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17" w:rsidRDefault="00963917" w:rsidP="00EF68CB">
      <w:pPr>
        <w:spacing w:line="276" w:lineRule="auto"/>
        <w:rPr>
          <w:rFonts w:ascii="Calibri" w:hAnsi="Calibri"/>
          <w:b w:val="0"/>
          <w:i w:val="0"/>
          <w:sz w:val="22"/>
        </w:rPr>
      </w:pPr>
      <w:r w:rsidRPr="00B4279B">
        <w:rPr>
          <w:szCs w:val="28"/>
        </w:rPr>
        <w:t>Практическая работа №6.</w:t>
      </w:r>
      <w:r w:rsidRPr="00B4279B">
        <w:rPr>
          <w:rFonts w:ascii="Calibri" w:hAnsi="Calibri"/>
          <w:b w:val="0"/>
          <w:i w:val="0"/>
          <w:sz w:val="22"/>
        </w:rPr>
        <w:t xml:space="preserve"> </w:t>
      </w:r>
    </w:p>
    <w:p w:rsidR="00963917" w:rsidRPr="00B4279B" w:rsidRDefault="00963917" w:rsidP="00EF68CB">
      <w:pPr>
        <w:spacing w:line="276" w:lineRule="auto"/>
        <w:rPr>
          <w:szCs w:val="28"/>
        </w:rPr>
      </w:pPr>
      <w:r w:rsidRPr="00B4279B">
        <w:rPr>
          <w:bCs/>
          <w:szCs w:val="28"/>
        </w:rPr>
        <w:t>Характеристика природных зон России</w:t>
      </w:r>
    </w:p>
    <w:p w:rsidR="00963917" w:rsidRPr="00B4279B" w:rsidRDefault="00963917" w:rsidP="00EF68CB">
      <w:pPr>
        <w:spacing w:line="276" w:lineRule="auto"/>
        <w:rPr>
          <w:szCs w:val="28"/>
        </w:rPr>
      </w:pP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szCs w:val="28"/>
        </w:rPr>
        <w:t>Оборудование:</w:t>
      </w:r>
      <w:r w:rsidRPr="00B4279B">
        <w:rPr>
          <w:b w:val="0"/>
          <w:i w:val="0"/>
          <w:szCs w:val="28"/>
        </w:rPr>
        <w:t xml:space="preserve"> карты природных зон, цветные карандаши, линейки.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szCs w:val="28"/>
        </w:rPr>
      </w:pPr>
      <w:r w:rsidRPr="00B4279B">
        <w:rPr>
          <w:szCs w:val="28"/>
        </w:rPr>
        <w:t>Задания к занятию: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1. Дайте характеристику природной зоны России (на выбор) по следующему плану:</w:t>
      </w:r>
    </w:p>
    <w:p w:rsidR="00963917" w:rsidRPr="00B4279B" w:rsidRDefault="00963917" w:rsidP="00EF68CB">
      <w:pPr>
        <w:spacing w:line="276" w:lineRule="auto"/>
        <w:ind w:firstLine="1276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1. Сущность закона зональности.</w:t>
      </w:r>
    </w:p>
    <w:p w:rsidR="00963917" w:rsidRPr="00B4279B" w:rsidRDefault="00963917" w:rsidP="00EF68CB">
      <w:pPr>
        <w:spacing w:line="276" w:lineRule="auto"/>
        <w:ind w:firstLine="1276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2. Географическое положение зоны.</w:t>
      </w:r>
    </w:p>
    <w:p w:rsidR="00963917" w:rsidRPr="00B4279B" w:rsidRDefault="00963917" w:rsidP="00EF68CB">
      <w:pPr>
        <w:spacing w:line="276" w:lineRule="auto"/>
        <w:ind w:firstLine="1276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3. Климат зоны.</w:t>
      </w:r>
    </w:p>
    <w:p w:rsidR="00963917" w:rsidRPr="00B4279B" w:rsidRDefault="00963917" w:rsidP="00EF68CB">
      <w:pPr>
        <w:spacing w:line="276" w:lineRule="auto"/>
        <w:ind w:firstLine="1276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4. Зональные особенности речной сети, озер, подземных вод.</w:t>
      </w:r>
    </w:p>
    <w:p w:rsidR="00963917" w:rsidRPr="00B4279B" w:rsidRDefault="00963917" w:rsidP="00EF68CB">
      <w:pPr>
        <w:spacing w:line="276" w:lineRule="auto"/>
        <w:ind w:firstLine="1276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5. Зональные особенности рельефообразующих процессов.</w:t>
      </w:r>
    </w:p>
    <w:p w:rsidR="00963917" w:rsidRPr="00B4279B" w:rsidRDefault="00963917" w:rsidP="00EF68CB">
      <w:pPr>
        <w:spacing w:line="276" w:lineRule="auto"/>
        <w:ind w:firstLine="1276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6. Почвы.</w:t>
      </w:r>
    </w:p>
    <w:p w:rsidR="00963917" w:rsidRPr="00B4279B" w:rsidRDefault="00963917" w:rsidP="00EF68CB">
      <w:pPr>
        <w:spacing w:line="276" w:lineRule="auto"/>
        <w:ind w:firstLine="1276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7. Растительность: а) основной зональный тип растительности; б) основные типы приспособления к данным условиям; в) основные представители растительности.</w:t>
      </w:r>
    </w:p>
    <w:p w:rsidR="00963917" w:rsidRPr="00B4279B" w:rsidRDefault="00963917" w:rsidP="00EF68CB">
      <w:pPr>
        <w:spacing w:line="276" w:lineRule="auto"/>
        <w:ind w:firstLine="1276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8. Животный мир: а) основные типы приспособления к условиям обитания; б) основные представители.</w:t>
      </w:r>
    </w:p>
    <w:p w:rsidR="00963917" w:rsidRPr="00B4279B" w:rsidRDefault="00963917" w:rsidP="00EF68CB">
      <w:pPr>
        <w:spacing w:line="276" w:lineRule="auto"/>
        <w:ind w:firstLine="1276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9. Зональные особенности хозяйственной деятельности человека</w:t>
      </w:r>
      <w:r>
        <w:rPr>
          <w:b w:val="0"/>
          <w:i w:val="0"/>
          <w:szCs w:val="28"/>
        </w:rPr>
        <w:t xml:space="preserve"> (см. </w:t>
      </w:r>
      <w:r w:rsidRPr="003726CE">
        <w:rPr>
          <w:b w:val="0"/>
          <w:szCs w:val="28"/>
        </w:rPr>
        <w:t>Приложение 2</w:t>
      </w:r>
      <w:r w:rsidRPr="00B4279B">
        <w:rPr>
          <w:b w:val="0"/>
          <w:i w:val="0"/>
          <w:szCs w:val="28"/>
        </w:rPr>
        <w:t>).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2. Используя дополнительные источники, охарактеризуйте почвы природных зон России, заполнив таблицу.</w:t>
      </w:r>
    </w:p>
    <w:p w:rsidR="00963917" w:rsidRPr="00B4279B" w:rsidRDefault="00963917" w:rsidP="00EF68CB">
      <w:pPr>
        <w:spacing w:line="276" w:lineRule="auto"/>
        <w:ind w:firstLine="1276"/>
        <w:jc w:val="both"/>
        <w:rPr>
          <w:b w:val="0"/>
          <w:i w:val="0"/>
          <w:szCs w:val="28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2491"/>
      </w:tblGrid>
      <w:tr w:rsidR="00963917" w:rsidRPr="00B4279B" w:rsidTr="005A465E">
        <w:trPr>
          <w:trHeight w:val="100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17" w:rsidRPr="00B4279B" w:rsidRDefault="00963917" w:rsidP="00EF68CB">
            <w:pPr>
              <w:spacing w:line="276" w:lineRule="auto"/>
              <w:rPr>
                <w:b w:val="0"/>
                <w:i w:val="0"/>
                <w:sz w:val="24"/>
                <w:szCs w:val="28"/>
              </w:rPr>
            </w:pPr>
            <w:r w:rsidRPr="00B4279B">
              <w:rPr>
                <w:b w:val="0"/>
                <w:i w:val="0"/>
                <w:sz w:val="24"/>
                <w:szCs w:val="28"/>
              </w:rPr>
              <w:t>Природные зоны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17" w:rsidRPr="00B4279B" w:rsidRDefault="00963917" w:rsidP="00EF68CB">
            <w:pPr>
              <w:spacing w:line="276" w:lineRule="auto"/>
              <w:rPr>
                <w:b w:val="0"/>
                <w:i w:val="0"/>
                <w:sz w:val="24"/>
                <w:szCs w:val="28"/>
              </w:rPr>
            </w:pPr>
            <w:r w:rsidRPr="00B4279B">
              <w:rPr>
                <w:b w:val="0"/>
                <w:i w:val="0"/>
                <w:sz w:val="24"/>
                <w:szCs w:val="28"/>
              </w:rPr>
              <w:t>Тип почвы</w:t>
            </w:r>
          </w:p>
        </w:tc>
      </w:tr>
      <w:tr w:rsidR="00963917" w:rsidRPr="00B4279B" w:rsidTr="005A465E">
        <w:trPr>
          <w:trHeight w:val="100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  <w:r w:rsidRPr="00B4279B">
              <w:rPr>
                <w:b w:val="0"/>
                <w:i w:val="0"/>
                <w:sz w:val="24"/>
                <w:szCs w:val="28"/>
              </w:rPr>
              <w:t xml:space="preserve">Тундра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</w:p>
        </w:tc>
      </w:tr>
      <w:tr w:rsidR="00963917" w:rsidRPr="00B4279B" w:rsidTr="005A465E">
        <w:trPr>
          <w:trHeight w:val="100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  <w:r w:rsidRPr="00B4279B">
              <w:rPr>
                <w:b w:val="0"/>
                <w:i w:val="0"/>
                <w:sz w:val="24"/>
                <w:szCs w:val="28"/>
              </w:rPr>
              <w:t xml:space="preserve">Хвойная тайга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</w:p>
        </w:tc>
      </w:tr>
      <w:tr w:rsidR="00963917" w:rsidRPr="00B4279B" w:rsidTr="005A465E">
        <w:trPr>
          <w:trHeight w:val="100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  <w:r w:rsidRPr="00B4279B">
              <w:rPr>
                <w:b w:val="0"/>
                <w:i w:val="0"/>
                <w:sz w:val="24"/>
                <w:szCs w:val="28"/>
              </w:rPr>
              <w:t xml:space="preserve">Смешанный лес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</w:p>
        </w:tc>
      </w:tr>
      <w:tr w:rsidR="00963917" w:rsidRPr="00B4279B" w:rsidTr="005A465E">
        <w:trPr>
          <w:trHeight w:val="100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  <w:r w:rsidRPr="00B4279B">
              <w:rPr>
                <w:b w:val="0"/>
                <w:i w:val="0"/>
                <w:sz w:val="24"/>
                <w:szCs w:val="28"/>
              </w:rPr>
              <w:t xml:space="preserve">Лиственный лес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</w:p>
        </w:tc>
      </w:tr>
      <w:tr w:rsidR="00963917" w:rsidRPr="00B4279B" w:rsidTr="005A465E">
        <w:trPr>
          <w:trHeight w:val="100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  <w:r w:rsidRPr="00B4279B">
              <w:rPr>
                <w:b w:val="0"/>
                <w:i w:val="0"/>
                <w:sz w:val="24"/>
                <w:szCs w:val="28"/>
              </w:rPr>
              <w:t xml:space="preserve">Лесостепь, степь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</w:p>
        </w:tc>
      </w:tr>
      <w:tr w:rsidR="00963917" w:rsidRPr="00B4279B" w:rsidTr="005A465E">
        <w:trPr>
          <w:trHeight w:val="100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  <w:r w:rsidRPr="00B4279B">
              <w:rPr>
                <w:b w:val="0"/>
                <w:i w:val="0"/>
                <w:sz w:val="24"/>
                <w:szCs w:val="28"/>
              </w:rPr>
              <w:t xml:space="preserve">Сухие степи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</w:p>
        </w:tc>
      </w:tr>
      <w:tr w:rsidR="00963917" w:rsidRPr="00B4279B" w:rsidTr="005A465E">
        <w:trPr>
          <w:trHeight w:val="100"/>
          <w:jc w:val="center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  <w:r w:rsidRPr="00B4279B">
              <w:rPr>
                <w:b w:val="0"/>
                <w:i w:val="0"/>
                <w:sz w:val="24"/>
                <w:szCs w:val="28"/>
              </w:rPr>
              <w:t xml:space="preserve">Полупустыня 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B4279B" w:rsidRDefault="00963917" w:rsidP="00EF68CB">
            <w:pPr>
              <w:spacing w:line="276" w:lineRule="auto"/>
              <w:jc w:val="both"/>
              <w:rPr>
                <w:b w:val="0"/>
                <w:i w:val="0"/>
                <w:sz w:val="24"/>
                <w:szCs w:val="28"/>
              </w:rPr>
            </w:pPr>
          </w:p>
        </w:tc>
      </w:tr>
    </w:tbl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3. Используя дополнительные источники; дайте характеристику Забайкальскому краю.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Площадь Забайкальского края ___________________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Протяженность с севера на юг _____________________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Протяженность с запада на восток_________________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Дата образования Забайкальского края ___________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Климат __________________________________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Природные зоны: ________________________________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lastRenderedPageBreak/>
        <w:t>Формы поверхности: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1. Горы Забайкальского края________________________;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2. _______________________________________________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3. _______________________________________________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Самые крупные реки _____________________________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Самые большие озера_____________________________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Минералы и горные породы, встречающиеся только в Забайкальском крае_____________________________________</w:t>
      </w:r>
      <w:r w:rsidR="00EF68CB">
        <w:rPr>
          <w:b w:val="0"/>
          <w:i w:val="0"/>
          <w:szCs w:val="28"/>
        </w:rPr>
        <w:t>__________________________</w:t>
      </w:r>
    </w:p>
    <w:p w:rsidR="00963917" w:rsidRPr="00B4279B" w:rsidRDefault="00963917" w:rsidP="00E479F8">
      <w:pPr>
        <w:spacing w:after="120"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 xml:space="preserve">4. Составьте и запишите вопросы поискового характера для младших школьников по теме «География Забайкальского края». </w:t>
      </w:r>
      <w:proofErr w:type="gramStart"/>
      <w:r w:rsidRPr="00B4279B">
        <w:rPr>
          <w:b w:val="0"/>
          <w:i w:val="0"/>
          <w:szCs w:val="28"/>
        </w:rPr>
        <w:t>Например</w:t>
      </w:r>
      <w:proofErr w:type="gramEnd"/>
      <w:r w:rsidRPr="00B4279B">
        <w:rPr>
          <w:b w:val="0"/>
          <w:i w:val="0"/>
          <w:szCs w:val="28"/>
        </w:rPr>
        <w:t>: названия каких рек Забайкальского края состоят из 3-4 букв? (Ага, Чита).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szCs w:val="28"/>
        </w:rPr>
      </w:pPr>
      <w:r w:rsidRPr="00B4279B">
        <w:rPr>
          <w:szCs w:val="28"/>
        </w:rPr>
        <w:t>Контрольные вопросы: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1. Что называют горизонтальной зональностью? Назовите причины ее возникновения.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2. Что такое вертикальная поясность? Каким образом она влияет на разнообразие ландшафтов?</w:t>
      </w:r>
    </w:p>
    <w:p w:rsidR="00963917" w:rsidRPr="00B4279B" w:rsidRDefault="00963917" w:rsidP="00E479F8">
      <w:pPr>
        <w:spacing w:after="120"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3. Как климат и рельеф влияют на распределение природных зон на планете?</w:t>
      </w:r>
    </w:p>
    <w:p w:rsidR="00963917" w:rsidRPr="00B4279B" w:rsidRDefault="00963917" w:rsidP="00EF6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Cs w:val="28"/>
        </w:rPr>
      </w:pPr>
      <w:r w:rsidRPr="00B4279B">
        <w:rPr>
          <w:szCs w:val="28"/>
        </w:rPr>
        <w:t xml:space="preserve">Интерактивные формы работы: </w:t>
      </w:r>
      <w:r w:rsidRPr="00B4279B">
        <w:rPr>
          <w:b w:val="0"/>
          <w:i w:val="0"/>
          <w:szCs w:val="28"/>
        </w:rPr>
        <w:t>Подготовить сообщение /доклад с предоставлением презентации на следующие темы</w:t>
      </w:r>
      <w:r>
        <w:rPr>
          <w:b w:val="0"/>
          <w:i w:val="0"/>
          <w:szCs w:val="28"/>
        </w:rPr>
        <w:t xml:space="preserve"> </w:t>
      </w:r>
      <w:r w:rsidRPr="00C41438">
        <w:rPr>
          <w:b w:val="0"/>
          <w:i w:val="0"/>
          <w:szCs w:val="28"/>
        </w:rPr>
        <w:t>(</w:t>
      </w:r>
      <w:r w:rsidRPr="00C41438">
        <w:rPr>
          <w:b w:val="0"/>
          <w:szCs w:val="28"/>
        </w:rPr>
        <w:t>по выбору студента</w:t>
      </w:r>
      <w:r w:rsidRPr="00C41438">
        <w:rPr>
          <w:b w:val="0"/>
          <w:i w:val="0"/>
          <w:szCs w:val="28"/>
        </w:rPr>
        <w:t>)</w:t>
      </w:r>
      <w:r w:rsidRPr="00B4279B">
        <w:rPr>
          <w:b w:val="0"/>
          <w:i w:val="0"/>
          <w:szCs w:val="28"/>
        </w:rPr>
        <w:t xml:space="preserve">: </w:t>
      </w:r>
    </w:p>
    <w:p w:rsidR="00963917" w:rsidRPr="00B4279B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- Животный мир природных зон Забайкальского края.</w:t>
      </w:r>
    </w:p>
    <w:p w:rsidR="00963917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  <w:r w:rsidRPr="00B4279B">
        <w:rPr>
          <w:b w:val="0"/>
          <w:i w:val="0"/>
          <w:szCs w:val="28"/>
        </w:rPr>
        <w:t>- Растительный мир природных зон Забайкальского края.</w:t>
      </w:r>
    </w:p>
    <w:p w:rsidR="00963917" w:rsidRDefault="00963917" w:rsidP="00EF68CB">
      <w:pPr>
        <w:spacing w:line="276" w:lineRule="auto"/>
        <w:ind w:firstLine="709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br w:type="page"/>
      </w:r>
    </w:p>
    <w:p w:rsidR="00963917" w:rsidRPr="00963917" w:rsidRDefault="00963917" w:rsidP="00EF68CB">
      <w:pPr>
        <w:spacing w:line="276" w:lineRule="auto"/>
        <w:rPr>
          <w:szCs w:val="28"/>
        </w:rPr>
      </w:pPr>
      <w:r w:rsidRPr="00963917">
        <w:rPr>
          <w:szCs w:val="28"/>
        </w:rPr>
        <w:lastRenderedPageBreak/>
        <w:t xml:space="preserve">Практическая работа №7. </w:t>
      </w:r>
    </w:p>
    <w:p w:rsidR="00963917" w:rsidRPr="00963917" w:rsidRDefault="00963917" w:rsidP="00EF68CB">
      <w:pPr>
        <w:spacing w:line="276" w:lineRule="auto"/>
        <w:rPr>
          <w:bCs/>
          <w:szCs w:val="28"/>
        </w:rPr>
      </w:pPr>
      <w:r w:rsidRPr="00963917">
        <w:rPr>
          <w:szCs w:val="28"/>
        </w:rPr>
        <w:t>План и карта.</w:t>
      </w:r>
      <w:r w:rsidRPr="00963917">
        <w:rPr>
          <w:bCs/>
          <w:szCs w:val="28"/>
        </w:rPr>
        <w:t xml:space="preserve"> Номенклатура</w:t>
      </w:r>
    </w:p>
    <w:p w:rsidR="00963917" w:rsidRPr="00963917" w:rsidRDefault="00963917" w:rsidP="00EF68CB">
      <w:pPr>
        <w:spacing w:line="276" w:lineRule="auto"/>
        <w:rPr>
          <w:szCs w:val="28"/>
        </w:rPr>
      </w:pP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Cs/>
          <w:szCs w:val="28"/>
        </w:rPr>
        <w:t>Оборудование:</w:t>
      </w:r>
      <w:r w:rsidRPr="00963917">
        <w:rPr>
          <w:b w:val="0"/>
          <w:bCs/>
          <w:i w:val="0"/>
          <w:szCs w:val="28"/>
        </w:rPr>
        <w:t xml:space="preserve"> циркули, линейки, географические карты, компасы, мерная лента, топографические карты местности.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Cs/>
          <w:szCs w:val="28"/>
        </w:rPr>
      </w:pPr>
      <w:r w:rsidRPr="00963917">
        <w:rPr>
          <w:bCs/>
          <w:szCs w:val="28"/>
        </w:rPr>
        <w:t xml:space="preserve">Задания к занятию: </w:t>
      </w:r>
    </w:p>
    <w:p w:rsidR="00963917" w:rsidRPr="00963917" w:rsidRDefault="00963917" w:rsidP="00EF68CB">
      <w:pPr>
        <w:autoSpaceDE w:val="0"/>
        <w:autoSpaceDN w:val="0"/>
        <w:adjustRightInd w:val="0"/>
        <w:spacing w:line="276" w:lineRule="auto"/>
        <w:ind w:firstLine="567"/>
        <w:jc w:val="left"/>
        <w:rPr>
          <w:b w:val="0"/>
          <w:i w:val="0"/>
          <w:color w:val="000000"/>
          <w:szCs w:val="28"/>
        </w:rPr>
      </w:pPr>
      <w:r w:rsidRPr="00963917">
        <w:rPr>
          <w:b w:val="0"/>
          <w:bCs/>
          <w:i w:val="0"/>
          <w:color w:val="000000"/>
          <w:szCs w:val="28"/>
        </w:rPr>
        <w:t xml:space="preserve">1. </w:t>
      </w:r>
      <w:r w:rsidRPr="00963917">
        <w:rPr>
          <w:b w:val="0"/>
          <w:i w:val="0"/>
          <w:color w:val="000000"/>
          <w:szCs w:val="28"/>
        </w:rPr>
        <w:t xml:space="preserve">Выявите сходство и отличия плана и карты, заполните таблицу. </w:t>
      </w:r>
    </w:p>
    <w:p w:rsidR="00963917" w:rsidRPr="00963917" w:rsidRDefault="00963917" w:rsidP="00EF68CB">
      <w:pPr>
        <w:autoSpaceDE w:val="0"/>
        <w:autoSpaceDN w:val="0"/>
        <w:adjustRightInd w:val="0"/>
        <w:spacing w:line="276" w:lineRule="auto"/>
        <w:ind w:firstLine="567"/>
        <w:rPr>
          <w:b w:val="0"/>
          <w:i w:val="0"/>
          <w:color w:val="000000"/>
          <w:szCs w:val="28"/>
        </w:rPr>
      </w:pPr>
      <w:r w:rsidRPr="00963917">
        <w:rPr>
          <w:b w:val="0"/>
          <w:i w:val="0"/>
          <w:color w:val="000000"/>
          <w:szCs w:val="28"/>
        </w:rPr>
        <w:t>Сравнительная характеристика плана и карты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56"/>
        <w:gridCol w:w="1842"/>
        <w:gridCol w:w="1844"/>
      </w:tblGrid>
      <w:tr w:rsidR="00963917" w:rsidRPr="00963917" w:rsidTr="005A465E">
        <w:trPr>
          <w:trHeight w:val="9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i w:val="0"/>
                <w:color w:val="000000"/>
                <w:sz w:val="24"/>
                <w:szCs w:val="20"/>
              </w:rPr>
            </w:pPr>
            <w:r w:rsidRPr="00963917">
              <w:rPr>
                <w:b w:val="0"/>
                <w:bCs/>
                <w:i w:val="0"/>
                <w:color w:val="000000"/>
                <w:sz w:val="24"/>
                <w:szCs w:val="20"/>
              </w:rPr>
              <w:t>Признаки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i w:val="0"/>
                <w:color w:val="000000"/>
                <w:sz w:val="24"/>
                <w:szCs w:val="20"/>
              </w:rPr>
            </w:pPr>
            <w:r w:rsidRPr="00963917">
              <w:rPr>
                <w:b w:val="0"/>
                <w:bCs/>
                <w:i w:val="0"/>
                <w:color w:val="000000"/>
                <w:sz w:val="24"/>
                <w:szCs w:val="20"/>
              </w:rPr>
              <w:t>План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i w:val="0"/>
                <w:color w:val="000000"/>
                <w:sz w:val="24"/>
                <w:szCs w:val="20"/>
              </w:rPr>
            </w:pPr>
            <w:r w:rsidRPr="00963917">
              <w:rPr>
                <w:b w:val="0"/>
                <w:bCs/>
                <w:i w:val="0"/>
                <w:color w:val="000000"/>
                <w:sz w:val="24"/>
                <w:szCs w:val="20"/>
              </w:rPr>
              <w:t>Карта</w:t>
            </w:r>
          </w:p>
        </w:tc>
      </w:tr>
      <w:tr w:rsidR="00963917" w:rsidRPr="00963917" w:rsidTr="005A465E">
        <w:trPr>
          <w:trHeight w:val="24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0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0"/>
              </w:rPr>
              <w:t xml:space="preserve">1. Учёт шарообразности поверхности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0"/>
              </w:rPr>
            </w:pPr>
          </w:p>
        </w:tc>
      </w:tr>
      <w:tr w:rsidR="00963917" w:rsidRPr="00963917" w:rsidTr="005A465E">
        <w:trPr>
          <w:trHeight w:val="24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0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0"/>
              </w:rPr>
              <w:t xml:space="preserve">2. Элементы ориентировки по сторонам горизонта (какие)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0"/>
              </w:rPr>
            </w:pPr>
          </w:p>
        </w:tc>
      </w:tr>
      <w:tr w:rsidR="00963917" w:rsidRPr="00963917" w:rsidTr="005A465E">
        <w:trPr>
          <w:trHeight w:val="1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0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0"/>
              </w:rPr>
              <w:t xml:space="preserve">3. Виды масштаба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0"/>
              </w:rPr>
            </w:pPr>
          </w:p>
        </w:tc>
      </w:tr>
      <w:tr w:rsidR="00963917" w:rsidRPr="00963917" w:rsidTr="005A465E">
        <w:trPr>
          <w:trHeight w:val="10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0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0"/>
              </w:rPr>
              <w:t xml:space="preserve">4. Охват территории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0"/>
              </w:rPr>
            </w:pPr>
          </w:p>
        </w:tc>
      </w:tr>
    </w:tbl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2. Охарактеризуйте разные классификации географических карт, используя предложенные таблицы.</w:t>
      </w:r>
    </w:p>
    <w:p w:rsidR="00963917" w:rsidRPr="00963917" w:rsidRDefault="00963917" w:rsidP="00EF68CB">
      <w:pPr>
        <w:spacing w:line="276" w:lineRule="auto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Виды географических карт (по масштабу)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65"/>
        <w:gridCol w:w="31"/>
        <w:gridCol w:w="2734"/>
      </w:tblGrid>
      <w:tr w:rsidR="00963917" w:rsidRPr="00963917" w:rsidTr="005A465E">
        <w:trPr>
          <w:trHeight w:val="100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spacing w:line="276" w:lineRule="auto"/>
              <w:jc w:val="both"/>
              <w:rPr>
                <w:b w:val="0"/>
                <w:bCs/>
                <w:i w:val="0"/>
                <w:sz w:val="24"/>
                <w:szCs w:val="24"/>
              </w:rPr>
            </w:pPr>
            <w:r w:rsidRPr="00963917">
              <w:rPr>
                <w:b w:val="0"/>
                <w:bCs/>
                <w:i w:val="0"/>
                <w:sz w:val="24"/>
                <w:szCs w:val="24"/>
              </w:rPr>
              <w:t xml:space="preserve">Географическая карта 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spacing w:line="276" w:lineRule="auto"/>
              <w:jc w:val="both"/>
              <w:rPr>
                <w:b w:val="0"/>
                <w:bCs/>
                <w:i w:val="0"/>
                <w:sz w:val="24"/>
                <w:szCs w:val="24"/>
              </w:rPr>
            </w:pPr>
            <w:r w:rsidRPr="00963917">
              <w:rPr>
                <w:b w:val="0"/>
                <w:bCs/>
                <w:i w:val="0"/>
                <w:sz w:val="24"/>
                <w:szCs w:val="24"/>
              </w:rPr>
              <w:t xml:space="preserve">Масштаб (пример) </w:t>
            </w:r>
          </w:p>
        </w:tc>
      </w:tr>
      <w:tr w:rsidR="00963917" w:rsidRPr="00963917" w:rsidTr="005A465E">
        <w:trPr>
          <w:trHeight w:val="100"/>
          <w:jc w:val="center"/>
        </w:trPr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spacing w:line="276" w:lineRule="auto"/>
              <w:jc w:val="both"/>
              <w:rPr>
                <w:b w:val="0"/>
                <w:bCs/>
                <w:i w:val="0"/>
                <w:sz w:val="24"/>
                <w:szCs w:val="24"/>
              </w:rPr>
            </w:pPr>
            <w:r w:rsidRPr="00963917">
              <w:rPr>
                <w:b w:val="0"/>
                <w:bCs/>
                <w:i w:val="0"/>
                <w:sz w:val="24"/>
                <w:szCs w:val="24"/>
              </w:rPr>
              <w:t xml:space="preserve">крупномасштабные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spacing w:line="276" w:lineRule="auto"/>
              <w:jc w:val="both"/>
              <w:rPr>
                <w:b w:val="0"/>
                <w:bCs/>
                <w:i w:val="0"/>
                <w:sz w:val="24"/>
                <w:szCs w:val="24"/>
              </w:rPr>
            </w:pPr>
          </w:p>
        </w:tc>
      </w:tr>
      <w:tr w:rsidR="00963917" w:rsidRPr="00963917" w:rsidTr="005A465E">
        <w:trPr>
          <w:trHeight w:val="100"/>
          <w:jc w:val="center"/>
        </w:trPr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spacing w:line="276" w:lineRule="auto"/>
              <w:jc w:val="both"/>
              <w:rPr>
                <w:b w:val="0"/>
                <w:bCs/>
                <w:i w:val="0"/>
                <w:sz w:val="24"/>
                <w:szCs w:val="24"/>
              </w:rPr>
            </w:pPr>
            <w:r w:rsidRPr="00963917">
              <w:rPr>
                <w:b w:val="0"/>
                <w:bCs/>
                <w:i w:val="0"/>
                <w:sz w:val="24"/>
                <w:szCs w:val="24"/>
              </w:rPr>
              <w:t xml:space="preserve">среднемасштабные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spacing w:line="276" w:lineRule="auto"/>
              <w:jc w:val="both"/>
              <w:rPr>
                <w:b w:val="0"/>
                <w:bCs/>
                <w:i w:val="0"/>
                <w:sz w:val="24"/>
                <w:szCs w:val="24"/>
              </w:rPr>
            </w:pPr>
          </w:p>
        </w:tc>
      </w:tr>
      <w:tr w:rsidR="00963917" w:rsidRPr="00963917" w:rsidTr="005A465E">
        <w:trPr>
          <w:trHeight w:val="100"/>
          <w:jc w:val="center"/>
        </w:trPr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spacing w:line="276" w:lineRule="auto"/>
              <w:jc w:val="both"/>
              <w:rPr>
                <w:b w:val="0"/>
                <w:bCs/>
                <w:i w:val="0"/>
                <w:sz w:val="24"/>
                <w:szCs w:val="24"/>
              </w:rPr>
            </w:pPr>
            <w:r w:rsidRPr="00963917">
              <w:rPr>
                <w:b w:val="0"/>
                <w:bCs/>
                <w:i w:val="0"/>
                <w:sz w:val="24"/>
                <w:szCs w:val="24"/>
              </w:rPr>
              <w:t xml:space="preserve">мелкомасштабные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spacing w:line="276" w:lineRule="auto"/>
              <w:jc w:val="both"/>
              <w:rPr>
                <w:b w:val="0"/>
                <w:bCs/>
                <w:i w:val="0"/>
                <w:sz w:val="24"/>
                <w:szCs w:val="24"/>
              </w:rPr>
            </w:pPr>
          </w:p>
        </w:tc>
      </w:tr>
    </w:tbl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</w:p>
    <w:p w:rsidR="00963917" w:rsidRPr="00963917" w:rsidRDefault="00963917" w:rsidP="00EF68CB">
      <w:pPr>
        <w:spacing w:line="276" w:lineRule="auto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Виды географических карт (по охвату территории)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1. Карта мира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2. …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3. …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4. …</w:t>
      </w:r>
    </w:p>
    <w:tbl>
      <w:tblPr>
        <w:tblpPr w:leftFromText="180" w:rightFromText="180" w:vertAnchor="text" w:horzAnchor="margin" w:tblpXSpec="center" w:tblpY="486"/>
        <w:tblW w:w="0" w:type="auto"/>
        <w:tblLayout w:type="fixed"/>
        <w:tblLook w:val="0000" w:firstRow="0" w:lastRow="0" w:firstColumn="0" w:lastColumn="0" w:noHBand="0" w:noVBand="0"/>
      </w:tblPr>
      <w:tblGrid>
        <w:gridCol w:w="2550"/>
        <w:gridCol w:w="6"/>
        <w:gridCol w:w="2544"/>
      </w:tblGrid>
      <w:tr w:rsidR="00963917" w:rsidRPr="00963917" w:rsidTr="005A465E">
        <w:trPr>
          <w:trHeight w:val="10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17" w:rsidRPr="00963917" w:rsidRDefault="00963917" w:rsidP="00EF68CB">
            <w:pPr>
              <w:spacing w:line="276" w:lineRule="auto"/>
              <w:rPr>
                <w:b w:val="0"/>
                <w:bCs/>
                <w:i w:val="0"/>
                <w:sz w:val="24"/>
                <w:szCs w:val="28"/>
              </w:rPr>
            </w:pPr>
            <w:r w:rsidRPr="00963917">
              <w:rPr>
                <w:b w:val="0"/>
                <w:bCs/>
                <w:i w:val="0"/>
                <w:sz w:val="24"/>
                <w:szCs w:val="28"/>
              </w:rPr>
              <w:t>Географическая карта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17" w:rsidRPr="00963917" w:rsidRDefault="00963917" w:rsidP="00EF68CB">
            <w:pPr>
              <w:spacing w:line="276" w:lineRule="auto"/>
              <w:rPr>
                <w:b w:val="0"/>
                <w:bCs/>
                <w:i w:val="0"/>
                <w:sz w:val="24"/>
                <w:szCs w:val="28"/>
              </w:rPr>
            </w:pPr>
            <w:r w:rsidRPr="00963917">
              <w:rPr>
                <w:b w:val="0"/>
                <w:bCs/>
                <w:i w:val="0"/>
                <w:sz w:val="24"/>
                <w:szCs w:val="28"/>
              </w:rPr>
              <w:t>Примеры</w:t>
            </w:r>
          </w:p>
        </w:tc>
      </w:tr>
      <w:tr w:rsidR="00963917" w:rsidRPr="00963917" w:rsidTr="005A465E">
        <w:trPr>
          <w:trHeight w:val="100"/>
        </w:trPr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spacing w:line="276" w:lineRule="auto"/>
              <w:jc w:val="both"/>
              <w:rPr>
                <w:b w:val="0"/>
                <w:bCs/>
                <w:i w:val="0"/>
                <w:sz w:val="24"/>
                <w:szCs w:val="28"/>
              </w:rPr>
            </w:pPr>
            <w:r w:rsidRPr="00963917">
              <w:rPr>
                <w:b w:val="0"/>
                <w:bCs/>
                <w:i w:val="0"/>
                <w:sz w:val="24"/>
                <w:szCs w:val="28"/>
              </w:rPr>
              <w:t xml:space="preserve">общегеографические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spacing w:line="276" w:lineRule="auto"/>
              <w:jc w:val="both"/>
              <w:rPr>
                <w:b w:val="0"/>
                <w:bCs/>
                <w:i w:val="0"/>
                <w:sz w:val="24"/>
                <w:szCs w:val="28"/>
              </w:rPr>
            </w:pPr>
          </w:p>
        </w:tc>
      </w:tr>
      <w:tr w:rsidR="00963917" w:rsidRPr="00963917" w:rsidTr="005A465E">
        <w:trPr>
          <w:trHeight w:val="100"/>
        </w:trPr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spacing w:line="276" w:lineRule="auto"/>
              <w:jc w:val="both"/>
              <w:rPr>
                <w:b w:val="0"/>
                <w:bCs/>
                <w:i w:val="0"/>
                <w:sz w:val="24"/>
                <w:szCs w:val="28"/>
              </w:rPr>
            </w:pPr>
            <w:r w:rsidRPr="00963917">
              <w:rPr>
                <w:b w:val="0"/>
                <w:bCs/>
                <w:i w:val="0"/>
                <w:sz w:val="24"/>
                <w:szCs w:val="28"/>
              </w:rPr>
              <w:t xml:space="preserve">тематические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17" w:rsidRPr="00963917" w:rsidRDefault="00963917" w:rsidP="00EF68CB">
            <w:pPr>
              <w:spacing w:line="276" w:lineRule="auto"/>
              <w:jc w:val="both"/>
              <w:rPr>
                <w:b w:val="0"/>
                <w:bCs/>
                <w:i w:val="0"/>
                <w:sz w:val="24"/>
                <w:szCs w:val="28"/>
              </w:rPr>
            </w:pPr>
          </w:p>
        </w:tc>
      </w:tr>
    </w:tbl>
    <w:p w:rsidR="00963917" w:rsidRPr="00963917" w:rsidRDefault="00963917" w:rsidP="00EF68CB">
      <w:pPr>
        <w:spacing w:line="276" w:lineRule="auto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Виды географических карт (по содержанию)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 w:val="24"/>
          <w:szCs w:val="28"/>
        </w:rPr>
      </w:pP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 w:val="24"/>
          <w:szCs w:val="28"/>
        </w:rPr>
      </w:pPr>
    </w:p>
    <w:p w:rsidR="00963917" w:rsidRDefault="00963917" w:rsidP="00EF68CB">
      <w:pPr>
        <w:spacing w:line="276" w:lineRule="auto"/>
        <w:jc w:val="both"/>
        <w:rPr>
          <w:b w:val="0"/>
          <w:bCs/>
          <w:i w:val="0"/>
          <w:szCs w:val="28"/>
        </w:rPr>
      </w:pPr>
    </w:p>
    <w:p w:rsidR="00E479F8" w:rsidRPr="00963917" w:rsidRDefault="00E479F8" w:rsidP="00EF68CB">
      <w:pPr>
        <w:spacing w:line="276" w:lineRule="auto"/>
        <w:jc w:val="both"/>
        <w:rPr>
          <w:b w:val="0"/>
          <w:bCs/>
          <w:i w:val="0"/>
          <w:szCs w:val="28"/>
        </w:rPr>
      </w:pP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3. Подготовить план-конспект урока окружающего мира, на котором осуществляется работа с картой и глобусом (УМК и класс по выбору студента).</w:t>
      </w:r>
    </w:p>
    <w:p w:rsid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4. Подготовить задание для соседа по парте: поиск места на карте с помощью географических координат.</w:t>
      </w:r>
    </w:p>
    <w:p w:rsidR="00E479F8" w:rsidRPr="00963917" w:rsidRDefault="00E479F8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</w:p>
    <w:p w:rsidR="00963917" w:rsidRPr="00963917" w:rsidRDefault="00963917" w:rsidP="00EF68CB">
      <w:pPr>
        <w:spacing w:line="276" w:lineRule="auto"/>
        <w:ind w:firstLine="709"/>
        <w:jc w:val="both"/>
        <w:rPr>
          <w:bCs/>
          <w:szCs w:val="28"/>
        </w:rPr>
      </w:pPr>
      <w:r w:rsidRPr="00963917">
        <w:rPr>
          <w:bCs/>
          <w:szCs w:val="28"/>
        </w:rPr>
        <w:lastRenderedPageBreak/>
        <w:t xml:space="preserve">Контрольные вопросы: 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1. Дать определение понятиям «географическая широта», «географическая долгота».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2. Чем отличается план от карты?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3. Как подразделяются карты по масштабу?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4. Как перейти от численного масштаба к линейному?</w:t>
      </w:r>
    </w:p>
    <w:p w:rsidR="00963917" w:rsidRPr="00963917" w:rsidRDefault="00963917" w:rsidP="00E479F8">
      <w:pPr>
        <w:spacing w:after="120"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5. Как определяются географические координаты?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Cs/>
          <w:szCs w:val="28"/>
        </w:rPr>
      </w:pPr>
      <w:r w:rsidRPr="00963917">
        <w:rPr>
          <w:bCs/>
          <w:szCs w:val="28"/>
        </w:rPr>
        <w:t xml:space="preserve">Интерактивные формы работы: 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szCs w:val="28"/>
        </w:rPr>
        <w:t>Учебная дискуссия:</w:t>
      </w:r>
      <w:r w:rsidRPr="00963917">
        <w:rPr>
          <w:b w:val="0"/>
          <w:bCs/>
          <w:i w:val="0"/>
          <w:szCs w:val="28"/>
        </w:rPr>
        <w:t xml:space="preserve"> Особенности работы с картами и глобусами в начальной школе.</w:t>
      </w:r>
    </w:p>
    <w:p w:rsidR="00963917" w:rsidRPr="00963917" w:rsidRDefault="00963917" w:rsidP="00EF68CB">
      <w:pPr>
        <w:spacing w:line="276" w:lineRule="auto"/>
        <w:ind w:firstLine="709"/>
        <w:rPr>
          <w:bCs/>
          <w:szCs w:val="28"/>
        </w:rPr>
      </w:pPr>
    </w:p>
    <w:p w:rsidR="00963917" w:rsidRPr="00963917" w:rsidRDefault="00963917" w:rsidP="00EF68CB">
      <w:pPr>
        <w:spacing w:line="276" w:lineRule="auto"/>
        <w:jc w:val="left"/>
        <w:rPr>
          <w:bCs/>
          <w:szCs w:val="28"/>
        </w:rPr>
      </w:pPr>
      <w:r w:rsidRPr="00963917">
        <w:rPr>
          <w:bCs/>
          <w:szCs w:val="28"/>
        </w:rPr>
        <w:br w:type="page"/>
      </w:r>
    </w:p>
    <w:p w:rsidR="00963917" w:rsidRPr="00963917" w:rsidRDefault="00963917" w:rsidP="00EF68CB">
      <w:pPr>
        <w:spacing w:line="276" w:lineRule="auto"/>
        <w:rPr>
          <w:bCs/>
          <w:szCs w:val="28"/>
        </w:rPr>
      </w:pPr>
      <w:r w:rsidRPr="00963917">
        <w:rPr>
          <w:bCs/>
          <w:szCs w:val="28"/>
        </w:rPr>
        <w:lastRenderedPageBreak/>
        <w:t xml:space="preserve">Практическая работа №8. </w:t>
      </w:r>
    </w:p>
    <w:p w:rsidR="00963917" w:rsidRPr="00963917" w:rsidRDefault="00963917" w:rsidP="00EF68CB">
      <w:pPr>
        <w:spacing w:line="276" w:lineRule="auto"/>
        <w:rPr>
          <w:bCs/>
          <w:szCs w:val="28"/>
        </w:rPr>
      </w:pPr>
      <w:r w:rsidRPr="00963917">
        <w:rPr>
          <w:bCs/>
          <w:szCs w:val="28"/>
        </w:rPr>
        <w:t xml:space="preserve">Ориентирование </w:t>
      </w:r>
      <w:r w:rsidRPr="00963917">
        <w:rPr>
          <w:szCs w:val="28"/>
        </w:rPr>
        <w:t>на местности.</w:t>
      </w:r>
      <w:r w:rsidRPr="00963917">
        <w:rPr>
          <w:bCs/>
          <w:szCs w:val="28"/>
        </w:rPr>
        <w:t xml:space="preserve"> Составление планов местности.</w:t>
      </w:r>
    </w:p>
    <w:p w:rsidR="00963917" w:rsidRPr="00963917" w:rsidRDefault="00963917" w:rsidP="00EF68CB">
      <w:pPr>
        <w:spacing w:line="276" w:lineRule="auto"/>
        <w:ind w:firstLine="709"/>
        <w:rPr>
          <w:bCs/>
          <w:szCs w:val="28"/>
        </w:rPr>
      </w:pP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Cs/>
          <w:szCs w:val="28"/>
        </w:rPr>
        <w:t>Оборудование:</w:t>
      </w:r>
      <w:r w:rsidRPr="00963917">
        <w:rPr>
          <w:b w:val="0"/>
          <w:bCs/>
          <w:i w:val="0"/>
          <w:szCs w:val="28"/>
        </w:rPr>
        <w:t xml:space="preserve"> циркули, линейки, географические карты, компасы, мерная лента, топографические карты местности.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Cs/>
          <w:szCs w:val="28"/>
        </w:rPr>
      </w:pPr>
      <w:r w:rsidRPr="00963917">
        <w:rPr>
          <w:bCs/>
          <w:szCs w:val="28"/>
        </w:rPr>
        <w:t xml:space="preserve">Задания к занятию: 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 xml:space="preserve">1. Выполните топографический диктант (зарисуйте план местности, описанный в тексте), используя условные знаки. 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От озера к нашей школе мы шли смешанным лесом. По дорожке к лугу и по болоту дошли до оврага, вдоль него спустились к реке. Отдохнув, перешли на левый берег по мосту, потом вышли на шоссе и по нему дошли до сада нашей школы.</w:t>
      </w:r>
    </w:p>
    <w:p w:rsidR="00963917" w:rsidRPr="00DA12C7" w:rsidRDefault="00963917" w:rsidP="00DA12C7">
      <w:pPr>
        <w:pStyle w:val="aa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b w:val="0"/>
          <w:bCs/>
          <w:i w:val="0"/>
          <w:szCs w:val="28"/>
        </w:rPr>
      </w:pPr>
      <w:r w:rsidRPr="00DA12C7">
        <w:rPr>
          <w:b w:val="0"/>
          <w:bCs/>
          <w:i w:val="0"/>
          <w:szCs w:val="28"/>
        </w:rPr>
        <w:t xml:space="preserve">Начертите схему сторон горизонта. Подпишите их. </w:t>
      </w:r>
      <w:r w:rsidRPr="00DA12C7">
        <w:rPr>
          <w:b w:val="0"/>
          <w:i w:val="0"/>
          <w:color w:val="000000"/>
          <w:szCs w:val="28"/>
        </w:rPr>
        <w:t>Заполните таблицу.</w:t>
      </w:r>
    </w:p>
    <w:tbl>
      <w:tblPr>
        <w:tblW w:w="8669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006"/>
        <w:gridCol w:w="832"/>
        <w:gridCol w:w="833"/>
        <w:gridCol w:w="833"/>
        <w:gridCol w:w="833"/>
        <w:gridCol w:w="833"/>
        <w:gridCol w:w="833"/>
        <w:gridCol w:w="833"/>
        <w:gridCol w:w="833"/>
      </w:tblGrid>
      <w:tr w:rsidR="00963917" w:rsidRPr="00963917" w:rsidTr="005A465E">
        <w:trPr>
          <w:jc w:val="center"/>
        </w:trPr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Стороны горизонта</w:t>
            </w:r>
          </w:p>
        </w:tc>
        <w:tc>
          <w:tcPr>
            <w:tcW w:w="83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917" w:rsidRPr="00963917" w:rsidRDefault="00963917" w:rsidP="00EF68CB">
            <w:pPr>
              <w:spacing w:line="276" w:lineRule="auto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Север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Юг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Запад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Восток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Северо-Восток</w:t>
            </w:r>
          </w:p>
        </w:tc>
        <w:tc>
          <w:tcPr>
            <w:tcW w:w="8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917" w:rsidRPr="00963917" w:rsidRDefault="00963917" w:rsidP="00EF68CB">
            <w:pPr>
              <w:spacing w:line="276" w:lineRule="auto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Северо-Запад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Юго-Восток</w:t>
            </w:r>
          </w:p>
        </w:tc>
        <w:tc>
          <w:tcPr>
            <w:tcW w:w="8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3917" w:rsidRPr="00963917" w:rsidRDefault="00963917" w:rsidP="00EF68CB">
            <w:pPr>
              <w:spacing w:line="276" w:lineRule="auto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Юго-Запад</w:t>
            </w:r>
          </w:p>
        </w:tc>
      </w:tr>
      <w:tr w:rsidR="00963917" w:rsidRPr="00963917" w:rsidTr="005A465E">
        <w:trPr>
          <w:jc w:val="center"/>
        </w:trPr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Градусная мера сторон горизонта</w:t>
            </w:r>
          </w:p>
        </w:tc>
        <w:tc>
          <w:tcPr>
            <w:tcW w:w="83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:rsidR="00963917" w:rsidRPr="00963917" w:rsidTr="005A465E">
        <w:trPr>
          <w:jc w:val="center"/>
        </w:trPr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Основные стороны горизонта</w:t>
            </w:r>
          </w:p>
        </w:tc>
        <w:tc>
          <w:tcPr>
            <w:tcW w:w="83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</w:p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:rsidR="00963917" w:rsidRPr="00963917" w:rsidTr="005A465E">
        <w:trPr>
          <w:jc w:val="center"/>
        </w:trPr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Промежуточные стороны горизонта</w:t>
            </w:r>
          </w:p>
        </w:tc>
        <w:tc>
          <w:tcPr>
            <w:tcW w:w="83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</w:p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963917">
              <w:rPr>
                <w:b w:val="0"/>
                <w:i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3917" w:rsidRPr="00963917" w:rsidRDefault="00963917" w:rsidP="00EF68CB">
            <w:pPr>
              <w:spacing w:line="276" w:lineRule="auto"/>
              <w:jc w:val="left"/>
              <w:rPr>
                <w:b w:val="0"/>
                <w:i w:val="0"/>
                <w:color w:val="000000"/>
                <w:sz w:val="24"/>
                <w:szCs w:val="24"/>
              </w:rPr>
            </w:pPr>
          </w:p>
        </w:tc>
      </w:tr>
    </w:tbl>
    <w:p w:rsidR="00963917" w:rsidRPr="00963917" w:rsidRDefault="00963917" w:rsidP="00EF68CB">
      <w:pPr>
        <w:spacing w:line="276" w:lineRule="auto"/>
        <w:jc w:val="both"/>
        <w:rPr>
          <w:b w:val="0"/>
          <w:bCs/>
          <w:i w:val="0"/>
          <w:szCs w:val="28"/>
        </w:rPr>
      </w:pP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3. Чем топографический план отличается от географической карты по масштабу, размерам изображенной территории, содержанию?</w:t>
      </w:r>
    </w:p>
    <w:p w:rsidR="00963917" w:rsidRPr="00963917" w:rsidRDefault="00963917" w:rsidP="00EF68CB">
      <w:pPr>
        <w:spacing w:line="276" w:lineRule="auto"/>
        <w:ind w:firstLine="142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- по масштабу________________________________________________</w:t>
      </w:r>
    </w:p>
    <w:p w:rsidR="00963917" w:rsidRPr="00963917" w:rsidRDefault="00963917" w:rsidP="00EF68CB">
      <w:pPr>
        <w:spacing w:line="276" w:lineRule="auto"/>
        <w:ind w:firstLine="142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- по размерам территории_____________________________________</w:t>
      </w:r>
    </w:p>
    <w:p w:rsidR="00963917" w:rsidRPr="00963917" w:rsidRDefault="00963917" w:rsidP="00ED3B06">
      <w:pPr>
        <w:spacing w:after="120" w:line="276" w:lineRule="auto"/>
        <w:ind w:firstLine="142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- по содержанию______________________________________________</w:t>
      </w:r>
    </w:p>
    <w:p w:rsidR="00963917" w:rsidRPr="00963917" w:rsidRDefault="00963917" w:rsidP="00ED3B06">
      <w:pPr>
        <w:spacing w:after="120"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4. Составьте памятку для младшего школьника с правилами пользования компасом.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5. Изобразите условные знаки следующих объектов:</w:t>
      </w:r>
    </w:p>
    <w:p w:rsidR="00963917" w:rsidRPr="00963917" w:rsidRDefault="00963917" w:rsidP="00ED3B06">
      <w:pPr>
        <w:spacing w:after="120"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- луг, колодец, отдельно стоящая ель, автомобильный мост, болото, железнодорожная станция, смешанный лес, огород, завод с трубой, паром на реке, кустарник, родник, домик лесника, отдельно стоящая берёза, железнодорожный мост, овраг, хвойный лес, автомобильное шоссе, пристань на реке, тропа.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Cs/>
          <w:szCs w:val="28"/>
        </w:rPr>
      </w:pPr>
      <w:r w:rsidRPr="00963917">
        <w:rPr>
          <w:bCs/>
          <w:szCs w:val="28"/>
        </w:rPr>
        <w:t xml:space="preserve">Контрольные вопросы: </w:t>
      </w:r>
    </w:p>
    <w:p w:rsidR="00963917" w:rsidRPr="00963917" w:rsidRDefault="00963917" w:rsidP="00EF68CB">
      <w:pPr>
        <w:numPr>
          <w:ilvl w:val="0"/>
          <w:numId w:val="2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Какие виды ориентирования на местности существуют?</w:t>
      </w:r>
    </w:p>
    <w:p w:rsidR="00963917" w:rsidRPr="00963917" w:rsidRDefault="00963917" w:rsidP="00EF68CB">
      <w:pPr>
        <w:numPr>
          <w:ilvl w:val="0"/>
          <w:numId w:val="2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В какую сторону горизонта вытянуты кольца на пнях?</w:t>
      </w:r>
    </w:p>
    <w:p w:rsidR="00963917" w:rsidRPr="00963917" w:rsidRDefault="00963917" w:rsidP="00EF68CB">
      <w:pPr>
        <w:numPr>
          <w:ilvl w:val="0"/>
          <w:numId w:val="2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lastRenderedPageBreak/>
        <w:t>С какой стороны на деревьях растет мох?</w:t>
      </w:r>
    </w:p>
    <w:p w:rsidR="00963917" w:rsidRPr="00963917" w:rsidRDefault="00963917" w:rsidP="00EF68CB">
      <w:pPr>
        <w:numPr>
          <w:ilvl w:val="0"/>
          <w:numId w:val="2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С какой стороны муравьи строят муравейник?</w:t>
      </w:r>
    </w:p>
    <w:p w:rsidR="00963917" w:rsidRPr="00963917" w:rsidRDefault="00963917" w:rsidP="00ED3B06">
      <w:pPr>
        <w:numPr>
          <w:ilvl w:val="0"/>
          <w:numId w:val="2"/>
        </w:numPr>
        <w:tabs>
          <w:tab w:val="left" w:pos="0"/>
          <w:tab w:val="left" w:pos="993"/>
        </w:tabs>
        <w:spacing w:after="120" w:line="276" w:lineRule="auto"/>
        <w:ind w:left="0"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i w:val="0"/>
          <w:szCs w:val="28"/>
        </w:rPr>
        <w:t>В какой стороне восходит Солнце?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Cs/>
          <w:szCs w:val="28"/>
        </w:rPr>
      </w:pPr>
      <w:r w:rsidRPr="00963917">
        <w:rPr>
          <w:bCs/>
          <w:szCs w:val="28"/>
        </w:rPr>
        <w:t>Интерактивные формы работы: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  <w:r w:rsidRPr="00963917">
        <w:rPr>
          <w:b w:val="0"/>
          <w:bCs/>
          <w:szCs w:val="28"/>
        </w:rPr>
        <w:t>Кейс-задача:</w:t>
      </w:r>
      <w:r w:rsidRPr="00963917">
        <w:rPr>
          <w:b w:val="0"/>
          <w:bCs/>
          <w:i w:val="0"/>
          <w:szCs w:val="28"/>
        </w:rPr>
        <w:t xml:space="preserve"> Как помочь ребенку ориентироваться на местности в экстремальных условиях?</w:t>
      </w:r>
    </w:p>
    <w:p w:rsidR="00963917" w:rsidRPr="00963917" w:rsidRDefault="00963917" w:rsidP="00EF68CB">
      <w:pPr>
        <w:spacing w:line="276" w:lineRule="auto"/>
        <w:ind w:firstLine="709"/>
        <w:jc w:val="both"/>
        <w:rPr>
          <w:b w:val="0"/>
          <w:bCs/>
          <w:i w:val="0"/>
          <w:szCs w:val="28"/>
        </w:rPr>
      </w:pPr>
    </w:p>
    <w:p w:rsidR="00963917" w:rsidRPr="00963917" w:rsidRDefault="00963917" w:rsidP="00EF68CB">
      <w:pPr>
        <w:spacing w:line="276" w:lineRule="auto"/>
        <w:rPr>
          <w:i w:val="0"/>
        </w:rPr>
      </w:pPr>
      <w:r w:rsidRPr="00963917">
        <w:rPr>
          <w:i w:val="0"/>
        </w:rPr>
        <w:t>Список рекомендуемой литературы</w:t>
      </w:r>
    </w:p>
    <w:p w:rsidR="00963917" w:rsidRPr="00963917" w:rsidRDefault="00963917" w:rsidP="00EF68CB">
      <w:pPr>
        <w:numPr>
          <w:ilvl w:val="0"/>
          <w:numId w:val="3"/>
        </w:numPr>
        <w:tabs>
          <w:tab w:val="clear" w:pos="720"/>
          <w:tab w:val="num" w:pos="0"/>
          <w:tab w:val="left" w:pos="567"/>
          <w:tab w:val="left" w:pos="1134"/>
        </w:tabs>
        <w:spacing w:line="276" w:lineRule="auto"/>
        <w:ind w:left="0" w:firstLine="709"/>
        <w:jc w:val="both"/>
        <w:rPr>
          <w:b w:val="0"/>
          <w:i w:val="0"/>
          <w:szCs w:val="28"/>
        </w:rPr>
      </w:pPr>
      <w:r w:rsidRPr="00963917">
        <w:rPr>
          <w:b w:val="0"/>
          <w:i w:val="0"/>
          <w:szCs w:val="28"/>
        </w:rPr>
        <w:t xml:space="preserve">Естествознание и основы экологии: учеб. пособие / Р. А. Петросова, В. П. Голов, В. И. </w:t>
      </w:r>
      <w:proofErr w:type="spellStart"/>
      <w:r w:rsidRPr="00963917">
        <w:rPr>
          <w:b w:val="0"/>
          <w:i w:val="0"/>
          <w:szCs w:val="28"/>
        </w:rPr>
        <w:t>Сивоглазов</w:t>
      </w:r>
      <w:proofErr w:type="spellEnd"/>
      <w:r w:rsidRPr="00963917">
        <w:rPr>
          <w:b w:val="0"/>
          <w:i w:val="0"/>
          <w:szCs w:val="28"/>
        </w:rPr>
        <w:t xml:space="preserve">, Е. К. </w:t>
      </w:r>
      <w:proofErr w:type="spellStart"/>
      <w:r w:rsidRPr="00963917">
        <w:rPr>
          <w:b w:val="0"/>
          <w:i w:val="0"/>
          <w:szCs w:val="28"/>
        </w:rPr>
        <w:t>Страут</w:t>
      </w:r>
      <w:proofErr w:type="spellEnd"/>
      <w:r w:rsidRPr="00963917">
        <w:rPr>
          <w:b w:val="0"/>
          <w:i w:val="0"/>
          <w:szCs w:val="28"/>
        </w:rPr>
        <w:t>. − М.: Дрофа, 2007. − 303 с.</w:t>
      </w:r>
    </w:p>
    <w:p w:rsidR="00963917" w:rsidRPr="00963917" w:rsidRDefault="00963917" w:rsidP="00EF68CB">
      <w:pPr>
        <w:widowControl w:val="0"/>
        <w:numPr>
          <w:ilvl w:val="0"/>
          <w:numId w:val="3"/>
        </w:numPr>
        <w:tabs>
          <w:tab w:val="clear" w:pos="720"/>
          <w:tab w:val="num" w:pos="0"/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b w:val="0"/>
          <w:i w:val="0"/>
          <w:szCs w:val="28"/>
        </w:rPr>
      </w:pPr>
      <w:r w:rsidRPr="00963917">
        <w:rPr>
          <w:b w:val="0"/>
          <w:i w:val="0"/>
          <w:szCs w:val="28"/>
        </w:rPr>
        <w:t>Мальцев, В. П. Естествознание: учебное пособие / В. П. Мальцев, Н. </w:t>
      </w:r>
      <w:proofErr w:type="spellStart"/>
      <w:r w:rsidRPr="00963917">
        <w:rPr>
          <w:b w:val="0"/>
          <w:i w:val="0"/>
          <w:szCs w:val="28"/>
        </w:rPr>
        <w:t>Н.Титаренко</w:t>
      </w:r>
      <w:proofErr w:type="spellEnd"/>
      <w:r w:rsidRPr="00963917">
        <w:rPr>
          <w:b w:val="0"/>
          <w:i w:val="0"/>
          <w:szCs w:val="28"/>
        </w:rPr>
        <w:t xml:space="preserve">. − Челябинск: Изд-во </w:t>
      </w:r>
      <w:proofErr w:type="spellStart"/>
      <w:r w:rsidRPr="00963917">
        <w:rPr>
          <w:b w:val="0"/>
          <w:i w:val="0"/>
          <w:szCs w:val="28"/>
        </w:rPr>
        <w:t>ЮУрГГПУ</w:t>
      </w:r>
      <w:proofErr w:type="spellEnd"/>
      <w:r w:rsidRPr="00963917">
        <w:rPr>
          <w:b w:val="0"/>
          <w:i w:val="0"/>
          <w:szCs w:val="28"/>
        </w:rPr>
        <w:t>, 2019. − 249 с.</w:t>
      </w:r>
    </w:p>
    <w:p w:rsidR="00963917" w:rsidRPr="00963917" w:rsidRDefault="00963917" w:rsidP="00EF68CB">
      <w:pPr>
        <w:numPr>
          <w:ilvl w:val="0"/>
          <w:numId w:val="3"/>
        </w:numPr>
        <w:tabs>
          <w:tab w:val="clear" w:pos="720"/>
          <w:tab w:val="num" w:pos="0"/>
          <w:tab w:val="left" w:pos="567"/>
          <w:tab w:val="left" w:pos="1134"/>
        </w:tabs>
        <w:spacing w:line="276" w:lineRule="auto"/>
        <w:ind w:left="0" w:firstLine="709"/>
        <w:jc w:val="both"/>
        <w:rPr>
          <w:b w:val="0"/>
          <w:i w:val="0"/>
          <w:szCs w:val="28"/>
        </w:rPr>
      </w:pPr>
      <w:r w:rsidRPr="00963917">
        <w:rPr>
          <w:b w:val="0"/>
          <w:bCs/>
          <w:i w:val="0"/>
          <w:szCs w:val="28"/>
        </w:rPr>
        <w:t>Никонова, М. А. Естествознание. Землеведение: учеб. пособие / М. А. </w:t>
      </w:r>
      <w:proofErr w:type="spellStart"/>
      <w:r w:rsidRPr="00963917">
        <w:rPr>
          <w:b w:val="0"/>
          <w:bCs/>
          <w:i w:val="0"/>
          <w:szCs w:val="28"/>
        </w:rPr>
        <w:t>Найдыш</w:t>
      </w:r>
      <w:proofErr w:type="spellEnd"/>
      <w:r w:rsidRPr="00963917">
        <w:rPr>
          <w:b w:val="0"/>
          <w:bCs/>
          <w:i w:val="0"/>
          <w:szCs w:val="28"/>
        </w:rPr>
        <w:t>. − М.: Академия, 2011. − 224 с.</w:t>
      </w:r>
    </w:p>
    <w:p w:rsidR="00963917" w:rsidRPr="00963917" w:rsidRDefault="00963917" w:rsidP="00EF68CB">
      <w:pPr>
        <w:numPr>
          <w:ilvl w:val="0"/>
          <w:numId w:val="3"/>
        </w:numPr>
        <w:tabs>
          <w:tab w:val="clear" w:pos="720"/>
          <w:tab w:val="num" w:pos="0"/>
          <w:tab w:val="left" w:pos="567"/>
          <w:tab w:val="left" w:pos="1134"/>
        </w:tabs>
        <w:spacing w:line="276" w:lineRule="auto"/>
        <w:ind w:left="0" w:firstLine="709"/>
        <w:jc w:val="both"/>
        <w:rPr>
          <w:b w:val="0"/>
          <w:i w:val="0"/>
          <w:szCs w:val="28"/>
        </w:rPr>
      </w:pPr>
      <w:r w:rsidRPr="00963917">
        <w:rPr>
          <w:b w:val="0"/>
          <w:i w:val="0"/>
          <w:szCs w:val="28"/>
        </w:rPr>
        <w:t xml:space="preserve">Петросова, Р. А. Методика обучения естествознанию и экологическое воспитание в начальной школе: учеб. пособие / Р. А. Петросова, В. П. Голов, В. И. </w:t>
      </w:r>
      <w:proofErr w:type="spellStart"/>
      <w:r w:rsidRPr="00963917">
        <w:rPr>
          <w:b w:val="0"/>
          <w:i w:val="0"/>
          <w:szCs w:val="28"/>
        </w:rPr>
        <w:t>Сивоглазов</w:t>
      </w:r>
      <w:proofErr w:type="spellEnd"/>
      <w:r w:rsidRPr="00963917">
        <w:rPr>
          <w:b w:val="0"/>
          <w:i w:val="0"/>
          <w:szCs w:val="28"/>
        </w:rPr>
        <w:t>. − М.: Издательский центр «Академия», 1999. − 176 с.</w:t>
      </w:r>
    </w:p>
    <w:p w:rsidR="00963917" w:rsidRPr="00963917" w:rsidRDefault="00963917" w:rsidP="00EF68CB">
      <w:pPr>
        <w:numPr>
          <w:ilvl w:val="0"/>
          <w:numId w:val="3"/>
        </w:numPr>
        <w:tabs>
          <w:tab w:val="clear" w:pos="720"/>
          <w:tab w:val="num" w:pos="0"/>
          <w:tab w:val="left" w:pos="567"/>
          <w:tab w:val="left" w:pos="1134"/>
        </w:tabs>
        <w:spacing w:line="276" w:lineRule="auto"/>
        <w:ind w:left="0" w:firstLine="709"/>
        <w:jc w:val="both"/>
        <w:rPr>
          <w:rFonts w:ascii="Calibri" w:hAnsi="Calibri"/>
          <w:sz w:val="22"/>
        </w:rPr>
      </w:pPr>
      <w:r w:rsidRPr="00963917">
        <w:rPr>
          <w:b w:val="0"/>
          <w:i w:val="0"/>
          <w:szCs w:val="28"/>
        </w:rPr>
        <w:t xml:space="preserve">Селиверстов, Ю. П. Землеведение: учеб. пособие для студ. вузов / Ю. П. Селиверстов, А. А. Бобков. − М.: Издательский центр «Академия», 2004. − 304 с. </w:t>
      </w:r>
    </w:p>
    <w:p w:rsidR="00963917" w:rsidRDefault="00963917" w:rsidP="00EF68CB">
      <w:pPr>
        <w:spacing w:line="276" w:lineRule="auto"/>
        <w:ind w:firstLine="919"/>
        <w:jc w:val="both"/>
        <w:rPr>
          <w:b w:val="0"/>
          <w:i w:val="0"/>
          <w:szCs w:val="28"/>
        </w:rPr>
      </w:pPr>
    </w:p>
    <w:p w:rsidR="005A0900" w:rsidRDefault="005A0900" w:rsidP="00EF68CB">
      <w:pPr>
        <w:spacing w:line="276" w:lineRule="auto"/>
      </w:pPr>
      <w:bookmarkStart w:id="0" w:name="_GoBack"/>
      <w:bookmarkEnd w:id="0"/>
    </w:p>
    <w:sectPr w:rsidR="005A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36F71"/>
    <w:multiLevelType w:val="hybridMultilevel"/>
    <w:tmpl w:val="1A66F9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340B"/>
    <w:multiLevelType w:val="hybridMultilevel"/>
    <w:tmpl w:val="8A34783A"/>
    <w:lvl w:ilvl="0" w:tplc="8AFED52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09002C9"/>
    <w:multiLevelType w:val="hybridMultilevel"/>
    <w:tmpl w:val="5DD8ABFA"/>
    <w:lvl w:ilvl="0" w:tplc="2CB21FBC">
      <w:start w:val="1"/>
      <w:numFmt w:val="decimal"/>
      <w:lvlText w:val="%1."/>
      <w:lvlJc w:val="left"/>
      <w:pPr>
        <w:ind w:left="1279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9" w:hanging="180"/>
      </w:pPr>
      <w:rPr>
        <w:rFonts w:cs="Times New Roman"/>
      </w:rPr>
    </w:lvl>
  </w:abstractNum>
  <w:abstractNum w:abstractNumId="3" w15:restartNumberingAfterBreak="0">
    <w:nsid w:val="7F9D0C18"/>
    <w:multiLevelType w:val="hybridMultilevel"/>
    <w:tmpl w:val="6BEA4C00"/>
    <w:lvl w:ilvl="0" w:tplc="29528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D77"/>
    <w:rsid w:val="0001779B"/>
    <w:rsid w:val="00222379"/>
    <w:rsid w:val="00374D77"/>
    <w:rsid w:val="003C175D"/>
    <w:rsid w:val="00453D56"/>
    <w:rsid w:val="00460519"/>
    <w:rsid w:val="004834F5"/>
    <w:rsid w:val="0050416B"/>
    <w:rsid w:val="00585776"/>
    <w:rsid w:val="005A0900"/>
    <w:rsid w:val="0062784B"/>
    <w:rsid w:val="006427F2"/>
    <w:rsid w:val="0065048A"/>
    <w:rsid w:val="00651403"/>
    <w:rsid w:val="006C738E"/>
    <w:rsid w:val="00786011"/>
    <w:rsid w:val="00963917"/>
    <w:rsid w:val="009F3E4F"/>
    <w:rsid w:val="00A73481"/>
    <w:rsid w:val="00B13D9D"/>
    <w:rsid w:val="00BA1950"/>
    <w:rsid w:val="00BB1E0B"/>
    <w:rsid w:val="00D46E45"/>
    <w:rsid w:val="00DA12C7"/>
    <w:rsid w:val="00E479F8"/>
    <w:rsid w:val="00EB715A"/>
    <w:rsid w:val="00ED3B06"/>
    <w:rsid w:val="00EE2672"/>
    <w:rsid w:val="00EF68CB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DF7D"/>
  <w15:chartTrackingRefBased/>
  <w15:docId w15:val="{F67C3867-0A99-48DE-98F0-ADD5827F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917"/>
    <w:pPr>
      <w:ind w:firstLine="0"/>
      <w:jc w:val="center"/>
    </w:pPr>
    <w:rPr>
      <w:b/>
      <w:i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34F5"/>
    <w:pPr>
      <w:keepNext/>
      <w:suppressAutoHyphens/>
      <w:outlineLvl w:val="0"/>
    </w:pPr>
    <w:rPr>
      <w:bCs/>
      <w:i w:val="0"/>
      <w:kern w:val="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834F5"/>
    <w:pPr>
      <w:keepNext/>
      <w:suppressAutoHyphens/>
      <w:outlineLvl w:val="1"/>
    </w:pPr>
    <w:rPr>
      <w:rFonts w:eastAsiaTheme="majorEastAsia" w:cstheme="majorBidi"/>
      <w:b w:val="0"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4834F5"/>
    <w:rPr>
      <w:rFonts w:ascii="Times New Roman" w:hAnsi="Times New Roman" w:cs="Times New Roman"/>
      <w:b/>
      <w:bCs/>
      <w:kern w:val="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4834F5"/>
    <w:rPr>
      <w:rFonts w:eastAsiaTheme="majorEastAsia" w:cstheme="majorBidi"/>
      <w:b/>
      <w:bCs/>
      <w:iCs/>
      <w:szCs w:val="28"/>
    </w:rPr>
  </w:style>
  <w:style w:type="paragraph" w:styleId="a3">
    <w:name w:val="No Spacing"/>
    <w:uiPriority w:val="1"/>
    <w:qFormat/>
    <w:rsid w:val="006C738E"/>
    <w:pPr>
      <w:jc w:val="center"/>
    </w:pPr>
    <w:rPr>
      <w:b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paragraph" w:styleId="a4">
    <w:name w:val="Title"/>
    <w:basedOn w:val="a"/>
    <w:next w:val="a"/>
    <w:link w:val="a5"/>
    <w:uiPriority w:val="10"/>
    <w:qFormat/>
    <w:rsid w:val="0050416B"/>
    <w:pPr>
      <w:spacing w:line="240" w:lineRule="auto"/>
      <w:contextualSpacing/>
    </w:pPr>
    <w:rPr>
      <w:rFonts w:eastAsiaTheme="majorEastAsia" w:cstheme="majorBidi"/>
      <w:b w:val="0"/>
      <w:spacing w:val="-10"/>
      <w:kern w:val="28"/>
      <w:sz w:val="32"/>
      <w:szCs w:val="56"/>
    </w:rPr>
  </w:style>
  <w:style w:type="character" w:customStyle="1" w:styleId="a5">
    <w:name w:val="Заголовок Знак"/>
    <w:basedOn w:val="a0"/>
    <w:link w:val="a4"/>
    <w:uiPriority w:val="10"/>
    <w:rsid w:val="0050416B"/>
    <w:rPr>
      <w:rFonts w:eastAsiaTheme="majorEastAsia" w:cstheme="majorBidi"/>
      <w:b/>
      <w:spacing w:val="-10"/>
      <w:kern w:val="28"/>
      <w:sz w:val="32"/>
      <w:szCs w:val="56"/>
    </w:rPr>
  </w:style>
  <w:style w:type="paragraph" w:styleId="a6">
    <w:name w:val="Body Text"/>
    <w:basedOn w:val="a"/>
    <w:link w:val="a7"/>
    <w:uiPriority w:val="99"/>
    <w:semiHidden/>
    <w:unhideWhenUsed/>
    <w:rsid w:val="004834F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834F5"/>
    <w:rPr>
      <w:rFonts w:ascii="Times New Roman" w:hAnsi="Times New Roman" w:cs="Times New Roman"/>
      <w:b/>
      <w:i/>
      <w:sz w:val="28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50416B"/>
    <w:pPr>
      <w:numPr>
        <w:ilvl w:val="1"/>
      </w:numPr>
      <w:spacing w:after="160"/>
      <w:ind w:firstLine="709"/>
    </w:pPr>
    <w:rPr>
      <w:rFonts w:eastAsiaTheme="minorEastAsia"/>
      <w:b w:val="0"/>
      <w:color w:val="5A5A5A" w:themeColor="text1" w:themeTint="A5"/>
      <w:spacing w:val="15"/>
      <w:sz w:val="32"/>
    </w:rPr>
  </w:style>
  <w:style w:type="character" w:customStyle="1" w:styleId="a9">
    <w:name w:val="Подзаголовок Знак"/>
    <w:basedOn w:val="a0"/>
    <w:link w:val="a8"/>
    <w:uiPriority w:val="11"/>
    <w:rsid w:val="0050416B"/>
    <w:rPr>
      <w:rFonts w:eastAsiaTheme="minorEastAsia"/>
      <w:b/>
      <w:color w:val="5A5A5A" w:themeColor="text1" w:themeTint="A5"/>
      <w:spacing w:val="15"/>
      <w:sz w:val="32"/>
    </w:rPr>
  </w:style>
  <w:style w:type="paragraph" w:styleId="aa">
    <w:name w:val="List Paragraph"/>
    <w:basedOn w:val="a"/>
    <w:uiPriority w:val="34"/>
    <w:qFormat/>
    <w:rsid w:val="00DA1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2021-10-27T11:34:00Z</dcterms:created>
  <dcterms:modified xsi:type="dcterms:W3CDTF">2021-10-27T11:40:00Z</dcterms:modified>
</cp:coreProperties>
</file>