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D67C" w14:textId="77777777" w:rsidR="00161EBC" w:rsidRPr="002C0C8F" w:rsidRDefault="00161EBC" w:rsidP="00161EBC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Тема 4. Интеллектуальная одаренность, методика работы 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интеллектуально одаренными детьми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6126D1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Вопросы для обсуждения</w:t>
      </w:r>
    </w:p>
    <w:p w14:paraId="241AFC9D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1. Понятие об интеллектуальной одаренности. Модель умственной одаренности</w:t>
      </w:r>
      <w:r>
        <w:rPr>
          <w:rFonts w:ascii="Times New Roman" w:hAnsi="Times New Roman" w:cs="Times New Roman"/>
          <w:sz w:val="28"/>
          <w:szCs w:val="28"/>
        </w:rPr>
        <w:t xml:space="preserve"> младших школьников</w:t>
      </w:r>
      <w:r w:rsidRPr="0022236F">
        <w:rPr>
          <w:rFonts w:ascii="Times New Roman" w:hAnsi="Times New Roman" w:cs="Times New Roman"/>
          <w:sz w:val="28"/>
          <w:szCs w:val="28"/>
        </w:rPr>
        <w:t>.</w:t>
      </w:r>
    </w:p>
    <w:p w14:paraId="3A59E0F6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2. Возрастные предпосылки интеллектуальной одаренности.</w:t>
      </w:r>
    </w:p>
    <w:p w14:paraId="2518139D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3. Диагностика интеллектуальной одаренности детей.</w:t>
      </w:r>
    </w:p>
    <w:p w14:paraId="27B52423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4. Ускорение и обогащение обучения умственно одаренных детей.</w:t>
      </w:r>
    </w:p>
    <w:p w14:paraId="6B380BBC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5. Методы стимулирования учебно-познавательной деятельности (проблемные,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исследовательские, проектные и др.)</w:t>
      </w:r>
    </w:p>
    <w:p w14:paraId="60270DE7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6. Интеллектуальные игры, поисково-творческие занимательные задания.</w:t>
      </w:r>
    </w:p>
    <w:p w14:paraId="554D3241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7. Детское экспериментирование, методика его организации.</w:t>
      </w:r>
    </w:p>
    <w:p w14:paraId="0D8DD191" w14:textId="77777777" w:rsidR="00161EBC" w:rsidRPr="0022236F" w:rsidRDefault="00161EBC" w:rsidP="00161EB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Учебно-исследовательские задания</w:t>
      </w:r>
    </w:p>
    <w:p w14:paraId="14AD5503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1. Осуществите подбор диагностических методик для изучения интеллекта детей.</w:t>
      </w:r>
    </w:p>
    <w:p w14:paraId="58A30371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2. Приведите примеры задач и заданий на развитие конвергентного и</w:t>
      </w:r>
    </w:p>
    <w:p w14:paraId="00C7FE77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 xml:space="preserve">дивергентного мышления </w:t>
      </w:r>
      <w:r>
        <w:rPr>
          <w:rFonts w:ascii="Times New Roman" w:hAnsi="Times New Roman" w:cs="Times New Roman"/>
          <w:sz w:val="28"/>
          <w:szCs w:val="28"/>
        </w:rPr>
        <w:t>младших школьников</w:t>
      </w:r>
      <w:r w:rsidRPr="0022236F">
        <w:rPr>
          <w:rFonts w:ascii="Times New Roman" w:hAnsi="Times New Roman" w:cs="Times New Roman"/>
          <w:sz w:val="28"/>
          <w:szCs w:val="28"/>
        </w:rPr>
        <w:t>.</w:t>
      </w:r>
    </w:p>
    <w:p w14:paraId="1379CABD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 xml:space="preserve">3. Раскройте роль проблемных, исследовательских методов в развитии </w:t>
      </w:r>
      <w:r>
        <w:rPr>
          <w:rFonts w:ascii="Times New Roman" w:hAnsi="Times New Roman" w:cs="Times New Roman"/>
          <w:sz w:val="28"/>
          <w:szCs w:val="28"/>
        </w:rPr>
        <w:t>младших школьников</w:t>
      </w:r>
      <w:r w:rsidRPr="0022236F">
        <w:rPr>
          <w:rFonts w:ascii="Times New Roman" w:hAnsi="Times New Roman" w:cs="Times New Roman"/>
          <w:sz w:val="28"/>
          <w:szCs w:val="28"/>
        </w:rPr>
        <w:t>.</w:t>
      </w:r>
    </w:p>
    <w:p w14:paraId="42636E48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4. Напишите эссе. Темы для эссе – высказывания известных людей (на</w:t>
      </w:r>
    </w:p>
    <w:p w14:paraId="7B8A9948" w14:textId="77777777" w:rsidR="00161EBC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 xml:space="preserve">выбор). </w:t>
      </w:r>
    </w:p>
    <w:p w14:paraId="0F274E81" w14:textId="77777777" w:rsidR="00161EBC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Варианты высказываний: Гений есть терпение мысли, сосредоточенность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 xml:space="preserve">в известном направлении (И. Ньютон); </w:t>
      </w:r>
    </w:p>
    <w:p w14:paraId="71FB5B57" w14:textId="77777777" w:rsidR="00161EBC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У меня нет никакого таланта – есть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 xml:space="preserve">упрямство мула и страшное любопытство (А. Эйнштейн); </w:t>
      </w:r>
    </w:p>
    <w:p w14:paraId="52EC0673" w14:textId="77777777" w:rsidR="00161EBC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Секрет гения – это работа,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 xml:space="preserve">настойчивость и здравый смысл (Т. Эдисон); </w:t>
      </w:r>
    </w:p>
    <w:p w14:paraId="43C04EB5" w14:textId="77777777" w:rsidR="00161EBC" w:rsidRPr="0022236F" w:rsidRDefault="00161EBC" w:rsidP="00161EB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Гений – это человек, который знает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о своем выдающемся таланте и все же продолжает работать (А. Крыжановский,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академик).</w:t>
      </w:r>
    </w:p>
    <w:p w14:paraId="23516AF5" w14:textId="77777777" w:rsidR="002556A7" w:rsidRDefault="002556A7" w:rsidP="002556A7"/>
    <w:p w14:paraId="05810309" w14:textId="77777777" w:rsidR="002556A7" w:rsidRDefault="002556A7" w:rsidP="002556A7"/>
    <w:p w14:paraId="415E356E" w14:textId="3685446F" w:rsidR="002556A7" w:rsidRDefault="002556A7" w:rsidP="002556A7">
      <w:pPr>
        <w:jc w:val="both"/>
        <w:rPr>
          <w:rFonts w:ascii="Times New Roman" w:hAnsi="Times New Roman" w:cs="Times New Roman"/>
          <w:sz w:val="28"/>
          <w:szCs w:val="28"/>
        </w:rPr>
      </w:pPr>
      <w:r w:rsidRPr="00907C26">
        <w:rPr>
          <w:rFonts w:ascii="Times New Roman" w:hAnsi="Times New Roman" w:cs="Times New Roman"/>
          <w:sz w:val="28"/>
          <w:szCs w:val="28"/>
        </w:rPr>
        <w:lastRenderedPageBreak/>
        <w:t xml:space="preserve">Занятие будет проходить онлайн </w:t>
      </w:r>
      <w:r w:rsidR="00161EBC">
        <w:rPr>
          <w:rFonts w:ascii="Times New Roman" w:hAnsi="Times New Roman" w:cs="Times New Roman"/>
          <w:sz w:val="28"/>
          <w:szCs w:val="28"/>
        </w:rPr>
        <w:t>11</w:t>
      </w:r>
      <w:r w:rsidRPr="00907C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907C26">
        <w:rPr>
          <w:rFonts w:ascii="Times New Roman" w:hAnsi="Times New Roman" w:cs="Times New Roman"/>
          <w:sz w:val="28"/>
          <w:szCs w:val="28"/>
        </w:rPr>
        <w:t xml:space="preserve"> в 12.00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348989" w14:textId="77777777" w:rsidR="002556A7" w:rsidRDefault="002556A7" w:rsidP="002556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07C26">
        <w:rPr>
          <w:rFonts w:ascii="Times New Roman" w:hAnsi="Times New Roman" w:cs="Times New Roman"/>
          <w:sz w:val="28"/>
          <w:szCs w:val="28"/>
        </w:rPr>
        <w:t xml:space="preserve">ля того, чтобы присутствовать на занятии пройдите по ссылке: </w:t>
      </w:r>
    </w:p>
    <w:p w14:paraId="388D3F09" w14:textId="77777777" w:rsidR="002556A7" w:rsidRPr="00907C26" w:rsidRDefault="002556A7" w:rsidP="002556A7">
      <w:pPr>
        <w:jc w:val="both"/>
        <w:rPr>
          <w:rFonts w:ascii="Times New Roman" w:hAnsi="Times New Roman" w:cs="Times New Roman"/>
          <w:sz w:val="28"/>
          <w:szCs w:val="28"/>
        </w:rPr>
      </w:pPr>
      <w:r w:rsidRPr="00907C2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907C26">
          <w:rPr>
            <w:rStyle w:val="a3"/>
            <w:rFonts w:ascii="Times New Roman" w:hAnsi="Times New Roman" w:cs="Times New Roman"/>
            <w:sz w:val="28"/>
            <w:szCs w:val="28"/>
          </w:rPr>
          <w:t>https://disrm3.zabgu.ru/b/pz2-26g-f9r</w:t>
        </w:r>
      </w:hyperlink>
    </w:p>
    <w:p w14:paraId="1DB81630" w14:textId="77777777" w:rsidR="002556A7" w:rsidRPr="00FD2D48" w:rsidRDefault="002556A7" w:rsidP="002556A7"/>
    <w:p w14:paraId="1566B32B" w14:textId="77777777" w:rsidR="00907C26" w:rsidRPr="002556A7" w:rsidRDefault="00907C26" w:rsidP="002556A7"/>
    <w:sectPr w:rsidR="00907C26" w:rsidRPr="00255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48"/>
    <w:rsid w:val="000F4D9A"/>
    <w:rsid w:val="00161EBC"/>
    <w:rsid w:val="002556A7"/>
    <w:rsid w:val="00907C26"/>
    <w:rsid w:val="00A56C65"/>
    <w:rsid w:val="00EB68FB"/>
    <w:rsid w:val="00F76D48"/>
    <w:rsid w:val="00FD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EFEA"/>
  <w15:chartTrackingRefBased/>
  <w15:docId w15:val="{725FF4F0-2E1E-43FB-9E0F-330F8E20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C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07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pz2-26g-f9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Сероб Петросян</dc:creator>
  <cp:keywords/>
  <dc:description/>
  <cp:lastModifiedBy>Сероб Петросян</cp:lastModifiedBy>
  <cp:revision>6</cp:revision>
  <dcterms:created xsi:type="dcterms:W3CDTF">2020-11-19T04:36:00Z</dcterms:created>
  <dcterms:modified xsi:type="dcterms:W3CDTF">2020-12-10T06:30:00Z</dcterms:modified>
</cp:coreProperties>
</file>