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28970" w14:textId="77777777" w:rsidR="00A56C65" w:rsidRPr="0022236F" w:rsidRDefault="00A56C65" w:rsidP="00A56C6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Тема 1. Детская одаренность: признаки, виды, особенности личности</w:t>
      </w:r>
    </w:p>
    <w:p w14:paraId="4C7F655A" w14:textId="77777777" w:rsidR="00A56C65" w:rsidRPr="0022236F" w:rsidRDefault="00A56C65" w:rsidP="00A56C6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одаренного 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601B77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Вопросы для обсуждения</w:t>
      </w:r>
    </w:p>
    <w:p w14:paraId="580A820A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1. История изучения проблемы одаренности.</w:t>
      </w:r>
    </w:p>
    <w:p w14:paraId="262BA35C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2. Основные концептуальные положения ученых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одаренности и ее развития.</w:t>
      </w:r>
    </w:p>
    <w:p w14:paraId="7326BF36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3. Понятие «одаренность», «одаренный ребенок». Специфика одаренности в</w:t>
      </w:r>
    </w:p>
    <w:p w14:paraId="30825CB3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детском возрасте, признаки одаренности.</w:t>
      </w:r>
    </w:p>
    <w:p w14:paraId="142B1007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4. Виды одаренности. Критерии выделения видов одаренности.</w:t>
      </w:r>
    </w:p>
    <w:p w14:paraId="53129D94" w14:textId="77777777" w:rsidR="00A56C65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C342A15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Учебно-исследовательские задания</w:t>
      </w:r>
    </w:p>
    <w:p w14:paraId="483F3002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1. Подберите из жизни примеры проявления разных видов одаренности.</w:t>
      </w:r>
    </w:p>
    <w:p w14:paraId="3B21A866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2. Обоснуйте вашу позицию по проблеме частоты появления одаренных людей.</w:t>
      </w:r>
    </w:p>
    <w:p w14:paraId="15462B92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3. Проанализируйте различные определения понятия «одаренность» и выберите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наиболее удачное, на ваш взгляд. Обоснуйте свой выбор.</w:t>
      </w:r>
    </w:p>
    <w:p w14:paraId="400243B3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Одаренность:</w:t>
      </w:r>
    </w:p>
    <w:p w14:paraId="31EC04B1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– качественно своеобразное сочетание способностей, обеспечивающее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деятельности. Совместное действие способностей, представляющих определенную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структуру, позволяет компенсировать недостаточность отдельных способностей,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счет преимущественного развития других;</w:t>
      </w:r>
    </w:p>
    <w:p w14:paraId="467CCBE6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– общие способности или общие моменты способностей, обуславливающие широту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возможностей человека, условие и своеобразие его деятельности;</w:t>
      </w:r>
    </w:p>
    <w:p w14:paraId="3CA708FA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– умственный потенциал или интеллект;</w:t>
      </w:r>
    </w:p>
    <w:p w14:paraId="6F10312A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– целостная характеристика познавательных возможностей и способностей к</w:t>
      </w:r>
    </w:p>
    <w:p w14:paraId="5B3B09FF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учению;</w:t>
      </w:r>
    </w:p>
    <w:p w14:paraId="02FB71A7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– совокупность задатков, природных данных, характеристика степени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выраженности и своеобразия природных предпосылок способностей;</w:t>
      </w:r>
    </w:p>
    <w:p w14:paraId="0343CA5F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– талантливость, наличие внутренних условий для выдающихся достижений и</w:t>
      </w:r>
    </w:p>
    <w:p w14:paraId="5AB7428E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lastRenderedPageBreak/>
        <w:t>деятельности;</w:t>
      </w:r>
    </w:p>
    <w:p w14:paraId="43811A39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– системное качество психики, развивающееся в течение жизни и обеспечивающее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достижение более высоких по сравнению с другими людьми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4AD7CA55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4. Назовите факторы, влияющие на развитие одаренности.</w:t>
      </w:r>
    </w:p>
    <w:p w14:paraId="5379FF9C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5. Почему одаренность в детском возрасте можно рассматривать в качестве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потенциала психического развития по отношению к последующим этапам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36F">
        <w:rPr>
          <w:rFonts w:ascii="Times New Roman" w:hAnsi="Times New Roman" w:cs="Times New Roman"/>
          <w:sz w:val="28"/>
          <w:szCs w:val="28"/>
        </w:rPr>
        <w:t>жизненного пути личности?</w:t>
      </w:r>
    </w:p>
    <w:p w14:paraId="0A4FF09F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6. Назовите причины «</w:t>
      </w:r>
      <w:proofErr w:type="spellStart"/>
      <w:r w:rsidRPr="0022236F">
        <w:rPr>
          <w:rFonts w:ascii="Times New Roman" w:hAnsi="Times New Roman" w:cs="Times New Roman"/>
          <w:sz w:val="28"/>
          <w:szCs w:val="28"/>
        </w:rPr>
        <w:t>замаскированности</w:t>
      </w:r>
      <w:proofErr w:type="spellEnd"/>
      <w:r w:rsidRPr="0022236F">
        <w:rPr>
          <w:rFonts w:ascii="Times New Roman" w:hAnsi="Times New Roman" w:cs="Times New Roman"/>
          <w:sz w:val="28"/>
          <w:szCs w:val="28"/>
        </w:rPr>
        <w:t>» проявления одаренности.</w:t>
      </w:r>
    </w:p>
    <w:p w14:paraId="37CEBB49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7.Проанализируйте предложенные описания дошкольников с точки зрения</w:t>
      </w:r>
    </w:p>
    <w:p w14:paraId="10F3A9DA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наличия критериев одаренности. Выделите наиболее существенный критерий</w:t>
      </w:r>
    </w:p>
    <w:p w14:paraId="6EC7CADD" w14:textId="77777777" w:rsidR="00A56C65" w:rsidRPr="0022236F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одаренности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BE62BF" w14:textId="77777777" w:rsidR="00A56C65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36F">
        <w:rPr>
          <w:rFonts w:ascii="Times New Roman" w:hAnsi="Times New Roman" w:cs="Times New Roman"/>
          <w:sz w:val="28"/>
          <w:szCs w:val="28"/>
        </w:rPr>
        <w:t>8. Осуществите аргументированный анализ ситуаций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223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DEE092" w14:textId="77777777" w:rsidR="00A56C65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2EEC">
        <w:rPr>
          <w:rFonts w:ascii="Times New Roman" w:hAnsi="Times New Roman" w:cs="Times New Roman"/>
          <w:b/>
          <w:bCs/>
          <w:sz w:val="28"/>
          <w:szCs w:val="28"/>
        </w:rPr>
        <w:t>Кейс №1.</w:t>
      </w:r>
      <w:r w:rsidRPr="004D2EEC">
        <w:rPr>
          <w:rFonts w:ascii="Times New Roman" w:hAnsi="Times New Roman" w:cs="Times New Roman"/>
          <w:sz w:val="28"/>
          <w:szCs w:val="28"/>
        </w:rPr>
        <w:t xml:space="preserve"> Трехлетний Вадик поражает родителей и знакомых знанием букв. После беседы с мамой выяснилось, что его очень забавляли изображения «Азбуки в картинках». Нарисованные предметы и животные были ему известны: и жираф, и зонт,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>книга,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>другие,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>вот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>рядом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>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>нарисовано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>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>что-то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>непонятное. Мама сказала: «Буквы». Совсем не похожие на известные рисунки, хотя что-то напоминающие. Вот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>эта–дом,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>эта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>круг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D2EEC">
        <w:rPr>
          <w:rFonts w:ascii="Times New Roman" w:hAnsi="Times New Roman" w:cs="Times New Roman"/>
          <w:sz w:val="28"/>
          <w:szCs w:val="28"/>
        </w:rPr>
        <w:t xml:space="preserve"> «Мама,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>круг?»–«Нет,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>буква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EEC">
        <w:rPr>
          <w:rFonts w:ascii="Times New Roman" w:hAnsi="Times New Roman" w:cs="Times New Roman"/>
          <w:sz w:val="28"/>
          <w:szCs w:val="28"/>
        </w:rPr>
        <w:t xml:space="preserve">«О». А рядом – осы. Вадик подолгу рассматривал «Азбуку», ему все больше нравились изображения букв. Он бы и сам с радостью придумал им названия, но оказалось, его опередили. Кто? Мама все придумала? Но она и не думала совсем, только взглянула и сразу сказала, что это буква «О». Маме было некогда. Каково же было ее удивление, когда совершенно неожиданно малыш начал называть многие буквы сам. «Кто тебе рассказал?» – «Мне эти рассказали», – указал малыш на рисунки. Ребенок еще ничего не знал о письменности, даже не знал названий всех букв, но уже догадывался. И спешил к маме, чтобы убедиться, что всем буквам досталось по частичке от названий разных животных и предметов. </w:t>
      </w:r>
    </w:p>
    <w:p w14:paraId="245A412C" w14:textId="77777777" w:rsidR="00A56C65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2EEC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Кейс № 2.</w:t>
      </w:r>
      <w:r w:rsidRPr="004D2EEC">
        <w:rPr>
          <w:rFonts w:ascii="Times New Roman" w:hAnsi="Times New Roman" w:cs="Times New Roman"/>
          <w:sz w:val="28"/>
          <w:szCs w:val="28"/>
        </w:rPr>
        <w:t xml:space="preserve"> Мама четырехлетнего Максима убеждена в неординарности сына: «У него изумительная память: помнит всех знакомых и родственников по именам, даже если видел всего один раз. Стихи, сказки запоминает очень быстро, может в течение часа рассказывать их наизусть. Бабушка у нас ботаник, она часто гуляет с Максимкой в парке, так он теперь почти каждую травинку, цветочек, деревце мне называет, причем правильно, я потом проверяла. Я просто не могу понять, как у него много разных имен, названий в голове умещается...» </w:t>
      </w:r>
    </w:p>
    <w:p w14:paraId="3582F067" w14:textId="77777777" w:rsidR="00A56C65" w:rsidRDefault="00A56C65" w:rsidP="00A56C6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2EEC">
        <w:rPr>
          <w:rFonts w:ascii="Times New Roman" w:hAnsi="Times New Roman" w:cs="Times New Roman"/>
          <w:b/>
          <w:bCs/>
          <w:sz w:val="28"/>
          <w:szCs w:val="28"/>
        </w:rPr>
        <w:t>Кейс №3.</w:t>
      </w:r>
      <w:r w:rsidRPr="004D2EEC">
        <w:rPr>
          <w:rFonts w:ascii="Times New Roman" w:hAnsi="Times New Roman" w:cs="Times New Roman"/>
          <w:sz w:val="28"/>
          <w:szCs w:val="28"/>
        </w:rPr>
        <w:t xml:space="preserve"> Папа двухлетней Машеньки отмечает быстрое развитие дочери: ходить начала в девять месяцев, а в одиннадцать месяцев уже бегала, первые зубы появились в четыре месяца, первые слоги произносила в шесть месяцев, в год разговаривала предложениями. Может быть это признаки одаренности?</w:t>
      </w:r>
    </w:p>
    <w:p w14:paraId="58B146D7" w14:textId="77777777" w:rsidR="00EB68FB" w:rsidRDefault="00EB68FB"/>
    <w:sectPr w:rsidR="00EB6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D48"/>
    <w:rsid w:val="00A56C65"/>
    <w:rsid w:val="00EB68FB"/>
    <w:rsid w:val="00F7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5FF4F0-2E1E-43FB-9E0F-330F8E20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6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Сероб Петросян</dc:creator>
  <cp:keywords/>
  <dc:description/>
  <cp:lastModifiedBy>Сероб Петросян</cp:lastModifiedBy>
  <cp:revision>2</cp:revision>
  <dcterms:created xsi:type="dcterms:W3CDTF">2020-11-19T04:36:00Z</dcterms:created>
  <dcterms:modified xsi:type="dcterms:W3CDTF">2020-11-19T04:37:00Z</dcterms:modified>
</cp:coreProperties>
</file>