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835" w:rsidRPr="00F67FE9" w:rsidRDefault="00A57835" w:rsidP="00A57835">
      <w:pPr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Лекция №7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F67FE9">
        <w:rPr>
          <w:rFonts w:ascii="Times New Roman" w:hAnsi="Times New Roman"/>
          <w:b/>
          <w:sz w:val="28"/>
          <w:szCs w:val="28"/>
        </w:rPr>
        <w:t>Электронн</w:t>
      </w:r>
      <w:r>
        <w:rPr>
          <w:rFonts w:ascii="Times New Roman" w:hAnsi="Times New Roman"/>
          <w:b/>
          <w:sz w:val="28"/>
          <w:szCs w:val="28"/>
        </w:rPr>
        <w:t xml:space="preserve">ые </w:t>
      </w:r>
      <w:r w:rsidRPr="00F67FE9">
        <w:rPr>
          <w:rFonts w:ascii="Times New Roman" w:hAnsi="Times New Roman"/>
          <w:b/>
          <w:sz w:val="28"/>
          <w:szCs w:val="28"/>
        </w:rPr>
        <w:t>образовательные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67FE9">
        <w:rPr>
          <w:rFonts w:ascii="Times New Roman" w:hAnsi="Times New Roman"/>
          <w:b/>
          <w:sz w:val="28"/>
          <w:szCs w:val="28"/>
        </w:rPr>
        <w:t>ресурсы</w:t>
      </w:r>
    </w:p>
    <w:p w:rsidR="00A57835" w:rsidRPr="00B36F45" w:rsidRDefault="00A57835" w:rsidP="00A57835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F45">
        <w:rPr>
          <w:rFonts w:ascii="Times New Roman" w:hAnsi="Times New Roman"/>
          <w:sz w:val="28"/>
          <w:szCs w:val="28"/>
        </w:rPr>
        <w:t>Часто вместо понятия информационные образовательные ресурсы  используе</w:t>
      </w:r>
      <w:r>
        <w:rPr>
          <w:rFonts w:ascii="Times New Roman" w:hAnsi="Times New Roman"/>
          <w:sz w:val="28"/>
          <w:szCs w:val="28"/>
        </w:rPr>
        <w:t>тся</w:t>
      </w:r>
      <w:r w:rsidRPr="00B36F45">
        <w:rPr>
          <w:rFonts w:ascii="Times New Roman" w:hAnsi="Times New Roman"/>
          <w:sz w:val="28"/>
          <w:szCs w:val="28"/>
        </w:rPr>
        <w:t xml:space="preserve"> понятие электронные образовательные ресурсы.</w:t>
      </w:r>
    </w:p>
    <w:p w:rsidR="00A57835" w:rsidRPr="00B36F45" w:rsidRDefault="00A57835" w:rsidP="00A57835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B36F45">
        <w:rPr>
          <w:rFonts w:ascii="Times New Roman" w:hAnsi="Times New Roman"/>
          <w:sz w:val="28"/>
          <w:szCs w:val="28"/>
        </w:rPr>
        <w:t>Электронными образовательными ресурсами (ЭОР)</w:t>
      </w:r>
      <w:r w:rsidRPr="00B36F45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B36F45">
        <w:rPr>
          <w:rFonts w:ascii="Times New Roman" w:hAnsi="Times New Roman"/>
          <w:sz w:val="28"/>
          <w:szCs w:val="28"/>
        </w:rPr>
        <w:t>называют учебные материалы, для воспроизведения которых используются электронные устройства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F45">
        <w:rPr>
          <w:rFonts w:ascii="Times New Roman" w:hAnsi="Times New Roman"/>
          <w:sz w:val="28"/>
          <w:szCs w:val="28"/>
        </w:rPr>
        <w:t>[40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F45">
        <w:rPr>
          <w:rFonts w:ascii="Times New Roman" w:hAnsi="Times New Roman"/>
          <w:sz w:val="28"/>
          <w:szCs w:val="28"/>
        </w:rPr>
        <w:t>ГОСТ 7.23 – 2001].</w:t>
      </w:r>
    </w:p>
    <w:p w:rsidR="00A57835" w:rsidRPr="00B36F45" w:rsidRDefault="00A57835" w:rsidP="00A57835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F45">
        <w:rPr>
          <w:rFonts w:ascii="Times New Roman" w:hAnsi="Times New Roman"/>
          <w:sz w:val="28"/>
          <w:szCs w:val="28"/>
        </w:rPr>
        <w:t xml:space="preserve">В самом общем случае к ЭОР относятся учебные видеофильмы и звукозаписи. </w:t>
      </w:r>
      <w:proofErr w:type="gramStart"/>
      <w:r w:rsidRPr="00B36F45">
        <w:rPr>
          <w:rFonts w:ascii="Times New Roman" w:hAnsi="Times New Roman"/>
          <w:sz w:val="28"/>
          <w:szCs w:val="28"/>
        </w:rPr>
        <w:t>Наиболее современные для образования ЭОР воспроизводятся на компьютере.</w:t>
      </w:r>
      <w:proofErr w:type="gramEnd"/>
      <w:r w:rsidRPr="00B36F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Рассмотрим их более подробно.</w:t>
      </w:r>
    </w:p>
    <w:p w:rsidR="00A57835" w:rsidRPr="00AD4D94" w:rsidRDefault="00A57835" w:rsidP="00A57835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172720</wp:posOffset>
                </wp:positionV>
                <wp:extent cx="5673725" cy="1645285"/>
                <wp:effectExtent l="9525" t="11430" r="12700" b="10160"/>
                <wp:wrapTight wrapText="bothSides">
                  <wp:wrapPolygon edited="0">
                    <wp:start x="8964" y="-125"/>
                    <wp:lineTo x="8860" y="250"/>
                    <wp:lineTo x="8787" y="1125"/>
                    <wp:lineTo x="8787" y="3868"/>
                    <wp:lineTo x="8364" y="5869"/>
                    <wp:lineTo x="8011" y="6119"/>
                    <wp:lineTo x="5754" y="7745"/>
                    <wp:lineTo x="1059" y="9237"/>
                    <wp:lineTo x="0" y="9612"/>
                    <wp:lineTo x="-34" y="10237"/>
                    <wp:lineTo x="-34" y="16731"/>
                    <wp:lineTo x="11188" y="17857"/>
                    <wp:lineTo x="11188" y="20224"/>
                    <wp:lineTo x="11507" y="21600"/>
                    <wp:lineTo x="11575" y="21600"/>
                    <wp:lineTo x="16199" y="21600"/>
                    <wp:lineTo x="16306" y="21600"/>
                    <wp:lineTo x="16589" y="20224"/>
                    <wp:lineTo x="16589" y="17857"/>
                    <wp:lineTo x="18353" y="17857"/>
                    <wp:lineTo x="21634" y="16606"/>
                    <wp:lineTo x="21634" y="9612"/>
                    <wp:lineTo x="16023" y="7745"/>
                    <wp:lineTo x="12953" y="6119"/>
                    <wp:lineTo x="12317" y="5869"/>
                    <wp:lineTo x="11930" y="3868"/>
                    <wp:lineTo x="11894" y="500"/>
                    <wp:lineTo x="11754" y="-125"/>
                    <wp:lineTo x="8964" y="-125"/>
                  </wp:wrapPolygon>
                </wp:wrapTight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3725" cy="1645285"/>
                          <a:chOff x="1418" y="6520"/>
                          <a:chExt cx="9180" cy="2591"/>
                        </a:xfrm>
                      </wpg:grpSpPr>
                      <wps:wsp>
                        <wps:cNvPr id="2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5198" y="6520"/>
                            <a:ext cx="1260" cy="69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57835" w:rsidRPr="00B36F45" w:rsidRDefault="00A57835" w:rsidP="00A57835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B36F45"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>ЭОР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418" y="7681"/>
                            <a:ext cx="2340" cy="83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57835" w:rsidRPr="00B36F45" w:rsidRDefault="00A57835" w:rsidP="00A57835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B36F45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текстографические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3938" y="7681"/>
                            <a:ext cx="1980" cy="83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57835" w:rsidRPr="00EF36EA" w:rsidRDefault="00A57835" w:rsidP="00A57835">
                              <w:pPr>
                                <w:ind w:left="-180" w:right="-195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EF36EA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гипертекстовые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6212" y="7681"/>
                            <a:ext cx="2225" cy="143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57835" w:rsidRPr="00B36F45" w:rsidRDefault="00A57835" w:rsidP="00A57835">
                              <w:pPr>
                                <w:spacing w:after="0" w:line="240" w:lineRule="auto"/>
                                <w:ind w:left="-142" w:right="-96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B36F45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состоящие только </w:t>
                              </w:r>
                            </w:p>
                            <w:p w:rsidR="00A57835" w:rsidRPr="005B1CED" w:rsidRDefault="00A57835" w:rsidP="00A57835">
                              <w:pPr>
                                <w:spacing w:after="0" w:line="240" w:lineRule="auto"/>
                                <w:ind w:left="-142" w:right="-96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B36F45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из визуального </w:t>
                              </w:r>
                            </w:p>
                            <w:p w:rsidR="00A57835" w:rsidRPr="00B36F45" w:rsidRDefault="00A57835" w:rsidP="00A57835">
                              <w:pPr>
                                <w:spacing w:after="0" w:line="240" w:lineRule="auto"/>
                                <w:ind w:left="-142" w:right="-96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B36F45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или звукового фрагмента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8798" y="7681"/>
                            <a:ext cx="1800" cy="83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57835" w:rsidRPr="00B36F45" w:rsidRDefault="00A57835" w:rsidP="00A57835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B36F45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мультимедиа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8"/>
                        <wps:cNvCnPr/>
                        <wps:spPr bwMode="auto">
                          <a:xfrm flipH="1">
                            <a:off x="3038" y="7215"/>
                            <a:ext cx="2160" cy="46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/>
                        <wps:spPr bwMode="auto">
                          <a:xfrm flipH="1">
                            <a:off x="5378" y="7217"/>
                            <a:ext cx="180" cy="46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/>
                        <wps:spPr bwMode="auto">
                          <a:xfrm>
                            <a:off x="6098" y="7217"/>
                            <a:ext cx="720" cy="46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/>
                        <wps:spPr bwMode="auto">
                          <a:xfrm>
                            <a:off x="6458" y="7217"/>
                            <a:ext cx="3060" cy="46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left:0;text-align:left;margin-left:-1.4pt;margin-top:13.6pt;width:446.75pt;height:129.55pt;z-index:-251657216" coordorigin="1418,6520" coordsize="9180,2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">
                <v:roundrect id="AutoShape 3" o:spid="_x0000_s1027" style="position:absolute;left:5198;top:6520;width:1260;height:697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ZZssQA&#10;AADaAAAADwAAAGRycy9kb3ducmV2LnhtbESPQWvCQBSE70L/w/IKvTWbCNUSXUMpKvZobGiPj+wz&#10;Cc2+TbNrTP31rlDwOMzMN8wyG00rBupdY1lBEsUgiEurG64UfB42z68gnEfW2FomBX/kIFs9TJaY&#10;anvmPQ25r0SAsEtRQe19l0rpypoMush2xME72t6gD7KvpO7xHOCmldM4nkmDDYeFGjt6r6n8yU9G&#10;AQ92ffktvuJ2fip222T7kX8XL0o9PY5vCxCeRn8P/7d3WsEUblfCDZC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mWbLEAAAA2gAAAA8AAAAAAAAAAAAAAAAAmAIAAGRycy9k&#10;b3ducmV2LnhtbFBLBQYAAAAABAAEAPUAAACJAwAAAAA=&#10;" strokeweight="1.5pt">
                  <v:textbox>
                    <w:txbxContent>
                      <w:p w:rsidR="00A57835" w:rsidRPr="00B36F45" w:rsidRDefault="00A57835" w:rsidP="00A57835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  <w:r w:rsidRPr="00B36F45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ЭОР</w:t>
                        </w:r>
                      </w:p>
                    </w:txbxContent>
                  </v:textbox>
                </v:roundrect>
                <v:roundrect id="AutoShape 4" o:spid="_x0000_s1028" style="position:absolute;left:1418;top:7681;width:2340;height:83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r8KcQA&#10;AADaAAAADwAAAGRycy9kb3ducmV2LnhtbESPQWvCQBSE70L/w/IKvdWNlbYS3YRSVOzR1KDHR/aZ&#10;hGbfxuwa0/76riB4HGbmG2aRDqYRPXWutqxgMo5AEBdW11wq2H2vnmcgnEfW2FgmBb/kIE0eRguM&#10;tb3wlvrMlyJA2MWooPK+jaV0RUUG3di2xME72s6gD7Irpe7wEuCmkS9R9CYN1hwWKmzps6LiJzsb&#10;Bdzb5d8p30fN+znfrCfrr+yQvyr19Dh8zEF4Gvw9fGtvtIIpXK+EGyC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q/CnEAAAA2gAAAA8AAAAAAAAAAAAAAAAAmAIAAGRycy9k&#10;b3ducmV2LnhtbFBLBQYAAAAABAAEAPUAAACJAwAAAAA=&#10;" strokeweight="1.5pt">
                  <v:textbox>
                    <w:txbxContent>
                      <w:p w:rsidR="00A57835" w:rsidRPr="00B36F45" w:rsidRDefault="00A57835" w:rsidP="00A57835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B36F45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текстографические</w:t>
                        </w:r>
                        <w:proofErr w:type="spellEnd"/>
                      </w:p>
                    </w:txbxContent>
                  </v:textbox>
                </v:roundrect>
                <v:roundrect id="AutoShape 5" o:spid="_x0000_s1029" style="position:absolute;left:3938;top:7681;width:1980;height:83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NkXcQA&#10;AADaAAAADwAAAGRycy9kb3ducmV2LnhtbESPQWvCQBSE70L/w/IKvdWNxbYS3YRSVOzR1KDHR/aZ&#10;hGbfxuwa0/76riB4HGbmG2aRDqYRPXWutqxgMo5AEBdW11wq2H2vnmcgnEfW2FgmBb/kIE0eRguM&#10;tb3wlvrMlyJA2MWooPK+jaV0RUUG3di2xME72s6gD7Irpe7wEuCmkS9R9CYN1hwWKmzps6LiJzsb&#10;Bdzb5d8p30fN+znfrCfrr+yQvyr19Dh8zEF4Gvw9fGtvtIIpXK+EGyC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DZF3EAAAA2gAAAA8AAAAAAAAAAAAAAAAAmAIAAGRycy9k&#10;b3ducmV2LnhtbFBLBQYAAAAABAAEAPUAAACJAwAAAAA=&#10;" strokeweight="1.5pt">
                  <v:textbox>
                    <w:txbxContent>
                      <w:p w:rsidR="00A57835" w:rsidRPr="00EF36EA" w:rsidRDefault="00A57835" w:rsidP="00A57835">
                        <w:pPr>
                          <w:ind w:left="-180" w:right="-195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EF36E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гипертекстовые</w:t>
                        </w:r>
                      </w:p>
                    </w:txbxContent>
                  </v:textbox>
                </v:roundrect>
                <v:roundrect id="AutoShape 6" o:spid="_x0000_s1030" style="position:absolute;left:6212;top:7681;width:2225;height:143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/BxsIA&#10;AADaAAAADwAAAGRycy9kb3ducmV2LnhtbESPQWvCQBSE74L/YXlCb7pR0Ep0lSJW7NFoaI+P7DMJ&#10;zb6N2TWm/nq3IHgcZuYbZrnuTCVaalxpWcF4FIEgzqwuOVdwOn4O5yCcR9ZYWSYFf+Rgver3lhhr&#10;e+MDtYnPRYCwi1FB4X0dS+myggy6ka2Jg3e2jUEfZJNL3eAtwE0lJ1E0kwZLDgsF1rQpKPtNrkYB&#10;t3Z7v6TfUfV+Tfe78e4r+UmnSr0Nuo8FCE+df4Wf7b1WMIX/K+EG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z8HGwgAAANoAAAAPAAAAAAAAAAAAAAAAAJgCAABkcnMvZG93&#10;bnJldi54bWxQSwUGAAAAAAQABAD1AAAAhwMAAAAA&#10;" strokeweight="1.5pt">
                  <v:textbox>
                    <w:txbxContent>
                      <w:p w:rsidR="00A57835" w:rsidRPr="00B36F45" w:rsidRDefault="00A57835" w:rsidP="00A57835">
                        <w:pPr>
                          <w:spacing w:after="0" w:line="240" w:lineRule="auto"/>
                          <w:ind w:left="-142" w:right="-96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36F45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состоящие только </w:t>
                        </w:r>
                      </w:p>
                      <w:p w:rsidR="00A57835" w:rsidRPr="005B1CED" w:rsidRDefault="00A57835" w:rsidP="00A57835">
                        <w:pPr>
                          <w:spacing w:after="0" w:line="240" w:lineRule="auto"/>
                          <w:ind w:left="-142" w:right="-96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36F45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из визуального </w:t>
                        </w:r>
                      </w:p>
                      <w:p w:rsidR="00A57835" w:rsidRPr="00B36F45" w:rsidRDefault="00A57835" w:rsidP="00A57835">
                        <w:pPr>
                          <w:spacing w:after="0" w:line="240" w:lineRule="auto"/>
                          <w:ind w:left="-142" w:right="-96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36F45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или звукового фрагмента</w:t>
                        </w:r>
                      </w:p>
                    </w:txbxContent>
                  </v:textbox>
                </v:roundrect>
                <v:roundrect id="AutoShape 7" o:spid="_x0000_s1031" style="position:absolute;left:8798;top:7681;width:1800;height:83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1fscQA&#10;AADaAAAADwAAAGRycy9kb3ducmV2LnhtbESPzWrDMBCE74W+g9hCbrHsQn5wophSmpAe68S0x8Xa&#10;2KbWyrUUx+nTV4FAj8PMfMOss9G0YqDeNZYVJFEMgri0uuFKwfGwnS5BOI+ssbVMCq7kINs8Pqwx&#10;1fbCHzTkvhIBwi5FBbX3XSqlK2sy6CLbEQfvZHuDPsi+krrHS4CbVj7H8VwabDgs1NjRa03ld342&#10;Cniwb78/xWfcLs7Ffpfs3vOvYqbU5Gl8WYHwNPr/8L291wrmcLsSbo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dX7HEAAAA2gAAAA8AAAAAAAAAAAAAAAAAmAIAAGRycy9k&#10;b3ducmV2LnhtbFBLBQYAAAAABAAEAPUAAACJAwAAAAA=&#10;" strokeweight="1.5pt">
                  <v:textbox>
                    <w:txbxContent>
                      <w:p w:rsidR="00A57835" w:rsidRPr="00B36F45" w:rsidRDefault="00A57835" w:rsidP="00A57835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36F45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мультимедиа</w:t>
                        </w:r>
                      </w:p>
                    </w:txbxContent>
                  </v:textbox>
                </v:roundrect>
                <v:line id="Line 8" o:spid="_x0000_s1032" style="position:absolute;flip:x;visibility:visible;mso-wrap-style:square" from="3038,7215" to="5198,7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4XbsMAAADaAAAADwAAAGRycy9kb3ducmV2LnhtbESPT2sCMRTE74LfITyhN00sbP9sjVKl&#10;Fq+1Ij2+bp67q8nLsonu+u1NoeBxmJnfMLNF76y4UBtqzxqmEwWCuPCm5lLD7ns9fgERIrJB65k0&#10;XCnAYj4czDA3vuMvumxjKRKEQ44aqhibXMpQVOQwTHxDnLyDbx3GJNtSmha7BHdWPir1JB3WnBYq&#10;bGhVUXHanp2GT7VZdsfXTK2O2e8+W/b29PFjtX4Y9e9vICL18R7+b2+Mhmf4u5JugJz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G+F27DAAAA2gAAAA8AAAAAAAAAAAAA&#10;AAAAoQIAAGRycy9kb3ducmV2LnhtbFBLBQYAAAAABAAEAPkAAACRAwAAAAA=&#10;" strokeweight="1.5pt">
                  <v:stroke endarrow="block"/>
                </v:line>
                <v:line id="Line 9" o:spid="_x0000_s1033" style="position:absolute;flip:x;visibility:visible;mso-wrap-style:square" from="5378,7217" to="5558,76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GDHMAAAADaAAAADwAAAGRycy9kb3ducmV2LnhtbERPy2oCMRTdF/yHcIXuaqIwpY5GUWmL&#10;Wx+Iy+vkOjOa3AyT1Jn+fbMQujyc93zZOyse1Ibas4bxSIEgLrypudRwPHy9fYAIEdmg9UwafinA&#10;cjF4mWNufMc7euxjKVIIhxw1VDE2uZShqMhhGPmGOHFX3zqMCbalNC12KdxZOVHqXTqsOTVU2NCm&#10;ouK+/3EavtV23d2mmdrcssspW/f2/nm2Wr8O+9UMRKQ+/ouf7q3RkLamK+kGyMU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AhgxzAAAAA2gAAAA8AAAAAAAAAAAAAAAAA&#10;oQIAAGRycy9kb3ducmV2LnhtbFBLBQYAAAAABAAEAPkAAACOAwAAAAA=&#10;" strokeweight="1.5pt">
                  <v:stroke endarrow="block"/>
                </v:line>
                <v:line id="Line 10" o:spid="_x0000_s1034" style="position:absolute;visibility:visible;mso-wrap-style:square" from="6098,7217" to="6818,76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86aMIAAADaAAAADwAAAGRycy9kb3ducmV2LnhtbESPT4vCMBTE7wt+h/AEb2vqnxWtRhHB&#10;XS97sHrQ26N5ttXmpTRR67c3guBxmJnfMLNFY0pxo9oVlhX0uhEI4tTqgjMF+936ewzCeWSNpWVS&#10;8CAHi3nra4axtnfe0i3xmQgQdjEqyL2vYildmpNB17UVcfBOtjbog6wzqWu8B7gpZT+KRtJgwWEh&#10;x4pWOaWX5GoU/OBglG3/D/60GR7PzYq495v8KdVpN8spCE+N/4Tf7Y1WMIHXlXAD5Pw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Z86aMIAAADaAAAADwAAAAAAAAAAAAAA&#10;AAChAgAAZHJzL2Rvd25yZXYueG1sUEsFBgAAAAAEAAQA+QAAAJADAAAAAA==&#10;" strokeweight="1.5pt">
                  <v:stroke endarrow="block"/>
                </v:line>
                <v:line id="Line 11" o:spid="_x0000_s1035" style="position:absolute;visibility:visible;mso-wrap-style:square" from="6458,7217" to="9518,76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w90MUAAADbAAAADwAAAGRycy9kb3ducmV2LnhtbESPMW/CQAyFd6T+h5MrdYMLLURVmguq&#10;kAosHQgd2s3KmSRtzhflDgj/Hg+V2Gy95/c+56vRdepMQ2g9G5jPElDElbct1wa+Dh/TV1AhIlvs&#10;PJOBKwVYFQ+THDPrL7yncxlrJSEcMjTQxNhnWoeqIYdh5nti0Y5+cBhlHWptB7xIuOv0c5Kk2mHL&#10;0tBgT+uGqr/y5Aws8SWt95/f8bhb/PyOa+L5ptwa8/Q4vr+BijTGu/n/emcFX+jlFxlAF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Ew90MUAAADbAAAADwAAAAAAAAAA&#10;AAAAAAChAgAAZHJzL2Rvd25yZXYueG1sUEsFBgAAAAAEAAQA+QAAAJMDAAAAAA==&#10;" strokeweight="1.5pt">
                  <v:stroke endarrow="block"/>
                </v:line>
                <w10:wrap type="tight"/>
              </v:group>
            </w:pict>
          </mc:Fallback>
        </mc:AlternateContent>
      </w:r>
    </w:p>
    <w:p w:rsidR="00A57835" w:rsidRPr="00B36F45" w:rsidRDefault="00A57835" w:rsidP="00A57835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7835" w:rsidRPr="00B36F45" w:rsidRDefault="00A57835" w:rsidP="00A57835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7835" w:rsidRPr="00B36F45" w:rsidRDefault="00A57835" w:rsidP="00A57835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7835" w:rsidRPr="00B36F45" w:rsidRDefault="00A57835" w:rsidP="00A57835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36EA">
        <w:rPr>
          <w:rFonts w:ascii="Times New Roman" w:hAnsi="Times New Roman"/>
          <w:b/>
          <w:i/>
          <w:sz w:val="28"/>
          <w:szCs w:val="28"/>
        </w:rPr>
        <w:t>Рис.21.</w:t>
      </w:r>
      <w:r w:rsidRPr="00B36F45">
        <w:rPr>
          <w:rFonts w:ascii="Times New Roman" w:hAnsi="Times New Roman"/>
          <w:sz w:val="28"/>
          <w:szCs w:val="28"/>
        </w:rPr>
        <w:t xml:space="preserve"> Классификация электронных образовательных ресурсов</w:t>
      </w:r>
    </w:p>
    <w:p w:rsidR="00A57835" w:rsidRPr="00B36F45" w:rsidRDefault="00A57835" w:rsidP="00A57835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F45">
        <w:rPr>
          <w:rFonts w:ascii="Times New Roman" w:hAnsi="Times New Roman"/>
          <w:sz w:val="28"/>
          <w:szCs w:val="28"/>
        </w:rPr>
        <w:t xml:space="preserve">Электронные образовательные ресурсы, как и любой другой учебный материал, должен оцениваться совокупностью качеств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B36F45">
        <w:rPr>
          <w:rFonts w:ascii="Times New Roman" w:hAnsi="Times New Roman"/>
          <w:sz w:val="28"/>
          <w:szCs w:val="28"/>
        </w:rPr>
        <w:t>критери</w:t>
      </w:r>
      <w:r>
        <w:rPr>
          <w:rFonts w:ascii="Times New Roman" w:hAnsi="Times New Roman"/>
          <w:sz w:val="28"/>
          <w:szCs w:val="28"/>
        </w:rPr>
        <w:t>ев.</w:t>
      </w:r>
      <w:r w:rsidRPr="00B36F45">
        <w:rPr>
          <w:rFonts w:ascii="Times New Roman" w:hAnsi="Times New Roman"/>
          <w:sz w:val="28"/>
          <w:szCs w:val="28"/>
        </w:rPr>
        <w:tab/>
      </w:r>
    </w:p>
    <w:p w:rsidR="00A57835" w:rsidRPr="00B36F45" w:rsidRDefault="00A57835" w:rsidP="00A57835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F45">
        <w:rPr>
          <w:rFonts w:ascii="Times New Roman" w:hAnsi="Times New Roman"/>
          <w:sz w:val="28"/>
          <w:szCs w:val="28"/>
        </w:rPr>
        <w:t>Хороший электронный образовательный ресурс обладает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F45">
        <w:rPr>
          <w:rFonts w:ascii="Times New Roman" w:hAnsi="Times New Roman"/>
          <w:sz w:val="28"/>
          <w:szCs w:val="28"/>
        </w:rPr>
        <w:t>качествами благодаря использованию новых инструментов, перечень которых включает:</w:t>
      </w:r>
    </w:p>
    <w:p w:rsidR="00A57835" w:rsidRPr="00B36F45" w:rsidRDefault="00A57835" w:rsidP="00A57835">
      <w:pPr>
        <w:numPr>
          <w:ilvl w:val="0"/>
          <w:numId w:val="3"/>
        </w:numPr>
        <w:tabs>
          <w:tab w:val="clear" w:pos="360"/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6F45">
        <w:rPr>
          <w:rFonts w:ascii="Times New Roman" w:hAnsi="Times New Roman"/>
          <w:sz w:val="28"/>
          <w:szCs w:val="28"/>
        </w:rPr>
        <w:t>интерактив</w:t>
      </w:r>
      <w:proofErr w:type="spellEnd"/>
      <w:r w:rsidRPr="00B36F45">
        <w:rPr>
          <w:rFonts w:ascii="Times New Roman" w:hAnsi="Times New Roman"/>
          <w:sz w:val="28"/>
          <w:szCs w:val="28"/>
        </w:rPr>
        <w:t>;</w:t>
      </w:r>
    </w:p>
    <w:p w:rsidR="00A57835" w:rsidRPr="00B36F45" w:rsidRDefault="00A57835" w:rsidP="00A57835">
      <w:pPr>
        <w:numPr>
          <w:ilvl w:val="0"/>
          <w:numId w:val="3"/>
        </w:numPr>
        <w:tabs>
          <w:tab w:val="clear" w:pos="360"/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36F45">
        <w:rPr>
          <w:rFonts w:ascii="Times New Roman" w:hAnsi="Times New Roman"/>
          <w:sz w:val="28"/>
          <w:szCs w:val="28"/>
        </w:rPr>
        <w:t>мультимедиа;</w:t>
      </w:r>
    </w:p>
    <w:p w:rsidR="00A57835" w:rsidRPr="00B36F45" w:rsidRDefault="00A57835" w:rsidP="00A57835">
      <w:pPr>
        <w:numPr>
          <w:ilvl w:val="0"/>
          <w:numId w:val="3"/>
        </w:numPr>
        <w:tabs>
          <w:tab w:val="clear" w:pos="360"/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6F45">
        <w:rPr>
          <w:rFonts w:ascii="Times New Roman" w:hAnsi="Times New Roman"/>
          <w:sz w:val="28"/>
          <w:szCs w:val="28"/>
        </w:rPr>
        <w:t>моделинг</w:t>
      </w:r>
      <w:proofErr w:type="spellEnd"/>
      <w:r w:rsidRPr="00B36F45">
        <w:rPr>
          <w:rFonts w:ascii="Times New Roman" w:hAnsi="Times New Roman"/>
          <w:sz w:val="28"/>
          <w:szCs w:val="28"/>
        </w:rPr>
        <w:t xml:space="preserve"> (имитационное моделирование с аудиовизуальным отражением изменений сущности, вида, качества объекта);</w:t>
      </w:r>
    </w:p>
    <w:p w:rsidR="00A57835" w:rsidRPr="00B36F45" w:rsidRDefault="00A57835" w:rsidP="00A57835">
      <w:pPr>
        <w:numPr>
          <w:ilvl w:val="0"/>
          <w:numId w:val="3"/>
        </w:numPr>
        <w:tabs>
          <w:tab w:val="clear" w:pos="360"/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6F45">
        <w:rPr>
          <w:rFonts w:ascii="Times New Roman" w:hAnsi="Times New Roman"/>
          <w:sz w:val="28"/>
          <w:szCs w:val="28"/>
        </w:rPr>
        <w:t>коммуникативность</w:t>
      </w:r>
      <w:proofErr w:type="spellEnd"/>
      <w:r w:rsidRPr="00B36F45">
        <w:rPr>
          <w:rFonts w:ascii="Times New Roman" w:hAnsi="Times New Roman"/>
          <w:sz w:val="28"/>
          <w:szCs w:val="28"/>
        </w:rPr>
        <w:t xml:space="preserve"> (обеспечивается телекоммуникациями);</w:t>
      </w:r>
    </w:p>
    <w:p w:rsidR="00A57835" w:rsidRPr="00B36F45" w:rsidRDefault="00A57835" w:rsidP="00A57835">
      <w:pPr>
        <w:numPr>
          <w:ilvl w:val="0"/>
          <w:numId w:val="3"/>
        </w:numPr>
        <w:tabs>
          <w:tab w:val="clear" w:pos="360"/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36F45">
        <w:rPr>
          <w:rFonts w:ascii="Times New Roman" w:hAnsi="Times New Roman"/>
          <w:sz w:val="28"/>
          <w:szCs w:val="28"/>
        </w:rPr>
        <w:t>производительность (производительность труда пользователя).</w:t>
      </w:r>
    </w:p>
    <w:p w:rsidR="00A57835" w:rsidRPr="00B36F45" w:rsidRDefault="00A57835" w:rsidP="00A57835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F45">
        <w:rPr>
          <w:rFonts w:ascii="Times New Roman" w:hAnsi="Times New Roman"/>
          <w:sz w:val="28"/>
          <w:szCs w:val="28"/>
        </w:rPr>
        <w:t xml:space="preserve">При этом </w:t>
      </w:r>
      <w:proofErr w:type="spellStart"/>
      <w:r w:rsidRPr="00B36F45">
        <w:rPr>
          <w:rFonts w:ascii="Times New Roman" w:hAnsi="Times New Roman"/>
          <w:sz w:val="28"/>
          <w:szCs w:val="28"/>
        </w:rPr>
        <w:t>интерактив</w:t>
      </w:r>
      <w:proofErr w:type="spellEnd"/>
      <w:r w:rsidRPr="00B36F45">
        <w:rPr>
          <w:rFonts w:ascii="Times New Roman" w:hAnsi="Times New Roman"/>
          <w:sz w:val="28"/>
          <w:szCs w:val="28"/>
        </w:rPr>
        <w:t xml:space="preserve"> является стержневым, всегда присутствующим инструментом</w:t>
      </w:r>
      <w:r>
        <w:rPr>
          <w:rFonts w:ascii="Times New Roman" w:hAnsi="Times New Roman"/>
          <w:sz w:val="28"/>
          <w:szCs w:val="28"/>
        </w:rPr>
        <w:t>, в</w:t>
      </w:r>
      <w:r w:rsidRPr="00B36F45">
        <w:rPr>
          <w:rFonts w:ascii="Times New Roman" w:hAnsi="Times New Roman"/>
          <w:sz w:val="28"/>
          <w:szCs w:val="28"/>
        </w:rPr>
        <w:t>се другие инструменты используются только вместе с первым, создавая ему среду применения.</w:t>
      </w:r>
    </w:p>
    <w:p w:rsidR="00A57835" w:rsidRPr="00B36F45" w:rsidRDefault="00A57835" w:rsidP="00A57835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F45">
        <w:rPr>
          <w:rFonts w:ascii="Times New Roman" w:hAnsi="Times New Roman"/>
          <w:sz w:val="28"/>
          <w:szCs w:val="28"/>
        </w:rPr>
        <w:t xml:space="preserve">С технической точки зрения ЭОР – это совокупность программ и данных, с точки зрения потребителя – это </w:t>
      </w:r>
      <w:r w:rsidRPr="00B36F45">
        <w:rPr>
          <w:rFonts w:ascii="Times New Roman" w:hAnsi="Times New Roman"/>
          <w:b/>
          <w:i/>
          <w:sz w:val="28"/>
          <w:szCs w:val="28"/>
        </w:rPr>
        <w:t>контент</w:t>
      </w:r>
      <w:r w:rsidRPr="00B36F45">
        <w:rPr>
          <w:rFonts w:ascii="Times New Roman" w:hAnsi="Times New Roman"/>
          <w:sz w:val="28"/>
          <w:szCs w:val="28"/>
        </w:rPr>
        <w:t xml:space="preserve">, т.е. совокупность содержательных </w:t>
      </w:r>
      <w:r w:rsidRPr="00B36F45">
        <w:rPr>
          <w:rFonts w:ascii="Times New Roman" w:hAnsi="Times New Roman"/>
          <w:sz w:val="28"/>
          <w:szCs w:val="28"/>
        </w:rPr>
        <w:lastRenderedPageBreak/>
        <w:t>элементов, представляющих объекты, процессы, абстракции, которые являются предметом изучения.</w:t>
      </w:r>
    </w:p>
    <w:p w:rsidR="00A57835" w:rsidRPr="00B36F45" w:rsidRDefault="00A57835" w:rsidP="00A57835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F45">
        <w:rPr>
          <w:rFonts w:ascii="Times New Roman" w:hAnsi="Times New Roman"/>
          <w:sz w:val="28"/>
          <w:szCs w:val="28"/>
        </w:rPr>
        <w:t>По существу контент – то, что мы видим и слышим. Соответственно, контент подразделяется на визуальный</w:t>
      </w:r>
      <w:r w:rsidRPr="00B36F45">
        <w:rPr>
          <w:rFonts w:ascii="Times New Roman" w:hAnsi="Times New Roman"/>
          <w:i/>
          <w:sz w:val="28"/>
          <w:szCs w:val="28"/>
        </w:rPr>
        <w:t xml:space="preserve"> </w:t>
      </w:r>
      <w:r w:rsidRPr="00B36F45">
        <w:rPr>
          <w:rFonts w:ascii="Times New Roman" w:hAnsi="Times New Roman"/>
          <w:sz w:val="28"/>
          <w:szCs w:val="28"/>
        </w:rPr>
        <w:t>и</w:t>
      </w:r>
      <w:r w:rsidRPr="00B36F45">
        <w:rPr>
          <w:rFonts w:ascii="Times New Roman" w:hAnsi="Times New Roman"/>
          <w:i/>
          <w:sz w:val="28"/>
          <w:szCs w:val="28"/>
        </w:rPr>
        <w:t xml:space="preserve"> </w:t>
      </w:r>
      <w:r w:rsidRPr="00B36F45">
        <w:rPr>
          <w:rFonts w:ascii="Times New Roman" w:hAnsi="Times New Roman"/>
          <w:sz w:val="28"/>
          <w:szCs w:val="28"/>
        </w:rPr>
        <w:t>звуковой</w:t>
      </w:r>
      <w:r w:rsidRPr="00B36F45">
        <w:rPr>
          <w:rFonts w:ascii="Times New Roman" w:hAnsi="Times New Roman"/>
          <w:i/>
          <w:sz w:val="28"/>
          <w:szCs w:val="28"/>
        </w:rPr>
        <w:t xml:space="preserve"> </w:t>
      </w:r>
      <w:r w:rsidRPr="00B36F45">
        <w:rPr>
          <w:rFonts w:ascii="Times New Roman" w:hAnsi="Times New Roman"/>
          <w:sz w:val="28"/>
          <w:szCs w:val="28"/>
        </w:rPr>
        <w:t xml:space="preserve">ряды. Текст нужно относить к визуальному ряду, но возможности описания абстракций и некоторые особенности хранения и воспроизведения символьной информации выделяют в отдельный компонент. </w:t>
      </w:r>
    </w:p>
    <w:p w:rsidR="00A57835" w:rsidRPr="00B36F45" w:rsidRDefault="00A57835" w:rsidP="00A57835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36F45">
        <w:rPr>
          <w:rFonts w:ascii="Times New Roman" w:hAnsi="Times New Roman"/>
          <w:sz w:val="28"/>
          <w:szCs w:val="28"/>
        </w:rPr>
        <w:t>Контент дополняется элементами управления, которые позволяют перемещаться по содержательному массиву, т.е. переходить от одного фрагмента к другому. Организацию перемещения с помощью этих элементов принято называть навигацией.</w:t>
      </w:r>
      <w:r w:rsidRPr="00B36F45">
        <w:rPr>
          <w:rFonts w:ascii="Times New Roman" w:hAnsi="Times New Roman"/>
          <w:i/>
          <w:sz w:val="28"/>
          <w:szCs w:val="28"/>
        </w:rPr>
        <w:t xml:space="preserve"> </w:t>
      </w:r>
    </w:p>
    <w:p w:rsidR="00A57835" w:rsidRPr="00B36F45" w:rsidRDefault="00A57835" w:rsidP="00A57835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F45">
        <w:rPr>
          <w:rFonts w:ascii="Times New Roman" w:hAnsi="Times New Roman"/>
          <w:sz w:val="28"/>
          <w:szCs w:val="28"/>
        </w:rPr>
        <w:t>Навигация может быть организована по элементам контента (ключевое слово в гипертексте, смысловой элемент в визуальной композиции), а также по контентно-независимым элементам навигации,</w:t>
      </w:r>
      <w:r w:rsidRPr="00B36F45">
        <w:rPr>
          <w:rFonts w:ascii="Times New Roman" w:hAnsi="Times New Roman"/>
          <w:i/>
          <w:sz w:val="28"/>
          <w:szCs w:val="28"/>
        </w:rPr>
        <w:t xml:space="preserve"> </w:t>
      </w:r>
      <w:r w:rsidRPr="00B36F45">
        <w:rPr>
          <w:rFonts w:ascii="Times New Roman" w:hAnsi="Times New Roman"/>
          <w:sz w:val="28"/>
          <w:szCs w:val="28"/>
        </w:rPr>
        <w:t xml:space="preserve">чаще всего располагаемым на периферии экрана (кнопки «вперед/назад», «в начало»). К контентно-независимым элементам графического пользовательского интерфейса ЭОР относятся элементы </w:t>
      </w:r>
      <w:proofErr w:type="spellStart"/>
      <w:r w:rsidRPr="00B36F45">
        <w:rPr>
          <w:rFonts w:ascii="Times New Roman" w:hAnsi="Times New Roman"/>
          <w:sz w:val="28"/>
          <w:szCs w:val="28"/>
        </w:rPr>
        <w:t>кастомизации</w:t>
      </w:r>
      <w:proofErr w:type="spellEnd"/>
      <w:r w:rsidRPr="00B36F45">
        <w:rPr>
          <w:rFonts w:ascii="Times New Roman" w:hAnsi="Times New Roman"/>
          <w:sz w:val="28"/>
          <w:szCs w:val="28"/>
        </w:rPr>
        <w:t>, позволяющие осуществить персональные настройки (громкость звука, размер шрифта и т.п.).</w:t>
      </w:r>
    </w:p>
    <w:p w:rsidR="00A57835" w:rsidRPr="00B36F45" w:rsidRDefault="00A57835" w:rsidP="00A57835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F45">
        <w:rPr>
          <w:rFonts w:ascii="Times New Roman" w:hAnsi="Times New Roman"/>
          <w:sz w:val="28"/>
          <w:szCs w:val="28"/>
        </w:rPr>
        <w:t xml:space="preserve">Под </w:t>
      </w:r>
      <w:proofErr w:type="gramStart"/>
      <w:r w:rsidRPr="00B36F45">
        <w:rPr>
          <w:rFonts w:ascii="Times New Roman" w:hAnsi="Times New Roman"/>
          <w:b/>
          <w:sz w:val="28"/>
          <w:szCs w:val="28"/>
        </w:rPr>
        <w:t>интерактивным</w:t>
      </w:r>
      <w:proofErr w:type="gramEnd"/>
      <w:r w:rsidRPr="00B36F45">
        <w:rPr>
          <w:rFonts w:ascii="Times New Roman" w:hAnsi="Times New Roman"/>
          <w:i/>
          <w:sz w:val="28"/>
          <w:szCs w:val="28"/>
        </w:rPr>
        <w:t xml:space="preserve"> </w:t>
      </w:r>
      <w:r w:rsidRPr="00200BA9">
        <w:rPr>
          <w:rFonts w:ascii="Times New Roman" w:hAnsi="Times New Roman"/>
          <w:b/>
          <w:sz w:val="28"/>
          <w:szCs w:val="28"/>
        </w:rPr>
        <w:t>контентом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F45">
        <w:rPr>
          <w:rFonts w:ascii="Times New Roman" w:hAnsi="Times New Roman"/>
          <w:sz w:val="28"/>
          <w:szCs w:val="28"/>
        </w:rPr>
        <w:t>понимается электронный контент, в котором возможны операции с его элементами: манипуляции с объектами, вмешательство в процессы.</w:t>
      </w:r>
    </w:p>
    <w:p w:rsidR="00A57835" w:rsidRPr="00B36F45" w:rsidRDefault="00A57835" w:rsidP="00A57835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F45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B36F45">
        <w:rPr>
          <w:rFonts w:ascii="Times New Roman" w:hAnsi="Times New Roman"/>
          <w:sz w:val="28"/>
          <w:szCs w:val="28"/>
        </w:rPr>
        <w:t xml:space="preserve">Использование информационных образовательных ресурсов помогает сделать учебный процесс интересным и, самое главное, эффективным. </w:t>
      </w:r>
    </w:p>
    <w:p w:rsidR="00A57835" w:rsidRPr="00B36F45" w:rsidRDefault="00A57835" w:rsidP="00A57835">
      <w:pPr>
        <w:tabs>
          <w:tab w:val="left" w:pos="-1843"/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B36F45">
        <w:rPr>
          <w:rFonts w:ascii="Times New Roman" w:hAnsi="Times New Roman"/>
          <w:sz w:val="28"/>
          <w:szCs w:val="28"/>
        </w:rPr>
        <w:t>ассмотрим дидактические функции информационных образовательных ресурсов.</w:t>
      </w:r>
    </w:p>
    <w:p w:rsidR="00A57835" w:rsidRPr="00B36F45" w:rsidRDefault="00A57835" w:rsidP="00A57835">
      <w:pPr>
        <w:pStyle w:val="a3"/>
        <w:numPr>
          <w:ilvl w:val="0"/>
          <w:numId w:val="4"/>
        </w:numPr>
        <w:tabs>
          <w:tab w:val="left" w:pos="0"/>
          <w:tab w:val="left" w:pos="567"/>
          <w:tab w:val="left" w:pos="709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00BA9">
        <w:rPr>
          <w:rFonts w:ascii="Times New Roman" w:hAnsi="Times New Roman"/>
          <w:i/>
          <w:iCs/>
          <w:sz w:val="28"/>
          <w:szCs w:val="28"/>
        </w:rPr>
        <w:t>Усиление целенаправленности, повышение напряженности задач</w:t>
      </w:r>
      <w:r w:rsidRPr="00B36F45">
        <w:rPr>
          <w:rFonts w:ascii="Times New Roman" w:hAnsi="Times New Roman"/>
          <w:sz w:val="28"/>
          <w:szCs w:val="28"/>
        </w:rPr>
        <w:t>. Каждый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F45">
        <w:rPr>
          <w:rFonts w:ascii="Times New Roman" w:hAnsi="Times New Roman"/>
          <w:sz w:val="28"/>
          <w:szCs w:val="28"/>
        </w:rPr>
        <w:t xml:space="preserve">обучаемый вовлекается в учебную деятельность, перед каждым ставится определенная цель, что не может не стимулировать его мыслительную деятельность, интеллектуальную активность. </w:t>
      </w:r>
    </w:p>
    <w:p w:rsidR="00A57835" w:rsidRPr="00B36F45" w:rsidRDefault="00A57835" w:rsidP="00A57835">
      <w:pPr>
        <w:pStyle w:val="a3"/>
        <w:numPr>
          <w:ilvl w:val="0"/>
          <w:numId w:val="4"/>
        </w:numPr>
        <w:tabs>
          <w:tab w:val="left" w:pos="0"/>
          <w:tab w:val="left" w:pos="567"/>
          <w:tab w:val="left" w:pos="709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00BA9">
        <w:rPr>
          <w:rFonts w:ascii="Times New Roman" w:hAnsi="Times New Roman"/>
          <w:i/>
          <w:iCs/>
          <w:sz w:val="28"/>
          <w:szCs w:val="28"/>
        </w:rPr>
        <w:t>Усиление мотивации учения</w:t>
      </w:r>
      <w:r w:rsidRPr="00B36F45">
        <w:rPr>
          <w:rFonts w:ascii="Times New Roman" w:hAnsi="Times New Roman"/>
          <w:sz w:val="28"/>
          <w:szCs w:val="28"/>
        </w:rPr>
        <w:t xml:space="preserve">. Использование информационных образовательных ресурсов решает задачу </w:t>
      </w:r>
      <w:r>
        <w:rPr>
          <w:rFonts w:ascii="Times New Roman" w:hAnsi="Times New Roman"/>
          <w:sz w:val="28"/>
          <w:szCs w:val="28"/>
        </w:rPr>
        <w:t>формирования у</w:t>
      </w:r>
      <w:r w:rsidRPr="00B36F45">
        <w:rPr>
          <w:rFonts w:ascii="Times New Roman" w:hAnsi="Times New Roman"/>
          <w:sz w:val="28"/>
          <w:szCs w:val="28"/>
        </w:rPr>
        <w:t xml:space="preserve"> каждого обучаемого </w:t>
      </w:r>
      <w:r>
        <w:rPr>
          <w:rFonts w:ascii="Times New Roman" w:hAnsi="Times New Roman"/>
          <w:sz w:val="28"/>
          <w:szCs w:val="28"/>
        </w:rPr>
        <w:t>мотивации, соответствующей его</w:t>
      </w:r>
      <w:r w:rsidRPr="00B36F45">
        <w:rPr>
          <w:rFonts w:ascii="Times New Roman" w:hAnsi="Times New Roman"/>
          <w:sz w:val="28"/>
          <w:szCs w:val="28"/>
        </w:rPr>
        <w:t xml:space="preserve"> индивидуальным особенностям. Работа с информационными ресурсами учебного назначения способствует возникновению проблемных ситуаций, </w:t>
      </w:r>
      <w:r w:rsidRPr="00B36F45">
        <w:rPr>
          <w:rFonts w:ascii="Times New Roman" w:hAnsi="Times New Roman"/>
          <w:sz w:val="28"/>
          <w:szCs w:val="28"/>
        </w:rPr>
        <w:lastRenderedPageBreak/>
        <w:t xml:space="preserve">вызывает потребность в размышлении, сравнении, сопоставлении, самостоятельном творчестве; способствует объективной оценке знаний, умений, навыков. </w:t>
      </w:r>
    </w:p>
    <w:p w:rsidR="00A57835" w:rsidRPr="00B36F45" w:rsidRDefault="00A57835" w:rsidP="00A57835">
      <w:pPr>
        <w:pStyle w:val="a3"/>
        <w:numPr>
          <w:ilvl w:val="0"/>
          <w:numId w:val="4"/>
        </w:numPr>
        <w:tabs>
          <w:tab w:val="left" w:pos="0"/>
          <w:tab w:val="left" w:pos="567"/>
          <w:tab w:val="left" w:pos="709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12FD6">
        <w:rPr>
          <w:rFonts w:ascii="Times New Roman" w:hAnsi="Times New Roman"/>
          <w:i/>
          <w:iCs/>
          <w:sz w:val="28"/>
          <w:szCs w:val="28"/>
        </w:rPr>
        <w:t>Повышение информативной емкости содержания занятий</w:t>
      </w:r>
      <w:r w:rsidRPr="00B36F45">
        <w:rPr>
          <w:rFonts w:ascii="Times New Roman" w:hAnsi="Times New Roman"/>
          <w:iCs/>
          <w:sz w:val="28"/>
          <w:szCs w:val="28"/>
        </w:rPr>
        <w:t>.</w:t>
      </w:r>
      <w:r w:rsidRPr="00B36F4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gramStart"/>
      <w:r w:rsidRPr="00B36F45">
        <w:rPr>
          <w:rFonts w:ascii="Times New Roman" w:hAnsi="Times New Roman"/>
          <w:sz w:val="28"/>
          <w:szCs w:val="28"/>
        </w:rPr>
        <w:t>Достигается за счет сокращения времени на рутинные операции, что позволяет обучаемым усваивать больший объем учебной информации, концентрировать внимание на усвоении наиболее сложных тем, подавать материал укрупненными блоками, улучш</w:t>
      </w:r>
      <w:r>
        <w:rPr>
          <w:rFonts w:ascii="Times New Roman" w:hAnsi="Times New Roman"/>
          <w:sz w:val="28"/>
          <w:szCs w:val="28"/>
        </w:rPr>
        <w:t>а</w:t>
      </w:r>
      <w:r w:rsidRPr="00B36F45">
        <w:rPr>
          <w:rFonts w:ascii="Times New Roman" w:hAnsi="Times New Roman"/>
          <w:sz w:val="28"/>
          <w:szCs w:val="28"/>
        </w:rPr>
        <w:t>ть отбор заданий и упражнений, сделать их учебно-развивающими, более наглядными и интересными.</w:t>
      </w:r>
      <w:proofErr w:type="gramEnd"/>
      <w:r w:rsidRPr="00B36F45">
        <w:rPr>
          <w:rFonts w:ascii="Times New Roman" w:hAnsi="Times New Roman"/>
          <w:sz w:val="28"/>
          <w:szCs w:val="28"/>
        </w:rPr>
        <w:t xml:space="preserve"> Формирует обще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F45">
        <w:rPr>
          <w:rFonts w:ascii="Times New Roman" w:hAnsi="Times New Roman"/>
          <w:sz w:val="28"/>
          <w:szCs w:val="28"/>
        </w:rPr>
        <w:t xml:space="preserve">учебные умения и навыки за счет индивидуализации обучения и развития самостоятельности </w:t>
      </w:r>
      <w:proofErr w:type="gramStart"/>
      <w:r w:rsidRPr="00B36F45">
        <w:rPr>
          <w:rFonts w:ascii="Times New Roman" w:hAnsi="Times New Roman"/>
          <w:sz w:val="28"/>
          <w:szCs w:val="28"/>
        </w:rPr>
        <w:t>обучаемых</w:t>
      </w:r>
      <w:proofErr w:type="gramEnd"/>
      <w:r w:rsidRPr="00B36F45">
        <w:rPr>
          <w:rFonts w:ascii="Times New Roman" w:hAnsi="Times New Roman"/>
          <w:sz w:val="28"/>
          <w:szCs w:val="28"/>
        </w:rPr>
        <w:t>.</w:t>
      </w:r>
    </w:p>
    <w:p w:rsidR="00A57835" w:rsidRDefault="00A57835" w:rsidP="00A57835">
      <w:pPr>
        <w:pStyle w:val="a3"/>
        <w:numPr>
          <w:ilvl w:val="0"/>
          <w:numId w:val="4"/>
        </w:numPr>
        <w:tabs>
          <w:tab w:val="left" w:pos="0"/>
          <w:tab w:val="left" w:pos="567"/>
          <w:tab w:val="left" w:pos="709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12FD6">
        <w:rPr>
          <w:rFonts w:ascii="Times New Roman" w:hAnsi="Times New Roman"/>
          <w:i/>
          <w:iCs/>
          <w:sz w:val="28"/>
          <w:szCs w:val="28"/>
        </w:rPr>
        <w:t>Активизация процесса обучения</w:t>
      </w:r>
      <w:r w:rsidRPr="00B36F45">
        <w:rPr>
          <w:rFonts w:ascii="Times New Roman" w:hAnsi="Times New Roman"/>
          <w:iCs/>
          <w:sz w:val="28"/>
          <w:szCs w:val="28"/>
        </w:rPr>
        <w:t>.</w:t>
      </w:r>
      <w:r w:rsidRPr="00B36F45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B36F45">
        <w:rPr>
          <w:rFonts w:ascii="Times New Roman" w:hAnsi="Times New Roman"/>
          <w:sz w:val="28"/>
          <w:szCs w:val="28"/>
        </w:rPr>
        <w:t>Достигается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F45">
        <w:rPr>
          <w:rFonts w:ascii="Times New Roman" w:hAnsi="Times New Roman"/>
          <w:sz w:val="28"/>
          <w:szCs w:val="28"/>
        </w:rPr>
        <w:t xml:space="preserve">за счет активного вовлечения в учебный процесс каждого обучаемого, организации самостоятельной работы обучаемого на занятии, повышению </w:t>
      </w:r>
    </w:p>
    <w:p w:rsidR="00A57835" w:rsidRPr="00B36F45" w:rsidRDefault="00A57835" w:rsidP="00A5783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36F45">
        <w:rPr>
          <w:rFonts w:ascii="Times New Roman" w:hAnsi="Times New Roman"/>
          <w:sz w:val="28"/>
          <w:szCs w:val="28"/>
        </w:rPr>
        <w:t>наглядности предъявляемой учебной информации; моделировании разного рода явлений и процессов, имитации работы агрегатов и машин, обеспечении оперативной обратной связи в ходе интерактивного диалога, реализации проблемного обучения.</w:t>
      </w:r>
    </w:p>
    <w:p w:rsidR="00A57835" w:rsidRPr="00B36F45" w:rsidRDefault="00A57835" w:rsidP="00A57835">
      <w:pPr>
        <w:pStyle w:val="a3"/>
        <w:numPr>
          <w:ilvl w:val="0"/>
          <w:numId w:val="4"/>
        </w:numPr>
        <w:tabs>
          <w:tab w:val="left" w:pos="0"/>
          <w:tab w:val="left" w:pos="567"/>
          <w:tab w:val="left" w:pos="709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12FD6">
        <w:rPr>
          <w:rFonts w:ascii="Times New Roman" w:hAnsi="Times New Roman"/>
          <w:i/>
          <w:iCs/>
          <w:sz w:val="28"/>
          <w:szCs w:val="28"/>
        </w:rPr>
        <w:t>Совершенствование форм обучения</w:t>
      </w:r>
      <w:r w:rsidRPr="00B36F45">
        <w:rPr>
          <w:rFonts w:ascii="Times New Roman" w:hAnsi="Times New Roman"/>
          <w:iCs/>
          <w:sz w:val="28"/>
          <w:szCs w:val="28"/>
        </w:rPr>
        <w:t>.</w:t>
      </w:r>
      <w:r w:rsidRPr="00B36F45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B36F45">
        <w:rPr>
          <w:rFonts w:ascii="Times New Roman" w:hAnsi="Times New Roman"/>
          <w:sz w:val="28"/>
          <w:szCs w:val="28"/>
        </w:rPr>
        <w:t>Достигается за счет применения различных форм и методов организации учебной деятельности, рационального сочетания активной интеллектуальной и волевой деятельности обучаемых; оптимального сочетания ведущей роли преподавателя, организующего и направляющего учебный процесс в целом, и самостоятельной работы обучаемого; сочетания групповых и индивидуальных способов организации обучения в зависимости от возможностей обучаемого.</w:t>
      </w:r>
    </w:p>
    <w:p w:rsidR="00A57835" w:rsidRPr="00B36F45" w:rsidRDefault="00A57835" w:rsidP="00A57835">
      <w:pPr>
        <w:pStyle w:val="a3"/>
        <w:numPr>
          <w:ilvl w:val="0"/>
          <w:numId w:val="4"/>
        </w:numPr>
        <w:tabs>
          <w:tab w:val="left" w:pos="0"/>
          <w:tab w:val="left" w:pos="567"/>
          <w:tab w:val="left" w:pos="709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95128">
        <w:rPr>
          <w:rFonts w:ascii="Times New Roman" w:hAnsi="Times New Roman"/>
          <w:i/>
          <w:iCs/>
          <w:sz w:val="28"/>
          <w:szCs w:val="28"/>
        </w:rPr>
        <w:t>Ускорение темпа учебных действий и развитие навыков учебного труда</w:t>
      </w:r>
      <w:r>
        <w:rPr>
          <w:rFonts w:ascii="Times New Roman" w:hAnsi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Это п</w:t>
      </w:r>
      <w:r w:rsidRPr="00B36F45">
        <w:rPr>
          <w:rFonts w:ascii="Times New Roman" w:hAnsi="Times New Roman"/>
          <w:sz w:val="28"/>
          <w:szCs w:val="28"/>
        </w:rPr>
        <w:t>озволя</w:t>
      </w:r>
      <w:r>
        <w:rPr>
          <w:rFonts w:ascii="Times New Roman" w:hAnsi="Times New Roman"/>
          <w:sz w:val="28"/>
          <w:szCs w:val="28"/>
        </w:rPr>
        <w:t>е</w:t>
      </w:r>
      <w:r w:rsidRPr="00B36F45">
        <w:rPr>
          <w:rFonts w:ascii="Times New Roman" w:hAnsi="Times New Roman"/>
          <w:sz w:val="28"/>
          <w:szCs w:val="28"/>
        </w:rPr>
        <w:t>т обучаемым за меньшее время овладеть большим объемом учебного материала, уменьш</w:t>
      </w:r>
      <w:r>
        <w:rPr>
          <w:rFonts w:ascii="Times New Roman" w:hAnsi="Times New Roman"/>
          <w:sz w:val="28"/>
          <w:szCs w:val="28"/>
        </w:rPr>
        <w:t>ить</w:t>
      </w:r>
      <w:r w:rsidRPr="00B36F45">
        <w:rPr>
          <w:rFonts w:ascii="Times New Roman" w:hAnsi="Times New Roman"/>
          <w:sz w:val="28"/>
          <w:szCs w:val="28"/>
        </w:rPr>
        <w:t xml:space="preserve"> время на расчеты и опросы, увеличи</w:t>
      </w:r>
      <w:r>
        <w:rPr>
          <w:rFonts w:ascii="Times New Roman" w:hAnsi="Times New Roman"/>
          <w:sz w:val="28"/>
          <w:szCs w:val="28"/>
        </w:rPr>
        <w:t>ть</w:t>
      </w:r>
      <w:r w:rsidRPr="00B36F45">
        <w:rPr>
          <w:rFonts w:ascii="Times New Roman" w:hAnsi="Times New Roman"/>
          <w:sz w:val="28"/>
          <w:szCs w:val="28"/>
        </w:rPr>
        <w:t xml:space="preserve"> время на самостоятельное изучение и повы</w:t>
      </w:r>
      <w:r>
        <w:rPr>
          <w:rFonts w:ascii="Times New Roman" w:hAnsi="Times New Roman"/>
          <w:sz w:val="28"/>
          <w:szCs w:val="28"/>
        </w:rPr>
        <w:t>сить качество</w:t>
      </w:r>
      <w:r w:rsidRPr="00B36F45">
        <w:rPr>
          <w:rFonts w:ascii="Times New Roman" w:hAnsi="Times New Roman"/>
          <w:sz w:val="28"/>
          <w:szCs w:val="28"/>
        </w:rPr>
        <w:t xml:space="preserve"> знаний учащихся. </w:t>
      </w:r>
    </w:p>
    <w:p w:rsidR="00A57835" w:rsidRPr="00B36F45" w:rsidRDefault="00A57835" w:rsidP="00A57835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4AE3">
        <w:rPr>
          <w:rFonts w:ascii="Times New Roman" w:hAnsi="Times New Roman"/>
          <w:b/>
          <w:bCs/>
          <w:i/>
          <w:sz w:val="28"/>
          <w:szCs w:val="28"/>
        </w:rPr>
        <w:t>Интернет-ресурсы</w:t>
      </w:r>
      <w:r w:rsidRPr="00936A3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36F45">
        <w:rPr>
          <w:rFonts w:ascii="Times New Roman" w:hAnsi="Times New Roman"/>
          <w:sz w:val="28"/>
          <w:szCs w:val="28"/>
        </w:rPr>
        <w:t xml:space="preserve">– </w:t>
      </w:r>
      <w:r w:rsidRPr="00936A39">
        <w:rPr>
          <w:rFonts w:ascii="Times New Roman" w:hAnsi="Times New Roman"/>
          <w:sz w:val="28"/>
          <w:szCs w:val="28"/>
        </w:rPr>
        <w:t>это вся совокупность</w:t>
      </w:r>
      <w:r w:rsidRPr="00B36F45">
        <w:rPr>
          <w:rFonts w:ascii="Times New Roman" w:hAnsi="Times New Roman"/>
          <w:sz w:val="28"/>
          <w:szCs w:val="28"/>
        </w:rPr>
        <w:t xml:space="preserve"> информационных технологий и баз данных, доступных при помощи этих технологий и существующих в режиме постоянного обновления. </w:t>
      </w:r>
      <w:proofErr w:type="gramStart"/>
      <w:r w:rsidRPr="00B36F45">
        <w:rPr>
          <w:rFonts w:ascii="Times New Roman" w:hAnsi="Times New Roman"/>
          <w:sz w:val="28"/>
          <w:szCs w:val="28"/>
        </w:rPr>
        <w:t>(В Федеральном законе «Об информации, информатизации и защите информации»: информационные ресурсы – отдельные документы и массивы документов в информационных системах (библиотеках, архивах, фондах, банках данных и др.).</w:t>
      </w:r>
      <w:proofErr w:type="gramEnd"/>
    </w:p>
    <w:p w:rsidR="00A57835" w:rsidRPr="00B36F45" w:rsidRDefault="00A57835" w:rsidP="00A57835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F45">
        <w:rPr>
          <w:rFonts w:ascii="Times New Roman" w:hAnsi="Times New Roman"/>
          <w:sz w:val="28"/>
          <w:szCs w:val="28"/>
        </w:rPr>
        <w:lastRenderedPageBreak/>
        <w:t>К их числу относятся, например:</w:t>
      </w:r>
    </w:p>
    <w:p w:rsidR="00A57835" w:rsidRPr="00B36F45" w:rsidRDefault="00A57835" w:rsidP="00A57835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F45">
        <w:rPr>
          <w:rFonts w:ascii="Times New Roman" w:hAnsi="Times New Roman"/>
          <w:sz w:val="28"/>
          <w:szCs w:val="28"/>
        </w:rPr>
        <w:t>– электронная почта;</w:t>
      </w:r>
    </w:p>
    <w:p w:rsidR="00A57835" w:rsidRPr="00B36F45" w:rsidRDefault="00A57835" w:rsidP="00A57835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F45">
        <w:rPr>
          <w:rFonts w:ascii="Times New Roman" w:hAnsi="Times New Roman"/>
          <w:sz w:val="28"/>
          <w:szCs w:val="28"/>
        </w:rPr>
        <w:t xml:space="preserve">– система телекоммуникаций </w:t>
      </w:r>
      <w:proofErr w:type="spellStart"/>
      <w:r w:rsidRPr="00B36F45">
        <w:rPr>
          <w:rFonts w:ascii="Times New Roman" w:hAnsi="Times New Roman"/>
          <w:sz w:val="28"/>
          <w:szCs w:val="28"/>
        </w:rPr>
        <w:t>Usenet</w:t>
      </w:r>
      <w:proofErr w:type="spellEnd"/>
      <w:r w:rsidRPr="00B36F45">
        <w:rPr>
          <w:rFonts w:ascii="Times New Roman" w:hAnsi="Times New Roman"/>
          <w:sz w:val="28"/>
          <w:szCs w:val="28"/>
        </w:rPr>
        <w:t>;</w:t>
      </w:r>
    </w:p>
    <w:p w:rsidR="00A57835" w:rsidRPr="00B36F45" w:rsidRDefault="00A57835" w:rsidP="00A57835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F45">
        <w:rPr>
          <w:rFonts w:ascii="Times New Roman" w:hAnsi="Times New Roman"/>
          <w:sz w:val="28"/>
          <w:szCs w:val="28"/>
        </w:rPr>
        <w:t>– система файловых архивов;</w:t>
      </w:r>
    </w:p>
    <w:p w:rsidR="00A57835" w:rsidRPr="00B36F45" w:rsidRDefault="00A57835" w:rsidP="00A57835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F45">
        <w:rPr>
          <w:rFonts w:ascii="Times New Roman" w:hAnsi="Times New Roman"/>
          <w:sz w:val="28"/>
          <w:szCs w:val="28"/>
        </w:rPr>
        <w:t>– базы данных WWW;</w:t>
      </w:r>
    </w:p>
    <w:p w:rsidR="00A57835" w:rsidRPr="00B36F45" w:rsidRDefault="00A57835" w:rsidP="00A57835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F45">
        <w:rPr>
          <w:rFonts w:ascii="Times New Roman" w:hAnsi="Times New Roman"/>
          <w:sz w:val="28"/>
          <w:szCs w:val="28"/>
        </w:rPr>
        <w:t>– базы данных (</w:t>
      </w:r>
      <w:proofErr w:type="spellStart"/>
      <w:r w:rsidRPr="00B36F45">
        <w:rPr>
          <w:rFonts w:ascii="Times New Roman" w:hAnsi="Times New Roman"/>
          <w:sz w:val="28"/>
          <w:szCs w:val="28"/>
        </w:rPr>
        <w:t>Gopher</w:t>
      </w:r>
      <w:proofErr w:type="spellEnd"/>
      <w:r w:rsidRPr="00B36F45">
        <w:rPr>
          <w:rFonts w:ascii="Times New Roman" w:hAnsi="Times New Roman"/>
          <w:sz w:val="28"/>
          <w:szCs w:val="28"/>
        </w:rPr>
        <w:t>);</w:t>
      </w:r>
    </w:p>
    <w:p w:rsidR="00A57835" w:rsidRPr="00B36F45" w:rsidRDefault="00A57835" w:rsidP="00A57835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F45">
        <w:rPr>
          <w:rFonts w:ascii="Times New Roman" w:hAnsi="Times New Roman"/>
          <w:sz w:val="28"/>
          <w:szCs w:val="28"/>
        </w:rPr>
        <w:t>– базы данных (WAIS);</w:t>
      </w:r>
    </w:p>
    <w:p w:rsidR="00A57835" w:rsidRPr="00B36F45" w:rsidRDefault="00A57835" w:rsidP="00A57835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F45">
        <w:rPr>
          <w:rFonts w:ascii="Times New Roman" w:hAnsi="Times New Roman"/>
          <w:sz w:val="28"/>
          <w:szCs w:val="28"/>
        </w:rPr>
        <w:t>– информационные ресурсы (LISTSERV);</w:t>
      </w:r>
    </w:p>
    <w:p w:rsidR="00A57835" w:rsidRPr="00B36F45" w:rsidRDefault="00A57835" w:rsidP="00A57835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F45">
        <w:rPr>
          <w:rFonts w:ascii="Times New Roman" w:hAnsi="Times New Roman"/>
          <w:sz w:val="28"/>
          <w:szCs w:val="28"/>
        </w:rPr>
        <w:t>– справочная служба;</w:t>
      </w:r>
    </w:p>
    <w:p w:rsidR="00A57835" w:rsidRPr="00B36F45" w:rsidRDefault="00A57835" w:rsidP="00A57835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F45">
        <w:rPr>
          <w:rFonts w:ascii="Times New Roman" w:hAnsi="Times New Roman"/>
          <w:sz w:val="28"/>
          <w:szCs w:val="28"/>
        </w:rPr>
        <w:t>– поисковые машины и др.</w:t>
      </w:r>
    </w:p>
    <w:p w:rsidR="00A57835" w:rsidRPr="00B36F45" w:rsidRDefault="00A57835" w:rsidP="00A57835">
      <w:pPr>
        <w:pStyle w:val="a4"/>
        <w:tabs>
          <w:tab w:val="left" w:pos="567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36F45">
        <w:rPr>
          <w:sz w:val="28"/>
          <w:szCs w:val="28"/>
        </w:rPr>
        <w:t xml:space="preserve">В глобальной сети Интернет можно найти информацию по любой интересующей теме. </w:t>
      </w:r>
      <w:proofErr w:type="gramStart"/>
      <w:r>
        <w:rPr>
          <w:sz w:val="28"/>
          <w:szCs w:val="28"/>
        </w:rPr>
        <w:t>Однако</w:t>
      </w:r>
      <w:r w:rsidRPr="00B36F45">
        <w:rPr>
          <w:sz w:val="28"/>
          <w:szCs w:val="28"/>
        </w:rPr>
        <w:t xml:space="preserve"> самое трудное в работе с сетью Интернет </w:t>
      </w:r>
      <w:r>
        <w:rPr>
          <w:sz w:val="28"/>
          <w:szCs w:val="28"/>
        </w:rPr>
        <w:t>−</w:t>
      </w:r>
      <w:r w:rsidRPr="00B36F45">
        <w:rPr>
          <w:sz w:val="28"/>
          <w:szCs w:val="28"/>
        </w:rPr>
        <w:t xml:space="preserve"> найти нужную информацию</w:t>
      </w:r>
      <w:r>
        <w:rPr>
          <w:sz w:val="28"/>
          <w:szCs w:val="28"/>
        </w:rPr>
        <w:t>,</w:t>
      </w:r>
      <w:r w:rsidRPr="00B36F45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Pr="00B36F45">
        <w:rPr>
          <w:sz w:val="28"/>
          <w:szCs w:val="28"/>
        </w:rPr>
        <w:t>.к. Интернет не имеет четкой централизованной структуры, развивается хаотично, и в мире</w:t>
      </w:r>
      <w:r>
        <w:rPr>
          <w:sz w:val="28"/>
          <w:szCs w:val="28"/>
        </w:rPr>
        <w:t>, когда</w:t>
      </w:r>
      <w:r w:rsidRPr="00B36F45">
        <w:rPr>
          <w:sz w:val="28"/>
          <w:szCs w:val="28"/>
        </w:rPr>
        <w:t xml:space="preserve"> появляются все новые и новые серверы, вопросы поиска информации становятся очень актуальными.</w:t>
      </w:r>
      <w:proofErr w:type="gramEnd"/>
    </w:p>
    <w:p w:rsidR="00A57835" w:rsidRPr="00B36F45" w:rsidRDefault="00A57835" w:rsidP="00A57835">
      <w:pPr>
        <w:pStyle w:val="a4"/>
        <w:tabs>
          <w:tab w:val="left" w:pos="567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36F45">
        <w:rPr>
          <w:sz w:val="28"/>
          <w:szCs w:val="28"/>
        </w:rPr>
        <w:t>Поисковые системы значительно облегчают работу в Интернет и помогают быстро найти нужную информацию в огромном массиве серверов Интернет. Во всемирной паутине Интернет находится несколько тысяч поисковых систем, среди которых есть</w:t>
      </w:r>
      <w:r>
        <w:rPr>
          <w:sz w:val="28"/>
          <w:szCs w:val="28"/>
        </w:rPr>
        <w:t>,</w:t>
      </w:r>
      <w:r w:rsidRPr="00B36F45">
        <w:rPr>
          <w:sz w:val="28"/>
          <w:szCs w:val="28"/>
        </w:rPr>
        <w:t xml:space="preserve"> как уже хорошо зарекомендовавшие себя, так и менее известные.</w:t>
      </w:r>
    </w:p>
    <w:p w:rsidR="00A57835" w:rsidRPr="00697135" w:rsidRDefault="00A57835" w:rsidP="00A57835">
      <w:pPr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hyperlink r:id="rId6" w:tgtFrame="_blank" w:history="1">
        <w:r w:rsidRPr="00B36F45">
          <w:rPr>
            <w:rStyle w:val="a6"/>
            <w:rFonts w:ascii="Times New Roman" w:hAnsi="Times New Roman"/>
            <w:b/>
            <w:bCs/>
            <w:sz w:val="28"/>
            <w:szCs w:val="28"/>
          </w:rPr>
          <w:t>Яндекс</w:t>
        </w:r>
      </w:hyperlink>
      <w:r w:rsidRPr="00B36F45">
        <w:rPr>
          <w:rFonts w:ascii="Times New Roman" w:hAnsi="Times New Roman"/>
          <w:sz w:val="28"/>
          <w:szCs w:val="28"/>
        </w:rPr>
        <w:t xml:space="preserve"> — средство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полнотекстового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поиска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информации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учетом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морфологии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русского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языка;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поиск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сайтам,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своему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каталогу,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новостям,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товарам,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географическим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картам,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словарям,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блогам,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картинкам,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документам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7135">
        <w:rPr>
          <w:rFonts w:ascii="Times New Roman" w:hAnsi="Times New Roman"/>
          <w:sz w:val="28"/>
          <w:szCs w:val="28"/>
        </w:rPr>
        <w:t>Microsoft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7135">
        <w:rPr>
          <w:rFonts w:ascii="Times New Roman" w:hAnsi="Times New Roman"/>
          <w:sz w:val="28"/>
          <w:szCs w:val="28"/>
        </w:rPr>
        <w:t>Office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</w:t>
      </w:r>
      <w:proofErr w:type="spellStart"/>
      <w:r w:rsidRPr="00697135">
        <w:rPr>
          <w:rFonts w:ascii="Times New Roman" w:hAnsi="Times New Roman"/>
          <w:sz w:val="28"/>
          <w:szCs w:val="28"/>
        </w:rPr>
        <w:t>dobe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</w:t>
      </w:r>
      <w:proofErr w:type="spellStart"/>
      <w:r w:rsidRPr="00697135">
        <w:rPr>
          <w:rFonts w:ascii="Times New Roman" w:hAnsi="Times New Roman"/>
          <w:sz w:val="28"/>
          <w:szCs w:val="28"/>
        </w:rPr>
        <w:t>crobat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PDF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57835" w:rsidRPr="00697135" w:rsidRDefault="00A57835" w:rsidP="00A57835">
      <w:pPr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hyperlink r:id="rId7" w:tgtFrame="_blank" w:history="1">
        <w:proofErr w:type="spellStart"/>
        <w:r w:rsidRPr="00DA6754">
          <w:rPr>
            <w:rStyle w:val="a6"/>
            <w:rFonts w:ascii="Times New Roman" w:hAnsi="Times New Roman"/>
            <w:b/>
            <w:bCs/>
            <w:sz w:val="28"/>
            <w:szCs w:val="28"/>
          </w:rPr>
          <w:t>Rambler</w:t>
        </w:r>
        <w:proofErr w:type="spellEnd"/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(ОАО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«Рамблер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Холдинг»)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—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поиск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сайтам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учетом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морфологии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русского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английского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языков;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имеет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7135">
        <w:rPr>
          <w:rFonts w:ascii="Times New Roman" w:hAnsi="Times New Roman"/>
          <w:sz w:val="28"/>
          <w:szCs w:val="28"/>
        </w:rPr>
        <w:t>каталоговую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систему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поиска.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57835" w:rsidRPr="00DA6754" w:rsidRDefault="00A57835" w:rsidP="00A57835">
      <w:pPr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hyperlink r:id="rId8" w:tgtFrame="_blank" w:history="1">
        <w:proofErr w:type="spellStart"/>
        <w:r w:rsidRPr="00DA6754">
          <w:rPr>
            <w:rStyle w:val="a6"/>
            <w:rFonts w:ascii="Times New Roman" w:hAnsi="Times New Roman"/>
            <w:b/>
            <w:bCs/>
            <w:sz w:val="28"/>
            <w:szCs w:val="28"/>
          </w:rPr>
          <w:t>NIGMa</w:t>
        </w:r>
        <w:proofErr w:type="spellEnd"/>
        <w:r>
          <w:rPr>
            <w:rStyle w:val="a6"/>
            <w:rFonts w:ascii="Times New Roman" w:hAnsi="Times New Roman"/>
            <w:b/>
            <w:bCs/>
            <w:sz w:val="28"/>
            <w:szCs w:val="28"/>
          </w:rPr>
          <w:t xml:space="preserve"> </w:t>
        </w:r>
        <w:r w:rsidRPr="00DA6754">
          <w:rPr>
            <w:rStyle w:val="a6"/>
            <w:rFonts w:ascii="Times New Roman" w:hAnsi="Times New Roman"/>
            <w:b/>
            <w:bCs/>
            <w:sz w:val="28"/>
            <w:szCs w:val="28"/>
          </w:rPr>
          <w:t>—</w:t>
        </w:r>
        <w:r>
          <w:rPr>
            <w:rStyle w:val="a6"/>
            <w:rFonts w:ascii="Times New Roman" w:hAnsi="Times New Roman"/>
            <w:b/>
            <w:bCs/>
            <w:sz w:val="28"/>
            <w:szCs w:val="28"/>
          </w:rPr>
          <w:t xml:space="preserve"> </w:t>
        </w:r>
        <w:r w:rsidRPr="00DA6754">
          <w:rPr>
            <w:rStyle w:val="a6"/>
            <w:rFonts w:ascii="Times New Roman" w:hAnsi="Times New Roman"/>
            <w:b/>
            <w:bCs/>
            <w:sz w:val="28"/>
            <w:szCs w:val="28"/>
          </w:rPr>
          <w:t>интеллектуальная</w:t>
        </w:r>
        <w:r>
          <w:rPr>
            <w:rStyle w:val="a6"/>
            <w:rFonts w:ascii="Times New Roman" w:hAnsi="Times New Roman"/>
            <w:b/>
            <w:bCs/>
            <w:sz w:val="28"/>
            <w:szCs w:val="28"/>
          </w:rPr>
          <w:t xml:space="preserve"> </w:t>
        </w:r>
        <w:r w:rsidRPr="00DA6754">
          <w:rPr>
            <w:rStyle w:val="a6"/>
            <w:rFonts w:ascii="Times New Roman" w:hAnsi="Times New Roman"/>
            <w:b/>
            <w:bCs/>
            <w:sz w:val="28"/>
            <w:szCs w:val="28"/>
          </w:rPr>
          <w:t>поисковая</w:t>
        </w:r>
        <w:r>
          <w:rPr>
            <w:rStyle w:val="a6"/>
            <w:rFonts w:ascii="Times New Roman" w:hAnsi="Times New Roman"/>
            <w:b/>
            <w:bCs/>
            <w:sz w:val="28"/>
            <w:szCs w:val="28"/>
          </w:rPr>
          <w:t xml:space="preserve"> </w:t>
        </w:r>
        <w:r w:rsidRPr="00DA6754">
          <w:rPr>
            <w:rStyle w:val="a6"/>
            <w:rFonts w:ascii="Times New Roman" w:hAnsi="Times New Roman"/>
            <w:b/>
            <w:bCs/>
            <w:sz w:val="28"/>
            <w:szCs w:val="28"/>
          </w:rPr>
          <w:t>система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A57835" w:rsidRPr="00697135" w:rsidRDefault="00A57835" w:rsidP="00A57835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97135">
        <w:rPr>
          <w:rFonts w:ascii="Times New Roman" w:hAnsi="Times New Roman"/>
          <w:sz w:val="28"/>
          <w:szCs w:val="28"/>
        </w:rPr>
        <w:t>(МГУ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им.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Ломоносова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7135">
        <w:rPr>
          <w:rFonts w:ascii="Times New Roman" w:hAnsi="Times New Roman"/>
          <w:sz w:val="28"/>
          <w:szCs w:val="28"/>
        </w:rPr>
        <w:t>Stanford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7135">
        <w:rPr>
          <w:rFonts w:ascii="Times New Roman" w:hAnsi="Times New Roman"/>
          <w:sz w:val="28"/>
          <w:szCs w:val="28"/>
        </w:rPr>
        <w:t>University</w:t>
      </w:r>
      <w:proofErr w:type="spellEnd"/>
      <w:r w:rsidRPr="0069713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—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поиск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документов,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картинок,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книг,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новостей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через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7135">
        <w:rPr>
          <w:rFonts w:ascii="Times New Roman" w:hAnsi="Times New Roman"/>
          <w:sz w:val="28"/>
          <w:szCs w:val="28"/>
        </w:rPr>
        <w:t>Google</w:t>
      </w:r>
      <w:proofErr w:type="spellEnd"/>
      <w:r w:rsidRPr="0069713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7135">
        <w:rPr>
          <w:rFonts w:ascii="Times New Roman" w:hAnsi="Times New Roman"/>
          <w:sz w:val="28"/>
          <w:szCs w:val="28"/>
        </w:rPr>
        <w:t>Yahoo</w:t>
      </w:r>
      <w:proofErr w:type="spellEnd"/>
      <w:r w:rsidRPr="0069713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MSN,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7135">
        <w:rPr>
          <w:rFonts w:ascii="Times New Roman" w:hAnsi="Times New Roman"/>
          <w:sz w:val="28"/>
          <w:szCs w:val="28"/>
        </w:rPr>
        <w:t>Yandex</w:t>
      </w:r>
      <w:proofErr w:type="spellEnd"/>
      <w:r w:rsidRPr="0069713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7135">
        <w:rPr>
          <w:rFonts w:ascii="Times New Roman" w:hAnsi="Times New Roman"/>
          <w:sz w:val="28"/>
          <w:szCs w:val="28"/>
        </w:rPr>
        <w:t>Rambler</w:t>
      </w:r>
      <w:proofErr w:type="spellEnd"/>
      <w:r w:rsidRPr="0069713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7135">
        <w:rPr>
          <w:rFonts w:ascii="Times New Roman" w:hAnsi="Times New Roman"/>
          <w:sz w:val="28"/>
          <w:szCs w:val="28"/>
        </w:rPr>
        <w:t>altavista</w:t>
      </w:r>
      <w:proofErr w:type="spellEnd"/>
      <w:r w:rsidRPr="0069713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Апорт;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система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предоставляет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уникальный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поиск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химическим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формулам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реакциям</w:t>
      </w:r>
    </w:p>
    <w:p w:rsidR="00A57835" w:rsidRPr="00697135" w:rsidRDefault="00A57835" w:rsidP="00A57835">
      <w:pPr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hyperlink r:id="rId9" w:tgtFrame="_blank" w:history="1">
        <w:proofErr w:type="spellStart"/>
        <w:r w:rsidRPr="00DA6754">
          <w:rPr>
            <w:rStyle w:val="a6"/>
            <w:rFonts w:ascii="Times New Roman" w:hAnsi="Times New Roman"/>
            <w:b/>
            <w:bCs/>
            <w:sz w:val="28"/>
            <w:szCs w:val="28"/>
          </w:rPr>
          <w:t>Google</w:t>
        </w:r>
        <w:proofErr w:type="spellEnd"/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—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поиск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сайтам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(есть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возможность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поиска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русскоязычным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сайтам);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поиск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документов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форматах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</w:t>
      </w:r>
      <w:proofErr w:type="spellStart"/>
      <w:r w:rsidRPr="00697135">
        <w:rPr>
          <w:rFonts w:ascii="Times New Roman" w:hAnsi="Times New Roman"/>
          <w:sz w:val="28"/>
          <w:szCs w:val="28"/>
        </w:rPr>
        <w:t>dobe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</w:t>
      </w:r>
      <w:proofErr w:type="spellStart"/>
      <w:r w:rsidRPr="00697135">
        <w:rPr>
          <w:rFonts w:ascii="Times New Roman" w:hAnsi="Times New Roman"/>
          <w:sz w:val="28"/>
          <w:szCs w:val="28"/>
        </w:rPr>
        <w:t>crobat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PDF,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7135">
        <w:rPr>
          <w:rFonts w:ascii="Times New Roman" w:hAnsi="Times New Roman"/>
          <w:sz w:val="28"/>
          <w:szCs w:val="28"/>
        </w:rPr>
        <w:t>Microsoft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7135">
        <w:rPr>
          <w:rFonts w:ascii="Times New Roman" w:hAnsi="Times New Roman"/>
          <w:sz w:val="28"/>
          <w:szCs w:val="28"/>
        </w:rPr>
        <w:t>Office</w:t>
      </w:r>
      <w:proofErr w:type="spellEnd"/>
      <w:r w:rsidRPr="0069713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7135">
        <w:rPr>
          <w:rFonts w:ascii="Times New Roman" w:hAnsi="Times New Roman"/>
          <w:sz w:val="28"/>
          <w:szCs w:val="28"/>
        </w:rPr>
        <w:t>PostScript</w:t>
      </w:r>
      <w:proofErr w:type="spellEnd"/>
      <w:r w:rsidRPr="0069713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7135">
        <w:rPr>
          <w:rFonts w:ascii="Times New Roman" w:hAnsi="Times New Roman"/>
          <w:sz w:val="28"/>
          <w:szCs w:val="28"/>
        </w:rPr>
        <w:t>Corel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7135">
        <w:rPr>
          <w:rFonts w:ascii="Times New Roman" w:hAnsi="Times New Roman"/>
          <w:sz w:val="28"/>
          <w:szCs w:val="28"/>
        </w:rPr>
        <w:t>Word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7135">
        <w:rPr>
          <w:rFonts w:ascii="Times New Roman" w:hAnsi="Times New Roman"/>
          <w:sz w:val="28"/>
          <w:szCs w:val="28"/>
        </w:rPr>
        <w:t>Perfect</w:t>
      </w:r>
      <w:proofErr w:type="spellEnd"/>
      <w:r w:rsidRPr="0069713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7135">
        <w:rPr>
          <w:rFonts w:ascii="Times New Roman" w:hAnsi="Times New Roman"/>
          <w:sz w:val="28"/>
          <w:szCs w:val="28"/>
        </w:rPr>
        <w:t>Lotus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1-2-3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др.;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поиск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картинок,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видео,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новостей,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поиск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картам;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lastRenderedPageBreak/>
        <w:t>возможность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поиска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русскоязычным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российским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сайтам;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есть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система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перевода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текста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др.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языки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(49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языков)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57835" w:rsidRPr="00697135" w:rsidRDefault="00A57835" w:rsidP="00A57835">
      <w:pPr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hyperlink r:id="rId10" w:tgtFrame="_blank" w:history="1">
        <w:proofErr w:type="spellStart"/>
        <w:r w:rsidRPr="00DA6754">
          <w:rPr>
            <w:rStyle w:val="a6"/>
            <w:rFonts w:ascii="Times New Roman" w:hAnsi="Times New Roman"/>
            <w:b/>
            <w:bCs/>
            <w:sz w:val="28"/>
            <w:szCs w:val="28"/>
          </w:rPr>
          <w:t>Yahoo</w:t>
        </w:r>
        <w:proofErr w:type="spellEnd"/>
        <w:r w:rsidRPr="00DA6754">
          <w:rPr>
            <w:rStyle w:val="a6"/>
            <w:rFonts w:ascii="Times New Roman" w:hAnsi="Times New Roman"/>
            <w:b/>
            <w:bCs/>
            <w:sz w:val="28"/>
            <w:szCs w:val="28"/>
          </w:rPr>
          <w:t>!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(</w:t>
      </w:r>
      <w:proofErr w:type="spellStart"/>
      <w:r w:rsidRPr="00697135">
        <w:rPr>
          <w:rFonts w:ascii="Times New Roman" w:hAnsi="Times New Roman"/>
          <w:sz w:val="28"/>
          <w:szCs w:val="28"/>
        </w:rPr>
        <w:t>Yahoo</w:t>
      </w:r>
      <w:proofErr w:type="spellEnd"/>
      <w:r w:rsidRPr="0069713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—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поиск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сайтам,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адресам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E-</w:t>
      </w:r>
      <w:proofErr w:type="spellStart"/>
      <w:r w:rsidRPr="00697135">
        <w:rPr>
          <w:rFonts w:ascii="Times New Roman" w:hAnsi="Times New Roman"/>
          <w:sz w:val="28"/>
          <w:szCs w:val="28"/>
        </w:rPr>
        <w:t>Mail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135">
        <w:rPr>
          <w:rFonts w:ascii="Times New Roman" w:hAnsi="Times New Roman"/>
          <w:sz w:val="28"/>
          <w:szCs w:val="28"/>
        </w:rPr>
        <w:t>др.</w:t>
      </w:r>
    </w:p>
    <w:p w:rsidR="00A57835" w:rsidRDefault="00A57835" w:rsidP="00A57835">
      <w:pPr>
        <w:pStyle w:val="a4"/>
        <w:tabs>
          <w:tab w:val="left" w:pos="567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97135">
        <w:rPr>
          <w:sz w:val="28"/>
          <w:szCs w:val="28"/>
        </w:rPr>
        <w:t>Каждая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поисковых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систем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имеет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достоинства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недостатки,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определяются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принципом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поисковой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машины,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удобством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использования,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ее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оформлением,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сложностью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языка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запросов,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наличием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различных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расширенных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функций</w:t>
      </w:r>
      <w:r>
        <w:rPr>
          <w:sz w:val="28"/>
          <w:szCs w:val="28"/>
        </w:rPr>
        <w:t xml:space="preserve">, </w:t>
      </w:r>
      <w:r w:rsidRPr="00697135">
        <w:rPr>
          <w:sz w:val="28"/>
          <w:szCs w:val="28"/>
        </w:rPr>
        <w:t>скоростью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др.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параметрами.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Выбор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поисковой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системы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конкретного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применения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определяется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целью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поиска,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характером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искомой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информации,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желаемым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форматом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выводимых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данных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шириной</w:t>
      </w:r>
      <w:r>
        <w:rPr>
          <w:sz w:val="28"/>
          <w:szCs w:val="28"/>
        </w:rPr>
        <w:t xml:space="preserve"> </w:t>
      </w:r>
    </w:p>
    <w:p w:rsidR="00A57835" w:rsidRDefault="00A57835" w:rsidP="00A57835">
      <w:pPr>
        <w:pStyle w:val="a4"/>
        <w:tabs>
          <w:tab w:val="left" w:pos="567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97135">
        <w:rPr>
          <w:sz w:val="28"/>
          <w:szCs w:val="28"/>
        </w:rPr>
        <w:t>охвата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отслеживаемых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адресов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серверов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мире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Интернет.</w:t>
      </w:r>
    </w:p>
    <w:p w:rsidR="00A57835" w:rsidRPr="00697135" w:rsidRDefault="00A57835" w:rsidP="00A57835">
      <w:pPr>
        <w:pStyle w:val="a4"/>
        <w:tabs>
          <w:tab w:val="left" w:pos="567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7135">
        <w:rPr>
          <w:sz w:val="28"/>
          <w:szCs w:val="28"/>
        </w:rPr>
        <w:t>Поисковая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система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обычно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имеет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поле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ввода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ключевых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слов,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которым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она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находит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документы,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содержащие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эти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ключевые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слова.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Чем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лучше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(качественнее)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составлен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запрос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поисковой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машине,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тем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меньше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общее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количество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найденных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больше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них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соответствующих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тому,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Вам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требуется.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Если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запрос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очень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простой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составлен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неграмотно,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то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поисковая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машина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может</w:t>
      </w:r>
      <w:r>
        <w:rPr>
          <w:sz w:val="28"/>
          <w:szCs w:val="28"/>
        </w:rPr>
        <w:t xml:space="preserve">  </w:t>
      </w:r>
      <w:r w:rsidRPr="00697135">
        <w:rPr>
          <w:sz w:val="28"/>
          <w:szCs w:val="28"/>
        </w:rPr>
        <w:t>выдать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несколько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миллионов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документов.</w:t>
      </w:r>
    </w:p>
    <w:p w:rsidR="00A57835" w:rsidRDefault="00A57835" w:rsidP="00A57835">
      <w:pPr>
        <w:pStyle w:val="a4"/>
        <w:tabs>
          <w:tab w:val="left" w:pos="567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7135">
        <w:rPr>
          <w:sz w:val="28"/>
          <w:szCs w:val="28"/>
        </w:rPr>
        <w:t>Используя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язык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запроса,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содержащий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логические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операции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(логические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операторы</w:t>
      </w:r>
      <w:r>
        <w:rPr>
          <w:sz w:val="28"/>
          <w:szCs w:val="28"/>
        </w:rPr>
        <w:t xml:space="preserve"> </w:t>
      </w:r>
      <w:r w:rsidRPr="00697135">
        <w:rPr>
          <w:b/>
          <w:bCs/>
          <w:sz w:val="28"/>
          <w:szCs w:val="28"/>
        </w:rPr>
        <w:t>AND,</w:t>
      </w:r>
      <w:r>
        <w:rPr>
          <w:sz w:val="28"/>
          <w:szCs w:val="28"/>
        </w:rPr>
        <w:t xml:space="preserve"> </w:t>
      </w:r>
      <w:r w:rsidRPr="00697135">
        <w:rPr>
          <w:b/>
          <w:bCs/>
          <w:sz w:val="28"/>
          <w:szCs w:val="28"/>
        </w:rPr>
        <w:t>OR,</w:t>
      </w:r>
      <w:r>
        <w:rPr>
          <w:sz w:val="28"/>
          <w:szCs w:val="28"/>
        </w:rPr>
        <w:t xml:space="preserve"> </w:t>
      </w:r>
      <w:r w:rsidRPr="00697135">
        <w:rPr>
          <w:b/>
          <w:bCs/>
          <w:sz w:val="28"/>
          <w:szCs w:val="28"/>
        </w:rPr>
        <w:t>NOT,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скобки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др.),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префиксы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обязательности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присутствия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ключевых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слов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документе</w:t>
      </w:r>
      <w:r>
        <w:rPr>
          <w:sz w:val="28"/>
          <w:szCs w:val="28"/>
        </w:rPr>
        <w:t xml:space="preserve"> </w:t>
      </w:r>
      <w:r w:rsidRPr="00697135">
        <w:rPr>
          <w:b/>
          <w:bCs/>
          <w:sz w:val="28"/>
          <w:szCs w:val="28"/>
        </w:rPr>
        <w:t>«+»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97135">
        <w:rPr>
          <w:b/>
          <w:bCs/>
          <w:sz w:val="28"/>
          <w:szCs w:val="28"/>
        </w:rPr>
        <w:t>«</w:t>
      </w:r>
      <w:proofErr w:type="gramStart"/>
      <w:r w:rsidRPr="00697135">
        <w:rPr>
          <w:b/>
          <w:bCs/>
          <w:sz w:val="28"/>
          <w:szCs w:val="28"/>
        </w:rPr>
        <w:t>-»</w:t>
      </w:r>
      <w:proofErr w:type="gramEnd"/>
      <w:r>
        <w:rPr>
          <w:b/>
          <w:bCs/>
          <w:sz w:val="28"/>
          <w:szCs w:val="28"/>
        </w:rPr>
        <w:t xml:space="preserve">, </w:t>
      </w:r>
      <w:r w:rsidRPr="00990BDD">
        <w:rPr>
          <w:bCs/>
          <w:sz w:val="28"/>
          <w:szCs w:val="28"/>
        </w:rPr>
        <w:t>можно быстро</w:t>
      </w:r>
      <w:r>
        <w:rPr>
          <w:b/>
          <w:bCs/>
          <w:sz w:val="28"/>
          <w:szCs w:val="28"/>
        </w:rPr>
        <w:t xml:space="preserve"> </w:t>
      </w:r>
      <w:r w:rsidRPr="00990BDD">
        <w:rPr>
          <w:bCs/>
          <w:sz w:val="28"/>
          <w:szCs w:val="28"/>
        </w:rPr>
        <w:t>найти необходимую информацию</w:t>
      </w:r>
      <w:r w:rsidRPr="0069713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Следует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учитывать,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разные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поисковые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системы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могут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иметь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различающиеся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языки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запросов,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так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очень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похожие.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сайтах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поисковых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систем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обычно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есть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ссылки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справочную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информацию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использованию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поисковых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сервисов,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языков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запросов,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рекомендации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поиску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т.</w:t>
      </w:r>
      <w:r>
        <w:rPr>
          <w:sz w:val="28"/>
          <w:szCs w:val="28"/>
        </w:rPr>
        <w:t xml:space="preserve"> </w:t>
      </w:r>
      <w:r w:rsidRPr="00697135">
        <w:rPr>
          <w:sz w:val="28"/>
          <w:szCs w:val="28"/>
        </w:rPr>
        <w:t>д.</w:t>
      </w:r>
    </w:p>
    <w:p w:rsidR="00A57835" w:rsidRDefault="00A57835" w:rsidP="00A57835">
      <w:pPr>
        <w:pStyle w:val="a4"/>
        <w:tabs>
          <w:tab w:val="left" w:pos="567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A57835" w:rsidRPr="00B36F45" w:rsidRDefault="00A57835" w:rsidP="00A57835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36F45">
        <w:rPr>
          <w:rFonts w:ascii="Times New Roman" w:hAnsi="Times New Roman"/>
          <w:b/>
          <w:sz w:val="28"/>
          <w:szCs w:val="28"/>
        </w:rPr>
        <w:t>Вопросы для самоконтроля:</w:t>
      </w:r>
    </w:p>
    <w:p w:rsidR="00A57835" w:rsidRPr="00B36F45" w:rsidRDefault="00A57835" w:rsidP="00A57835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36F45">
        <w:rPr>
          <w:rFonts w:ascii="Times New Roman" w:hAnsi="Times New Roman"/>
          <w:sz w:val="28"/>
          <w:szCs w:val="28"/>
        </w:rPr>
        <w:t>Чем отличаются электронные образовательные ресурсы от учебников?</w:t>
      </w:r>
    </w:p>
    <w:p w:rsidR="00A57835" w:rsidRPr="00B36F45" w:rsidRDefault="00A57835" w:rsidP="00A57835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36F45">
        <w:rPr>
          <w:rFonts w:ascii="Times New Roman" w:hAnsi="Times New Roman"/>
          <w:sz w:val="28"/>
          <w:szCs w:val="28"/>
        </w:rPr>
        <w:t>Почему нужно оценивать качество электронных образовательных ресурсов?</w:t>
      </w:r>
    </w:p>
    <w:p w:rsidR="00A57835" w:rsidRPr="00B36F45" w:rsidRDefault="00A57835" w:rsidP="00A57835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smallCaps/>
          <w:sz w:val="28"/>
          <w:szCs w:val="28"/>
        </w:rPr>
      </w:pPr>
      <w:r w:rsidRPr="00B36F45">
        <w:rPr>
          <w:rFonts w:ascii="Times New Roman" w:hAnsi="Times New Roman"/>
          <w:sz w:val="28"/>
          <w:szCs w:val="28"/>
        </w:rPr>
        <w:t>Какие новые педагогические инструменты можно использовать при оценивании электронных образовательных ресурсов?</w:t>
      </w:r>
    </w:p>
    <w:p w:rsidR="00A57835" w:rsidRDefault="00A57835" w:rsidP="00A57835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36F45">
        <w:rPr>
          <w:rFonts w:ascii="Times New Roman" w:hAnsi="Times New Roman"/>
          <w:sz w:val="28"/>
          <w:szCs w:val="28"/>
        </w:rPr>
        <w:t>Почему использование информационных образовательных ресурсов учебного назначения помогает сделать учебный процесс эффективным?</w:t>
      </w:r>
    </w:p>
    <w:p w:rsidR="00A57835" w:rsidRPr="003677C5" w:rsidRDefault="00A57835" w:rsidP="00A57835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677C5">
        <w:rPr>
          <w:rFonts w:ascii="Times New Roman" w:hAnsi="Times New Roman"/>
          <w:sz w:val="28"/>
          <w:szCs w:val="28"/>
        </w:rPr>
        <w:lastRenderedPageBreak/>
        <w:t xml:space="preserve">Обязательно ли использование электронных образовательных ресурсов в деятельности преподавателя? Обоснуйте свое мнение. </w:t>
      </w:r>
    </w:p>
    <w:p w:rsidR="00A57835" w:rsidRPr="00697135" w:rsidRDefault="00A57835" w:rsidP="00A57835">
      <w:pPr>
        <w:pStyle w:val="a4"/>
        <w:tabs>
          <w:tab w:val="left" w:pos="567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A57835" w:rsidRPr="00697135" w:rsidSect="00A578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F5F61"/>
    <w:multiLevelType w:val="multilevel"/>
    <w:tmpl w:val="C4CAE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5F7F5E"/>
    <w:multiLevelType w:val="hybridMultilevel"/>
    <w:tmpl w:val="7F2E90CC"/>
    <w:lvl w:ilvl="0" w:tplc="B874C0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65A5343"/>
    <w:multiLevelType w:val="hybridMultilevel"/>
    <w:tmpl w:val="FDAE95B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C1E0FF2"/>
    <w:multiLevelType w:val="hybridMultilevel"/>
    <w:tmpl w:val="8458C57E"/>
    <w:lvl w:ilvl="0" w:tplc="404C2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0C86768"/>
    <w:multiLevelType w:val="hybridMultilevel"/>
    <w:tmpl w:val="95429242"/>
    <w:lvl w:ilvl="0" w:tplc="645801A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835"/>
    <w:rsid w:val="005E549B"/>
    <w:rsid w:val="00A5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835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835"/>
    <w:pPr>
      <w:ind w:left="720"/>
      <w:contextualSpacing/>
    </w:pPr>
    <w:rPr>
      <w:rFonts w:ascii="Calibri" w:hAnsi="Calibri"/>
    </w:rPr>
  </w:style>
  <w:style w:type="paragraph" w:styleId="a4">
    <w:name w:val="Normal (Web)"/>
    <w:basedOn w:val="a"/>
    <w:link w:val="a5"/>
    <w:uiPriority w:val="99"/>
    <w:unhideWhenUsed/>
    <w:rsid w:val="00A578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Обычный (веб) Знак"/>
    <w:basedOn w:val="a0"/>
    <w:link w:val="a4"/>
    <w:uiPriority w:val="99"/>
    <w:locked/>
    <w:rsid w:val="00A578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A57835"/>
    <w:rPr>
      <w:rFonts w:cs="Times New Roman"/>
      <w:color w:val="0000FF"/>
      <w:u w:val="single"/>
    </w:rPr>
  </w:style>
  <w:style w:type="paragraph" w:customStyle="1" w:styleId="Ob">
    <w:name w:val="Ob"/>
    <w:basedOn w:val="a"/>
    <w:rsid w:val="00A57835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835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835"/>
    <w:pPr>
      <w:ind w:left="720"/>
      <w:contextualSpacing/>
    </w:pPr>
    <w:rPr>
      <w:rFonts w:ascii="Calibri" w:hAnsi="Calibri"/>
    </w:rPr>
  </w:style>
  <w:style w:type="paragraph" w:styleId="a4">
    <w:name w:val="Normal (Web)"/>
    <w:basedOn w:val="a"/>
    <w:link w:val="a5"/>
    <w:uiPriority w:val="99"/>
    <w:unhideWhenUsed/>
    <w:rsid w:val="00A578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Обычный (веб) Знак"/>
    <w:basedOn w:val="a0"/>
    <w:link w:val="a4"/>
    <w:uiPriority w:val="99"/>
    <w:locked/>
    <w:rsid w:val="00A578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A57835"/>
    <w:rPr>
      <w:rFonts w:cs="Times New Roman"/>
      <w:color w:val="0000FF"/>
      <w:u w:val="single"/>
    </w:rPr>
  </w:style>
  <w:style w:type="paragraph" w:customStyle="1" w:styleId="Ob">
    <w:name w:val="Ob"/>
    <w:basedOn w:val="a"/>
    <w:rsid w:val="00A57835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gma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rambler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andex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ogle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1445</Words>
  <Characters>8238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Usrr</dc:creator>
  <cp:lastModifiedBy>Usrr</cp:lastModifiedBy>
  <cp:revision>1</cp:revision>
  <dcterms:created xsi:type="dcterms:W3CDTF">2020-11-20T01:46:00Z</dcterms:created>
  <dcterms:modified xsi:type="dcterms:W3CDTF">2020-11-20T01:50:00Z</dcterms:modified>
</cp:coreProperties>
</file>