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264" w:rsidRDefault="00776264" w:rsidP="00776264">
      <w:pPr>
        <w:pStyle w:val="a3"/>
        <w:spacing w:line="360" w:lineRule="auto"/>
        <w:ind w:right="-59"/>
        <w:jc w:val="both"/>
        <w:rPr>
          <w:rFonts w:ascii="Times New Roman" w:hAnsi="Times New Roman"/>
          <w:b/>
          <w:i/>
          <w:sz w:val="28"/>
          <w:szCs w:val="28"/>
        </w:rPr>
      </w:pPr>
      <w:r>
        <w:rPr>
          <w:rFonts w:ascii="Times New Roman" w:hAnsi="Times New Roman"/>
          <w:b/>
          <w:i/>
          <w:sz w:val="28"/>
          <w:szCs w:val="28"/>
        </w:rPr>
        <w:t>Характеристика уровня развития познавательных процессов, эмоциональной сферы и личности детей с нарушением слуха</w:t>
      </w:r>
    </w:p>
    <w:p w:rsidR="00776264" w:rsidRDefault="00776264" w:rsidP="00776264">
      <w:pPr>
        <w:pStyle w:val="a3"/>
        <w:spacing w:line="360" w:lineRule="auto"/>
        <w:ind w:right="-59" w:firstLine="851"/>
        <w:jc w:val="both"/>
        <w:rPr>
          <w:rFonts w:ascii="Times New Roman" w:hAnsi="Times New Roman"/>
          <w:sz w:val="28"/>
          <w:szCs w:val="28"/>
        </w:rPr>
      </w:pPr>
      <w:r>
        <w:rPr>
          <w:rFonts w:ascii="Times New Roman" w:hAnsi="Times New Roman"/>
          <w:sz w:val="28"/>
          <w:szCs w:val="28"/>
        </w:rPr>
        <w:t xml:space="preserve">Компенсаторные возможности глухих детей помогают им в преодолении своего основного дефекта – нарушения функций слухового анализатора. Сохранные анализаторы используются глухими детьми для познания окружающей действительности, ориентировки в быту. Наглядно-зрительные формы познания преобладают у глухих детей над словесно-логическими. Чтение, письменные работы, а не устная речь в основном формируют словесно-речевую систему глухого ребёнка. Он оперирует наглядными образами, представлениями о внешнем мире. Потребность в общении с окружающими не может быть реализована с помощью речи. Глухой ребёнок ищет другие способы и средства общения с помощью предметов, действий, рисунков, обращается к вынужденной форме общения – мимико-жестикуляторной речи (жестовой речи), основанной на системе жестов, каждый из которых имеет своё значение. Комплекс образов, представлений в сочетании с жестовыми средствами составляет основу развития мышления глухих, не овладевших словесной речью. Однако, число жестов несравнимо меньше числа имеющихся в языке слов. Нет жестов, обозначающих многие понятия, близкие понятия не дифференцируются, слабо представлены морфологические и синтаксические особенности языка. В какой-то степени дополняет и уточняет жесты мимика. </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 xml:space="preserve">В первые месяцы жизни глухой ребёнок мало отличается от детей с сохранным слухом. Он может быть несколько более спокойным, чем слышащие дети, поскольку многие звуки, которые сопровождают жизнь его семьи, и те, которыми изобилует улица, на него воздействуют в малой степени, а у слышащих они нередко вызывают раздражение, испуг, нарушают сон. Однако, со второго-третьего месяца жизни у нормально развивающегося ребёнка звуки все в большей степени начинают выполнять роль сигналов, ориентирующих его в обстановке ближайшего окружения. Ребёнок слышит приближающиеся шаги матери, её голос, стук посуды, шум падающих </w:t>
      </w:r>
      <w:r>
        <w:rPr>
          <w:rFonts w:ascii="Times New Roman" w:hAnsi="Times New Roman"/>
          <w:sz w:val="28"/>
          <w:szCs w:val="28"/>
        </w:rPr>
        <w:lastRenderedPageBreak/>
        <w:t>предметов. Он начинает различать голоса окружающих его взрослых и детей, понимать, о каких явлениях свидетельствуют те или иные звуки. Ребёнок не только осматривает свое ближайшее окружение, но и ослушивает его (И.М.Соловьев). Звучащие предметы привлекают его внимание, вызывают его активность, желание рассмотреть их получше.</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Ребёнок, глухой от рождения, обычно имеет остатки слуха в диапазоне низких и средних звуковых частот. Это даёт ему возможность слышать громкие низкие звуки. В громкой речи он может различить только отдельные гласные звуки и некоторые слоги, отчетливо произносимые. Если взрослые мало заботятся о психическом развитии глухого ребёнка, его восприятие окружающего оказывается более бедным, чем у слышащего ребёнка, причем не только потому, что он мало воздействий воспринимает слухом, но и потому, что обедняется его зрительное восприятие: его внимание не привлекается звучащими предметами, и он не смотрит на них, т.е. не воспринимает их зрительно.</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Комплекс оживления, возникающий после первого месяца жизни ребёнка, может быть достаточно богат своими проявлениями или мало заметен. Это зависит от поведения матери, общающейся с ребёнком, и других близких людей. Если они активно выражают радость не только обращенной к ребёнку речью, которую он почти не слышит, но и благожелательной мимикой лица, ласковыми жестами, приветливыми движениями рук, всего тела, то ребёнок также радостно реагирует на их проявления движениями тела, улыбкой, издаваемыми звуками. Так ведут себя с ребёнком родители, которые поняли сами (или им объяснили специалисты-сурдологи), как следует обращаться с глухим ребёнком. Если же мать ребёнка и другие близкие люди не выражают своей радости при общении с ребёнком, то у него слабо проявляется комплекс оживления.</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Глухие дети обычно гулят в те же сроки, как и слышащие, но постепенно замолкают, и лепет у них не возникает, если взрослые специально его не вызывают.</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lastRenderedPageBreak/>
        <w:t>Для психического развития глухого ребёнка на первом году жизни очень важно, как взрослые организуют его знакомство с предметами ближайшего окружения, его постельными вещами и одеждой, посудой, игрушками, а также его действия с этими предметами. Чем богаче и разнообразнее будут действия взрослых с вещами, тем содержательнее будут и ответные или самостоятельные действия ребёнка, тем больше будет развиваться не только его моторика, но и процессы познания, предметно-практическая деятельность в целом. При взаимодействии взрослых со слышащим ребёнком они обязательно общаются с ним, называют предметы и различные движения, оценивают действия ребёнка. При правильном воспитании глухого ребёнка взрослые тоже произносят отдельные слова или слоги близко к уху ребёнка, привлекают внимание ребенка к предмету, по нескольку раз показывают простые действия с предметами и добиваются того, чтобы ребёнок им подражал.</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Если глухой ребёнок не имеет дополнительных органических повреждений, он начинает ходить в конце первого года жизни или в начале второго (в 10 – 14 мес.). Он овладевает пространством комнат, их положением относительно друг друга, по-новому знакомится с предметами, находящимися в разных комнатах квартиры. Затем постепенно он начинает осваивать пространство вблизи своего дома. Ребёнок пользуется указательными жестами, обращенными к взрослому, если хочет лучше разглядеть новый предмет; использует жесты, обрисовывающие предметы, и жесты, имитирующие наиболее для него важные действия. Если родители имеют сами нарушение слуха, то они пользуются жестовой речью в общении с ребёнком. Тем самым он узнает многие жестовые обозначения отдельных предметов, действий, признаков предметов, некоторых явлений природы, взаимоотношений между людьми.</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 xml:space="preserve">Психическое развитие глухого ребёнка второго и третьего года жизни во многом зависит от того, как строится его жизнедеятельность, как он овладевает умениями самообслуживания (одевание, еда, туалет, умывание и </w:t>
      </w:r>
      <w:r>
        <w:rPr>
          <w:rFonts w:ascii="Times New Roman" w:hAnsi="Times New Roman"/>
          <w:sz w:val="28"/>
          <w:szCs w:val="28"/>
        </w:rPr>
        <w:lastRenderedPageBreak/>
        <w:t xml:space="preserve">т.п.), какие возможности ему предоставляют взрослые для действия с различными предметами, с игрушками. Чем более самостоятелен ребёнок, чем большим количеством бытовых действий он овладевает, чем более разнообразна и содержательны его занятия с игрушками, тем лучше он развивается и физически и психически. </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При обеспечении всех необходимых указанных выше условий глухой ребёнок к трехлетнему возрасту по развитию предметно-практической деятельности, в которой проявляются его познавательные и практические умения, может находиться на том же уровне, что и слышащие дети. Однако, он очень отличается от слышащих по развитию речи. Глухой ребёнок, если воспитывается в среде слышащих, обычно пользуется в общении естественными жестами, произносит несколько лепетных слов, относя их к достаточно широкому кругу предметов и явлений. Только в тех случаях, когда с глухим ребёнком с самого раннего детства проводится всесторонняя педагогическая работа специалистами-сурдологами, глухой ребёнок к трём годам может овладеть отдельными словами для общения и обозначения предметов и явлений ближайшего окружения (но со значительными неточностями в произношении слов, с ошибками в их звуковом составе).</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Глухой ребёнок, находящийся в среде глухих, к трём годам овладевает жестовой речью, позволяющей общаться с ним его родителям или другим людям. С помощью жестовой речи он может выразить свои потребности и желания, возникающие у него затруднения, просьбу к другому человеку о каком-либо предмете, свое отношение к той или иной ситуации. Говоря другими словами, жестовая речь у глухого ребёнка выполняет роль средства и способа социального общения, что на данном этапе жизни способствует его всестороннему психическому развитию.</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 xml:space="preserve">Развитие психики детей с нарушением слуха в дошкольном возрасте существенно зависит от того, какую сурдопедагогическую помощь они получают. Многие дети с 2, 3 лет, а иногда и с 4 лет посещают специальные детские учреждения (ясли-сады, дошкольные группы при школах), где с ними </w:t>
      </w:r>
      <w:r>
        <w:rPr>
          <w:rFonts w:ascii="Times New Roman" w:hAnsi="Times New Roman"/>
          <w:sz w:val="28"/>
          <w:szCs w:val="28"/>
        </w:rPr>
        <w:lastRenderedPageBreak/>
        <w:t>проводятся специальные занятия в форме игр по развитию предметно-практической деятельности (бытовой, конструктивной, изобразительной), речевого и музыкального слуха, разных видов речи, ритмических и физкультурных умений. Реализуемая в настоящее время программа воспитания и обучения детей с нарушениями слуха направлена на их всестороннее психофизическое развитие.</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 xml:space="preserve">К концу дошкольного возраста, т.е. к 6, 7 годам, большая часть глухих детей, находящихся с 2,3 лет в специальных коррекционных детских учреждениях, достигают уровня развития зрительного восприятия, близкого к нормальному. </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Исследования свидетельствуют о достаточно высоком уровне развития у глухих детей 6, 7 лет простейшей наглядно-образной памяти (на места расположения предметов) и образно-словесной памяти (на зрительно воспринятые и названные изображения предметов). Так, дети спокойно и сосредоточенно вели себя при выполнении экспериментальных заданий. Они адекватно реагировали на оценку их деятельности экспериментатором, стремились исправить допущенные ошибки, радовались успеху. По своему поведению на протяжении всех экспериментов глухие дети 6, 7 лет мало отличались от своих слышащих нормально развивающихся сверстников. Различия состояли лишь в характере общения экспериментатора с детьми: наряду со словесной речью использовалась естественная жестовая речь.</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 xml:space="preserve">Таким образом, глухие дети, не имеющие дополнительных нарушений, к 6, 7 годам достигают психического развития, по ряду показателей близкого к нормальному. Они хорошо владеют произвольной деятельностью, направленной на выполнение тех заданий, которые предлагает им взрослый и которые требуют от них сосредоточия внимания, анализа условий деятельности, оценки проблемной ситуации, преодоления возникающих препятствий. Они эмоционально и адекватно реагируют на характер выполняемых заданий и достигаемый при этом успех или неудачу, стремятся к правильному решению поставленной перед ними задачи. По уровню </w:t>
      </w:r>
      <w:r>
        <w:rPr>
          <w:rFonts w:ascii="Times New Roman" w:hAnsi="Times New Roman"/>
          <w:sz w:val="28"/>
          <w:szCs w:val="28"/>
        </w:rPr>
        <w:lastRenderedPageBreak/>
        <w:t xml:space="preserve">развития </w:t>
      </w:r>
      <w:r>
        <w:rPr>
          <w:rFonts w:ascii="Times New Roman" w:hAnsi="Times New Roman"/>
          <w:i/>
          <w:sz w:val="28"/>
          <w:szCs w:val="28"/>
        </w:rPr>
        <w:t>наглядно-действенного мышления</w:t>
      </w:r>
      <w:r>
        <w:rPr>
          <w:rFonts w:ascii="Times New Roman" w:hAnsi="Times New Roman"/>
          <w:sz w:val="28"/>
          <w:szCs w:val="28"/>
        </w:rPr>
        <w:t xml:space="preserve"> глухие Дети 6, 7 лет соответствуют нормально развивающимся слышащим сверстникам. Такое же соответствие наблюдается в уровне развития о</w:t>
      </w:r>
      <w:r>
        <w:rPr>
          <w:rFonts w:ascii="Times New Roman" w:hAnsi="Times New Roman"/>
          <w:i/>
          <w:sz w:val="28"/>
          <w:szCs w:val="28"/>
        </w:rPr>
        <w:t>бразно-зрительной и двигательной памяти</w:t>
      </w:r>
      <w:r>
        <w:rPr>
          <w:rFonts w:ascii="Times New Roman" w:hAnsi="Times New Roman"/>
          <w:sz w:val="28"/>
          <w:szCs w:val="28"/>
        </w:rPr>
        <w:t xml:space="preserve"> на места расположения предметов в пространстве.</w:t>
      </w:r>
    </w:p>
    <w:p w:rsidR="00776264" w:rsidRDefault="00776264" w:rsidP="00776264">
      <w:pPr>
        <w:pStyle w:val="a3"/>
        <w:spacing w:line="360" w:lineRule="auto"/>
        <w:ind w:right="-59" w:firstLine="708"/>
        <w:jc w:val="both"/>
        <w:rPr>
          <w:rFonts w:ascii="Times New Roman" w:hAnsi="Times New Roman"/>
          <w:sz w:val="28"/>
          <w:szCs w:val="28"/>
          <w:highlight w:val="yellow"/>
        </w:rPr>
      </w:pPr>
      <w:r>
        <w:rPr>
          <w:rFonts w:ascii="Times New Roman" w:hAnsi="Times New Roman"/>
          <w:sz w:val="28"/>
          <w:szCs w:val="28"/>
        </w:rPr>
        <w:t xml:space="preserve">По показателю развития </w:t>
      </w:r>
      <w:r>
        <w:rPr>
          <w:rFonts w:ascii="Times New Roman" w:hAnsi="Times New Roman"/>
          <w:i/>
          <w:sz w:val="28"/>
          <w:szCs w:val="28"/>
        </w:rPr>
        <w:t>наглядно-образного</w:t>
      </w:r>
      <w:r>
        <w:rPr>
          <w:rFonts w:ascii="Times New Roman" w:hAnsi="Times New Roman"/>
          <w:sz w:val="28"/>
          <w:szCs w:val="28"/>
        </w:rPr>
        <w:t xml:space="preserve"> мышления более двух третей глухих детей обнаруживают выше среднего и средний уровни развития, что соответствует таким же показателям у слышащих нормально развивающихся детей. Вместе с тем среди слышащих 6, 7 лет встречаются около одной трети детей, которые достигают высокого уровня развития наглядно-образного мышления, характерного уже для детей младшего школьного возраста. Они могут успешно оперировать образами объектов в уме, так что мысленно создают сочетания частей, требующиеся для решения задач. Кроме того, они решают такие задачи, которые предполагают умение устанавливать отношения по аналогии между совокупностями наглядных признаков, выделяемых в условиях задач. Среди группы глухих детей 6, 7 лет, напротив, около одной трети имеют развитие наглядно-образного мышления ниже среднего уровня. Они могут решать задачи только с опорой на практические действия и с использованием наглядного материала. Они с трудом устанавливают отношения между целым рисунком и его частями по принципу осевой симметрии </w:t>
      </w:r>
      <w:r>
        <w:rPr>
          <w:rFonts w:ascii="Times New Roman" w:hAnsi="Times New Roman"/>
          <w:color w:val="333333"/>
          <w:sz w:val="28"/>
          <w:szCs w:val="28"/>
          <w:shd w:val="clear" w:color="auto" w:fill="FFFFFF"/>
        </w:rPr>
        <w:t>.</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По показателям развития</w:t>
      </w:r>
      <w:r>
        <w:rPr>
          <w:rFonts w:ascii="Times New Roman" w:hAnsi="Times New Roman"/>
          <w:i/>
          <w:sz w:val="28"/>
          <w:szCs w:val="28"/>
        </w:rPr>
        <w:t xml:space="preserve"> речи</w:t>
      </w:r>
      <w:r>
        <w:rPr>
          <w:rFonts w:ascii="Times New Roman" w:hAnsi="Times New Roman"/>
          <w:sz w:val="28"/>
          <w:szCs w:val="28"/>
        </w:rPr>
        <w:t xml:space="preserve"> у глухих детей наблюдается большое своеобразие. Для них характерно существенное недоразвитие обычной бытовой фразовой речи, которой слышащие дети, развивающиеся нормально, уже овладевают к двум годам и значительно её совершенствуют в среднем и старшем дошкольном возрасте.</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Речь глухих детей 6, 7 лет бедна по словарю, по способам высказывания. Поэтому у глухих детей наблюдается заметное снижение словесной памяти по сравнению с тем, что отмечается у их слышащих сверстников</w:t>
      </w:r>
      <w:r>
        <w:rPr>
          <w:rFonts w:ascii="Times New Roman" w:hAnsi="Times New Roman"/>
          <w:color w:val="000000"/>
          <w:sz w:val="28"/>
          <w:szCs w:val="28"/>
        </w:rPr>
        <w:t xml:space="preserve"> [12</w:t>
      </w:r>
      <w:r>
        <w:rPr>
          <w:rFonts w:ascii="Times New Roman" w:hAnsi="Times New Roman"/>
          <w:color w:val="000000"/>
          <w:sz w:val="28"/>
          <w:szCs w:val="28"/>
          <w:shd w:val="clear" w:color="auto" w:fill="FFF7EC"/>
        </w:rPr>
        <w:t>].</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lastRenderedPageBreak/>
        <w:t>Однако глухие дети научены словам разного уровня обобщенности (родовым и видовым терминам) и умеют ими пользоваться при установлении отношений «род – вид» и «вид – род». Они владеют математическими терминами, операциями сложения и вычитания, умениями решать простые арифметические задачи. Так у них формируются начала понятийного, словесно-логического мышления.</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В заключение необходимо отметить, что, то воспитание и обучение, которое дается глухим детям в специализированных яслях и детских садах, начиная с 2, 3-летнего возраста, обладает высокой продуктивностью. Дети, не прошедшие никакого специального дошкольного обучения и воспитания, значительно отставали в психическом развитии от своих слышащих сверстников по всем параметрам.</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 xml:space="preserve">Однако, достигнутые к настоящему времени и описанные выше успехи далеко не предел возможного. Известны многие случаи высококвалифицированного индивидуального воспитания и обучения глухих детей, при котором развитие связной речи глухих детей, её лексического и грамматического строя к семи годам достигало возрастной нормы. </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Развитие речи глухих детей будет более эффективным при двух условиях. Во-первых, дети должны быть полностью обеспечены совершенными двуушными слуховыми аппаратами и квалифицированной сурдопедагогической и технической помощью по их обслуживанию. Во-вторых, должны быть созданы условия для занятий малыми группами по два, три, четыре ребёнка, что позволит осуществлять любые формы деятельности, предполагающие широкое включение речи, управляемое педагогом, и общение детей с педагогом и между собой.</w:t>
      </w:r>
    </w:p>
    <w:p w:rsidR="00776264" w:rsidRDefault="00776264" w:rsidP="00776264">
      <w:pPr>
        <w:pStyle w:val="a3"/>
        <w:spacing w:line="360" w:lineRule="auto"/>
        <w:ind w:right="-59" w:firstLine="708"/>
        <w:jc w:val="both"/>
        <w:rPr>
          <w:rFonts w:ascii="Times New Roman" w:hAnsi="Times New Roman"/>
          <w:sz w:val="28"/>
          <w:szCs w:val="28"/>
        </w:rPr>
      </w:pPr>
      <w:r>
        <w:rPr>
          <w:rFonts w:ascii="Times New Roman" w:hAnsi="Times New Roman"/>
          <w:sz w:val="28"/>
          <w:szCs w:val="28"/>
        </w:rPr>
        <w:t xml:space="preserve">Необходимо проводить всестороннее медико-психолого-педагогическое обследование глухих детей, начиная с 2-летнего возраста (при поступлении в дошкольное учреждение), и воспитывать их и обучать малыми группами (по 2, 4 ребёнка) и индивидуально в строгой зависимости от актуальных возможностей ребёнка на данный день и от того, с какой успешностью он </w:t>
      </w:r>
      <w:r>
        <w:rPr>
          <w:rFonts w:ascii="Times New Roman" w:hAnsi="Times New Roman"/>
          <w:sz w:val="28"/>
          <w:szCs w:val="28"/>
        </w:rPr>
        <w:lastRenderedPageBreak/>
        <w:t>овладевает новыми умениями. Всех детей, имеющих кроме глухоты другие нарушения, необходимо обследовать многосторонне и особенно тщательно и обучать их в первый период индивидуально, а затем включать в небольшие группы.</w:t>
      </w:r>
    </w:p>
    <w:p w:rsidR="00776264" w:rsidRDefault="00776264" w:rsidP="00776264"/>
    <w:p w:rsidR="00205E53" w:rsidRDefault="00205E53"/>
    <w:sectPr w:rsidR="00205E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776264"/>
    <w:rsid w:val="00205E53"/>
    <w:rsid w:val="007762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6264"/>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204420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2051</Words>
  <Characters>11695</Characters>
  <Application>Microsoft Office Word</Application>
  <DocSecurity>0</DocSecurity>
  <Lines>97</Lines>
  <Paragraphs>27</Paragraphs>
  <ScaleCrop>false</ScaleCrop>
  <Company>Microsoft</Company>
  <LinksUpToDate>false</LinksUpToDate>
  <CharactersWithSpaces>13719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dc:creator>
  <cp:keywords/>
  <dc:description/>
  <cp:lastModifiedBy>ЮЛЯ</cp:lastModifiedBy>
  <cp:revision>2</cp:revision>
  <dcterms:created xsi:type="dcterms:W3CDTF">2020-11-24T07:58:00Z</dcterms:created>
  <dcterms:modified xsi:type="dcterms:W3CDTF">2020-11-24T07:58:00Z</dcterms:modified>
</cp:coreProperties>
</file>