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8A" w:rsidRDefault="0088196D" w:rsidP="00AF01FF">
      <w:pPr>
        <w:spacing w:line="276" w:lineRule="auto"/>
        <w:jc w:val="center"/>
      </w:pPr>
      <w:r>
        <w:rPr>
          <w:b/>
          <w:color w:val="000000"/>
          <w:sz w:val="28"/>
        </w:rPr>
        <w:t>Модуль 2</w:t>
      </w:r>
    </w:p>
    <w:p w:rsidR="00EA608A" w:rsidRDefault="0052327D" w:rsidP="0088196D">
      <w:pPr>
        <w:spacing w:line="276" w:lineRule="auto"/>
        <w:jc w:val="center"/>
      </w:pPr>
      <w:r>
        <w:rPr>
          <w:b/>
          <w:color w:val="000000"/>
          <w:sz w:val="28"/>
        </w:rPr>
        <w:t xml:space="preserve">Особенности организации проектной деятельности </w:t>
      </w:r>
      <w:r w:rsidR="002A25A7">
        <w:rPr>
          <w:b/>
          <w:color w:val="000000"/>
          <w:sz w:val="28"/>
        </w:rPr>
        <w:t>об</w:t>
      </w:r>
      <w:r>
        <w:rPr>
          <w:b/>
          <w:color w:val="000000"/>
          <w:sz w:val="28"/>
        </w:rPr>
        <w:t>уча</w:t>
      </w:r>
      <w:r w:rsidR="002A25A7">
        <w:rPr>
          <w:b/>
          <w:color w:val="000000"/>
          <w:sz w:val="28"/>
        </w:rPr>
        <w:t>ющихся</w:t>
      </w:r>
    </w:p>
    <w:p w:rsidR="00EA608A" w:rsidRDefault="0052327D" w:rsidP="002A25A7">
      <w:pPr>
        <w:spacing w:line="276" w:lineRule="auto"/>
        <w:ind w:firstLine="709"/>
        <w:jc w:val="both"/>
      </w:pPr>
      <w:r>
        <w:rPr>
          <w:color w:val="000000"/>
          <w:sz w:val="28"/>
        </w:rPr>
        <w:t> </w:t>
      </w:r>
    </w:p>
    <w:p w:rsidR="00EA608A" w:rsidRDefault="002A25A7" w:rsidP="002A25A7">
      <w:pPr>
        <w:spacing w:line="276" w:lineRule="auto"/>
        <w:ind w:firstLine="709"/>
        <w:jc w:val="center"/>
      </w:pPr>
      <w:r>
        <w:rPr>
          <w:b/>
          <w:color w:val="000000"/>
          <w:sz w:val="28"/>
        </w:rPr>
        <w:t>Практическая работа №2</w:t>
      </w:r>
    </w:p>
    <w:p w:rsidR="00EA608A" w:rsidRDefault="0052327D" w:rsidP="002A25A7">
      <w:pPr>
        <w:tabs>
          <w:tab w:val="left" w:pos="1134"/>
        </w:tabs>
        <w:spacing w:line="276" w:lineRule="auto"/>
        <w:ind w:firstLine="709"/>
        <w:jc w:val="both"/>
      </w:pPr>
      <w:r>
        <w:rPr>
          <w:color w:val="000000"/>
          <w:sz w:val="28"/>
        </w:rPr>
        <w:t>Рекомендован следующий порядок выполнения работы:</w:t>
      </w:r>
    </w:p>
    <w:p w:rsidR="00EA608A" w:rsidRDefault="0052327D" w:rsidP="002A25A7">
      <w:pPr>
        <w:tabs>
          <w:tab w:val="left" w:pos="1134"/>
        </w:tabs>
        <w:spacing w:line="276" w:lineRule="auto"/>
        <w:ind w:firstLine="709"/>
        <w:jc w:val="both"/>
      </w:pPr>
      <w:r>
        <w:rPr>
          <w:color w:val="000000"/>
          <w:sz w:val="28"/>
        </w:rPr>
        <w:t>• Ознакомиться с конспектом лекции.</w:t>
      </w:r>
    </w:p>
    <w:p w:rsidR="00EA608A" w:rsidRDefault="0052327D" w:rsidP="00E12724">
      <w:pPr>
        <w:tabs>
          <w:tab w:val="left" w:pos="1134"/>
        </w:tabs>
        <w:spacing w:line="276" w:lineRule="auto"/>
        <w:ind w:firstLine="709"/>
        <w:jc w:val="both"/>
      </w:pPr>
      <w:r>
        <w:rPr>
          <w:color w:val="000000"/>
          <w:sz w:val="28"/>
        </w:rPr>
        <w:t>• Выполнить задания, предназначенные для самостоятельной работы.</w:t>
      </w:r>
    </w:p>
    <w:p w:rsidR="00EA608A" w:rsidRDefault="0052327D" w:rsidP="002A25A7">
      <w:pPr>
        <w:tabs>
          <w:tab w:val="left" w:pos="1134"/>
        </w:tabs>
        <w:spacing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• Выполнить задания</w:t>
      </w:r>
      <w:r w:rsidR="00E12724">
        <w:rPr>
          <w:color w:val="000000"/>
          <w:sz w:val="28"/>
        </w:rPr>
        <w:t xml:space="preserve"> практической работы</w:t>
      </w:r>
      <w:r>
        <w:rPr>
          <w:color w:val="000000"/>
          <w:sz w:val="28"/>
        </w:rPr>
        <w:t>.</w:t>
      </w:r>
    </w:p>
    <w:p w:rsidR="00E12724" w:rsidRDefault="00E12724" w:rsidP="002A25A7">
      <w:pPr>
        <w:tabs>
          <w:tab w:val="left" w:pos="1134"/>
        </w:tabs>
        <w:spacing w:line="276" w:lineRule="auto"/>
        <w:ind w:firstLine="709"/>
        <w:jc w:val="both"/>
      </w:pPr>
    </w:p>
    <w:p w:rsidR="00EA608A" w:rsidRDefault="002A25A7" w:rsidP="003B7B40">
      <w:pPr>
        <w:spacing w:line="276" w:lineRule="auto"/>
        <w:ind w:left="-426" w:firstLine="709"/>
        <w:jc w:val="center"/>
      </w:pPr>
      <w:r>
        <w:rPr>
          <w:b/>
          <w:color w:val="000000"/>
          <w:sz w:val="28"/>
        </w:rPr>
        <w:t>Задания</w:t>
      </w:r>
    </w:p>
    <w:p w:rsidR="00EA608A" w:rsidRDefault="0052327D" w:rsidP="007D6033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Используя методическое пособие,</w:t>
      </w:r>
      <w:r>
        <w:rPr>
          <w:rFonts w:ascii="Calibri" w:hAnsi="Calibri"/>
          <w:color w:val="000000"/>
          <w:sz w:val="22"/>
        </w:rPr>
        <w:t xml:space="preserve"> </w:t>
      </w:r>
      <w:r w:rsidR="00B42DF7">
        <w:rPr>
          <w:color w:val="000000"/>
          <w:sz w:val="28"/>
        </w:rPr>
        <w:t>Янушевский В. </w:t>
      </w:r>
      <w:r>
        <w:rPr>
          <w:color w:val="000000"/>
          <w:sz w:val="28"/>
        </w:rPr>
        <w:t xml:space="preserve">Н. Методика и организация проектной деятельности в школе. 5–9 классы   (источник: </w:t>
      </w:r>
      <w:hyperlink r:id="rId5" w:history="1">
        <w:r w:rsidR="00393EB8" w:rsidRPr="004575AD">
          <w:rPr>
            <w:rStyle w:val="a4"/>
            <w:sz w:val="28"/>
          </w:rPr>
          <w:t>https://nsportal.ru/sites/default/files/2020/06/25/metodika_i_organizatsiya_proektnoy_deyatelnosti_v_shkole._5-9_klassy._metodicheskoe_posobie.pdf</w:t>
        </w:r>
      </w:hyperlink>
      <w:r>
        <w:rPr>
          <w:color w:val="000000"/>
          <w:sz w:val="28"/>
        </w:rPr>
        <w:t>, раздел: учебная литература, дисциплина: педагогика, стр. 27-29), заполните таблицу. Укажите отличительные особенности разных типов проектов (р</w:t>
      </w:r>
      <w:r w:rsidR="00C351C6">
        <w:rPr>
          <w:color w:val="000000"/>
          <w:sz w:val="28"/>
        </w:rPr>
        <w:t>езультаты представить в таблице</w:t>
      </w:r>
      <w:r>
        <w:rPr>
          <w:color w:val="000000"/>
          <w:sz w:val="28"/>
        </w:rPr>
        <w:t>: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4845"/>
      </w:tblGrid>
      <w:tr w:rsidR="00EA608A" w:rsidRPr="007D6033" w:rsidTr="003B7B40">
        <w:trPr>
          <w:jc w:val="center"/>
        </w:trPr>
        <w:tc>
          <w:tcPr>
            <w:tcW w:w="4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7D6033" w:rsidRDefault="0052327D" w:rsidP="007D6033">
            <w:pPr>
              <w:jc w:val="center"/>
            </w:pPr>
            <w:r w:rsidRPr="007D6033">
              <w:rPr>
                <w:b/>
                <w:color w:val="000000"/>
              </w:rPr>
              <w:t>Тип проекта</w:t>
            </w:r>
          </w:p>
        </w:tc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7D6033" w:rsidRDefault="0052327D" w:rsidP="007D6033">
            <w:pPr>
              <w:jc w:val="center"/>
            </w:pPr>
            <w:r w:rsidRPr="007D6033">
              <w:rPr>
                <w:b/>
                <w:color w:val="000000"/>
              </w:rPr>
              <w:t>Отличительные особенности</w:t>
            </w:r>
          </w:p>
        </w:tc>
      </w:tr>
      <w:tr w:rsidR="00EA608A" w:rsidRPr="007D6033" w:rsidTr="003B7B40">
        <w:trPr>
          <w:jc w:val="center"/>
        </w:trPr>
        <w:tc>
          <w:tcPr>
            <w:tcW w:w="4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7D6033" w:rsidRDefault="0052327D">
            <w:pPr>
              <w:jc w:val="both"/>
            </w:pPr>
            <w:r w:rsidRPr="007D6033">
              <w:rPr>
                <w:color w:val="000000"/>
              </w:rPr>
              <w:t>Информационные проекты</w:t>
            </w:r>
          </w:p>
        </w:tc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7D6033" w:rsidRDefault="0052327D">
            <w:pPr>
              <w:jc w:val="both"/>
            </w:pPr>
            <w:r w:rsidRPr="007D6033">
              <w:rPr>
                <w:color w:val="000000"/>
              </w:rPr>
              <w:t> </w:t>
            </w:r>
          </w:p>
        </w:tc>
      </w:tr>
      <w:tr w:rsidR="00EA608A" w:rsidRPr="007D6033" w:rsidTr="003B7B40">
        <w:trPr>
          <w:jc w:val="center"/>
        </w:trPr>
        <w:tc>
          <w:tcPr>
            <w:tcW w:w="4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7D6033" w:rsidRDefault="0052327D">
            <w:pPr>
              <w:jc w:val="both"/>
            </w:pPr>
            <w:r w:rsidRPr="007D6033">
              <w:rPr>
                <w:color w:val="000000"/>
              </w:rPr>
              <w:t>Учебно-исследовательские проекты</w:t>
            </w:r>
          </w:p>
        </w:tc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7D6033" w:rsidRDefault="0052327D">
            <w:pPr>
              <w:jc w:val="both"/>
            </w:pPr>
            <w:r w:rsidRPr="007D6033">
              <w:rPr>
                <w:color w:val="000000"/>
              </w:rPr>
              <w:t> </w:t>
            </w:r>
          </w:p>
        </w:tc>
      </w:tr>
      <w:tr w:rsidR="00EA608A" w:rsidRPr="007D6033" w:rsidTr="003B7B40">
        <w:trPr>
          <w:jc w:val="center"/>
        </w:trPr>
        <w:tc>
          <w:tcPr>
            <w:tcW w:w="4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7D6033" w:rsidRDefault="0052327D">
            <w:pPr>
              <w:jc w:val="both"/>
            </w:pPr>
            <w:r w:rsidRPr="007D6033">
              <w:rPr>
                <w:color w:val="000000"/>
              </w:rPr>
              <w:t>Инженерные (конструкторские) проекты</w:t>
            </w:r>
          </w:p>
        </w:tc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7D6033" w:rsidRDefault="0052327D">
            <w:pPr>
              <w:jc w:val="both"/>
            </w:pPr>
            <w:r w:rsidRPr="007D6033">
              <w:rPr>
                <w:color w:val="000000"/>
              </w:rPr>
              <w:t> </w:t>
            </w:r>
          </w:p>
        </w:tc>
      </w:tr>
      <w:tr w:rsidR="00EA608A" w:rsidRPr="007D6033" w:rsidTr="003B7B40">
        <w:trPr>
          <w:jc w:val="center"/>
        </w:trPr>
        <w:tc>
          <w:tcPr>
            <w:tcW w:w="4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7D6033" w:rsidRDefault="0052327D">
            <w:pPr>
              <w:jc w:val="both"/>
            </w:pPr>
            <w:r w:rsidRPr="007D6033">
              <w:rPr>
                <w:color w:val="000000"/>
              </w:rPr>
              <w:t>Социальные проекты</w:t>
            </w:r>
          </w:p>
        </w:tc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7D6033" w:rsidRDefault="0052327D">
            <w:pPr>
              <w:jc w:val="both"/>
            </w:pPr>
            <w:r w:rsidRPr="007D6033">
              <w:rPr>
                <w:color w:val="000000"/>
              </w:rPr>
              <w:t> </w:t>
            </w:r>
          </w:p>
        </w:tc>
      </w:tr>
      <w:tr w:rsidR="00EA608A" w:rsidRPr="007D6033" w:rsidTr="003B7B40">
        <w:trPr>
          <w:jc w:val="center"/>
        </w:trPr>
        <w:tc>
          <w:tcPr>
            <w:tcW w:w="4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7D6033" w:rsidRDefault="0052327D">
            <w:pPr>
              <w:jc w:val="both"/>
            </w:pPr>
            <w:r w:rsidRPr="007D6033">
              <w:rPr>
                <w:color w:val="000000"/>
              </w:rPr>
              <w:t>Творческие проекты</w:t>
            </w:r>
          </w:p>
        </w:tc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7D6033" w:rsidRDefault="0052327D">
            <w:pPr>
              <w:jc w:val="both"/>
            </w:pPr>
            <w:r w:rsidRPr="007D6033">
              <w:rPr>
                <w:color w:val="000000"/>
              </w:rPr>
              <w:t> </w:t>
            </w:r>
          </w:p>
        </w:tc>
      </w:tr>
    </w:tbl>
    <w:p w:rsidR="00EA608A" w:rsidRDefault="0052327D">
      <w:pPr>
        <w:spacing w:line="276" w:lineRule="auto"/>
        <w:jc w:val="both"/>
      </w:pPr>
      <w:r>
        <w:rPr>
          <w:color w:val="000000"/>
          <w:sz w:val="28"/>
        </w:rPr>
        <w:t> </w:t>
      </w:r>
    </w:p>
    <w:p w:rsidR="00EA608A" w:rsidRDefault="0052327D" w:rsidP="00212111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Охарактеризуйте содержание работы, деятельность </w:t>
      </w:r>
      <w:r w:rsidR="001772AA">
        <w:rPr>
          <w:color w:val="000000"/>
          <w:sz w:val="28"/>
        </w:rPr>
        <w:t>об</w:t>
      </w:r>
      <w:r>
        <w:rPr>
          <w:color w:val="000000"/>
          <w:sz w:val="28"/>
        </w:rPr>
        <w:t>уча</w:t>
      </w:r>
      <w:r w:rsidR="001772AA">
        <w:rPr>
          <w:color w:val="000000"/>
          <w:sz w:val="28"/>
        </w:rPr>
        <w:t>ю</w:t>
      </w:r>
      <w:bookmarkStart w:id="0" w:name="_GoBack"/>
      <w:bookmarkEnd w:id="0"/>
      <w:r>
        <w:rPr>
          <w:color w:val="000000"/>
          <w:sz w:val="28"/>
        </w:rPr>
        <w:t xml:space="preserve">щихся и </w:t>
      </w:r>
      <w:r w:rsidR="00E4321A">
        <w:rPr>
          <w:color w:val="000000"/>
          <w:sz w:val="28"/>
        </w:rPr>
        <w:t>педагога на</w:t>
      </w:r>
      <w:r>
        <w:rPr>
          <w:color w:val="000000"/>
          <w:sz w:val="28"/>
        </w:rPr>
        <w:t xml:space="preserve"> каждом этапе проекта (результаты представить в таблице):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1893"/>
        <w:gridCol w:w="1892"/>
        <w:gridCol w:w="1893"/>
        <w:gridCol w:w="1893"/>
      </w:tblGrid>
      <w:tr w:rsidR="00EA608A" w:rsidRPr="00212111" w:rsidTr="008775B9">
        <w:trPr>
          <w:jc w:val="center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08A" w:rsidRPr="00212111" w:rsidRDefault="0052327D" w:rsidP="0052327D">
            <w:pPr>
              <w:jc w:val="center"/>
            </w:pPr>
            <w:r w:rsidRPr="00212111">
              <w:rPr>
                <w:color w:val="000000"/>
              </w:rPr>
              <w:t>Этапы проектной деятельности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08A" w:rsidRPr="00212111" w:rsidRDefault="0052327D" w:rsidP="0052327D">
            <w:pPr>
              <w:jc w:val="center"/>
            </w:pPr>
            <w:r w:rsidRPr="00212111">
              <w:rPr>
                <w:color w:val="000000"/>
              </w:rPr>
              <w:t>Содержание работы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08A" w:rsidRPr="00212111" w:rsidRDefault="0052327D" w:rsidP="0052327D">
            <w:pPr>
              <w:jc w:val="center"/>
            </w:pPr>
            <w:r w:rsidRPr="00212111">
              <w:rPr>
                <w:color w:val="000000"/>
              </w:rPr>
              <w:t>Деятельность</w:t>
            </w:r>
          </w:p>
          <w:p w:rsidR="00EA608A" w:rsidRPr="00212111" w:rsidRDefault="003B7B40" w:rsidP="0052327D">
            <w:pPr>
              <w:jc w:val="center"/>
            </w:pPr>
            <w:r>
              <w:rPr>
                <w:color w:val="000000"/>
              </w:rPr>
              <w:t>об</w:t>
            </w:r>
            <w:r w:rsidR="0052327D" w:rsidRPr="00212111">
              <w:rPr>
                <w:color w:val="000000"/>
              </w:rPr>
              <w:t>уча</w:t>
            </w:r>
            <w:r>
              <w:rPr>
                <w:color w:val="000000"/>
              </w:rPr>
              <w:t>ю</w:t>
            </w:r>
            <w:r w:rsidR="0052327D" w:rsidRPr="00212111">
              <w:rPr>
                <w:color w:val="000000"/>
              </w:rPr>
              <w:t>щихся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08A" w:rsidRPr="00212111" w:rsidRDefault="0052327D" w:rsidP="0052327D">
            <w:pPr>
              <w:jc w:val="center"/>
            </w:pPr>
            <w:r w:rsidRPr="00212111">
              <w:rPr>
                <w:color w:val="000000"/>
              </w:rPr>
              <w:t>Деятельность</w:t>
            </w:r>
          </w:p>
          <w:p w:rsidR="00EA608A" w:rsidRPr="00212111" w:rsidRDefault="0052327D" w:rsidP="0052327D">
            <w:pPr>
              <w:jc w:val="center"/>
            </w:pPr>
            <w:r w:rsidRPr="00212111">
              <w:rPr>
                <w:color w:val="000000"/>
              </w:rPr>
              <w:t>педагога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608A" w:rsidRPr="00212111" w:rsidRDefault="0052327D" w:rsidP="0052327D">
            <w:pPr>
              <w:jc w:val="center"/>
            </w:pPr>
            <w:r w:rsidRPr="00212111">
              <w:rPr>
                <w:color w:val="000000"/>
              </w:rPr>
              <w:t>Формы и методы обучения</w:t>
            </w:r>
          </w:p>
        </w:tc>
      </w:tr>
      <w:tr w:rsidR="00EA608A" w:rsidRPr="00212111" w:rsidTr="008775B9">
        <w:trPr>
          <w:jc w:val="center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Мотивационно-целевой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</w:tr>
      <w:tr w:rsidR="00EA608A" w:rsidRPr="00212111" w:rsidTr="008775B9">
        <w:trPr>
          <w:jc w:val="center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Исследовательский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</w:tr>
      <w:tr w:rsidR="00EA608A" w:rsidRPr="00212111" w:rsidTr="008775B9">
        <w:trPr>
          <w:jc w:val="center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Проектировочный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</w:tr>
      <w:tr w:rsidR="00EA608A" w:rsidRPr="00212111" w:rsidTr="008775B9">
        <w:trPr>
          <w:jc w:val="center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Технологический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</w:tr>
      <w:tr w:rsidR="00EA608A" w:rsidRPr="00212111" w:rsidTr="008775B9">
        <w:trPr>
          <w:jc w:val="center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Практический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</w:tr>
      <w:tr w:rsidR="00EA608A" w:rsidRPr="00212111" w:rsidTr="008775B9">
        <w:trPr>
          <w:jc w:val="center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Контрольно-корректирующий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</w:tr>
      <w:tr w:rsidR="00EA608A" w:rsidRPr="00212111" w:rsidTr="008775B9">
        <w:trPr>
          <w:jc w:val="center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Презентационный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</w:tr>
      <w:tr w:rsidR="00EA608A" w:rsidRPr="00212111" w:rsidTr="008775B9">
        <w:trPr>
          <w:jc w:val="center"/>
        </w:trPr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Аналитико-рефлексивный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08A" w:rsidRPr="00212111" w:rsidRDefault="0052327D">
            <w:pPr>
              <w:jc w:val="both"/>
            </w:pPr>
            <w:r w:rsidRPr="00212111">
              <w:rPr>
                <w:color w:val="000000"/>
              </w:rPr>
              <w:t> </w:t>
            </w:r>
          </w:p>
        </w:tc>
      </w:tr>
    </w:tbl>
    <w:p w:rsidR="004A6729" w:rsidRDefault="004A6729">
      <w:pPr>
        <w:spacing w:line="276" w:lineRule="auto"/>
        <w:ind w:left="720"/>
        <w:jc w:val="both"/>
        <w:rPr>
          <w:color w:val="000000"/>
          <w:sz w:val="28"/>
        </w:rPr>
      </w:pPr>
    </w:p>
    <w:p w:rsidR="00EA608A" w:rsidRPr="008775B9" w:rsidRDefault="008775B9">
      <w:pPr>
        <w:spacing w:line="276" w:lineRule="auto"/>
        <w:ind w:left="720"/>
        <w:jc w:val="both"/>
        <w:rPr>
          <w:sz w:val="28"/>
        </w:rPr>
      </w:pPr>
      <w:r w:rsidRPr="008775B9">
        <w:rPr>
          <w:color w:val="000000"/>
          <w:sz w:val="28"/>
        </w:rPr>
        <w:t>Сделайте обобщающий вывод по работе:</w:t>
      </w:r>
    </w:p>
    <w:sectPr w:rsidR="00EA608A" w:rsidRPr="008775B9" w:rsidSect="0088196D">
      <w:pgSz w:w="12240" w:h="15840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6B5EA"/>
    <w:multiLevelType w:val="hybridMultilevel"/>
    <w:tmpl w:val="95D44BB2"/>
    <w:lvl w:ilvl="0" w:tplc="07ABD05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25815F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5181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68C468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523887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5B25C3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C4ED1F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273B0C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509C34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33AD7B98"/>
    <w:multiLevelType w:val="hybridMultilevel"/>
    <w:tmpl w:val="ABAA3962"/>
    <w:lvl w:ilvl="0" w:tplc="75E66A6F">
      <w:start w:val="2"/>
      <w:numFmt w:val="decimal"/>
      <w:lvlText w:val="%1."/>
      <w:lvlJc w:val="left"/>
      <w:pPr>
        <w:ind w:left="720" w:hanging="360"/>
      </w:pPr>
    </w:lvl>
    <w:lvl w:ilvl="1" w:tplc="01C291C3">
      <w:start w:val="1"/>
      <w:numFmt w:val="decimal"/>
      <w:lvlText w:val="%2."/>
      <w:lvlJc w:val="left"/>
      <w:pPr>
        <w:ind w:left="1440" w:hanging="360"/>
      </w:pPr>
    </w:lvl>
    <w:lvl w:ilvl="2" w:tplc="707CF3B3">
      <w:start w:val="1"/>
      <w:numFmt w:val="decimal"/>
      <w:lvlText w:val="%3."/>
      <w:lvlJc w:val="left"/>
      <w:pPr>
        <w:ind w:left="2160" w:hanging="360"/>
      </w:pPr>
    </w:lvl>
    <w:lvl w:ilvl="3" w:tplc="65F7EB21">
      <w:start w:val="1"/>
      <w:numFmt w:val="decimal"/>
      <w:lvlText w:val="%4."/>
      <w:lvlJc w:val="left"/>
      <w:pPr>
        <w:ind w:left="2880" w:hanging="360"/>
      </w:pPr>
    </w:lvl>
    <w:lvl w:ilvl="4" w:tplc="633CFD85">
      <w:start w:val="1"/>
      <w:numFmt w:val="decimal"/>
      <w:lvlText w:val="%5."/>
      <w:lvlJc w:val="left"/>
      <w:pPr>
        <w:ind w:left="3600" w:hanging="360"/>
      </w:pPr>
    </w:lvl>
    <w:lvl w:ilvl="5" w:tplc="4347C2F0">
      <w:start w:val="1"/>
      <w:numFmt w:val="decimal"/>
      <w:lvlText w:val="%6."/>
      <w:lvlJc w:val="left"/>
      <w:pPr>
        <w:ind w:left="4320" w:hanging="360"/>
      </w:pPr>
    </w:lvl>
    <w:lvl w:ilvl="6" w:tplc="4059FEEB">
      <w:start w:val="1"/>
      <w:numFmt w:val="decimal"/>
      <w:lvlText w:val="%7."/>
      <w:lvlJc w:val="left"/>
      <w:pPr>
        <w:ind w:left="5040" w:hanging="360"/>
      </w:pPr>
    </w:lvl>
    <w:lvl w:ilvl="7" w:tplc="7FBAEBF9">
      <w:start w:val="1"/>
      <w:numFmt w:val="decimal"/>
      <w:lvlText w:val="%8."/>
      <w:lvlJc w:val="left"/>
      <w:pPr>
        <w:ind w:left="5760" w:hanging="360"/>
      </w:pPr>
    </w:lvl>
    <w:lvl w:ilvl="8" w:tplc="6A77AE32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7967FEB"/>
    <w:multiLevelType w:val="hybridMultilevel"/>
    <w:tmpl w:val="BA0CCD80"/>
    <w:lvl w:ilvl="0" w:tplc="788485A7">
      <w:start w:val="1"/>
      <w:numFmt w:val="decimal"/>
      <w:lvlText w:val="%1."/>
      <w:lvlJc w:val="left"/>
      <w:pPr>
        <w:ind w:left="720" w:hanging="360"/>
      </w:pPr>
    </w:lvl>
    <w:lvl w:ilvl="1" w:tplc="6850ABA4">
      <w:start w:val="1"/>
      <w:numFmt w:val="decimal"/>
      <w:lvlText w:val="%2."/>
      <w:lvlJc w:val="left"/>
      <w:pPr>
        <w:ind w:left="1440" w:hanging="360"/>
      </w:pPr>
    </w:lvl>
    <w:lvl w:ilvl="2" w:tplc="2D1F58C5">
      <w:start w:val="1"/>
      <w:numFmt w:val="decimal"/>
      <w:lvlText w:val="%3."/>
      <w:lvlJc w:val="left"/>
      <w:pPr>
        <w:ind w:left="2160" w:hanging="360"/>
      </w:pPr>
    </w:lvl>
    <w:lvl w:ilvl="3" w:tplc="1200CD00">
      <w:start w:val="1"/>
      <w:numFmt w:val="decimal"/>
      <w:lvlText w:val="%4."/>
      <w:lvlJc w:val="left"/>
      <w:pPr>
        <w:ind w:left="2880" w:hanging="360"/>
      </w:pPr>
    </w:lvl>
    <w:lvl w:ilvl="4" w:tplc="7B4F7A77">
      <w:start w:val="1"/>
      <w:numFmt w:val="decimal"/>
      <w:lvlText w:val="%5."/>
      <w:lvlJc w:val="left"/>
      <w:pPr>
        <w:ind w:left="3600" w:hanging="360"/>
      </w:pPr>
    </w:lvl>
    <w:lvl w:ilvl="5" w:tplc="418F2849">
      <w:start w:val="1"/>
      <w:numFmt w:val="decimal"/>
      <w:lvlText w:val="%6."/>
      <w:lvlJc w:val="left"/>
      <w:pPr>
        <w:ind w:left="4320" w:hanging="360"/>
      </w:pPr>
    </w:lvl>
    <w:lvl w:ilvl="6" w:tplc="4658C78A">
      <w:start w:val="1"/>
      <w:numFmt w:val="decimal"/>
      <w:lvlText w:val="%7."/>
      <w:lvlJc w:val="left"/>
      <w:pPr>
        <w:ind w:left="5040" w:hanging="360"/>
      </w:pPr>
    </w:lvl>
    <w:lvl w:ilvl="7" w:tplc="68F0427C">
      <w:start w:val="1"/>
      <w:numFmt w:val="decimal"/>
      <w:lvlText w:val="%8."/>
      <w:lvlJc w:val="left"/>
      <w:pPr>
        <w:ind w:left="5760" w:hanging="360"/>
      </w:pPr>
    </w:lvl>
    <w:lvl w:ilvl="8" w:tplc="07B0B54A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608A"/>
    <w:rsid w:val="001772AA"/>
    <w:rsid w:val="00212111"/>
    <w:rsid w:val="002A25A7"/>
    <w:rsid w:val="002B3492"/>
    <w:rsid w:val="002D43F8"/>
    <w:rsid w:val="00393EB8"/>
    <w:rsid w:val="003B7B40"/>
    <w:rsid w:val="004A6729"/>
    <w:rsid w:val="0052327D"/>
    <w:rsid w:val="007D6033"/>
    <w:rsid w:val="007D7BD7"/>
    <w:rsid w:val="008775B9"/>
    <w:rsid w:val="0088196D"/>
    <w:rsid w:val="00954B9D"/>
    <w:rsid w:val="00AF01FF"/>
    <w:rsid w:val="00B3617D"/>
    <w:rsid w:val="00B42DF7"/>
    <w:rsid w:val="00C351C6"/>
    <w:rsid w:val="00E12724"/>
    <w:rsid w:val="00E4321A"/>
    <w:rsid w:val="00EA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5BBD"/>
  <w15:docId w15:val="{C0C4A422-3210-428A-97D3-F4E6B650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FollowedHyperlink"/>
    <w:basedOn w:val="a0"/>
    <w:uiPriority w:val="99"/>
    <w:semiHidden/>
    <w:unhideWhenUsed/>
    <w:rsid w:val="00393E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sites/default/files/2020/06/25/metodika_i_organizatsiya_proektnoy_deyatelnosti_v_shkole._5-9_klassy._metodicheskoe_posob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12</cp:revision>
  <dcterms:created xsi:type="dcterms:W3CDTF">2019-06-11T23:32:00Z</dcterms:created>
  <dcterms:modified xsi:type="dcterms:W3CDTF">2022-02-02T09:09:00Z</dcterms:modified>
</cp:coreProperties>
</file>