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BFC" w:rsidRDefault="000D2BFC" w:rsidP="00E92DBC">
      <w:pPr>
        <w:jc w:val="both"/>
        <w:rPr>
          <w:rFonts w:ascii="Times New Roman" w:hAnsi="Times New Roman" w:cs="Times New Roman"/>
          <w:b/>
          <w:sz w:val="28"/>
          <w:szCs w:val="28"/>
        </w:rPr>
      </w:pPr>
      <w:r>
        <w:rPr>
          <w:rFonts w:ascii="Times New Roman" w:hAnsi="Times New Roman" w:cs="Times New Roman"/>
          <w:b/>
          <w:sz w:val="28"/>
          <w:szCs w:val="28"/>
        </w:rPr>
        <w:t xml:space="preserve">Задание: </w:t>
      </w:r>
      <w:r w:rsidRPr="000D2BFC">
        <w:rPr>
          <w:rFonts w:ascii="Times New Roman" w:hAnsi="Times New Roman" w:cs="Times New Roman"/>
          <w:sz w:val="28"/>
          <w:szCs w:val="28"/>
        </w:rPr>
        <w:t xml:space="preserve">ознакомиться </w:t>
      </w:r>
      <w:r>
        <w:rPr>
          <w:rFonts w:ascii="Times New Roman" w:hAnsi="Times New Roman" w:cs="Times New Roman"/>
          <w:sz w:val="28"/>
          <w:szCs w:val="28"/>
        </w:rPr>
        <w:t>с материалами лекции и конспект отправить на проверку в личный кабинет. Выполнить конспект предыдущей лекции</w:t>
      </w:r>
      <w:r w:rsidR="00BE058A">
        <w:rPr>
          <w:rFonts w:ascii="Times New Roman" w:hAnsi="Times New Roman" w:cs="Times New Roman"/>
          <w:sz w:val="28"/>
          <w:szCs w:val="28"/>
        </w:rPr>
        <w:t xml:space="preserve"> (24.03.20 г.)</w:t>
      </w:r>
      <w:r>
        <w:rPr>
          <w:rFonts w:ascii="Times New Roman" w:hAnsi="Times New Roman" w:cs="Times New Roman"/>
          <w:sz w:val="28"/>
          <w:szCs w:val="28"/>
        </w:rPr>
        <w:t xml:space="preserve"> «Управление конфликтами в школе» и </w:t>
      </w:r>
      <w:r w:rsidR="00E92DBC">
        <w:rPr>
          <w:rFonts w:ascii="Times New Roman" w:hAnsi="Times New Roman" w:cs="Times New Roman"/>
          <w:sz w:val="28"/>
          <w:szCs w:val="28"/>
        </w:rPr>
        <w:t>отправить на проверку в личный кабинет.</w:t>
      </w:r>
    </w:p>
    <w:p w:rsidR="006F271F" w:rsidRPr="00B97488" w:rsidRDefault="00150FBC" w:rsidP="00150FBC">
      <w:pPr>
        <w:jc w:val="center"/>
        <w:rPr>
          <w:rFonts w:ascii="Times New Roman" w:hAnsi="Times New Roman" w:cs="Times New Roman"/>
          <w:b/>
          <w:sz w:val="28"/>
          <w:szCs w:val="28"/>
        </w:rPr>
      </w:pPr>
      <w:r w:rsidRPr="00B97488">
        <w:rPr>
          <w:rFonts w:ascii="Times New Roman" w:hAnsi="Times New Roman" w:cs="Times New Roman"/>
          <w:b/>
          <w:sz w:val="28"/>
          <w:szCs w:val="28"/>
        </w:rPr>
        <w:t>Лекция. Модели работы педагога-психолога с педагогами.</w:t>
      </w:r>
    </w:p>
    <w:p w:rsidR="00150FBC" w:rsidRDefault="00150FBC" w:rsidP="00150FB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Индивидуальная работа психолога с педагогами.</w:t>
      </w:r>
    </w:p>
    <w:p w:rsidR="00150FBC" w:rsidRDefault="00150FBC" w:rsidP="00150FB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Формирование программы профессионального и личностного развития педагога.</w:t>
      </w:r>
    </w:p>
    <w:p w:rsidR="00150FBC" w:rsidRDefault="00150FBC" w:rsidP="00150FB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Групповые формы работы психолога с педагогами.</w:t>
      </w:r>
    </w:p>
    <w:p w:rsidR="00150FBC" w:rsidRDefault="00150FBC" w:rsidP="00150FBC">
      <w:pPr>
        <w:pStyle w:val="a3"/>
        <w:jc w:val="both"/>
        <w:rPr>
          <w:rFonts w:ascii="Times New Roman" w:hAnsi="Times New Roman" w:cs="Times New Roman"/>
          <w:sz w:val="28"/>
          <w:szCs w:val="28"/>
        </w:rPr>
      </w:pPr>
    </w:p>
    <w:p w:rsidR="00150FBC" w:rsidRDefault="00150FBC" w:rsidP="00150FBC">
      <w:pPr>
        <w:pStyle w:val="a3"/>
        <w:numPr>
          <w:ilvl w:val="0"/>
          <w:numId w:val="2"/>
        </w:numPr>
        <w:jc w:val="center"/>
        <w:rPr>
          <w:rFonts w:ascii="Times New Roman" w:hAnsi="Times New Roman" w:cs="Times New Roman"/>
          <w:b/>
          <w:sz w:val="28"/>
          <w:szCs w:val="28"/>
        </w:rPr>
      </w:pPr>
      <w:r w:rsidRPr="00150FBC">
        <w:rPr>
          <w:rFonts w:ascii="Times New Roman" w:hAnsi="Times New Roman" w:cs="Times New Roman"/>
          <w:b/>
          <w:sz w:val="28"/>
          <w:szCs w:val="28"/>
        </w:rPr>
        <w:t>Индивидуальная работа психолога с педагогами.</w:t>
      </w:r>
    </w:p>
    <w:p w:rsidR="00150FBC" w:rsidRDefault="00B97488"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Психологи, работающие в образовании, участвуют в проектировании и конструировании педагогической деятельности. Моделируют ситуации, благоприятные для профессионального и личностного роста, самопознания и саморазвития педагогов. Качественные изменения, происходящие в образовании, в содержании и методах организации учебно-воспитательного процесса, приводят к существенным изменениям в целях, методах и технологиях работы психолога. Если раньше директора школ заказывали психологическое обеспечение содержания и методов обучения, просвещение педагогов и родителей, психологическую диагностику обучающихся, то сегодня все чаще обращаются к психологу с вопросами выработки концепции развития школы, модернизации организационной структуры внутришкольного управления, развития профессионального мастерства и психологической компетентности педагогов.</w:t>
      </w:r>
    </w:p>
    <w:p w:rsidR="002C64AB" w:rsidRDefault="002C64AB"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Важным моментов в работе психолога является определение своей позиции и донесение ее до каждого педагога. Психолог не оценивает, не судит, не экспертирует. Его основные задачи:</w:t>
      </w:r>
    </w:p>
    <w:p w:rsidR="002C64AB" w:rsidRDefault="002C64AB"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w:t>
      </w:r>
      <w:r w:rsidR="00BD1100">
        <w:rPr>
          <w:rFonts w:ascii="Times New Roman" w:hAnsi="Times New Roman" w:cs="Times New Roman"/>
          <w:sz w:val="28"/>
          <w:szCs w:val="28"/>
        </w:rPr>
        <w:t>создать условия для психологической поддержки педагога;</w:t>
      </w:r>
    </w:p>
    <w:p w:rsidR="00BD1100" w:rsidRDefault="00BD1100"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помочь педагогу в решении профессиональных и личностных проблем;</w:t>
      </w:r>
    </w:p>
    <w:p w:rsidR="00BD1100" w:rsidRDefault="00BD1100"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решить в случае необходимости проблему эмоционального напряжения педагога;</w:t>
      </w:r>
    </w:p>
    <w:p w:rsidR="000D2BFC" w:rsidRDefault="000D2BFC"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xml:space="preserve">- дать рекомендации администрации, </w:t>
      </w:r>
      <w:r w:rsidR="00E92DBC">
        <w:rPr>
          <w:rFonts w:ascii="Times New Roman" w:hAnsi="Times New Roman" w:cs="Times New Roman"/>
          <w:sz w:val="28"/>
          <w:szCs w:val="28"/>
        </w:rPr>
        <w:t>методистам при приеме педагога на работу, при продвижении, аттестации, формировании рабочих групп, увольнении, т.е. принять активное участие в кадровой политике учреждения.</w:t>
      </w:r>
    </w:p>
    <w:p w:rsidR="00E92DBC" w:rsidRDefault="00E92DBC" w:rsidP="00150FBC">
      <w:pPr>
        <w:pStyle w:val="a3"/>
        <w:ind w:left="0" w:firstLine="851"/>
        <w:jc w:val="both"/>
        <w:rPr>
          <w:rFonts w:ascii="Times New Roman" w:hAnsi="Times New Roman" w:cs="Times New Roman"/>
          <w:sz w:val="28"/>
          <w:szCs w:val="28"/>
        </w:rPr>
      </w:pPr>
      <w:proofErr w:type="gramStart"/>
      <w:r>
        <w:rPr>
          <w:rFonts w:ascii="Times New Roman" w:hAnsi="Times New Roman" w:cs="Times New Roman"/>
          <w:sz w:val="28"/>
          <w:szCs w:val="28"/>
        </w:rPr>
        <w:t>Взаимодействие педагога с психологом должно строиться на добровольных основаниях, без принуждения (формулировки типа: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«Ты должен пройти консультацию у психолога» - недопустимы).</w:t>
      </w:r>
      <w:proofErr w:type="gramEnd"/>
    </w:p>
    <w:p w:rsidR="00E92DBC" w:rsidRDefault="00E92DBC"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lastRenderedPageBreak/>
        <w:t>На становление педагога как профессионала влияет много фак</w:t>
      </w:r>
      <w:r w:rsidR="00BE058A">
        <w:rPr>
          <w:rFonts w:ascii="Times New Roman" w:hAnsi="Times New Roman" w:cs="Times New Roman"/>
          <w:sz w:val="28"/>
          <w:szCs w:val="28"/>
        </w:rPr>
        <w:t>торов: возраст, педагогический стаж, особенности профессионально-педагогической деятельности.</w:t>
      </w:r>
    </w:p>
    <w:p w:rsidR="008504F5" w:rsidRDefault="00BE058A" w:rsidP="00150FBC">
      <w:pPr>
        <w:pStyle w:val="a3"/>
        <w:ind w:left="0" w:firstLine="851"/>
        <w:jc w:val="both"/>
        <w:rPr>
          <w:rFonts w:ascii="Times New Roman" w:hAnsi="Times New Roman" w:cs="Times New Roman"/>
          <w:sz w:val="28"/>
          <w:szCs w:val="28"/>
        </w:rPr>
      </w:pPr>
      <w:r>
        <w:rPr>
          <w:rFonts w:ascii="Times New Roman" w:hAnsi="Times New Roman" w:cs="Times New Roman"/>
          <w:b/>
          <w:sz w:val="28"/>
          <w:szCs w:val="28"/>
        </w:rPr>
        <w:t xml:space="preserve">Первые 5 лет работы в школе </w:t>
      </w:r>
      <w:r>
        <w:rPr>
          <w:rFonts w:ascii="Times New Roman" w:hAnsi="Times New Roman" w:cs="Times New Roman"/>
          <w:sz w:val="28"/>
          <w:szCs w:val="28"/>
        </w:rPr>
        <w:t xml:space="preserve">– это время адаптации выпускника вуза к условиям работы в ней. Молодой специалист на старте педагогической деятельности достаточно знает, но мало умеет. У педагога с таким стажем еще не сформированы профессионально значимые качества. </w:t>
      </w:r>
      <w:r w:rsidR="00CE140C">
        <w:rPr>
          <w:rFonts w:ascii="Times New Roman" w:hAnsi="Times New Roman" w:cs="Times New Roman"/>
          <w:sz w:val="28"/>
          <w:szCs w:val="28"/>
        </w:rPr>
        <w:t>На первом этапе профессионализации педагог сосредоточен на себе, на своих возможностях. Он недавно закончил вуз, ему легче перенести ситуацию оценки.</w:t>
      </w:r>
      <w:r w:rsidR="008504F5">
        <w:rPr>
          <w:rFonts w:ascii="Times New Roman" w:hAnsi="Times New Roman" w:cs="Times New Roman"/>
          <w:sz w:val="28"/>
          <w:szCs w:val="28"/>
        </w:rPr>
        <w:t xml:space="preserve"> Он открыт восприятию нового в себе и в окружении, склонен к самоизменениям. Он еще не вполне определился в профессиональном плане. Высока ориентация на такие ценности, как «семья», «близкие люди», «друзья». В этой возрастной группе обнаруживается </w:t>
      </w:r>
      <w:proofErr w:type="gramStart"/>
      <w:r w:rsidR="008504F5">
        <w:rPr>
          <w:rFonts w:ascii="Times New Roman" w:hAnsi="Times New Roman" w:cs="Times New Roman"/>
          <w:sz w:val="28"/>
          <w:szCs w:val="28"/>
        </w:rPr>
        <w:t>самый</w:t>
      </w:r>
      <w:proofErr w:type="gramEnd"/>
      <w:r w:rsidR="008504F5">
        <w:rPr>
          <w:rFonts w:ascii="Times New Roman" w:hAnsi="Times New Roman" w:cs="Times New Roman"/>
          <w:sz w:val="28"/>
          <w:szCs w:val="28"/>
        </w:rPr>
        <w:t xml:space="preserve"> высокий (28,3 %) учителей, не соответствующих занимаемой должности. Учителя с небольшим стажем работы зачастую используют дисциплинарные методы воздействия, что в основном дает обратный эффект. На уроке у них преобладают приказы, они предпочитают негативно окрашенные высказывания по отношению к ученикам. </w:t>
      </w:r>
    </w:p>
    <w:p w:rsidR="008504F5" w:rsidRDefault="008504F5"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Психолог, работая с начинающим учителем, обращает внимание на то, чтобы процесс адаптации педагога не сопровождался разочарованиями и конфликтами. Важно поддержать педагога эмоционально, укрепив его веру в себя. Среди методов, используемых психологом, наиболее эффективны:</w:t>
      </w:r>
    </w:p>
    <w:p w:rsidR="009247D3" w:rsidRDefault="008504F5"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баллинтовские</w:t>
      </w:r>
      <w:proofErr w:type="spellEnd"/>
      <w:r>
        <w:rPr>
          <w:rFonts w:ascii="Times New Roman" w:hAnsi="Times New Roman" w:cs="Times New Roman"/>
          <w:sz w:val="28"/>
          <w:szCs w:val="28"/>
        </w:rPr>
        <w:t xml:space="preserve"> группы (обсуждение затруднений, встречающихся </w:t>
      </w:r>
      <w:r w:rsidR="009247D3">
        <w:rPr>
          <w:rFonts w:ascii="Times New Roman" w:hAnsi="Times New Roman" w:cs="Times New Roman"/>
          <w:sz w:val="28"/>
          <w:szCs w:val="28"/>
        </w:rPr>
        <w:t>в профессиональной деятельности в условиях группы);</w:t>
      </w:r>
    </w:p>
    <w:p w:rsidR="009247D3" w:rsidRDefault="009247D3"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видеотренинги профессионально-педагогического общения;</w:t>
      </w:r>
    </w:p>
    <w:p w:rsidR="009247D3" w:rsidRDefault="009247D3"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посещение уроков психологом с последующим их обсуждением с педагогом.</w:t>
      </w:r>
    </w:p>
    <w:p w:rsidR="00BE058A" w:rsidRDefault="00732027" w:rsidP="00150FBC">
      <w:pPr>
        <w:pStyle w:val="a3"/>
        <w:ind w:left="0" w:firstLine="851"/>
        <w:jc w:val="both"/>
        <w:rPr>
          <w:rFonts w:ascii="Times New Roman" w:hAnsi="Times New Roman" w:cs="Times New Roman"/>
          <w:sz w:val="28"/>
          <w:szCs w:val="28"/>
        </w:rPr>
      </w:pPr>
      <w:r>
        <w:rPr>
          <w:rFonts w:ascii="Times New Roman" w:hAnsi="Times New Roman" w:cs="Times New Roman"/>
          <w:b/>
          <w:sz w:val="28"/>
          <w:szCs w:val="28"/>
        </w:rPr>
        <w:t xml:space="preserve">В следующие 6-10 лет работы педагога </w:t>
      </w:r>
      <w:r>
        <w:rPr>
          <w:rFonts w:ascii="Times New Roman" w:hAnsi="Times New Roman" w:cs="Times New Roman"/>
          <w:sz w:val="28"/>
          <w:szCs w:val="28"/>
        </w:rPr>
        <w:t>– происходит стабилизация профессиональной деятельности, формирование профессиональной позиции. Педагог совершенствует арсенал методов и приемов обучения. Уменьшается количество конфликтов, связанных с потребностью педагога самоутвердиться в глазах коллег и учащихся, год от года повышается его профессиональная значимость. На этом этапе психологу важно помочь педагогу в осмыслении ресурсов (позитивных возможностей) и ограничений, наметить методы совершенствования профессионального мастерства.</w:t>
      </w:r>
    </w:p>
    <w:p w:rsidR="00CA0410" w:rsidRDefault="0054596D" w:rsidP="00150FBC">
      <w:pPr>
        <w:pStyle w:val="a3"/>
        <w:ind w:left="0" w:firstLine="851"/>
        <w:jc w:val="both"/>
        <w:rPr>
          <w:rFonts w:ascii="Times New Roman" w:hAnsi="Times New Roman" w:cs="Times New Roman"/>
          <w:sz w:val="28"/>
          <w:szCs w:val="28"/>
        </w:rPr>
      </w:pPr>
      <w:r>
        <w:rPr>
          <w:rFonts w:ascii="Times New Roman" w:hAnsi="Times New Roman" w:cs="Times New Roman"/>
          <w:b/>
          <w:sz w:val="28"/>
          <w:szCs w:val="28"/>
        </w:rPr>
        <w:t xml:space="preserve">Учителя со стажем работы 11-15 лет </w:t>
      </w:r>
      <w:r>
        <w:rPr>
          <w:rFonts w:ascii="Times New Roman" w:hAnsi="Times New Roman" w:cs="Times New Roman"/>
          <w:sz w:val="28"/>
          <w:szCs w:val="28"/>
        </w:rPr>
        <w:t xml:space="preserve">зачастую начинают переживать так называемый «педагогический кризис», который связан с осознанием того, что существует противоречие между желанием что-то изменить (методы работы, стиль общения с детьми и т.п.) и возможностями педагога. Учителя </w:t>
      </w:r>
      <w:r>
        <w:rPr>
          <w:rFonts w:ascii="Times New Roman" w:hAnsi="Times New Roman" w:cs="Times New Roman"/>
          <w:sz w:val="28"/>
          <w:szCs w:val="28"/>
        </w:rPr>
        <w:lastRenderedPageBreak/>
        <w:t>этой группы проявляют большой интерес к ученикам,</w:t>
      </w:r>
      <w:r w:rsidR="00CA0410">
        <w:rPr>
          <w:rFonts w:ascii="Times New Roman" w:hAnsi="Times New Roman" w:cs="Times New Roman"/>
          <w:sz w:val="28"/>
          <w:szCs w:val="28"/>
        </w:rPr>
        <w:t xml:space="preserve"> умеют наладить конструктивные взаимоотношения с ними. Они реже, чем молодые учителя, используют требования, угрозы и наказания. </w:t>
      </w:r>
      <w:proofErr w:type="gramStart"/>
      <w:r w:rsidR="00CA0410">
        <w:rPr>
          <w:rFonts w:ascii="Times New Roman" w:hAnsi="Times New Roman" w:cs="Times New Roman"/>
          <w:sz w:val="28"/>
          <w:szCs w:val="28"/>
        </w:rPr>
        <w:t>Возможна</w:t>
      </w:r>
      <w:proofErr w:type="gramEnd"/>
      <w:r w:rsidR="00CA0410">
        <w:rPr>
          <w:rFonts w:ascii="Times New Roman" w:hAnsi="Times New Roman" w:cs="Times New Roman"/>
          <w:sz w:val="28"/>
          <w:szCs w:val="28"/>
        </w:rPr>
        <w:t xml:space="preserve"> стереотипизация профессиональной деятельности. С педагогами можно проводить рефлексивные тренинги, формирующие способность к восприятию нового, организовать мастерские и привлекать педагога к работе в творческих проективных группах.</w:t>
      </w:r>
    </w:p>
    <w:p w:rsidR="00B30351" w:rsidRDefault="00CA0410" w:rsidP="00150FBC">
      <w:pPr>
        <w:pStyle w:val="a3"/>
        <w:ind w:left="0" w:firstLine="851"/>
        <w:jc w:val="both"/>
        <w:rPr>
          <w:rFonts w:ascii="Times New Roman" w:hAnsi="Times New Roman" w:cs="Times New Roman"/>
          <w:sz w:val="28"/>
          <w:szCs w:val="28"/>
        </w:rPr>
      </w:pPr>
      <w:r>
        <w:rPr>
          <w:rFonts w:ascii="Times New Roman" w:hAnsi="Times New Roman" w:cs="Times New Roman"/>
          <w:b/>
          <w:sz w:val="28"/>
          <w:szCs w:val="28"/>
        </w:rPr>
        <w:t xml:space="preserve">16-20 лет работы в школе </w:t>
      </w:r>
      <w:r w:rsidR="00B30351">
        <w:rPr>
          <w:rFonts w:ascii="Times New Roman" w:hAnsi="Times New Roman" w:cs="Times New Roman"/>
          <w:sz w:val="28"/>
          <w:szCs w:val="28"/>
        </w:rPr>
        <w:t xml:space="preserve">характеризуются вступлением в так называемый кризис «середины жизни». Это возраст предварительных жизненных итогов. Часто возникает несоответствие между </w:t>
      </w:r>
      <w:proofErr w:type="gramStart"/>
      <w:r w:rsidR="00B30351">
        <w:rPr>
          <w:rFonts w:ascii="Times New Roman" w:hAnsi="Times New Roman" w:cs="Times New Roman"/>
          <w:sz w:val="28"/>
          <w:szCs w:val="28"/>
        </w:rPr>
        <w:t>Я-реальным</w:t>
      </w:r>
      <w:proofErr w:type="gramEnd"/>
      <w:r w:rsidR="00B30351">
        <w:rPr>
          <w:rFonts w:ascii="Times New Roman" w:hAnsi="Times New Roman" w:cs="Times New Roman"/>
          <w:sz w:val="28"/>
          <w:szCs w:val="28"/>
        </w:rPr>
        <w:t xml:space="preserve"> (каким я себя представляю) и Я-идеальным (каким бы я хотел быть). Возможно снижение профессионализма, формируются защитные механизмы. Вместе с тем, это время, когда педагог увлечен работой с детьми, предан своему делу.</w:t>
      </w:r>
    </w:p>
    <w:p w:rsidR="00A80439" w:rsidRDefault="00B30351"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xml:space="preserve">Наиболее высоких результатов труда достигаю </w:t>
      </w:r>
      <w:r>
        <w:rPr>
          <w:rFonts w:ascii="Times New Roman" w:hAnsi="Times New Roman" w:cs="Times New Roman"/>
          <w:b/>
          <w:sz w:val="28"/>
          <w:szCs w:val="28"/>
        </w:rPr>
        <w:t>учителя со стажем работы 21-25 лет.</w:t>
      </w:r>
      <w:r>
        <w:rPr>
          <w:rFonts w:ascii="Times New Roman" w:hAnsi="Times New Roman" w:cs="Times New Roman"/>
          <w:sz w:val="28"/>
          <w:szCs w:val="28"/>
        </w:rPr>
        <w:t xml:space="preserve"> Такие учителя имеют наиболее высокую оценку сформированности профессионально значимых качеств.</w:t>
      </w:r>
      <w:r w:rsidR="00680B87">
        <w:rPr>
          <w:rFonts w:ascii="Times New Roman" w:hAnsi="Times New Roman" w:cs="Times New Roman"/>
          <w:sz w:val="28"/>
          <w:szCs w:val="28"/>
        </w:rPr>
        <w:t xml:space="preserve"> В психологическом смысле при своем возрасте 43-45 лет они могут целиком посвятить себя профессии, имея в своей семье уже самостоятельных детей, достигнув определенной стабильности в социально-экономическом плане.</w:t>
      </w:r>
      <w:r w:rsidR="00A80439">
        <w:rPr>
          <w:rFonts w:ascii="Times New Roman" w:hAnsi="Times New Roman" w:cs="Times New Roman"/>
          <w:sz w:val="28"/>
          <w:szCs w:val="28"/>
        </w:rPr>
        <w:t xml:space="preserve"> Однако учитель-мастер не всегда готов к контакту с психологом. К работе с таким учителем надо подготовиться особенно тщательно: ознакомиться с его достижениями, знать его собственный опыт.</w:t>
      </w:r>
    </w:p>
    <w:p w:rsidR="0095239E" w:rsidRDefault="0095239E" w:rsidP="00150FBC">
      <w:pPr>
        <w:pStyle w:val="a3"/>
        <w:ind w:left="0" w:firstLine="851"/>
        <w:jc w:val="both"/>
        <w:rPr>
          <w:rFonts w:ascii="Times New Roman" w:hAnsi="Times New Roman" w:cs="Times New Roman"/>
          <w:sz w:val="28"/>
          <w:szCs w:val="28"/>
        </w:rPr>
      </w:pPr>
      <w:r>
        <w:rPr>
          <w:rFonts w:ascii="Times New Roman" w:hAnsi="Times New Roman" w:cs="Times New Roman"/>
          <w:b/>
          <w:sz w:val="28"/>
          <w:szCs w:val="28"/>
        </w:rPr>
        <w:t xml:space="preserve">Учитель со стажем более 25 лет </w:t>
      </w:r>
      <w:r>
        <w:rPr>
          <w:rFonts w:ascii="Times New Roman" w:hAnsi="Times New Roman" w:cs="Times New Roman"/>
          <w:sz w:val="28"/>
          <w:szCs w:val="28"/>
        </w:rPr>
        <w:t xml:space="preserve">болезненно воспринимает желание специалистов прийти к нему на урок, сделать предметом обсуждения его опыт, порой видя в этом желание ущемить его, обнаружить профессиональные ошибки. В таком возрасте возможно возникновение психологической болезни «синдром сгорания». Различают три стороны этого явления: биологическое старение, профессиональное старение (характеризующееся невосприимчивостью к новому, нарушением отношений партнерства с учащимися) и психоэмоциональное перенапряжение. </w:t>
      </w:r>
    </w:p>
    <w:p w:rsidR="00BE639B" w:rsidRDefault="0095239E"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Психологу следует обратить внимание педагога на уникальные моменты его профессиональной биографии, значимость его мнения для коллег, его авторитет и заслуги. Не всегда имеет смысл приглашать педагога для участия в тренингах или группах личностного роста, так как изменить сложившиеся к этому возрасту стереотипы, нормы профессиональной деятельности довольно трудно. Вместе с тем есть учителя,</w:t>
      </w:r>
      <w:r w:rsidR="00BE639B">
        <w:rPr>
          <w:rFonts w:ascii="Times New Roman" w:hAnsi="Times New Roman" w:cs="Times New Roman"/>
          <w:sz w:val="28"/>
          <w:szCs w:val="28"/>
        </w:rPr>
        <w:t xml:space="preserve"> сохранившие гибкость в поведении и мышлении, которые могут обогатить работу в группе благодаря своему опыту.</w:t>
      </w:r>
    </w:p>
    <w:p w:rsidR="00574AA6" w:rsidRDefault="00BE639B"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Важно учитывать также статус педагога в коллективе, его преобладающее эмоциональное состояние, характер взаимоотношений с администрацией. </w:t>
      </w:r>
    </w:p>
    <w:p w:rsidR="00574AA6" w:rsidRDefault="00574AA6" w:rsidP="00150FBC">
      <w:pPr>
        <w:pStyle w:val="a3"/>
        <w:ind w:left="0" w:firstLine="851"/>
        <w:jc w:val="both"/>
        <w:rPr>
          <w:rFonts w:ascii="Times New Roman" w:hAnsi="Times New Roman" w:cs="Times New Roman"/>
          <w:i/>
          <w:sz w:val="28"/>
          <w:szCs w:val="28"/>
        </w:rPr>
      </w:pPr>
      <w:r>
        <w:rPr>
          <w:rFonts w:ascii="Times New Roman" w:hAnsi="Times New Roman" w:cs="Times New Roman"/>
          <w:sz w:val="28"/>
          <w:szCs w:val="28"/>
        </w:rPr>
        <w:t xml:space="preserve">При поступлении педагога на работу в школу психолог может побеседовать с ним, выявив мотивы его профессиональной деятельности, ожидания и представления, используя </w:t>
      </w:r>
      <w:r>
        <w:rPr>
          <w:rFonts w:ascii="Times New Roman" w:hAnsi="Times New Roman" w:cs="Times New Roman"/>
          <w:i/>
          <w:sz w:val="28"/>
          <w:szCs w:val="28"/>
        </w:rPr>
        <w:t>метод карьерного консультирования.</w:t>
      </w:r>
    </w:p>
    <w:p w:rsidR="00C10174" w:rsidRDefault="00574AA6"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xml:space="preserve">В основе карьерного консультирования лежит </w:t>
      </w:r>
      <w:r>
        <w:rPr>
          <w:rFonts w:ascii="Times New Roman" w:hAnsi="Times New Roman" w:cs="Times New Roman"/>
          <w:i/>
          <w:sz w:val="28"/>
          <w:szCs w:val="28"/>
        </w:rPr>
        <w:t xml:space="preserve">метод «рефлексивного жизнеописания» </w:t>
      </w:r>
      <w:r>
        <w:rPr>
          <w:rFonts w:ascii="Times New Roman" w:hAnsi="Times New Roman" w:cs="Times New Roman"/>
          <w:sz w:val="28"/>
          <w:szCs w:val="28"/>
        </w:rPr>
        <w:t xml:space="preserve">- одна из наиболее глубоких </w:t>
      </w:r>
      <w:r w:rsidR="00C10174">
        <w:rPr>
          <w:rFonts w:ascii="Times New Roman" w:hAnsi="Times New Roman" w:cs="Times New Roman"/>
          <w:sz w:val="28"/>
          <w:szCs w:val="28"/>
        </w:rPr>
        <w:t>и гибких процедур сбора психологической информации, объединяющая разновидности клинической беседы и интервью. Метод «рефлексивного жизнеописания» включает в себя не просто последовательное изложение профессионально-биографических фактов, но и рефлексию, подразумевающую анализ, отбор, оценку и классификацию эпизодов, рассказ о профессиональных проблемах и планах. Ведет карьерное консультирование психолог, но при соответствующей подготовке с педагогом беседует директор или представитель администрации, отвечающий за работу с кадрами.</w:t>
      </w:r>
    </w:p>
    <w:p w:rsidR="00C10174" w:rsidRDefault="00C10174"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Карьерное консультирование проводится по тем же правилам, что и психологическое консультирование. Важнейшим условием эффективности его проведение является соблюдение ряда принципов:</w:t>
      </w:r>
    </w:p>
    <w:p w:rsidR="00C10174" w:rsidRDefault="00C10174"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принцип сотрудничества – участники собеседования занимают равноправные партнерские позиции;</w:t>
      </w:r>
    </w:p>
    <w:p w:rsidR="00B450D3" w:rsidRDefault="00C10174"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принцип диалога – несмотря на то, что процедура собеседования носит достаточно формализованный характер,</w:t>
      </w:r>
      <w:r w:rsidR="00B450D3">
        <w:rPr>
          <w:rFonts w:ascii="Times New Roman" w:hAnsi="Times New Roman" w:cs="Times New Roman"/>
          <w:sz w:val="28"/>
          <w:szCs w:val="28"/>
        </w:rPr>
        <w:t xml:space="preserve"> его участники находятся в постоянном контакте, обсуждают вопросы, которые возникают в ходе проведения;</w:t>
      </w:r>
    </w:p>
    <w:p w:rsidR="00B450D3" w:rsidRDefault="00B450D3"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принцип конфиденциальности – информация, полученная в ходе собеседования, не выносится для обсуждения с другими без согласия ее участников. Это возможно лишь в том случае, если деятельность педагога, по мнению психолога, может навредить психологическому или физическому благополучию окружающих, прежде всего ребенку.</w:t>
      </w:r>
    </w:p>
    <w:p w:rsidR="00B450D3" w:rsidRDefault="00B450D3"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В интервью входят вопросы, касающиеся отношений педагога с учащимися, коллегами и администрацией; мотивации педагогической деятельности; профессионального роста педагога и его психологической компетентности.</w:t>
      </w:r>
    </w:p>
    <w:p w:rsidR="00741854" w:rsidRDefault="00741854" w:rsidP="00150FBC">
      <w:pPr>
        <w:pStyle w:val="a3"/>
        <w:ind w:left="0" w:firstLine="851"/>
        <w:jc w:val="both"/>
        <w:rPr>
          <w:rFonts w:ascii="Times New Roman" w:hAnsi="Times New Roman" w:cs="Times New Roman"/>
          <w:sz w:val="28"/>
          <w:szCs w:val="28"/>
        </w:rPr>
      </w:pPr>
    </w:p>
    <w:p w:rsidR="00732027" w:rsidRPr="00741854" w:rsidRDefault="00741854" w:rsidP="00741854">
      <w:pPr>
        <w:pStyle w:val="a3"/>
        <w:ind w:left="0" w:firstLine="851"/>
        <w:jc w:val="center"/>
        <w:rPr>
          <w:rFonts w:ascii="Times New Roman" w:hAnsi="Times New Roman" w:cs="Times New Roman"/>
          <w:b/>
          <w:sz w:val="28"/>
          <w:szCs w:val="28"/>
        </w:rPr>
      </w:pPr>
      <w:r w:rsidRPr="00741854">
        <w:rPr>
          <w:rFonts w:ascii="Times New Roman" w:hAnsi="Times New Roman" w:cs="Times New Roman"/>
          <w:sz w:val="28"/>
          <w:szCs w:val="28"/>
        </w:rPr>
        <w:t>2.</w:t>
      </w:r>
      <w:r w:rsidRPr="00741854">
        <w:rPr>
          <w:rFonts w:ascii="Times New Roman" w:hAnsi="Times New Roman" w:cs="Times New Roman"/>
          <w:sz w:val="28"/>
          <w:szCs w:val="28"/>
        </w:rPr>
        <w:tab/>
      </w:r>
      <w:r w:rsidRPr="00741854">
        <w:rPr>
          <w:rFonts w:ascii="Times New Roman" w:hAnsi="Times New Roman" w:cs="Times New Roman"/>
          <w:b/>
          <w:sz w:val="28"/>
          <w:szCs w:val="28"/>
        </w:rPr>
        <w:t>Формирование программы профессионального и личностного развития педагога.</w:t>
      </w:r>
    </w:p>
    <w:p w:rsidR="00B97488" w:rsidRDefault="00B97488" w:rsidP="00150FBC">
      <w:pPr>
        <w:pStyle w:val="a3"/>
        <w:ind w:left="0" w:firstLine="851"/>
        <w:jc w:val="both"/>
        <w:rPr>
          <w:rFonts w:ascii="Times New Roman" w:hAnsi="Times New Roman" w:cs="Times New Roman"/>
          <w:sz w:val="28"/>
          <w:szCs w:val="28"/>
        </w:rPr>
      </w:pPr>
    </w:p>
    <w:p w:rsidR="00B97488" w:rsidRDefault="00173314"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lastRenderedPageBreak/>
        <w:t>Программа строится на основе результатов собеседования и включает в себя работу по диагностике проблем, возникающих у педагога, определение способов их разрешения, описание критериев, по которым можно судить о степени их разрешенности.</w:t>
      </w:r>
    </w:p>
    <w:p w:rsidR="00173314" w:rsidRDefault="00173314"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Среди проблем, которые формулируются педагогами, наиболее часто встречаются следующие:</w:t>
      </w:r>
    </w:p>
    <w:p w:rsidR="00173314" w:rsidRDefault="00173314"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экзистенциальные (ощущение нереализованности, неудовлетворенность своим социальным положением, затрудненность реализации творческого потенциала и т.д.);</w:t>
      </w:r>
    </w:p>
    <w:p w:rsidR="00173314" w:rsidRDefault="00173314"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психоэнергетические (физическая и психологическая истощенность, подверженность стрессам, опасение не справить</w:t>
      </w:r>
      <w:r w:rsidR="006D3270">
        <w:rPr>
          <w:rFonts w:ascii="Times New Roman" w:hAnsi="Times New Roman" w:cs="Times New Roman"/>
          <w:sz w:val="28"/>
          <w:szCs w:val="28"/>
        </w:rPr>
        <w:t>ся с эмоциональными перегрузками);</w:t>
      </w:r>
    </w:p>
    <w:p w:rsidR="006D3270" w:rsidRDefault="006D3270"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коммуникативные</w:t>
      </w:r>
      <w:proofErr w:type="gramEnd"/>
      <w:r>
        <w:rPr>
          <w:rFonts w:ascii="Times New Roman" w:hAnsi="Times New Roman" w:cs="Times New Roman"/>
          <w:sz w:val="28"/>
          <w:szCs w:val="28"/>
        </w:rPr>
        <w:t xml:space="preserve"> (неумение понять индивидуально-психологическое состояние другого, психологических особенностей возраста, неумение владеть собой и т.д.);</w:t>
      </w:r>
    </w:p>
    <w:p w:rsidR="002D1AF1" w:rsidRDefault="002D1AF1"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xml:space="preserve">- профессиональные (неумение донести до учащихся ученый материал, сформировать интерес к предмету и способность к их самостоятельности, затруднения в установлении </w:t>
      </w:r>
      <w:proofErr w:type="spellStart"/>
      <w:r>
        <w:rPr>
          <w:rFonts w:ascii="Times New Roman" w:hAnsi="Times New Roman" w:cs="Times New Roman"/>
          <w:sz w:val="28"/>
          <w:szCs w:val="28"/>
        </w:rPr>
        <w:t>межпредметных</w:t>
      </w:r>
      <w:proofErr w:type="spellEnd"/>
      <w:r>
        <w:rPr>
          <w:rFonts w:ascii="Times New Roman" w:hAnsi="Times New Roman" w:cs="Times New Roman"/>
          <w:sz w:val="28"/>
          <w:szCs w:val="28"/>
        </w:rPr>
        <w:t xml:space="preserve"> связей, субъективность оценки и т.д.).</w:t>
      </w:r>
    </w:p>
    <w:p w:rsidR="002D1AF1" w:rsidRDefault="002D1AF1"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На основании сформулированных проблем психолог вместе с учителем выстраивает индивидуальную программу его профессионального и личностного развития.</w:t>
      </w:r>
    </w:p>
    <w:p w:rsidR="002D1AF1" w:rsidRDefault="002D1AF1" w:rsidP="00150FBC">
      <w:pPr>
        <w:pStyle w:val="a3"/>
        <w:ind w:left="0" w:firstLine="851"/>
        <w:jc w:val="both"/>
        <w:rPr>
          <w:rFonts w:ascii="Times New Roman" w:hAnsi="Times New Roman" w:cs="Times New Roman"/>
          <w:sz w:val="28"/>
          <w:szCs w:val="28"/>
        </w:rPr>
      </w:pPr>
      <w:r>
        <w:rPr>
          <w:rFonts w:ascii="Times New Roman" w:hAnsi="Times New Roman" w:cs="Times New Roman"/>
          <w:b/>
          <w:sz w:val="28"/>
          <w:szCs w:val="28"/>
        </w:rPr>
        <w:t xml:space="preserve">Предоставление объективной информации педагогу о его личности и деятельности. </w:t>
      </w:r>
      <w:r w:rsidR="00EA4D0E">
        <w:rPr>
          <w:rFonts w:ascii="Times New Roman" w:hAnsi="Times New Roman" w:cs="Times New Roman"/>
          <w:sz w:val="28"/>
          <w:szCs w:val="28"/>
        </w:rPr>
        <w:t xml:space="preserve">В работе с педагогом психолог создает условия для понимания учителем своих ограничений, сильных и слабых сторон – получение обратной связи от детей и родителей о себе как профессионале и личности. Психолог может использовать психологическое тестирование (опросник </w:t>
      </w:r>
      <w:proofErr w:type="spellStart"/>
      <w:r w:rsidR="00EA4D0E">
        <w:rPr>
          <w:rFonts w:ascii="Times New Roman" w:hAnsi="Times New Roman" w:cs="Times New Roman"/>
          <w:sz w:val="28"/>
          <w:szCs w:val="28"/>
        </w:rPr>
        <w:t>Кеттелла</w:t>
      </w:r>
      <w:proofErr w:type="spellEnd"/>
      <w:r w:rsidR="00EA4D0E">
        <w:rPr>
          <w:rFonts w:ascii="Times New Roman" w:hAnsi="Times New Roman" w:cs="Times New Roman"/>
          <w:sz w:val="28"/>
          <w:szCs w:val="28"/>
        </w:rPr>
        <w:t xml:space="preserve">, тест </w:t>
      </w:r>
      <w:proofErr w:type="spellStart"/>
      <w:r w:rsidR="00EA4D0E">
        <w:rPr>
          <w:rFonts w:ascii="Times New Roman" w:hAnsi="Times New Roman" w:cs="Times New Roman"/>
          <w:sz w:val="28"/>
          <w:szCs w:val="28"/>
        </w:rPr>
        <w:t>Люшера</w:t>
      </w:r>
      <w:proofErr w:type="spellEnd"/>
      <w:r w:rsidR="00EA4D0E">
        <w:rPr>
          <w:rFonts w:ascii="Times New Roman" w:hAnsi="Times New Roman" w:cs="Times New Roman"/>
          <w:sz w:val="28"/>
          <w:szCs w:val="28"/>
        </w:rPr>
        <w:t xml:space="preserve">, опросник </w:t>
      </w:r>
      <w:proofErr w:type="spellStart"/>
      <w:r w:rsidR="00EA4D0E">
        <w:rPr>
          <w:rFonts w:ascii="Times New Roman" w:hAnsi="Times New Roman" w:cs="Times New Roman"/>
          <w:sz w:val="28"/>
          <w:szCs w:val="28"/>
        </w:rPr>
        <w:t>Айзенка</w:t>
      </w:r>
      <w:proofErr w:type="spellEnd"/>
      <w:r w:rsidR="00EA4D0E">
        <w:rPr>
          <w:rFonts w:ascii="Times New Roman" w:hAnsi="Times New Roman" w:cs="Times New Roman"/>
          <w:sz w:val="28"/>
          <w:szCs w:val="28"/>
        </w:rPr>
        <w:t xml:space="preserve">, опросник Тимоти </w:t>
      </w:r>
      <w:proofErr w:type="spellStart"/>
      <w:r w:rsidR="00EA4D0E">
        <w:rPr>
          <w:rFonts w:ascii="Times New Roman" w:hAnsi="Times New Roman" w:cs="Times New Roman"/>
          <w:sz w:val="28"/>
          <w:szCs w:val="28"/>
        </w:rPr>
        <w:t>Лири</w:t>
      </w:r>
      <w:proofErr w:type="spellEnd"/>
      <w:r w:rsidR="00EA4D0E">
        <w:rPr>
          <w:rFonts w:ascii="Times New Roman" w:hAnsi="Times New Roman" w:cs="Times New Roman"/>
          <w:sz w:val="28"/>
          <w:szCs w:val="28"/>
        </w:rPr>
        <w:t>). Выбор методик зависит от того, какие стороны своей личности хотел бы изучить педагог. Результаты тестирования обсуждаются в индивидуальной беседе с педагогом.</w:t>
      </w:r>
    </w:p>
    <w:p w:rsidR="00EA4D0E" w:rsidRDefault="00EA4D0E"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Для получения обратной связи от учащихся и родителей педагогу предлагаются анкеты «Основные показатели деятельности педагога», «Учитель-ученик»</w:t>
      </w:r>
      <w:r w:rsidR="00A96431">
        <w:rPr>
          <w:rFonts w:ascii="Times New Roman" w:hAnsi="Times New Roman" w:cs="Times New Roman"/>
          <w:sz w:val="28"/>
          <w:szCs w:val="28"/>
        </w:rPr>
        <w:t>, различные варианты рейтинговых процедур.</w:t>
      </w:r>
    </w:p>
    <w:p w:rsidR="00A96431" w:rsidRDefault="00A57189"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xml:space="preserve">Перед проведением анкетирования психолог обязательно знакомит педагога с содержанием анкеты, обсуждает с ним вопрос о возможности его проведения, о процедуре обсуждения полученных результатов. Если психолог встречается со случаями нарушений прав ребенка, угрозой его психическому и физическому здоровью со стороны педагога, он </w:t>
      </w:r>
      <w:proofErr w:type="gramStart"/>
      <w:r>
        <w:rPr>
          <w:rFonts w:ascii="Times New Roman" w:hAnsi="Times New Roman" w:cs="Times New Roman"/>
          <w:sz w:val="28"/>
          <w:szCs w:val="28"/>
        </w:rPr>
        <w:t>обязан</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встретится с администрацией образовательного учреждения для выведения ситуации на уровень управленческих решений.</w:t>
      </w:r>
    </w:p>
    <w:p w:rsidR="00A57189" w:rsidRDefault="00A57189" w:rsidP="00150FBC">
      <w:pPr>
        <w:pStyle w:val="a3"/>
        <w:ind w:left="0" w:firstLine="851"/>
        <w:jc w:val="both"/>
        <w:rPr>
          <w:rFonts w:ascii="Times New Roman" w:hAnsi="Times New Roman" w:cs="Times New Roman"/>
          <w:sz w:val="28"/>
          <w:szCs w:val="28"/>
        </w:rPr>
      </w:pPr>
      <w:r>
        <w:rPr>
          <w:rFonts w:ascii="Times New Roman" w:hAnsi="Times New Roman" w:cs="Times New Roman"/>
          <w:b/>
          <w:sz w:val="28"/>
          <w:szCs w:val="28"/>
        </w:rPr>
        <w:t xml:space="preserve">Психологический анализ педагогической деятельности. </w:t>
      </w:r>
      <w:r>
        <w:rPr>
          <w:rFonts w:ascii="Times New Roman" w:hAnsi="Times New Roman" w:cs="Times New Roman"/>
          <w:sz w:val="28"/>
          <w:szCs w:val="28"/>
        </w:rPr>
        <w:t xml:space="preserve">Большинство педагогов настороженно относятся к посещению психологом своих уроков. Одна из причин – боязнь отрицательных суждений и оценок, страх оказаться некомпетентным. Другая причина – преимущественная ориентация администрации, методистов, экспертов и психологов на оценочную, а не аналитическую работу с педагогом. Взаимодействие психолога и педагога сегодня принимает форму диалога равноправных субъектов. </w:t>
      </w:r>
      <w:r w:rsidR="00444899">
        <w:rPr>
          <w:rFonts w:ascii="Times New Roman" w:hAnsi="Times New Roman" w:cs="Times New Roman"/>
          <w:sz w:val="28"/>
          <w:szCs w:val="28"/>
        </w:rPr>
        <w:t>Психолог, используя в качестве одного из основных способов познания понимание, занимает заинтересованную позицию, вживается в реальность педагога. Какие бы хорошие психологические тесты психолог не использовал, их влияние на педагога</w:t>
      </w:r>
      <w:r w:rsidR="003E435C">
        <w:rPr>
          <w:rFonts w:ascii="Times New Roman" w:hAnsi="Times New Roman" w:cs="Times New Roman"/>
          <w:sz w:val="28"/>
          <w:szCs w:val="28"/>
        </w:rPr>
        <w:t xml:space="preserve"> не столь велико, как при </w:t>
      </w:r>
      <w:r w:rsidR="003E435C" w:rsidRPr="003E435C">
        <w:rPr>
          <w:rFonts w:ascii="Times New Roman" w:hAnsi="Times New Roman" w:cs="Times New Roman"/>
          <w:b/>
          <w:sz w:val="28"/>
          <w:szCs w:val="28"/>
        </w:rPr>
        <w:t>рефлексивной</w:t>
      </w:r>
      <w:r w:rsidR="003E435C">
        <w:rPr>
          <w:rFonts w:ascii="Times New Roman" w:hAnsi="Times New Roman" w:cs="Times New Roman"/>
          <w:sz w:val="28"/>
          <w:szCs w:val="28"/>
        </w:rPr>
        <w:t xml:space="preserve"> </w:t>
      </w:r>
      <w:r w:rsidR="003E435C" w:rsidRPr="003E435C">
        <w:rPr>
          <w:rFonts w:ascii="Times New Roman" w:hAnsi="Times New Roman" w:cs="Times New Roman"/>
          <w:b/>
          <w:sz w:val="28"/>
          <w:szCs w:val="28"/>
        </w:rPr>
        <w:t>диагностике,</w:t>
      </w:r>
      <w:r w:rsidR="003E435C">
        <w:rPr>
          <w:rFonts w:ascii="Times New Roman" w:hAnsi="Times New Roman" w:cs="Times New Roman"/>
          <w:sz w:val="28"/>
          <w:szCs w:val="28"/>
        </w:rPr>
        <w:t xml:space="preserve"> при которой педагог осмысляет цели и средства своей деятельности, самоопределяется относительно ее предмета, проблематизирует и конструирует новые методы работы. Психологическая диагностика ставит педагога в зависимую от психолога позицию. Он прислушивается к интерпретациям специалиста, но внутренней работы над собой у него может и не происходить.</w:t>
      </w:r>
    </w:p>
    <w:p w:rsidR="003E435C" w:rsidRDefault="003E435C" w:rsidP="00150FBC">
      <w:pPr>
        <w:pStyle w:val="a3"/>
        <w:ind w:left="0" w:firstLine="851"/>
        <w:jc w:val="both"/>
        <w:rPr>
          <w:rFonts w:ascii="Times New Roman" w:hAnsi="Times New Roman" w:cs="Times New Roman"/>
          <w:i/>
          <w:sz w:val="28"/>
          <w:szCs w:val="28"/>
        </w:rPr>
      </w:pPr>
      <w:r>
        <w:rPr>
          <w:rFonts w:ascii="Times New Roman" w:hAnsi="Times New Roman" w:cs="Times New Roman"/>
          <w:sz w:val="28"/>
          <w:szCs w:val="28"/>
        </w:rPr>
        <w:t>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психологический анализ и самоанализ педагогической деятельности способствовали профессиональному развитию педагога, необходимо </w:t>
      </w:r>
      <w:r w:rsidR="00D77799">
        <w:rPr>
          <w:rFonts w:ascii="Times New Roman" w:hAnsi="Times New Roman" w:cs="Times New Roman"/>
          <w:i/>
          <w:sz w:val="28"/>
          <w:szCs w:val="28"/>
        </w:rPr>
        <w:t>наличие следующих условий:</w:t>
      </w:r>
    </w:p>
    <w:p w:rsidR="00D77799" w:rsidRDefault="00D77799"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потребность у педагога в позитивных изменениях (заставит развивать нельзя);</w:t>
      </w:r>
    </w:p>
    <w:p w:rsidR="00D77799" w:rsidRDefault="00D77799"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заключение контракта по поводу взаимодействия психолога и педагога по исследованию и проектированию деятельности. При заключении контракта психолог вместе с педагогом отвечает на вопросы: что мы будем делать, зачем нам это надо, какие цели мы ставим, каких результатов хотим достигнуть. Заключение такого контракта особенно важно в случае, когда психолог, работая в образовательном учреждении, длительное время общается с педагогом, находится с ним в дружеских отношениях. Это позволит вступить с педагогом</w:t>
      </w:r>
      <w:r w:rsidR="00BD73D9">
        <w:rPr>
          <w:rFonts w:ascii="Times New Roman" w:hAnsi="Times New Roman" w:cs="Times New Roman"/>
          <w:sz w:val="28"/>
          <w:szCs w:val="28"/>
        </w:rPr>
        <w:t xml:space="preserve"> в профессионально-</w:t>
      </w:r>
      <w:proofErr w:type="spellStart"/>
      <w:r w:rsidR="00BD73D9">
        <w:rPr>
          <w:rFonts w:ascii="Times New Roman" w:hAnsi="Times New Roman" w:cs="Times New Roman"/>
          <w:sz w:val="28"/>
          <w:szCs w:val="28"/>
        </w:rPr>
        <w:t>консультивные</w:t>
      </w:r>
      <w:proofErr w:type="spellEnd"/>
      <w:r w:rsidR="00BD73D9">
        <w:rPr>
          <w:rFonts w:ascii="Times New Roman" w:hAnsi="Times New Roman" w:cs="Times New Roman"/>
          <w:sz w:val="28"/>
          <w:szCs w:val="28"/>
        </w:rPr>
        <w:t xml:space="preserve"> отношения:</w:t>
      </w:r>
    </w:p>
    <w:p w:rsidR="00BD73D9" w:rsidRDefault="00BD73D9"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предварительное обсуждение аналитических схем с педагогом;</w:t>
      </w:r>
    </w:p>
    <w:p w:rsidR="00BD73D9" w:rsidRDefault="00BD73D9"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организация рефлексивного выхода педагога из позиции деятеля во внешнюю позицию по отношению к уже осуществленной или проектируемой деятельности;</w:t>
      </w:r>
    </w:p>
    <w:p w:rsidR="00BD73D9" w:rsidRDefault="00BD73D9"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xml:space="preserve">- специальная работа строится на понимании. Язык академической психологии (из учебников и научных трудов) и язык педагога-практика </w:t>
      </w:r>
      <w:r>
        <w:rPr>
          <w:rFonts w:ascii="Times New Roman" w:hAnsi="Times New Roman" w:cs="Times New Roman"/>
          <w:sz w:val="28"/>
          <w:szCs w:val="28"/>
        </w:rPr>
        <w:lastRenderedPageBreak/>
        <w:t>различаются. Психологу важно научиться строить интерпретационные схем</w:t>
      </w:r>
      <w:r w:rsidR="009F6C19">
        <w:rPr>
          <w:rFonts w:ascii="Times New Roman" w:hAnsi="Times New Roman" w:cs="Times New Roman"/>
          <w:sz w:val="28"/>
          <w:szCs w:val="28"/>
        </w:rPr>
        <w:t>ы с педагогом, уметь задавать во</w:t>
      </w:r>
      <w:r>
        <w:rPr>
          <w:rFonts w:ascii="Times New Roman" w:hAnsi="Times New Roman" w:cs="Times New Roman"/>
          <w:sz w:val="28"/>
          <w:szCs w:val="28"/>
        </w:rPr>
        <w:t>просы и слушать, прояснять сказанное и уточнять формулировки.</w:t>
      </w:r>
    </w:p>
    <w:p w:rsidR="00BD73D9" w:rsidRPr="00D77799" w:rsidRDefault="00BD73D9" w:rsidP="00150FBC">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9F6C19">
        <w:rPr>
          <w:rFonts w:ascii="Times New Roman" w:hAnsi="Times New Roman" w:cs="Times New Roman"/>
          <w:sz w:val="28"/>
          <w:szCs w:val="28"/>
        </w:rPr>
        <w:t xml:space="preserve">Для психологического анализа деятельности педагога можно использовать схему анализа стилей взаимодействия субъектов образовательного процесса, предложенную В.П. Симоновым, опросник «Индивидуальный стиль педагогической деятельности», схему анализа профессиональной компетентности педагога. Психолог должен продумать план, который он будет использовать при психолого-педагогическом анализе урока. В него должны быть включены позиции, касающиеся стиля взаимоотношений с детьми, особенностей организации познавательных процессов, форм и методов обучения, соответствие способов работы возрастным и индивидуальным особенностям учеников и другие. Обсуждение результатов проводится сразу </w:t>
      </w:r>
      <w:r w:rsidR="009A5EE3">
        <w:rPr>
          <w:rFonts w:ascii="Times New Roman" w:hAnsi="Times New Roman" w:cs="Times New Roman"/>
          <w:sz w:val="28"/>
          <w:szCs w:val="28"/>
        </w:rPr>
        <w:t xml:space="preserve">же </w:t>
      </w:r>
      <w:r w:rsidR="009F6C19">
        <w:rPr>
          <w:rFonts w:ascii="Times New Roman" w:hAnsi="Times New Roman" w:cs="Times New Roman"/>
          <w:sz w:val="28"/>
          <w:szCs w:val="28"/>
        </w:rPr>
        <w:t>после</w:t>
      </w:r>
      <w:r w:rsidR="009A5EE3">
        <w:rPr>
          <w:rFonts w:ascii="Times New Roman" w:hAnsi="Times New Roman" w:cs="Times New Roman"/>
          <w:sz w:val="28"/>
          <w:szCs w:val="28"/>
        </w:rPr>
        <w:t xml:space="preserve"> посещения урока.</w:t>
      </w:r>
    </w:p>
    <w:p w:rsidR="00173314" w:rsidRDefault="00173314" w:rsidP="00A34E4B">
      <w:pPr>
        <w:pStyle w:val="a3"/>
        <w:ind w:left="0" w:firstLine="851"/>
        <w:jc w:val="center"/>
        <w:rPr>
          <w:rFonts w:ascii="Times New Roman" w:hAnsi="Times New Roman" w:cs="Times New Roman"/>
          <w:sz w:val="28"/>
          <w:szCs w:val="28"/>
        </w:rPr>
      </w:pPr>
    </w:p>
    <w:p w:rsidR="00A34E4B" w:rsidRDefault="00A34E4B" w:rsidP="00EC4B1D">
      <w:pPr>
        <w:pStyle w:val="a3"/>
        <w:numPr>
          <w:ilvl w:val="0"/>
          <w:numId w:val="2"/>
        </w:numPr>
        <w:jc w:val="center"/>
        <w:rPr>
          <w:rFonts w:ascii="Times New Roman" w:hAnsi="Times New Roman" w:cs="Times New Roman"/>
          <w:b/>
          <w:sz w:val="28"/>
          <w:szCs w:val="28"/>
        </w:rPr>
      </w:pPr>
      <w:r w:rsidRPr="00A34E4B">
        <w:rPr>
          <w:rFonts w:ascii="Times New Roman" w:hAnsi="Times New Roman" w:cs="Times New Roman"/>
          <w:b/>
          <w:sz w:val="28"/>
          <w:szCs w:val="28"/>
        </w:rPr>
        <w:t>Групповые формы работы психолога с педагогами.</w:t>
      </w:r>
    </w:p>
    <w:p w:rsidR="00EC4B1D" w:rsidRDefault="00FB30F4" w:rsidP="00EC4B1D">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Шк</w:t>
      </w:r>
      <w:r w:rsidR="00AE46AE">
        <w:rPr>
          <w:rFonts w:ascii="Times New Roman" w:hAnsi="Times New Roman" w:cs="Times New Roman"/>
          <w:sz w:val="28"/>
          <w:szCs w:val="28"/>
        </w:rPr>
        <w:t>ольные психологи кроме традиционных методов подготовки учителей (лекции и семинары, наблюдение, анализ уроков и воспитательных мероприятий) используют социально-психологические тренинги, ролевые и деловые игры, групповые дискуссии для формирования психологической компетентности педагогов.</w:t>
      </w:r>
    </w:p>
    <w:p w:rsidR="00AE46AE" w:rsidRDefault="00AE46AE" w:rsidP="00EC4B1D">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В работе с педагогами акцент предпочтительно делать на смысловой, а не технической (формальной) стороне общения, что может привести к усилению манипулятивных способностей. Главными результатами тренинга могут стать формирование устойчивой мотивации к развитию и формирование способности к проектированию и конструированию эффективных средств общения.</w:t>
      </w:r>
      <w:r w:rsidR="0072004E">
        <w:rPr>
          <w:rFonts w:ascii="Times New Roman" w:hAnsi="Times New Roman" w:cs="Times New Roman"/>
          <w:sz w:val="28"/>
          <w:szCs w:val="28"/>
        </w:rPr>
        <w:t xml:space="preserve"> </w:t>
      </w:r>
    </w:p>
    <w:p w:rsidR="0072004E" w:rsidRDefault="0072004E" w:rsidP="00EC4B1D">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Таким образом,</w:t>
      </w:r>
      <w:r w:rsidR="00976653">
        <w:rPr>
          <w:rFonts w:ascii="Times New Roman" w:hAnsi="Times New Roman" w:cs="Times New Roman"/>
          <w:sz w:val="28"/>
          <w:szCs w:val="28"/>
        </w:rPr>
        <w:t xml:space="preserve"> активное социально-психологическое обучение педагогов позволяет решать следующие задачи:</w:t>
      </w:r>
    </w:p>
    <w:p w:rsidR="00976653" w:rsidRDefault="00976653" w:rsidP="00976653">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xml:space="preserve">- развитие </w:t>
      </w:r>
      <w:r>
        <w:rPr>
          <w:rFonts w:ascii="Times New Roman" w:hAnsi="Times New Roman" w:cs="Times New Roman"/>
          <w:sz w:val="28"/>
          <w:szCs w:val="28"/>
        </w:rPr>
        <w:t>психологической компетентности педагогов</w:t>
      </w:r>
      <w:r>
        <w:rPr>
          <w:rFonts w:ascii="Times New Roman" w:hAnsi="Times New Roman" w:cs="Times New Roman"/>
          <w:sz w:val="28"/>
          <w:szCs w:val="28"/>
        </w:rPr>
        <w:t xml:space="preserve">; </w:t>
      </w:r>
    </w:p>
    <w:p w:rsidR="00976653" w:rsidRDefault="00976653" w:rsidP="00976653">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формирование </w:t>
      </w:r>
      <w:r>
        <w:rPr>
          <w:rFonts w:ascii="Times New Roman" w:hAnsi="Times New Roman" w:cs="Times New Roman"/>
          <w:sz w:val="28"/>
          <w:szCs w:val="28"/>
        </w:rPr>
        <w:t xml:space="preserve">у педагога </w:t>
      </w:r>
      <w:r>
        <w:rPr>
          <w:rFonts w:ascii="Times New Roman" w:hAnsi="Times New Roman" w:cs="Times New Roman"/>
          <w:sz w:val="28"/>
          <w:szCs w:val="28"/>
        </w:rPr>
        <w:t xml:space="preserve">устойчивой мотивации к </w:t>
      </w:r>
      <w:r>
        <w:rPr>
          <w:rFonts w:ascii="Times New Roman" w:hAnsi="Times New Roman" w:cs="Times New Roman"/>
          <w:sz w:val="28"/>
          <w:szCs w:val="28"/>
        </w:rPr>
        <w:t>само</w:t>
      </w:r>
      <w:r>
        <w:rPr>
          <w:rFonts w:ascii="Times New Roman" w:hAnsi="Times New Roman" w:cs="Times New Roman"/>
          <w:sz w:val="28"/>
          <w:szCs w:val="28"/>
        </w:rPr>
        <w:t>развитию</w:t>
      </w:r>
      <w:r>
        <w:rPr>
          <w:rFonts w:ascii="Times New Roman" w:hAnsi="Times New Roman" w:cs="Times New Roman"/>
          <w:sz w:val="28"/>
          <w:szCs w:val="28"/>
        </w:rPr>
        <w:t>;</w:t>
      </w:r>
    </w:p>
    <w:p w:rsidR="00976653" w:rsidRDefault="00976653" w:rsidP="00976653">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формирование способности к проектированию и конструированию эффективных средств общения</w:t>
      </w:r>
      <w:r>
        <w:rPr>
          <w:rFonts w:ascii="Times New Roman" w:hAnsi="Times New Roman" w:cs="Times New Roman"/>
          <w:sz w:val="28"/>
          <w:szCs w:val="28"/>
        </w:rPr>
        <w:t>;</w:t>
      </w:r>
    </w:p>
    <w:p w:rsidR="00976653" w:rsidRDefault="00976653" w:rsidP="00976653">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отработку индивидуальной стратегии и тактики эффективного педагогического общения.</w:t>
      </w:r>
    </w:p>
    <w:p w:rsidR="00976653" w:rsidRDefault="00976653" w:rsidP="00976653">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Проведение </w:t>
      </w:r>
      <w:r>
        <w:rPr>
          <w:rFonts w:ascii="Times New Roman" w:hAnsi="Times New Roman" w:cs="Times New Roman"/>
          <w:sz w:val="28"/>
          <w:szCs w:val="28"/>
        </w:rPr>
        <w:t>со</w:t>
      </w:r>
      <w:r>
        <w:rPr>
          <w:rFonts w:ascii="Times New Roman" w:hAnsi="Times New Roman" w:cs="Times New Roman"/>
          <w:sz w:val="28"/>
          <w:szCs w:val="28"/>
        </w:rPr>
        <w:t xml:space="preserve">циально-психологического тренинга предполагает не только знание и владение наборов психотехнических процедур, но и понимание того, происходит в группе с каждым ее участником. </w:t>
      </w:r>
    </w:p>
    <w:p w:rsidR="00504D38" w:rsidRDefault="00504D38" w:rsidP="007D30A8">
      <w:pPr>
        <w:pStyle w:val="a3"/>
        <w:ind w:left="0" w:firstLine="851"/>
        <w:jc w:val="center"/>
        <w:rPr>
          <w:rFonts w:ascii="Times New Roman" w:hAnsi="Times New Roman" w:cs="Times New Roman"/>
          <w:b/>
          <w:sz w:val="28"/>
          <w:szCs w:val="28"/>
        </w:rPr>
      </w:pPr>
    </w:p>
    <w:p w:rsidR="00976653" w:rsidRDefault="007D30A8" w:rsidP="007D30A8">
      <w:pPr>
        <w:pStyle w:val="a3"/>
        <w:ind w:left="0" w:firstLine="851"/>
        <w:jc w:val="center"/>
        <w:rPr>
          <w:rFonts w:ascii="Times New Roman" w:hAnsi="Times New Roman" w:cs="Times New Roman"/>
          <w:b/>
          <w:sz w:val="28"/>
          <w:szCs w:val="28"/>
        </w:rPr>
      </w:pPr>
      <w:bookmarkStart w:id="0" w:name="_GoBack"/>
      <w:bookmarkEnd w:id="0"/>
      <w:r w:rsidRPr="007D30A8">
        <w:rPr>
          <w:rFonts w:ascii="Times New Roman" w:hAnsi="Times New Roman" w:cs="Times New Roman"/>
          <w:b/>
          <w:sz w:val="28"/>
          <w:szCs w:val="28"/>
        </w:rPr>
        <w:lastRenderedPageBreak/>
        <w:t>Методические средства, используемые в тренинге.</w:t>
      </w:r>
    </w:p>
    <w:p w:rsidR="007D30A8" w:rsidRDefault="00216235" w:rsidP="007D30A8">
      <w:pPr>
        <w:pStyle w:val="a3"/>
        <w:ind w:left="0" w:firstLine="851"/>
        <w:jc w:val="both"/>
        <w:rPr>
          <w:rFonts w:ascii="Times New Roman" w:hAnsi="Times New Roman" w:cs="Times New Roman"/>
          <w:sz w:val="28"/>
          <w:szCs w:val="28"/>
        </w:rPr>
      </w:pPr>
      <w:r>
        <w:rPr>
          <w:rFonts w:ascii="Times New Roman" w:hAnsi="Times New Roman" w:cs="Times New Roman"/>
          <w:i/>
          <w:sz w:val="28"/>
          <w:szCs w:val="28"/>
        </w:rPr>
        <w:t xml:space="preserve">Групповая дискуссия </w:t>
      </w:r>
      <w:r>
        <w:rPr>
          <w:rFonts w:ascii="Times New Roman" w:hAnsi="Times New Roman" w:cs="Times New Roman"/>
          <w:sz w:val="28"/>
          <w:szCs w:val="28"/>
        </w:rPr>
        <w:t>– способ организации общения участников группы, который позволяет сопоставить противоположные позиции, увидеть проблему с разных сторон, уточнить взаимные позиции, что уменьшает сопротивление восприятию новой информации, устраняет эмоциональную предвзятость. Метод позволяет обучать участников анализу реальных ситуаций,</w:t>
      </w:r>
      <w:r w:rsidR="00793BC5">
        <w:rPr>
          <w:rFonts w:ascii="Times New Roman" w:hAnsi="Times New Roman" w:cs="Times New Roman"/>
          <w:sz w:val="28"/>
          <w:szCs w:val="28"/>
        </w:rPr>
        <w:t xml:space="preserve"> прививает умение слушать и взаимодействовать с другими участниками, показывает многозначность возможного решения большинства проблем. Обычно выделяются три типа ориентации групповых дискуссий: биографическая, тематическая и ориентация на взаимодействие.</w:t>
      </w:r>
    </w:p>
    <w:p w:rsidR="00793BC5" w:rsidRDefault="00793BC5" w:rsidP="007D30A8">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В профессиональной группе педагогов среди обсуждаемых тем можно выделить: «Конфликты с детьми» («дети стали другие»), «Родители и педагоги», «Группировки в педагогическом коллективе», «Как управлять собой в сложных ситуациях».</w:t>
      </w:r>
    </w:p>
    <w:p w:rsidR="00793BC5" w:rsidRDefault="003B0F22" w:rsidP="007D30A8">
      <w:pPr>
        <w:pStyle w:val="a3"/>
        <w:ind w:left="0" w:firstLine="851"/>
        <w:jc w:val="both"/>
        <w:rPr>
          <w:rFonts w:ascii="Times New Roman" w:hAnsi="Times New Roman" w:cs="Times New Roman"/>
          <w:sz w:val="28"/>
          <w:szCs w:val="28"/>
        </w:rPr>
      </w:pPr>
      <w:r>
        <w:rPr>
          <w:rFonts w:ascii="Times New Roman" w:hAnsi="Times New Roman" w:cs="Times New Roman"/>
          <w:i/>
          <w:sz w:val="28"/>
          <w:szCs w:val="28"/>
        </w:rPr>
        <w:t xml:space="preserve">Анализ ситуаций </w:t>
      </w:r>
      <w:r>
        <w:rPr>
          <w:rFonts w:ascii="Times New Roman" w:hAnsi="Times New Roman" w:cs="Times New Roman"/>
          <w:sz w:val="28"/>
          <w:szCs w:val="28"/>
        </w:rPr>
        <w:t>– стимулирует обращение к опыту других, стремление к приобретению теоретических знаний для получения ответов на обсуждаемые вопросы. Используются ситуации двух видов: «здесь и теперь» - что и почему произошло в группе или с ее отдельными участниками; «там и тогда» - случаи из профессиональной практики и личной жизни, имеющие значимость для участника или группы. Ситуации могут быть описаны дома и принесены в группу для обсуждения. Сама возможность описания позволяет более четко сформулировать свое затруднение, обозначить свое место в ситуации. На дом можно давать задания типа: опиши 2-3 ситуации, где ты оказался неуспешным (желательно из педагогической деятельности), опиши случай с трудным учеником, когда тебе не удалось установить с ним эффективные взаимоотношения;</w:t>
      </w:r>
      <w:r w:rsidR="00780398">
        <w:rPr>
          <w:rFonts w:ascii="Times New Roman" w:hAnsi="Times New Roman" w:cs="Times New Roman"/>
          <w:sz w:val="28"/>
          <w:szCs w:val="28"/>
        </w:rPr>
        <w:t xml:space="preserve"> вспомни и опиши ситуацию, из которой ты вышел победителем.</w:t>
      </w:r>
    </w:p>
    <w:p w:rsidR="00780398" w:rsidRDefault="0086230F" w:rsidP="007D30A8">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Примером групп, работающих по этому методу, являются Баллинтовские группы. В таких группах собираются специалисты для обсуждения своих профессиональных проблем. Один из участников рассказывает о своем затруднении, остальные сначала задают ему вопросы по уточнению ситуации, а затем каждый высказывается по этому поводу. В заключение подводятся итоги: что нового для себя взял пришедший с проблемой и каждый участник из обсуждения.</w:t>
      </w:r>
    </w:p>
    <w:p w:rsidR="0086230F" w:rsidRDefault="00CB6E5A" w:rsidP="007D30A8">
      <w:pPr>
        <w:pStyle w:val="a3"/>
        <w:ind w:left="0" w:firstLine="851"/>
        <w:jc w:val="both"/>
        <w:rPr>
          <w:rFonts w:ascii="Times New Roman" w:hAnsi="Times New Roman" w:cs="Times New Roman"/>
          <w:sz w:val="28"/>
          <w:szCs w:val="28"/>
        </w:rPr>
      </w:pPr>
      <w:r>
        <w:rPr>
          <w:rFonts w:ascii="Times New Roman" w:hAnsi="Times New Roman" w:cs="Times New Roman"/>
          <w:i/>
          <w:sz w:val="28"/>
          <w:szCs w:val="28"/>
        </w:rPr>
        <w:t xml:space="preserve">Ролевая игра </w:t>
      </w:r>
      <w:r>
        <w:rPr>
          <w:rFonts w:ascii="Times New Roman" w:hAnsi="Times New Roman" w:cs="Times New Roman"/>
          <w:sz w:val="28"/>
          <w:szCs w:val="28"/>
        </w:rPr>
        <w:t>– метод, суть которого заключается в «разыгрывании ролей». Участники играют роли, позволяющие им полностью выражать свои реальные чувства и мысли. Осознание приводит к действию, а его выполнение приводит к расширению осознания самого себя.</w:t>
      </w:r>
    </w:p>
    <w:p w:rsidR="00CB6E5A" w:rsidRDefault="00B13629" w:rsidP="007D30A8">
      <w:pPr>
        <w:pStyle w:val="a3"/>
        <w:ind w:left="0" w:firstLine="851"/>
        <w:jc w:val="both"/>
        <w:rPr>
          <w:rFonts w:ascii="Times New Roman" w:hAnsi="Times New Roman" w:cs="Times New Roman"/>
          <w:sz w:val="28"/>
          <w:szCs w:val="28"/>
        </w:rPr>
      </w:pPr>
      <w:r>
        <w:rPr>
          <w:rFonts w:ascii="Times New Roman" w:hAnsi="Times New Roman" w:cs="Times New Roman"/>
          <w:i/>
          <w:sz w:val="28"/>
          <w:szCs w:val="28"/>
        </w:rPr>
        <w:lastRenderedPageBreak/>
        <w:t xml:space="preserve">Психодрама </w:t>
      </w:r>
      <w:r>
        <w:rPr>
          <w:rFonts w:ascii="Times New Roman" w:hAnsi="Times New Roman" w:cs="Times New Roman"/>
          <w:sz w:val="28"/>
          <w:szCs w:val="28"/>
        </w:rPr>
        <w:t>– метод групповой работы, в котором участники исполняют роли, моделирующие жизненные ситуации с личностным смыслом для участников. Цели психодрамы – устранение неадекватных эмоциональных реакций, отработка умений социальной перцепции, углубленное самопознание.</w:t>
      </w:r>
    </w:p>
    <w:p w:rsidR="00B13629" w:rsidRDefault="00B13629" w:rsidP="007D30A8">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Психодраматические приемы: монолог – высказывание главным действующим лицом своего истинного отношения к происходящему; исполнение собственной роли; двойник и второе «Я»; обмен ролями; прием отзеркаливания.</w:t>
      </w:r>
    </w:p>
    <w:p w:rsidR="001943A1" w:rsidRDefault="001943A1" w:rsidP="007D30A8">
      <w:pPr>
        <w:pStyle w:val="a3"/>
        <w:ind w:left="0" w:firstLine="851"/>
        <w:jc w:val="both"/>
        <w:rPr>
          <w:rFonts w:ascii="Times New Roman" w:hAnsi="Times New Roman" w:cs="Times New Roman"/>
          <w:sz w:val="28"/>
          <w:szCs w:val="28"/>
        </w:rPr>
      </w:pPr>
      <w:r>
        <w:rPr>
          <w:rFonts w:ascii="Times New Roman" w:hAnsi="Times New Roman" w:cs="Times New Roman"/>
          <w:i/>
          <w:sz w:val="28"/>
          <w:szCs w:val="28"/>
        </w:rPr>
        <w:t xml:space="preserve">Высказывание (инструктирование) </w:t>
      </w:r>
      <w:r>
        <w:rPr>
          <w:rFonts w:ascii="Times New Roman" w:hAnsi="Times New Roman" w:cs="Times New Roman"/>
          <w:sz w:val="28"/>
          <w:szCs w:val="28"/>
        </w:rPr>
        <w:t>– вмешательство, при котором ведущий подсказывает и помогает участникам, когда они сталкиваются с трудностями, предоставляет им обратную связь и поддерживает их в процессе взаимодействия. Инструктирование может проводиться через раскрытие в доступной форме психологических понятий и их обсуждение, через описание случаев из собственной практики и анализ материала, возникающего «здесь и теперь».</w:t>
      </w:r>
    </w:p>
    <w:p w:rsidR="00E863B5" w:rsidRDefault="00E863B5" w:rsidP="007D30A8">
      <w:pPr>
        <w:pStyle w:val="a3"/>
        <w:ind w:left="0" w:firstLine="851"/>
        <w:jc w:val="both"/>
        <w:rPr>
          <w:rFonts w:ascii="Times New Roman" w:hAnsi="Times New Roman" w:cs="Times New Roman"/>
          <w:sz w:val="28"/>
          <w:szCs w:val="28"/>
        </w:rPr>
      </w:pPr>
      <w:r>
        <w:rPr>
          <w:rFonts w:ascii="Times New Roman" w:hAnsi="Times New Roman" w:cs="Times New Roman"/>
          <w:i/>
          <w:sz w:val="28"/>
          <w:szCs w:val="28"/>
        </w:rPr>
        <w:t xml:space="preserve">Тренировка эффективного поведения </w:t>
      </w:r>
      <w:r>
        <w:rPr>
          <w:rFonts w:ascii="Times New Roman" w:hAnsi="Times New Roman" w:cs="Times New Roman"/>
          <w:sz w:val="28"/>
          <w:szCs w:val="28"/>
        </w:rPr>
        <w:t>состоит из следующих этапов:</w:t>
      </w:r>
    </w:p>
    <w:p w:rsidR="00E863B5" w:rsidRDefault="00E863B5" w:rsidP="007D30A8">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определение поведения, которое нуждается в тренинге;</w:t>
      </w:r>
    </w:p>
    <w:p w:rsidR="00E863B5" w:rsidRDefault="00E863B5" w:rsidP="007D30A8">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инструктаж и обучение участника эффективному поведению;</w:t>
      </w:r>
    </w:p>
    <w:p w:rsidR="00E863B5" w:rsidRDefault="00E863B5" w:rsidP="007D30A8">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повторение поведения;</w:t>
      </w:r>
    </w:p>
    <w:p w:rsidR="00E863B5" w:rsidRDefault="00E863B5" w:rsidP="007D30A8">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xml:space="preserve">- моделирование желательного поведения; </w:t>
      </w:r>
    </w:p>
    <w:p w:rsidR="00E863B5" w:rsidRDefault="00E863B5" w:rsidP="007D30A8">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отработка поведения в течение одного или нескольких занятий;</w:t>
      </w:r>
    </w:p>
    <w:p w:rsidR="00E863B5" w:rsidRDefault="00E863B5" w:rsidP="007D30A8">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получение обратной информации о поведении участника вне группы.</w:t>
      </w:r>
    </w:p>
    <w:p w:rsidR="00995908" w:rsidRDefault="00995908" w:rsidP="007D30A8">
      <w:pPr>
        <w:pStyle w:val="a3"/>
        <w:ind w:left="0" w:firstLine="851"/>
        <w:jc w:val="both"/>
        <w:rPr>
          <w:rFonts w:ascii="Times New Roman" w:hAnsi="Times New Roman" w:cs="Times New Roman"/>
          <w:sz w:val="28"/>
          <w:szCs w:val="28"/>
        </w:rPr>
      </w:pPr>
      <w:r>
        <w:rPr>
          <w:rFonts w:ascii="Times New Roman" w:hAnsi="Times New Roman" w:cs="Times New Roman"/>
          <w:i/>
          <w:sz w:val="28"/>
          <w:szCs w:val="28"/>
        </w:rPr>
        <w:t xml:space="preserve">Проективное рисование </w:t>
      </w:r>
      <w:r>
        <w:rPr>
          <w:rFonts w:ascii="Times New Roman" w:hAnsi="Times New Roman" w:cs="Times New Roman"/>
          <w:sz w:val="28"/>
          <w:szCs w:val="28"/>
        </w:rPr>
        <w:t>– вспомогательный метод групповой работы, дающий основание для диагностики и интерпретации затруднений в общении. Метод позволяет работать с мыслями и чувствами, которые участник не осознает по тем или иным причинам. Рисование развивает и усиливает чувства, воспитывает художественный вкус.</w:t>
      </w:r>
    </w:p>
    <w:p w:rsidR="00D84AA0" w:rsidRDefault="003312FA" w:rsidP="007D30A8">
      <w:pPr>
        <w:pStyle w:val="a3"/>
        <w:ind w:left="0" w:firstLine="851"/>
        <w:jc w:val="both"/>
        <w:rPr>
          <w:rFonts w:ascii="Times New Roman" w:hAnsi="Times New Roman" w:cs="Times New Roman"/>
          <w:sz w:val="28"/>
          <w:szCs w:val="28"/>
        </w:rPr>
      </w:pPr>
      <w:r>
        <w:rPr>
          <w:rFonts w:ascii="Times New Roman" w:hAnsi="Times New Roman" w:cs="Times New Roman"/>
          <w:i/>
          <w:sz w:val="28"/>
          <w:szCs w:val="28"/>
        </w:rPr>
        <w:t xml:space="preserve">Психогимнастика </w:t>
      </w:r>
      <w:r w:rsidR="009C3E42">
        <w:rPr>
          <w:rFonts w:ascii="Times New Roman" w:hAnsi="Times New Roman" w:cs="Times New Roman"/>
          <w:i/>
          <w:sz w:val="28"/>
          <w:szCs w:val="28"/>
        </w:rPr>
        <w:t>–</w:t>
      </w:r>
      <w:r w:rsidR="001943A1">
        <w:rPr>
          <w:rFonts w:ascii="Times New Roman" w:hAnsi="Times New Roman" w:cs="Times New Roman"/>
          <w:sz w:val="28"/>
          <w:szCs w:val="28"/>
        </w:rPr>
        <w:t xml:space="preserve"> </w:t>
      </w:r>
      <w:r w:rsidR="009C3E42">
        <w:rPr>
          <w:rFonts w:ascii="Times New Roman" w:hAnsi="Times New Roman" w:cs="Times New Roman"/>
          <w:sz w:val="28"/>
          <w:szCs w:val="28"/>
        </w:rPr>
        <w:t>вспомогательный метод работы в группе, при котором участники проявляют себя и общаются без помощи слов. Психогимнастика может обеспечивать следующие цели: диагностическую, коррекционную, социометрическую, активизирующую и / или релаксационную.</w:t>
      </w:r>
    </w:p>
    <w:p w:rsidR="009C3E42" w:rsidRDefault="009C0498" w:rsidP="007D30A8">
      <w:pPr>
        <w:pStyle w:val="a3"/>
        <w:ind w:left="0" w:firstLine="851"/>
        <w:jc w:val="both"/>
        <w:rPr>
          <w:rFonts w:ascii="Times New Roman" w:hAnsi="Times New Roman" w:cs="Times New Roman"/>
          <w:sz w:val="28"/>
          <w:szCs w:val="28"/>
        </w:rPr>
      </w:pPr>
      <w:r>
        <w:rPr>
          <w:rFonts w:ascii="Times New Roman" w:hAnsi="Times New Roman" w:cs="Times New Roman"/>
          <w:i/>
          <w:sz w:val="28"/>
          <w:szCs w:val="28"/>
        </w:rPr>
        <w:t xml:space="preserve">Музыкотерапия </w:t>
      </w:r>
      <w:r>
        <w:rPr>
          <w:rFonts w:ascii="Times New Roman" w:hAnsi="Times New Roman" w:cs="Times New Roman"/>
          <w:sz w:val="28"/>
          <w:szCs w:val="28"/>
        </w:rPr>
        <w:t>– метод работы в группе, благодаря которому между участниками возникают взаимопонимание и доверие, интенсифицируется групповая динамика. Использование музыки в любом виде может снять напряжение и усталость.</w:t>
      </w:r>
    </w:p>
    <w:p w:rsidR="009C0498" w:rsidRDefault="00226D89" w:rsidP="007D30A8">
      <w:pPr>
        <w:pStyle w:val="a3"/>
        <w:ind w:left="0" w:firstLine="851"/>
        <w:jc w:val="both"/>
        <w:rPr>
          <w:rFonts w:ascii="Times New Roman" w:hAnsi="Times New Roman" w:cs="Times New Roman"/>
          <w:sz w:val="28"/>
          <w:szCs w:val="28"/>
        </w:rPr>
      </w:pPr>
      <w:r>
        <w:rPr>
          <w:rFonts w:ascii="Times New Roman" w:hAnsi="Times New Roman" w:cs="Times New Roman"/>
          <w:i/>
          <w:sz w:val="28"/>
          <w:szCs w:val="28"/>
        </w:rPr>
        <w:lastRenderedPageBreak/>
        <w:t xml:space="preserve">Диагностические процедуры </w:t>
      </w:r>
      <w:r>
        <w:rPr>
          <w:rFonts w:ascii="Times New Roman" w:hAnsi="Times New Roman" w:cs="Times New Roman"/>
          <w:sz w:val="28"/>
          <w:szCs w:val="28"/>
        </w:rPr>
        <w:t xml:space="preserve">используются в тренинге для отбора участников в группу; как средство </w:t>
      </w:r>
      <w:proofErr w:type="spellStart"/>
      <w:r>
        <w:rPr>
          <w:rFonts w:ascii="Times New Roman" w:hAnsi="Times New Roman" w:cs="Times New Roman"/>
          <w:sz w:val="28"/>
          <w:szCs w:val="28"/>
        </w:rPr>
        <w:t>самопонимания</w:t>
      </w:r>
      <w:proofErr w:type="spellEnd"/>
      <w:r>
        <w:rPr>
          <w:rFonts w:ascii="Times New Roman" w:hAnsi="Times New Roman" w:cs="Times New Roman"/>
          <w:sz w:val="28"/>
          <w:szCs w:val="28"/>
        </w:rPr>
        <w:t xml:space="preserve"> и самораскрытия; как средство получения участником такой психологической информации о себе, которой у него раньше не было.</w:t>
      </w:r>
    </w:p>
    <w:p w:rsidR="00226D89" w:rsidRDefault="00226D89" w:rsidP="007D30A8">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xml:space="preserve">Кроме традиционных психологических методик типа </w:t>
      </w:r>
      <w:proofErr w:type="spellStart"/>
      <w:r>
        <w:rPr>
          <w:rFonts w:ascii="Times New Roman" w:hAnsi="Times New Roman" w:cs="Times New Roman"/>
          <w:sz w:val="28"/>
          <w:szCs w:val="28"/>
        </w:rPr>
        <w:t>самооценочных</w:t>
      </w:r>
      <w:proofErr w:type="spellEnd"/>
      <w:r>
        <w:rPr>
          <w:rFonts w:ascii="Times New Roman" w:hAnsi="Times New Roman" w:cs="Times New Roman"/>
          <w:sz w:val="28"/>
          <w:szCs w:val="28"/>
        </w:rPr>
        <w:t xml:space="preserve"> шкал, теста </w:t>
      </w:r>
      <w:proofErr w:type="spellStart"/>
      <w:r>
        <w:rPr>
          <w:rFonts w:ascii="Times New Roman" w:hAnsi="Times New Roman" w:cs="Times New Roman"/>
          <w:sz w:val="28"/>
          <w:szCs w:val="28"/>
        </w:rPr>
        <w:t>Люшера</w:t>
      </w:r>
      <w:proofErr w:type="spellEnd"/>
      <w:r>
        <w:rPr>
          <w:rFonts w:ascii="Times New Roman" w:hAnsi="Times New Roman" w:cs="Times New Roman"/>
          <w:sz w:val="28"/>
          <w:szCs w:val="28"/>
        </w:rPr>
        <w:t xml:space="preserve">, методики УСК (уровень субъективного контроля), шкал тревожности и др. в тренинге рекомендуется использовать специальные техники и вопросники самораскрытия. Например, к </w:t>
      </w:r>
      <w:proofErr w:type="gramStart"/>
      <w:r>
        <w:rPr>
          <w:rFonts w:ascii="Times New Roman" w:hAnsi="Times New Roman" w:cs="Times New Roman"/>
          <w:sz w:val="28"/>
          <w:szCs w:val="28"/>
        </w:rPr>
        <w:t>специальным</w:t>
      </w:r>
      <w:proofErr w:type="gramEnd"/>
      <w:r>
        <w:rPr>
          <w:rFonts w:ascii="Times New Roman" w:hAnsi="Times New Roman" w:cs="Times New Roman"/>
          <w:sz w:val="28"/>
          <w:szCs w:val="28"/>
        </w:rPr>
        <w:t xml:space="preserve"> относятся техники: «Кто есть кто?»</w:t>
      </w:r>
      <w:r w:rsidR="001510E3">
        <w:rPr>
          <w:rFonts w:ascii="Times New Roman" w:hAnsi="Times New Roman" w:cs="Times New Roman"/>
          <w:sz w:val="28"/>
          <w:szCs w:val="28"/>
        </w:rPr>
        <w:t xml:space="preserve">, «Кто я?», проективный рисунок на тему «Я и моя главная проблема в общении», психологическая процедура «Каким я </w:t>
      </w:r>
      <w:proofErr w:type="gramStart"/>
      <w:r w:rsidR="001510E3">
        <w:rPr>
          <w:rFonts w:ascii="Times New Roman" w:hAnsi="Times New Roman" w:cs="Times New Roman"/>
          <w:sz w:val="28"/>
          <w:szCs w:val="28"/>
        </w:rPr>
        <w:t>вижу себя и каким меня видят</w:t>
      </w:r>
      <w:proofErr w:type="gramEnd"/>
      <w:r w:rsidR="001510E3">
        <w:rPr>
          <w:rFonts w:ascii="Times New Roman" w:hAnsi="Times New Roman" w:cs="Times New Roman"/>
          <w:sz w:val="28"/>
          <w:szCs w:val="28"/>
        </w:rPr>
        <w:t xml:space="preserve"> окружающие».</w:t>
      </w:r>
    </w:p>
    <w:p w:rsidR="001510E3" w:rsidRDefault="00D73AA7" w:rsidP="007D30A8">
      <w:pPr>
        <w:pStyle w:val="a3"/>
        <w:ind w:left="0" w:firstLine="851"/>
        <w:jc w:val="both"/>
        <w:rPr>
          <w:rFonts w:ascii="Times New Roman" w:hAnsi="Times New Roman" w:cs="Times New Roman"/>
          <w:sz w:val="28"/>
          <w:szCs w:val="28"/>
        </w:rPr>
      </w:pPr>
      <w:r>
        <w:rPr>
          <w:rFonts w:ascii="Times New Roman" w:hAnsi="Times New Roman" w:cs="Times New Roman"/>
          <w:i/>
          <w:sz w:val="28"/>
          <w:szCs w:val="28"/>
        </w:rPr>
        <w:t xml:space="preserve">Домашняя работа (ведение дневниковых записей) </w:t>
      </w:r>
      <w:r>
        <w:rPr>
          <w:rFonts w:ascii="Times New Roman" w:hAnsi="Times New Roman" w:cs="Times New Roman"/>
          <w:sz w:val="28"/>
          <w:szCs w:val="28"/>
        </w:rPr>
        <w:t>– метод, благодаря которому опыт, получаемый в группе, анализируется и осмысляется дома. Участникам предлагают воспользоваться дневником для выполнения заданий, выданных на занятиях, анализа эффективности опыта, полученного в группе, и предложений по собственному улучшению. Дневник позволяет участнику отдавать себе отчет в том, как он развивается, что с ним происходит, каковы особенности его реакций в той или иной ситуации. Известно также, что усвоение протекает лучше, если оно формулируется в письменных высказываниях.</w:t>
      </w:r>
    </w:p>
    <w:p w:rsidR="00D73AA7" w:rsidRPr="00255964" w:rsidRDefault="00D73AA7" w:rsidP="007D30A8">
      <w:pPr>
        <w:pStyle w:val="a3"/>
        <w:ind w:left="0" w:firstLine="851"/>
        <w:jc w:val="both"/>
        <w:rPr>
          <w:rFonts w:ascii="Times New Roman" w:hAnsi="Times New Roman" w:cs="Times New Roman"/>
          <w:sz w:val="28"/>
          <w:szCs w:val="28"/>
        </w:rPr>
      </w:pPr>
      <w:r>
        <w:rPr>
          <w:rFonts w:ascii="Times New Roman" w:hAnsi="Times New Roman" w:cs="Times New Roman"/>
          <w:i/>
          <w:sz w:val="28"/>
          <w:szCs w:val="28"/>
        </w:rPr>
        <w:t xml:space="preserve">Чтение литературы </w:t>
      </w:r>
      <w:r w:rsidR="00255964">
        <w:rPr>
          <w:rFonts w:ascii="Times New Roman" w:hAnsi="Times New Roman" w:cs="Times New Roman"/>
          <w:sz w:val="28"/>
          <w:szCs w:val="28"/>
        </w:rPr>
        <w:t>– ведущий может рекомендовать участникам специальную психологическую литературу лишь после того, как у участников возникнет потребность в концептуальном осмыслении своего опыта.</w:t>
      </w:r>
    </w:p>
    <w:p w:rsidR="00B13629" w:rsidRPr="00B13629" w:rsidRDefault="00B13629" w:rsidP="007D30A8">
      <w:pPr>
        <w:pStyle w:val="a3"/>
        <w:ind w:left="0" w:firstLine="851"/>
        <w:jc w:val="both"/>
        <w:rPr>
          <w:rFonts w:ascii="Times New Roman" w:hAnsi="Times New Roman" w:cs="Times New Roman"/>
          <w:sz w:val="28"/>
          <w:szCs w:val="28"/>
        </w:rPr>
      </w:pPr>
    </w:p>
    <w:p w:rsidR="00976653" w:rsidRDefault="00976653" w:rsidP="00976653">
      <w:pPr>
        <w:pStyle w:val="a3"/>
        <w:ind w:left="0" w:firstLine="851"/>
        <w:jc w:val="both"/>
        <w:rPr>
          <w:rFonts w:ascii="Times New Roman" w:hAnsi="Times New Roman" w:cs="Times New Roman"/>
          <w:sz w:val="28"/>
          <w:szCs w:val="28"/>
        </w:rPr>
      </w:pPr>
    </w:p>
    <w:p w:rsidR="00976653" w:rsidRPr="00976653" w:rsidRDefault="00976653" w:rsidP="00976653">
      <w:pPr>
        <w:jc w:val="both"/>
        <w:rPr>
          <w:rFonts w:ascii="Times New Roman" w:hAnsi="Times New Roman" w:cs="Times New Roman"/>
          <w:sz w:val="28"/>
          <w:szCs w:val="28"/>
        </w:rPr>
      </w:pPr>
    </w:p>
    <w:sectPr w:rsidR="00976653" w:rsidRPr="009766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F3E65"/>
    <w:multiLevelType w:val="hybridMultilevel"/>
    <w:tmpl w:val="F864A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CA10C5"/>
    <w:multiLevelType w:val="hybridMultilevel"/>
    <w:tmpl w:val="80DAA798"/>
    <w:lvl w:ilvl="0" w:tplc="E7764168">
      <w:start w:val="1"/>
      <w:numFmt w:val="decimal"/>
      <w:lvlText w:val="%1."/>
      <w:lvlJc w:val="left"/>
      <w:pPr>
        <w:ind w:left="1416" w:hanging="696"/>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609"/>
    <w:rsid w:val="000326E7"/>
    <w:rsid w:val="000334C1"/>
    <w:rsid w:val="0003570E"/>
    <w:rsid w:val="000448DB"/>
    <w:rsid w:val="000801F3"/>
    <w:rsid w:val="00081D4E"/>
    <w:rsid w:val="00086ACB"/>
    <w:rsid w:val="00087347"/>
    <w:rsid w:val="00091284"/>
    <w:rsid w:val="000A4385"/>
    <w:rsid w:val="000D2BFC"/>
    <w:rsid w:val="000D5688"/>
    <w:rsid w:val="000E0D98"/>
    <w:rsid w:val="000E2366"/>
    <w:rsid w:val="000E623A"/>
    <w:rsid w:val="000F0059"/>
    <w:rsid w:val="00101CF2"/>
    <w:rsid w:val="001111F8"/>
    <w:rsid w:val="00116B50"/>
    <w:rsid w:val="00117B1A"/>
    <w:rsid w:val="00140120"/>
    <w:rsid w:val="00140C9F"/>
    <w:rsid w:val="0014795D"/>
    <w:rsid w:val="00150FBC"/>
    <w:rsid w:val="001510E3"/>
    <w:rsid w:val="00152E6C"/>
    <w:rsid w:val="00160F2B"/>
    <w:rsid w:val="00166704"/>
    <w:rsid w:val="00171C0C"/>
    <w:rsid w:val="00172569"/>
    <w:rsid w:val="00173314"/>
    <w:rsid w:val="001833DC"/>
    <w:rsid w:val="001848B0"/>
    <w:rsid w:val="001943A1"/>
    <w:rsid w:val="001C742C"/>
    <w:rsid w:val="001E1C99"/>
    <w:rsid w:val="0021310E"/>
    <w:rsid w:val="00216235"/>
    <w:rsid w:val="00216C41"/>
    <w:rsid w:val="002238E8"/>
    <w:rsid w:val="00226D89"/>
    <w:rsid w:val="002277BC"/>
    <w:rsid w:val="00233F2C"/>
    <w:rsid w:val="0023463F"/>
    <w:rsid w:val="002408CE"/>
    <w:rsid w:val="00245B64"/>
    <w:rsid w:val="00252D1E"/>
    <w:rsid w:val="00255964"/>
    <w:rsid w:val="002648A9"/>
    <w:rsid w:val="00281048"/>
    <w:rsid w:val="002905DF"/>
    <w:rsid w:val="00295D9A"/>
    <w:rsid w:val="00296A2E"/>
    <w:rsid w:val="002A2D95"/>
    <w:rsid w:val="002A7942"/>
    <w:rsid w:val="002B4813"/>
    <w:rsid w:val="002B4BB0"/>
    <w:rsid w:val="002B6F03"/>
    <w:rsid w:val="002C64AB"/>
    <w:rsid w:val="002D1AF1"/>
    <w:rsid w:val="002D7697"/>
    <w:rsid w:val="002F38CF"/>
    <w:rsid w:val="002F5610"/>
    <w:rsid w:val="002F635F"/>
    <w:rsid w:val="00307D6E"/>
    <w:rsid w:val="00327A09"/>
    <w:rsid w:val="003312FA"/>
    <w:rsid w:val="0034058A"/>
    <w:rsid w:val="003423F7"/>
    <w:rsid w:val="00343BE9"/>
    <w:rsid w:val="00346A0F"/>
    <w:rsid w:val="00355792"/>
    <w:rsid w:val="00360184"/>
    <w:rsid w:val="003677EA"/>
    <w:rsid w:val="00370A10"/>
    <w:rsid w:val="00371DF3"/>
    <w:rsid w:val="00371F76"/>
    <w:rsid w:val="00377524"/>
    <w:rsid w:val="00383655"/>
    <w:rsid w:val="00395458"/>
    <w:rsid w:val="003B0F22"/>
    <w:rsid w:val="003C0080"/>
    <w:rsid w:val="003C3D8E"/>
    <w:rsid w:val="003C7D2A"/>
    <w:rsid w:val="003D3962"/>
    <w:rsid w:val="003E435C"/>
    <w:rsid w:val="003E739E"/>
    <w:rsid w:val="0040017E"/>
    <w:rsid w:val="004209B1"/>
    <w:rsid w:val="00423D57"/>
    <w:rsid w:val="00427AC8"/>
    <w:rsid w:val="0044255F"/>
    <w:rsid w:val="00443EC4"/>
    <w:rsid w:val="00444899"/>
    <w:rsid w:val="00447742"/>
    <w:rsid w:val="00454DED"/>
    <w:rsid w:val="004604A7"/>
    <w:rsid w:val="00461288"/>
    <w:rsid w:val="00464E40"/>
    <w:rsid w:val="00467718"/>
    <w:rsid w:val="004830B5"/>
    <w:rsid w:val="00486A7E"/>
    <w:rsid w:val="004A4DCE"/>
    <w:rsid w:val="004C2EC5"/>
    <w:rsid w:val="004D2C3A"/>
    <w:rsid w:val="004E00AB"/>
    <w:rsid w:val="004E19B5"/>
    <w:rsid w:val="004E2275"/>
    <w:rsid w:val="004F72E8"/>
    <w:rsid w:val="00504D38"/>
    <w:rsid w:val="00511139"/>
    <w:rsid w:val="00511149"/>
    <w:rsid w:val="005137FC"/>
    <w:rsid w:val="005223DC"/>
    <w:rsid w:val="005231A9"/>
    <w:rsid w:val="00523531"/>
    <w:rsid w:val="0054596D"/>
    <w:rsid w:val="005534BC"/>
    <w:rsid w:val="00563ECA"/>
    <w:rsid w:val="00574AA6"/>
    <w:rsid w:val="005759CB"/>
    <w:rsid w:val="005A24C3"/>
    <w:rsid w:val="005A3353"/>
    <w:rsid w:val="005C3571"/>
    <w:rsid w:val="005D09CD"/>
    <w:rsid w:val="00611CAB"/>
    <w:rsid w:val="006131D7"/>
    <w:rsid w:val="00621C5C"/>
    <w:rsid w:val="006230E5"/>
    <w:rsid w:val="00631E33"/>
    <w:rsid w:val="00647629"/>
    <w:rsid w:val="00666BD3"/>
    <w:rsid w:val="006770F3"/>
    <w:rsid w:val="00680B87"/>
    <w:rsid w:val="006818E5"/>
    <w:rsid w:val="00682DE3"/>
    <w:rsid w:val="00691E3B"/>
    <w:rsid w:val="00694466"/>
    <w:rsid w:val="006A1685"/>
    <w:rsid w:val="006C4BE7"/>
    <w:rsid w:val="006D3270"/>
    <w:rsid w:val="006D7D9F"/>
    <w:rsid w:val="006E2CBA"/>
    <w:rsid w:val="006E34A9"/>
    <w:rsid w:val="006F271F"/>
    <w:rsid w:val="006F3E45"/>
    <w:rsid w:val="00712815"/>
    <w:rsid w:val="00717082"/>
    <w:rsid w:val="0072004E"/>
    <w:rsid w:val="0072125B"/>
    <w:rsid w:val="007217E7"/>
    <w:rsid w:val="0072259F"/>
    <w:rsid w:val="007241A1"/>
    <w:rsid w:val="007261EA"/>
    <w:rsid w:val="00732027"/>
    <w:rsid w:val="00741854"/>
    <w:rsid w:val="00745522"/>
    <w:rsid w:val="007604B2"/>
    <w:rsid w:val="00764D06"/>
    <w:rsid w:val="00777304"/>
    <w:rsid w:val="00780398"/>
    <w:rsid w:val="007854C5"/>
    <w:rsid w:val="00790437"/>
    <w:rsid w:val="00793BC5"/>
    <w:rsid w:val="007A05D0"/>
    <w:rsid w:val="007C1F90"/>
    <w:rsid w:val="007D09D6"/>
    <w:rsid w:val="007D16EB"/>
    <w:rsid w:val="007D30A8"/>
    <w:rsid w:val="007E4D77"/>
    <w:rsid w:val="007F3005"/>
    <w:rsid w:val="00822D5B"/>
    <w:rsid w:val="008375DD"/>
    <w:rsid w:val="008461CC"/>
    <w:rsid w:val="00847B5B"/>
    <w:rsid w:val="008504F5"/>
    <w:rsid w:val="008557A1"/>
    <w:rsid w:val="00857FF4"/>
    <w:rsid w:val="00861E88"/>
    <w:rsid w:val="0086230F"/>
    <w:rsid w:val="00887453"/>
    <w:rsid w:val="00895A0D"/>
    <w:rsid w:val="00895BC6"/>
    <w:rsid w:val="008A527B"/>
    <w:rsid w:val="008B0C51"/>
    <w:rsid w:val="008D0231"/>
    <w:rsid w:val="008D517B"/>
    <w:rsid w:val="008E508B"/>
    <w:rsid w:val="009073D9"/>
    <w:rsid w:val="00910F57"/>
    <w:rsid w:val="009142C7"/>
    <w:rsid w:val="009247D3"/>
    <w:rsid w:val="00936F94"/>
    <w:rsid w:val="00951759"/>
    <w:rsid w:val="0095239E"/>
    <w:rsid w:val="00953A06"/>
    <w:rsid w:val="00963A47"/>
    <w:rsid w:val="0096619B"/>
    <w:rsid w:val="00976653"/>
    <w:rsid w:val="0098647D"/>
    <w:rsid w:val="00995908"/>
    <w:rsid w:val="009968F5"/>
    <w:rsid w:val="009A5EE3"/>
    <w:rsid w:val="009C0498"/>
    <w:rsid w:val="009C3E42"/>
    <w:rsid w:val="009C4DC5"/>
    <w:rsid w:val="009E2F25"/>
    <w:rsid w:val="009F6C19"/>
    <w:rsid w:val="00A051F0"/>
    <w:rsid w:val="00A06489"/>
    <w:rsid w:val="00A119C9"/>
    <w:rsid w:val="00A2312A"/>
    <w:rsid w:val="00A34E4B"/>
    <w:rsid w:val="00A4161A"/>
    <w:rsid w:val="00A434C4"/>
    <w:rsid w:val="00A57189"/>
    <w:rsid w:val="00A80439"/>
    <w:rsid w:val="00A819E2"/>
    <w:rsid w:val="00A91C5E"/>
    <w:rsid w:val="00A96431"/>
    <w:rsid w:val="00AA2669"/>
    <w:rsid w:val="00AB7A03"/>
    <w:rsid w:val="00AC1F4E"/>
    <w:rsid w:val="00AC300C"/>
    <w:rsid w:val="00AD0609"/>
    <w:rsid w:val="00AE46AE"/>
    <w:rsid w:val="00AF1C19"/>
    <w:rsid w:val="00AF5103"/>
    <w:rsid w:val="00B073FE"/>
    <w:rsid w:val="00B13629"/>
    <w:rsid w:val="00B155A5"/>
    <w:rsid w:val="00B21559"/>
    <w:rsid w:val="00B26DB2"/>
    <w:rsid w:val="00B26E2D"/>
    <w:rsid w:val="00B30351"/>
    <w:rsid w:val="00B30FC3"/>
    <w:rsid w:val="00B37F84"/>
    <w:rsid w:val="00B43ACC"/>
    <w:rsid w:val="00B450D3"/>
    <w:rsid w:val="00B5344A"/>
    <w:rsid w:val="00B5398D"/>
    <w:rsid w:val="00B54A04"/>
    <w:rsid w:val="00B573C0"/>
    <w:rsid w:val="00B57851"/>
    <w:rsid w:val="00B60223"/>
    <w:rsid w:val="00B67C2D"/>
    <w:rsid w:val="00B81BFB"/>
    <w:rsid w:val="00B82F85"/>
    <w:rsid w:val="00B86977"/>
    <w:rsid w:val="00B97488"/>
    <w:rsid w:val="00BA0466"/>
    <w:rsid w:val="00BA11C7"/>
    <w:rsid w:val="00BA38AA"/>
    <w:rsid w:val="00BB1DB0"/>
    <w:rsid w:val="00BD0AC6"/>
    <w:rsid w:val="00BD1100"/>
    <w:rsid w:val="00BD63E6"/>
    <w:rsid w:val="00BD73D9"/>
    <w:rsid w:val="00BE058A"/>
    <w:rsid w:val="00BE2DB9"/>
    <w:rsid w:val="00BE3468"/>
    <w:rsid w:val="00BE57F7"/>
    <w:rsid w:val="00BE639B"/>
    <w:rsid w:val="00BE7A3D"/>
    <w:rsid w:val="00BF17FD"/>
    <w:rsid w:val="00C02419"/>
    <w:rsid w:val="00C10174"/>
    <w:rsid w:val="00C141B1"/>
    <w:rsid w:val="00C242A0"/>
    <w:rsid w:val="00C55512"/>
    <w:rsid w:val="00C60C4C"/>
    <w:rsid w:val="00C71A3D"/>
    <w:rsid w:val="00C90AF8"/>
    <w:rsid w:val="00CA0410"/>
    <w:rsid w:val="00CA12B8"/>
    <w:rsid w:val="00CB2B21"/>
    <w:rsid w:val="00CB63DE"/>
    <w:rsid w:val="00CB6E5A"/>
    <w:rsid w:val="00CC0DB2"/>
    <w:rsid w:val="00CC116F"/>
    <w:rsid w:val="00CD7E2C"/>
    <w:rsid w:val="00CE140C"/>
    <w:rsid w:val="00CF299E"/>
    <w:rsid w:val="00CF7DEE"/>
    <w:rsid w:val="00D01733"/>
    <w:rsid w:val="00D0757F"/>
    <w:rsid w:val="00D22F10"/>
    <w:rsid w:val="00D24B36"/>
    <w:rsid w:val="00D35287"/>
    <w:rsid w:val="00D622FD"/>
    <w:rsid w:val="00D73AA7"/>
    <w:rsid w:val="00D77799"/>
    <w:rsid w:val="00D83B08"/>
    <w:rsid w:val="00D84AA0"/>
    <w:rsid w:val="00D91417"/>
    <w:rsid w:val="00DB132C"/>
    <w:rsid w:val="00DC66FD"/>
    <w:rsid w:val="00E02A62"/>
    <w:rsid w:val="00E11B24"/>
    <w:rsid w:val="00E147AB"/>
    <w:rsid w:val="00E37263"/>
    <w:rsid w:val="00E567FC"/>
    <w:rsid w:val="00E860C8"/>
    <w:rsid w:val="00E863B5"/>
    <w:rsid w:val="00E92DBC"/>
    <w:rsid w:val="00EA2262"/>
    <w:rsid w:val="00EA30D6"/>
    <w:rsid w:val="00EA3734"/>
    <w:rsid w:val="00EA4D0E"/>
    <w:rsid w:val="00EC25A6"/>
    <w:rsid w:val="00EC4B1D"/>
    <w:rsid w:val="00EC5794"/>
    <w:rsid w:val="00ED18E1"/>
    <w:rsid w:val="00ED2AB7"/>
    <w:rsid w:val="00ED757D"/>
    <w:rsid w:val="00EE471E"/>
    <w:rsid w:val="00EE6466"/>
    <w:rsid w:val="00EF7D3F"/>
    <w:rsid w:val="00F01E2A"/>
    <w:rsid w:val="00F040C2"/>
    <w:rsid w:val="00F14B37"/>
    <w:rsid w:val="00F33FCF"/>
    <w:rsid w:val="00F507F9"/>
    <w:rsid w:val="00F527C3"/>
    <w:rsid w:val="00F53D2C"/>
    <w:rsid w:val="00F5631C"/>
    <w:rsid w:val="00F70DE1"/>
    <w:rsid w:val="00F75369"/>
    <w:rsid w:val="00F90A12"/>
    <w:rsid w:val="00F9178A"/>
    <w:rsid w:val="00FA184A"/>
    <w:rsid w:val="00FB0063"/>
    <w:rsid w:val="00FB30F4"/>
    <w:rsid w:val="00FC21E5"/>
    <w:rsid w:val="00FD1C01"/>
    <w:rsid w:val="00FD5EB7"/>
    <w:rsid w:val="00FF2A6D"/>
    <w:rsid w:val="00FF7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0F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0F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DA741-6258-450E-948F-629EC52AF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10</Pages>
  <Words>3239</Words>
  <Characters>18467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40</cp:revision>
  <dcterms:created xsi:type="dcterms:W3CDTF">2020-04-14T08:13:00Z</dcterms:created>
  <dcterms:modified xsi:type="dcterms:W3CDTF">2020-04-15T05:45:00Z</dcterms:modified>
</cp:coreProperties>
</file>