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69" w:rsidRPr="006B4969" w:rsidRDefault="006B4969" w:rsidP="006B4969">
      <w:pPr>
        <w:spacing w:after="0" w:line="240" w:lineRule="auto"/>
        <w:ind w:firstLine="284"/>
        <w:jc w:val="center"/>
        <w:rPr>
          <w:rFonts w:ascii="Times New Roman" w:eastAsia="Calibri" w:hAnsi="Times New Roman" w:cs="Times New Roman"/>
        </w:rPr>
      </w:pPr>
      <w:r w:rsidRPr="006B4969">
        <w:rPr>
          <w:rFonts w:ascii="Times New Roman" w:eastAsia="Calibri" w:hAnsi="Times New Roman" w:cs="Times New Roman"/>
        </w:rPr>
        <w:t>44.03.02 Психолого-педагогическое образование /</w:t>
      </w:r>
      <w:r>
        <w:rPr>
          <w:rFonts w:ascii="Times New Roman" w:eastAsia="Calibri" w:hAnsi="Times New Roman" w:cs="Times New Roman"/>
        </w:rPr>
        <w:t xml:space="preserve"> </w:t>
      </w:r>
      <w:r w:rsidRPr="006B4969">
        <w:rPr>
          <w:rFonts w:ascii="Times New Roman" w:eastAsia="Calibri" w:hAnsi="Times New Roman" w:cs="Times New Roman"/>
        </w:rPr>
        <w:t>Психология образования</w:t>
      </w:r>
    </w:p>
    <w:p w:rsidR="006B4969" w:rsidRPr="006B4969" w:rsidRDefault="006B4969" w:rsidP="006B4969">
      <w:pPr>
        <w:spacing w:after="0" w:line="240" w:lineRule="auto"/>
        <w:ind w:firstLine="284"/>
        <w:jc w:val="center"/>
        <w:rPr>
          <w:rFonts w:ascii="Times New Roman" w:eastAsia="Calibri" w:hAnsi="Times New Roman" w:cs="Times New Roman"/>
        </w:rPr>
      </w:pPr>
      <w:r w:rsidRPr="006B4969">
        <w:rPr>
          <w:rFonts w:ascii="Times New Roman" w:eastAsia="Calibri" w:hAnsi="Times New Roman" w:cs="Times New Roman"/>
        </w:rPr>
        <w:t>Группа ППО-17</w:t>
      </w:r>
    </w:p>
    <w:p w:rsidR="006B4969" w:rsidRPr="006B4969" w:rsidRDefault="006B4969" w:rsidP="006B4969">
      <w:pPr>
        <w:spacing w:after="0" w:line="240" w:lineRule="auto"/>
        <w:ind w:firstLine="284"/>
        <w:jc w:val="center"/>
        <w:rPr>
          <w:rFonts w:ascii="Times New Roman" w:eastAsia="Calibri" w:hAnsi="Times New Roman" w:cs="Times New Roman"/>
        </w:rPr>
      </w:pPr>
      <w:r w:rsidRPr="006B4969">
        <w:rPr>
          <w:rFonts w:ascii="Times New Roman" w:eastAsia="Calibri" w:hAnsi="Times New Roman" w:cs="Times New Roman"/>
        </w:rPr>
        <w:t>Дисциплина «П</w:t>
      </w:r>
      <w:r w:rsidRPr="006B4969">
        <w:rPr>
          <w:rFonts w:ascii="Times New Roman" w:eastAsia="Calibri" w:hAnsi="Times New Roman" w:cs="Times New Roman"/>
        </w:rPr>
        <w:t>оликультурное образование</w:t>
      </w:r>
      <w:r w:rsidRPr="006B4969">
        <w:rPr>
          <w:rFonts w:ascii="Times New Roman" w:eastAsia="Calibri" w:hAnsi="Times New Roman" w:cs="Times New Roman"/>
        </w:rPr>
        <w:t>»</w:t>
      </w:r>
    </w:p>
    <w:p w:rsidR="006B4969" w:rsidRPr="006B4969" w:rsidRDefault="006B4969" w:rsidP="006B4969">
      <w:pPr>
        <w:spacing w:after="0" w:line="240" w:lineRule="auto"/>
        <w:ind w:firstLine="284"/>
        <w:jc w:val="center"/>
        <w:rPr>
          <w:rFonts w:ascii="Times New Roman" w:eastAsia="Calibri" w:hAnsi="Times New Roman" w:cs="Times New Roman"/>
          <w:sz w:val="27"/>
          <w:szCs w:val="27"/>
        </w:rPr>
      </w:pPr>
    </w:p>
    <w:p w:rsidR="00E67C57" w:rsidRPr="00A51CBF" w:rsidRDefault="00E67C57" w:rsidP="00E67C57">
      <w:pPr>
        <w:pStyle w:val="a3"/>
        <w:tabs>
          <w:tab w:val="left" w:pos="9923"/>
        </w:tabs>
        <w:jc w:val="center"/>
        <w:rPr>
          <w:b/>
          <w:sz w:val="22"/>
          <w:szCs w:val="22"/>
        </w:rPr>
      </w:pPr>
      <w:r w:rsidRPr="00A51CBF">
        <w:rPr>
          <w:sz w:val="24"/>
          <w:szCs w:val="24"/>
        </w:rPr>
        <w:t>Раздел 1. Поликультурное образование как интегрированная проблема педагогической теории и практики (общеметодологические аспекты).</w:t>
      </w:r>
    </w:p>
    <w:p w:rsidR="00E67C57" w:rsidRPr="00A51CBF" w:rsidRDefault="00E67C57" w:rsidP="00E67C57">
      <w:pPr>
        <w:pStyle w:val="a3"/>
        <w:tabs>
          <w:tab w:val="left" w:pos="9923"/>
        </w:tabs>
        <w:jc w:val="center"/>
        <w:rPr>
          <w:b/>
          <w:sz w:val="22"/>
          <w:szCs w:val="22"/>
        </w:rPr>
      </w:pPr>
    </w:p>
    <w:p w:rsidR="00E67C57" w:rsidRPr="00A51CBF" w:rsidRDefault="00E67C57" w:rsidP="00E67C57">
      <w:pPr>
        <w:pStyle w:val="a3"/>
        <w:tabs>
          <w:tab w:val="left" w:pos="9923"/>
        </w:tabs>
        <w:jc w:val="center"/>
        <w:rPr>
          <w:b/>
          <w:sz w:val="22"/>
          <w:szCs w:val="22"/>
        </w:rPr>
      </w:pPr>
      <w:r w:rsidRPr="00A51CBF">
        <w:rPr>
          <w:b/>
          <w:sz w:val="22"/>
          <w:szCs w:val="22"/>
        </w:rPr>
        <w:t>Семинар № 1.</w:t>
      </w:r>
    </w:p>
    <w:p w:rsidR="000F4504" w:rsidRPr="00A51CBF" w:rsidRDefault="00510B3C" w:rsidP="00E67C57">
      <w:pPr>
        <w:pStyle w:val="a3"/>
        <w:tabs>
          <w:tab w:val="left" w:pos="9923"/>
        </w:tabs>
        <w:jc w:val="center"/>
        <w:rPr>
          <w:sz w:val="24"/>
          <w:szCs w:val="24"/>
        </w:rPr>
      </w:pPr>
      <w:r w:rsidRPr="00A51CBF">
        <w:rPr>
          <w:sz w:val="24"/>
          <w:szCs w:val="24"/>
        </w:rPr>
        <w:t>Тема 1. Основные понятия поликультурной педагогики</w:t>
      </w:r>
    </w:p>
    <w:p w:rsidR="001B555B" w:rsidRPr="00A51CBF" w:rsidRDefault="001B555B" w:rsidP="001B555B">
      <w:pPr>
        <w:tabs>
          <w:tab w:val="left" w:pos="0"/>
        </w:tabs>
        <w:spacing w:after="0" w:line="240" w:lineRule="auto"/>
        <w:ind w:firstLine="567"/>
        <w:jc w:val="center"/>
        <w:rPr>
          <w:rFonts w:ascii="Times New Roman" w:hAnsi="Times New Roman" w:cs="Times New Roman"/>
          <w:i/>
          <w:sz w:val="24"/>
          <w:szCs w:val="24"/>
        </w:rPr>
      </w:pPr>
      <w:r w:rsidRPr="00A51CBF">
        <w:rPr>
          <w:rFonts w:ascii="Times New Roman" w:hAnsi="Times New Roman" w:cs="Times New Roman"/>
          <w:i/>
          <w:sz w:val="24"/>
          <w:szCs w:val="24"/>
        </w:rPr>
        <w:t>Вопросы:</w:t>
      </w:r>
    </w:p>
    <w:p w:rsidR="00061B35" w:rsidRPr="00A51CBF" w:rsidRDefault="001B555B" w:rsidP="00061B35">
      <w:pPr>
        <w:tabs>
          <w:tab w:val="left" w:pos="0"/>
        </w:tabs>
        <w:spacing w:after="0" w:line="240" w:lineRule="auto"/>
        <w:ind w:firstLine="567"/>
        <w:jc w:val="both"/>
        <w:rPr>
          <w:rFonts w:ascii="Times New Roman" w:hAnsi="Times New Roman" w:cs="Times New Roman"/>
          <w:sz w:val="24"/>
          <w:szCs w:val="24"/>
        </w:rPr>
      </w:pPr>
      <w:r w:rsidRPr="00A51CBF">
        <w:rPr>
          <w:rFonts w:ascii="Times New Roman" w:hAnsi="Times New Roman" w:cs="Times New Roman"/>
          <w:sz w:val="24"/>
          <w:szCs w:val="24"/>
        </w:rPr>
        <w:t xml:space="preserve">1. </w:t>
      </w:r>
      <w:r w:rsidR="00061B35" w:rsidRPr="00A51CBF">
        <w:rPr>
          <w:rFonts w:ascii="Times New Roman" w:hAnsi="Times New Roman" w:cs="Times New Roman"/>
          <w:sz w:val="24"/>
          <w:szCs w:val="24"/>
        </w:rPr>
        <w:t>Общеметодологические философские категории как результат обобщенного осмысления теоретических и эмпирических исследований всех наук и как основа поликультурной педагогики.</w:t>
      </w:r>
    </w:p>
    <w:p w:rsidR="00061B35" w:rsidRPr="00A51CBF" w:rsidRDefault="00061B35" w:rsidP="00061B35">
      <w:pPr>
        <w:pStyle w:val="a5"/>
        <w:tabs>
          <w:tab w:val="left" w:pos="0"/>
        </w:tabs>
        <w:spacing w:after="0" w:line="240" w:lineRule="auto"/>
        <w:ind w:left="0" w:firstLine="567"/>
        <w:jc w:val="both"/>
        <w:rPr>
          <w:rFonts w:ascii="Times New Roman" w:hAnsi="Times New Roman" w:cs="Times New Roman"/>
          <w:i w:val="0"/>
          <w:sz w:val="24"/>
          <w:szCs w:val="24"/>
          <w:lang w:val="ru-RU"/>
        </w:rPr>
      </w:pPr>
      <w:r w:rsidRPr="00A51CBF">
        <w:rPr>
          <w:rFonts w:ascii="Times New Roman" w:hAnsi="Times New Roman" w:cs="Times New Roman"/>
          <w:i w:val="0"/>
          <w:sz w:val="24"/>
          <w:szCs w:val="24"/>
          <w:lang w:val="ru-RU"/>
        </w:rPr>
        <w:t>2. Сущностно-методологические категории некоторых смежных с поликультурной педагогикой наук (культурологии, социологии, анатомии и физиологии, психологии).</w:t>
      </w:r>
    </w:p>
    <w:p w:rsidR="00061B35" w:rsidRPr="00A51CBF" w:rsidRDefault="00061B35" w:rsidP="00061B35">
      <w:pPr>
        <w:pStyle w:val="a5"/>
        <w:tabs>
          <w:tab w:val="left" w:pos="0"/>
        </w:tabs>
        <w:spacing w:after="0" w:line="240" w:lineRule="auto"/>
        <w:ind w:left="0" w:firstLine="567"/>
        <w:jc w:val="both"/>
        <w:rPr>
          <w:rFonts w:ascii="Times New Roman" w:hAnsi="Times New Roman" w:cs="Times New Roman"/>
          <w:i w:val="0"/>
          <w:sz w:val="24"/>
          <w:szCs w:val="24"/>
          <w:lang w:val="ru-RU"/>
        </w:rPr>
      </w:pPr>
      <w:r w:rsidRPr="00A51CBF">
        <w:rPr>
          <w:rFonts w:ascii="Times New Roman" w:hAnsi="Times New Roman" w:cs="Times New Roman"/>
          <w:i w:val="0"/>
          <w:sz w:val="24"/>
          <w:szCs w:val="24"/>
          <w:lang w:val="ru-RU"/>
        </w:rPr>
        <w:t xml:space="preserve">3. Собственно педагогические категории  и междисциплинарные понятия, введенные в контекст современной </w:t>
      </w:r>
      <w:r w:rsidR="00B04164" w:rsidRPr="00A51CBF">
        <w:rPr>
          <w:rFonts w:ascii="Times New Roman" w:hAnsi="Times New Roman" w:cs="Times New Roman"/>
          <w:i w:val="0"/>
          <w:sz w:val="24"/>
          <w:szCs w:val="24"/>
          <w:lang w:val="ru-RU"/>
        </w:rPr>
        <w:t>поликультурной педагогики</w:t>
      </w:r>
      <w:r w:rsidRPr="00A51CBF">
        <w:rPr>
          <w:rFonts w:ascii="Times New Roman" w:hAnsi="Times New Roman" w:cs="Times New Roman"/>
          <w:i w:val="0"/>
          <w:sz w:val="24"/>
          <w:szCs w:val="24"/>
          <w:lang w:val="ru-RU"/>
        </w:rPr>
        <w:t xml:space="preserve">: определение, содержательная характеристика. </w:t>
      </w:r>
    </w:p>
    <w:p w:rsidR="003E34C0" w:rsidRPr="00A51CBF" w:rsidRDefault="003E34C0" w:rsidP="00B04164">
      <w:pPr>
        <w:spacing w:after="0" w:line="240" w:lineRule="auto"/>
        <w:ind w:left="-567" w:firstLine="567"/>
        <w:jc w:val="both"/>
        <w:rPr>
          <w:rFonts w:ascii="Times New Roman" w:hAnsi="Times New Roman" w:cs="Times New Roman"/>
          <w:sz w:val="24"/>
          <w:szCs w:val="24"/>
          <w:u w:val="single"/>
        </w:rPr>
      </w:pPr>
    </w:p>
    <w:p w:rsidR="00B04164" w:rsidRPr="00A51CBF" w:rsidRDefault="00B04164" w:rsidP="000F46E7">
      <w:pPr>
        <w:spacing w:after="0" w:line="240" w:lineRule="auto"/>
        <w:ind w:firstLine="567"/>
        <w:jc w:val="both"/>
        <w:rPr>
          <w:rFonts w:ascii="Times New Roman" w:hAnsi="Times New Roman" w:cs="Times New Roman"/>
          <w:i/>
          <w:u w:val="single"/>
        </w:rPr>
      </w:pPr>
      <w:r w:rsidRPr="00A51CBF">
        <w:rPr>
          <w:rFonts w:ascii="Times New Roman" w:hAnsi="Times New Roman" w:cs="Times New Roman"/>
          <w:u w:val="single"/>
        </w:rPr>
        <w:t>Вопрос 1</w:t>
      </w:r>
      <w:r w:rsidR="00327CAB" w:rsidRPr="00A51CBF">
        <w:rPr>
          <w:rFonts w:ascii="Times New Roman" w:hAnsi="Times New Roman" w:cs="Times New Roman"/>
          <w:i/>
        </w:rPr>
        <w:t xml:space="preserve"> (на уровне словарных определений)</w:t>
      </w:r>
      <w:r w:rsidRPr="00A51CBF">
        <w:rPr>
          <w:rFonts w:ascii="Times New Roman" w:hAnsi="Times New Roman" w:cs="Times New Roman"/>
          <w:i/>
        </w:rPr>
        <w:t xml:space="preserve">: </w:t>
      </w:r>
    </w:p>
    <w:p w:rsidR="00B04164" w:rsidRPr="00A51CBF" w:rsidRDefault="00FA3BC5" w:rsidP="000F46E7">
      <w:pPr>
        <w:pStyle w:val="a5"/>
        <w:numPr>
          <w:ilvl w:val="0"/>
          <w:numId w:val="1"/>
        </w:numPr>
        <w:spacing w:after="0" w:line="240" w:lineRule="auto"/>
        <w:ind w:left="0" w:firstLine="567"/>
        <w:jc w:val="both"/>
        <w:rPr>
          <w:rFonts w:ascii="Times New Roman" w:hAnsi="Times New Roman" w:cs="Times New Roman"/>
          <w:i w:val="0"/>
          <w:sz w:val="22"/>
          <w:szCs w:val="22"/>
          <w:lang w:val="ru-RU"/>
        </w:rPr>
      </w:pPr>
      <w:r w:rsidRPr="00A51CBF">
        <w:rPr>
          <w:rFonts w:ascii="Times New Roman" w:hAnsi="Times New Roman" w:cs="Times New Roman"/>
          <w:i w:val="0"/>
          <w:sz w:val="22"/>
          <w:szCs w:val="22"/>
          <w:lang w:val="ru-RU"/>
        </w:rPr>
        <w:t xml:space="preserve">некоторые </w:t>
      </w:r>
      <w:r w:rsidR="00B04164" w:rsidRPr="00A51CBF">
        <w:rPr>
          <w:rFonts w:ascii="Times New Roman" w:hAnsi="Times New Roman" w:cs="Times New Roman"/>
          <w:i w:val="0"/>
          <w:sz w:val="22"/>
          <w:szCs w:val="22"/>
          <w:lang w:val="ru-RU"/>
        </w:rPr>
        <w:t xml:space="preserve">понятия философии, </w:t>
      </w:r>
      <w:r w:rsidRPr="00A51CBF">
        <w:rPr>
          <w:rFonts w:ascii="Times New Roman" w:hAnsi="Times New Roman" w:cs="Times New Roman"/>
          <w:i w:val="0"/>
          <w:sz w:val="22"/>
          <w:szCs w:val="22"/>
          <w:lang w:val="ru-RU"/>
        </w:rPr>
        <w:t>имеющие значение для поликультурной педагогики</w:t>
      </w:r>
      <w:r w:rsidR="00B04164" w:rsidRPr="00A51CBF">
        <w:rPr>
          <w:rFonts w:ascii="Times New Roman" w:hAnsi="Times New Roman" w:cs="Times New Roman"/>
          <w:i w:val="0"/>
          <w:sz w:val="22"/>
          <w:szCs w:val="22"/>
          <w:lang w:val="ru-RU"/>
        </w:rPr>
        <w:t xml:space="preserve"> (пространство и время, причина и следствие, объективность и субъективность, закон и закономерность, форма и содержание, сознание и самосознание, добро и зло, красота и безобразие; мышление и разум, количество и качество; противоречие и отрицание, свобода и необходимость, деятельность и воля, развитие и саморазвитие, целеполагание и системообразующая идея, нравственная идея и ответственность, целостность, система и структура, анализ и синтез, взаимосвязь и взаимозависимость, взаимообусловленность и взаимодействие).</w:t>
      </w:r>
    </w:p>
    <w:p w:rsidR="00B04164" w:rsidRPr="00A51CBF" w:rsidRDefault="00B04164" w:rsidP="004176BF">
      <w:pPr>
        <w:spacing w:after="0" w:line="240" w:lineRule="auto"/>
        <w:ind w:firstLine="567"/>
        <w:jc w:val="both"/>
        <w:rPr>
          <w:rFonts w:ascii="Times New Roman" w:hAnsi="Times New Roman" w:cs="Times New Roman"/>
          <w:i/>
          <w:u w:val="single"/>
        </w:rPr>
      </w:pPr>
      <w:r w:rsidRPr="00A51CBF">
        <w:rPr>
          <w:rFonts w:ascii="Times New Roman" w:hAnsi="Times New Roman" w:cs="Times New Roman"/>
          <w:u w:val="single"/>
        </w:rPr>
        <w:t>Вопрос 2</w:t>
      </w:r>
      <w:r w:rsidR="004176BF" w:rsidRPr="00A51CBF">
        <w:rPr>
          <w:rFonts w:ascii="Times New Roman" w:hAnsi="Times New Roman" w:cs="Times New Roman"/>
        </w:rPr>
        <w:t xml:space="preserve"> </w:t>
      </w:r>
      <w:r w:rsidR="004176BF" w:rsidRPr="00A51CBF">
        <w:rPr>
          <w:rFonts w:ascii="Times New Roman" w:hAnsi="Times New Roman" w:cs="Times New Roman"/>
          <w:i/>
        </w:rPr>
        <w:t xml:space="preserve">(на уровне словарных определений): </w:t>
      </w:r>
    </w:p>
    <w:p w:rsidR="00B04164" w:rsidRPr="00A51CBF" w:rsidRDefault="00B04164" w:rsidP="00FA3BC5">
      <w:pPr>
        <w:pStyle w:val="a5"/>
        <w:numPr>
          <w:ilvl w:val="0"/>
          <w:numId w:val="1"/>
        </w:numPr>
        <w:spacing w:after="0" w:line="240" w:lineRule="auto"/>
        <w:ind w:left="0" w:firstLine="567"/>
        <w:jc w:val="both"/>
        <w:rPr>
          <w:rFonts w:ascii="Times New Roman" w:hAnsi="Times New Roman" w:cs="Times New Roman"/>
          <w:i w:val="0"/>
          <w:sz w:val="22"/>
          <w:szCs w:val="22"/>
          <w:lang w:val="ru-RU"/>
        </w:rPr>
      </w:pPr>
      <w:proofErr w:type="gramStart"/>
      <w:r w:rsidRPr="00A51CBF">
        <w:rPr>
          <w:rFonts w:ascii="Times New Roman" w:hAnsi="Times New Roman" w:cs="Times New Roman"/>
          <w:i w:val="0"/>
          <w:sz w:val="22"/>
          <w:szCs w:val="22"/>
          <w:lang w:val="ru-RU"/>
        </w:rPr>
        <w:t xml:space="preserve">понятия культурологии (мифология, цивилизация, культура, духовная культура, культура личности, массовая культура, материальная культура, мировая культура, модернизация, национальная культура, этническая культура, элитарная культура, нормы культуры, обряды, обычаи, традиции, контркультура, субкультура, социокультурная адаптация, аксиология, антропология, гуманизм, </w:t>
      </w:r>
      <w:proofErr w:type="spellStart"/>
      <w:r w:rsidRPr="00A51CBF">
        <w:rPr>
          <w:rFonts w:ascii="Times New Roman" w:hAnsi="Times New Roman" w:cs="Times New Roman"/>
          <w:i w:val="0"/>
          <w:sz w:val="22"/>
          <w:szCs w:val="22"/>
          <w:lang w:val="ru-RU"/>
        </w:rPr>
        <w:t>инкультурация</w:t>
      </w:r>
      <w:proofErr w:type="spellEnd"/>
      <w:r w:rsidRPr="00A51CBF">
        <w:rPr>
          <w:rFonts w:ascii="Times New Roman" w:hAnsi="Times New Roman" w:cs="Times New Roman"/>
          <w:i w:val="0"/>
          <w:sz w:val="22"/>
          <w:szCs w:val="22"/>
          <w:lang w:val="ru-RU"/>
        </w:rPr>
        <w:t>, инновация, преемственность, санкции, стереотипы, ценность);</w:t>
      </w:r>
      <w:proofErr w:type="gramEnd"/>
    </w:p>
    <w:p w:rsidR="00B04164" w:rsidRPr="00A51CBF" w:rsidRDefault="00B04164" w:rsidP="00FA3BC5">
      <w:pPr>
        <w:pStyle w:val="a5"/>
        <w:numPr>
          <w:ilvl w:val="0"/>
          <w:numId w:val="1"/>
        </w:numPr>
        <w:spacing w:after="0" w:line="240" w:lineRule="auto"/>
        <w:ind w:left="0" w:firstLine="567"/>
        <w:jc w:val="both"/>
        <w:rPr>
          <w:rFonts w:ascii="Times New Roman" w:hAnsi="Times New Roman" w:cs="Times New Roman"/>
          <w:sz w:val="22"/>
          <w:szCs w:val="22"/>
          <w:lang w:val="ru-RU"/>
        </w:rPr>
      </w:pPr>
      <w:proofErr w:type="gramStart"/>
      <w:r w:rsidRPr="00A51CBF">
        <w:rPr>
          <w:rFonts w:ascii="Times New Roman" w:hAnsi="Times New Roman" w:cs="Times New Roman"/>
          <w:i w:val="0"/>
          <w:sz w:val="22"/>
          <w:szCs w:val="22"/>
          <w:lang w:val="ru-RU"/>
        </w:rPr>
        <w:t>понятия социологии (социальная среда, социум, социальные институты, формы общественного сознания, социальная ситуация, социализация, социальное формирование (становление) личности, социальная роль, социальный статус);</w:t>
      </w:r>
      <w:proofErr w:type="gramEnd"/>
    </w:p>
    <w:p w:rsidR="00B04164" w:rsidRPr="00A51CBF" w:rsidRDefault="00B04164" w:rsidP="00FA3BC5">
      <w:pPr>
        <w:pStyle w:val="a5"/>
        <w:numPr>
          <w:ilvl w:val="0"/>
          <w:numId w:val="1"/>
        </w:numPr>
        <w:spacing w:after="0" w:line="240" w:lineRule="auto"/>
        <w:ind w:left="0" w:firstLine="567"/>
        <w:jc w:val="both"/>
        <w:rPr>
          <w:rFonts w:ascii="Times New Roman" w:hAnsi="Times New Roman" w:cs="Times New Roman"/>
          <w:i w:val="0"/>
          <w:sz w:val="22"/>
          <w:szCs w:val="22"/>
          <w:lang w:val="ru-RU"/>
        </w:rPr>
      </w:pPr>
      <w:r w:rsidRPr="00A51CBF">
        <w:rPr>
          <w:rFonts w:ascii="Times New Roman" w:hAnsi="Times New Roman" w:cs="Times New Roman"/>
          <w:i w:val="0"/>
          <w:sz w:val="22"/>
          <w:szCs w:val="22"/>
          <w:lang w:val="ru-RU"/>
        </w:rPr>
        <w:t>понятия физиологии (высшая нервная деятельность, индивидуально-личностные физиологические различия, сила и динамичность протекания нервных процессов, состояние физиологических систем, темперамент, генетический фонд, наследственность);</w:t>
      </w:r>
    </w:p>
    <w:p w:rsidR="00B04164" w:rsidRPr="00A51CBF" w:rsidRDefault="00B04164" w:rsidP="00FA3BC5">
      <w:pPr>
        <w:pStyle w:val="a5"/>
        <w:numPr>
          <w:ilvl w:val="0"/>
          <w:numId w:val="1"/>
        </w:numPr>
        <w:spacing w:after="0" w:line="240" w:lineRule="auto"/>
        <w:ind w:left="0" w:firstLine="567"/>
        <w:jc w:val="both"/>
        <w:rPr>
          <w:rFonts w:ascii="Times New Roman" w:hAnsi="Times New Roman" w:cs="Times New Roman"/>
          <w:i w:val="0"/>
          <w:sz w:val="22"/>
          <w:szCs w:val="22"/>
          <w:lang w:val="ru-RU"/>
        </w:rPr>
      </w:pPr>
      <w:proofErr w:type="gramStart"/>
      <w:r w:rsidRPr="00A51CBF">
        <w:rPr>
          <w:rFonts w:ascii="Times New Roman" w:hAnsi="Times New Roman" w:cs="Times New Roman"/>
          <w:i w:val="0"/>
          <w:sz w:val="22"/>
          <w:szCs w:val="22"/>
          <w:lang w:val="ru-RU"/>
        </w:rPr>
        <w:t>понятия психологии (психика, психические процессы, развитие (поступательно-прогрессивные, количественные и качественные, психосоматические и духовные изменения), личность, индивидуальность, личностные свойства и качества, ощущение, восприятие, память, мышление, воля, речь, эмоции и чувства, деятельность, общение, отношение, одаренность).</w:t>
      </w:r>
      <w:proofErr w:type="gramEnd"/>
    </w:p>
    <w:p w:rsidR="00B04164" w:rsidRPr="00A51CBF" w:rsidRDefault="00B04164" w:rsidP="004176BF">
      <w:pPr>
        <w:pStyle w:val="a5"/>
        <w:spacing w:after="0" w:line="240" w:lineRule="auto"/>
        <w:ind w:left="0" w:firstLine="567"/>
        <w:jc w:val="both"/>
        <w:rPr>
          <w:rFonts w:ascii="Times New Roman" w:hAnsi="Times New Roman" w:cs="Times New Roman"/>
          <w:i w:val="0"/>
          <w:sz w:val="22"/>
          <w:szCs w:val="22"/>
          <w:u w:val="single"/>
          <w:lang w:val="ru-RU"/>
        </w:rPr>
      </w:pPr>
      <w:r w:rsidRPr="00A51CBF">
        <w:rPr>
          <w:rFonts w:ascii="Times New Roman" w:hAnsi="Times New Roman" w:cs="Times New Roman"/>
          <w:i w:val="0"/>
          <w:sz w:val="22"/>
          <w:szCs w:val="22"/>
          <w:u w:val="single"/>
          <w:lang w:val="ru-RU"/>
        </w:rPr>
        <w:t xml:space="preserve">Вопрос 3: </w:t>
      </w:r>
    </w:p>
    <w:p w:rsidR="00B04164" w:rsidRPr="00A51CBF" w:rsidRDefault="00B04164" w:rsidP="00FA3BC5">
      <w:pPr>
        <w:pStyle w:val="a5"/>
        <w:numPr>
          <w:ilvl w:val="0"/>
          <w:numId w:val="1"/>
        </w:numPr>
        <w:spacing w:after="0" w:line="240" w:lineRule="auto"/>
        <w:ind w:left="0" w:firstLine="567"/>
        <w:jc w:val="both"/>
        <w:rPr>
          <w:rFonts w:ascii="Times New Roman" w:hAnsi="Times New Roman" w:cs="Times New Roman"/>
          <w:i w:val="0"/>
          <w:sz w:val="22"/>
          <w:szCs w:val="22"/>
          <w:lang w:val="ru-RU"/>
        </w:rPr>
      </w:pPr>
      <w:proofErr w:type="gramStart"/>
      <w:r w:rsidRPr="00A51CBF">
        <w:rPr>
          <w:rFonts w:ascii="Times New Roman" w:hAnsi="Times New Roman" w:cs="Times New Roman"/>
          <w:i w:val="0"/>
          <w:sz w:val="22"/>
          <w:szCs w:val="22"/>
          <w:lang w:val="ru-RU"/>
        </w:rPr>
        <w:t>понятия собственно педагогики (</w:t>
      </w:r>
      <w:r w:rsidRPr="00A51CBF">
        <w:rPr>
          <w:rFonts w:ascii="Times New Roman" w:eastAsia="Calibri" w:hAnsi="Times New Roman" w:cs="Times New Roman"/>
          <w:i w:val="0"/>
          <w:sz w:val="22"/>
          <w:szCs w:val="22"/>
          <w:lang w:val="ru-RU"/>
        </w:rPr>
        <w:t>воспитание, обучение, образование, педагогическая деятельность, педагогическая система, педагогический процесс, педагогическая ситуация, педагогическая задача</w:t>
      </w:r>
      <w:r w:rsidR="003E34C0" w:rsidRPr="00A51CBF">
        <w:rPr>
          <w:rFonts w:ascii="Times New Roman" w:eastAsia="Calibri" w:hAnsi="Times New Roman" w:cs="Times New Roman"/>
          <w:i w:val="0"/>
          <w:sz w:val="22"/>
          <w:szCs w:val="22"/>
          <w:lang w:val="ru-RU"/>
        </w:rPr>
        <w:t>; педагогическое управление, педагогическая социализация</w:t>
      </w:r>
      <w:r w:rsidR="003E34C0" w:rsidRPr="00A51CBF">
        <w:rPr>
          <w:rFonts w:ascii="Times New Roman" w:hAnsi="Times New Roman" w:cs="Times New Roman"/>
          <w:i w:val="0"/>
          <w:sz w:val="22"/>
          <w:szCs w:val="22"/>
          <w:lang w:val="ru-RU"/>
        </w:rPr>
        <w:t>, педагогическая технология, педагогическое проектирование</w:t>
      </w:r>
      <w:r w:rsidRPr="00A51CBF">
        <w:rPr>
          <w:rFonts w:ascii="Times New Roman" w:hAnsi="Times New Roman" w:cs="Times New Roman"/>
          <w:i w:val="0"/>
          <w:sz w:val="22"/>
          <w:szCs w:val="22"/>
          <w:lang w:val="ru-RU"/>
        </w:rPr>
        <w:t>).</w:t>
      </w:r>
      <w:proofErr w:type="gramEnd"/>
    </w:p>
    <w:p w:rsidR="00B04164" w:rsidRPr="00A51CBF" w:rsidRDefault="00B04164" w:rsidP="00FA3BC5">
      <w:pPr>
        <w:pStyle w:val="a5"/>
        <w:numPr>
          <w:ilvl w:val="0"/>
          <w:numId w:val="1"/>
        </w:numPr>
        <w:spacing w:after="0" w:line="240" w:lineRule="auto"/>
        <w:ind w:left="0" w:firstLine="567"/>
        <w:jc w:val="both"/>
        <w:rPr>
          <w:rFonts w:ascii="Times New Roman" w:hAnsi="Times New Roman" w:cs="Times New Roman"/>
          <w:i w:val="0"/>
          <w:sz w:val="22"/>
          <w:szCs w:val="22"/>
          <w:lang w:val="ru-RU"/>
        </w:rPr>
      </w:pPr>
      <w:r w:rsidRPr="00A51CBF">
        <w:rPr>
          <w:rFonts w:ascii="Times New Roman" w:hAnsi="Times New Roman" w:cs="Times New Roman"/>
          <w:i w:val="0"/>
          <w:sz w:val="22"/>
          <w:szCs w:val="22"/>
          <w:lang w:val="ru-RU"/>
        </w:rPr>
        <w:t xml:space="preserve">понятия, введенные в контекст </w:t>
      </w:r>
      <w:r w:rsidR="003E34C0" w:rsidRPr="00A51CBF">
        <w:rPr>
          <w:rFonts w:ascii="Times New Roman" w:hAnsi="Times New Roman" w:cs="Times New Roman"/>
          <w:i w:val="0"/>
          <w:sz w:val="22"/>
          <w:szCs w:val="22"/>
          <w:lang w:val="ru-RU"/>
        </w:rPr>
        <w:t xml:space="preserve">поликультурной </w:t>
      </w:r>
      <w:r w:rsidRPr="00A51CBF">
        <w:rPr>
          <w:rFonts w:ascii="Times New Roman" w:hAnsi="Times New Roman" w:cs="Times New Roman"/>
          <w:i w:val="0"/>
          <w:sz w:val="22"/>
          <w:szCs w:val="22"/>
          <w:lang w:val="ru-RU"/>
        </w:rPr>
        <w:t xml:space="preserve">педагогики </w:t>
      </w:r>
      <w:r w:rsidR="003E34C0" w:rsidRPr="00A51CBF">
        <w:rPr>
          <w:rFonts w:ascii="Times New Roman" w:hAnsi="Times New Roman" w:cs="Times New Roman"/>
          <w:i w:val="0"/>
          <w:sz w:val="22"/>
          <w:szCs w:val="22"/>
          <w:lang w:val="ru-RU"/>
        </w:rPr>
        <w:t xml:space="preserve"> (поликультурное воспитание, поликультурное, </w:t>
      </w:r>
      <w:proofErr w:type="spellStart"/>
      <w:r w:rsidR="003E34C0" w:rsidRPr="00A51CBF">
        <w:rPr>
          <w:rFonts w:ascii="Times New Roman" w:hAnsi="Times New Roman" w:cs="Times New Roman"/>
          <w:i w:val="0"/>
          <w:sz w:val="22"/>
          <w:szCs w:val="22"/>
          <w:lang w:val="ru-RU"/>
        </w:rPr>
        <w:t>кросскультурное</w:t>
      </w:r>
      <w:proofErr w:type="spellEnd"/>
      <w:r w:rsidR="003E34C0" w:rsidRPr="00A51CBF">
        <w:rPr>
          <w:rFonts w:ascii="Times New Roman" w:hAnsi="Times New Roman" w:cs="Times New Roman"/>
          <w:i w:val="0"/>
          <w:sz w:val="22"/>
          <w:szCs w:val="22"/>
          <w:lang w:val="ru-RU"/>
        </w:rPr>
        <w:t xml:space="preserve">, межкультурное, </w:t>
      </w:r>
      <w:proofErr w:type="spellStart"/>
      <w:r w:rsidR="003E34C0" w:rsidRPr="00A51CBF">
        <w:rPr>
          <w:rFonts w:ascii="Times New Roman" w:hAnsi="Times New Roman" w:cs="Times New Roman"/>
          <w:i w:val="0"/>
          <w:sz w:val="22"/>
          <w:szCs w:val="22"/>
          <w:lang w:val="ru-RU"/>
        </w:rPr>
        <w:t>интеркультурное</w:t>
      </w:r>
      <w:proofErr w:type="spellEnd"/>
      <w:r w:rsidR="003E34C0" w:rsidRPr="00A51CBF">
        <w:rPr>
          <w:rFonts w:ascii="Times New Roman" w:hAnsi="Times New Roman" w:cs="Times New Roman"/>
          <w:i w:val="0"/>
          <w:sz w:val="22"/>
          <w:szCs w:val="22"/>
          <w:lang w:val="ru-RU"/>
        </w:rPr>
        <w:t xml:space="preserve">, </w:t>
      </w:r>
      <w:proofErr w:type="spellStart"/>
      <w:r w:rsidR="003E34C0" w:rsidRPr="00A51CBF">
        <w:rPr>
          <w:rFonts w:ascii="Times New Roman" w:hAnsi="Times New Roman" w:cs="Times New Roman"/>
          <w:i w:val="0"/>
          <w:sz w:val="22"/>
          <w:szCs w:val="22"/>
          <w:lang w:val="ru-RU"/>
        </w:rPr>
        <w:t>двукультурное</w:t>
      </w:r>
      <w:proofErr w:type="spellEnd"/>
      <w:r w:rsidR="003E34C0" w:rsidRPr="00A51CBF">
        <w:rPr>
          <w:rFonts w:ascii="Times New Roman" w:hAnsi="Times New Roman" w:cs="Times New Roman"/>
          <w:i w:val="0"/>
          <w:sz w:val="22"/>
          <w:szCs w:val="22"/>
          <w:lang w:val="ru-RU"/>
        </w:rPr>
        <w:t xml:space="preserve"> образование, поликультурная образовательная среда и т.д.). </w:t>
      </w:r>
    </w:p>
    <w:p w:rsidR="00B04164" w:rsidRPr="00A51CBF" w:rsidRDefault="00B04164" w:rsidP="00FA3BC5">
      <w:pPr>
        <w:spacing w:after="0" w:line="240" w:lineRule="auto"/>
        <w:ind w:right="-1" w:firstLine="567"/>
        <w:jc w:val="both"/>
        <w:rPr>
          <w:rFonts w:ascii="Times New Roman" w:hAnsi="Times New Roman" w:cs="Times New Roman"/>
          <w:b/>
          <w:i/>
        </w:rPr>
      </w:pPr>
    </w:p>
    <w:p w:rsidR="00A51CBF" w:rsidRPr="00E54718" w:rsidRDefault="00B8457C" w:rsidP="00E54718">
      <w:pPr>
        <w:pStyle w:val="a5"/>
        <w:spacing w:after="0" w:line="240" w:lineRule="auto"/>
        <w:ind w:left="0" w:firstLine="567"/>
        <w:jc w:val="both"/>
        <w:rPr>
          <w:rFonts w:ascii="Times New Roman" w:hAnsi="Times New Roman" w:cs="Times New Roman"/>
          <w:i w:val="0"/>
          <w:sz w:val="22"/>
          <w:szCs w:val="22"/>
          <w:lang w:val="ru-RU"/>
        </w:rPr>
      </w:pPr>
      <w:r w:rsidRPr="00A51CBF">
        <w:rPr>
          <w:rFonts w:ascii="Times New Roman" w:hAnsi="Times New Roman" w:cs="Times New Roman"/>
          <w:sz w:val="22"/>
          <w:szCs w:val="22"/>
          <w:lang w:val="ru-RU"/>
        </w:rPr>
        <w:t>Литература:</w:t>
      </w:r>
      <w:r w:rsidRPr="00A51CBF">
        <w:rPr>
          <w:rFonts w:ascii="Times New Roman" w:hAnsi="Times New Roman" w:cs="Times New Roman"/>
          <w:i w:val="0"/>
          <w:sz w:val="22"/>
          <w:szCs w:val="22"/>
          <w:lang w:val="ru-RU"/>
        </w:rPr>
        <w:t xml:space="preserve"> энциклопедические словари, учебники культурологии, социологии, психологии, педагогики.</w:t>
      </w:r>
      <w:bookmarkStart w:id="0" w:name="_GoBack"/>
      <w:bookmarkEnd w:id="0"/>
    </w:p>
    <w:p w:rsidR="002C575D" w:rsidRDefault="002C575D" w:rsidP="00A51CBF">
      <w:pPr>
        <w:tabs>
          <w:tab w:val="left" w:pos="-142"/>
        </w:tabs>
        <w:jc w:val="both"/>
      </w:pPr>
    </w:p>
    <w:sectPr w:rsidR="002C575D" w:rsidSect="00897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4ED"/>
    <w:multiLevelType w:val="hybridMultilevel"/>
    <w:tmpl w:val="2D3CA1F0"/>
    <w:lvl w:ilvl="0" w:tplc="25B4EBC2">
      <w:start w:val="1"/>
      <w:numFmt w:val="decimal"/>
      <w:lvlText w:val="%1)"/>
      <w:lvlJc w:val="left"/>
      <w:pPr>
        <w:ind w:left="1174" w:hanging="360"/>
      </w:pPr>
      <w:rPr>
        <w:rFonts w:ascii="Times New Roman" w:hAnsi="Times New Roman" w:cs="Times New Roman" w:hint="default"/>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1B43C9"/>
    <w:multiLevelType w:val="hybridMultilevel"/>
    <w:tmpl w:val="F9664808"/>
    <w:lvl w:ilvl="0" w:tplc="AC7EFA3C">
      <w:start w:val="1"/>
      <w:numFmt w:val="decimal"/>
      <w:lvlText w:val="%1)"/>
      <w:lvlJc w:val="left"/>
      <w:pPr>
        <w:ind w:left="1174" w:hanging="360"/>
      </w:pPr>
      <w:rPr>
        <w:rFonts w:ascii="Times New Roman" w:hAnsi="Times New Roman" w:cs="Times New Roman" w:hint="default"/>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0718D5"/>
    <w:multiLevelType w:val="hybridMultilevel"/>
    <w:tmpl w:val="AB3C8A2C"/>
    <w:lvl w:ilvl="0" w:tplc="28EC6236">
      <w:start w:val="1"/>
      <w:numFmt w:val="decimal"/>
      <w:lvlText w:val="%1)"/>
      <w:lvlJc w:val="left"/>
      <w:pPr>
        <w:ind w:left="1210" w:hanging="360"/>
      </w:pPr>
      <w:rPr>
        <w:rFonts w:ascii="Times New Roman" w:hAnsi="Times New Roman" w:cs="Times New Roman" w:hint="default"/>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6402116"/>
    <w:multiLevelType w:val="hybridMultilevel"/>
    <w:tmpl w:val="54825168"/>
    <w:lvl w:ilvl="0" w:tplc="62165278">
      <w:start w:val="1"/>
      <w:numFmt w:val="decimal"/>
      <w:lvlText w:val="%1)"/>
      <w:lvlJc w:val="left"/>
      <w:pPr>
        <w:ind w:left="643" w:hanging="360"/>
      </w:pPr>
      <w:rPr>
        <w:rFonts w:ascii="Times New Roman" w:hAnsi="Times New Roman" w:cs="Times New Roman" w:hint="default"/>
        <w:i w:val="0"/>
        <w:color w:val="auto"/>
        <w:sz w:val="22"/>
        <w:szCs w:val="22"/>
      </w:rPr>
    </w:lvl>
    <w:lvl w:ilvl="1" w:tplc="04190019">
      <w:start w:val="1"/>
      <w:numFmt w:val="decimal"/>
      <w:lvlText w:val="%2."/>
      <w:lvlJc w:val="left"/>
      <w:pPr>
        <w:tabs>
          <w:tab w:val="num" w:pos="909"/>
        </w:tabs>
        <w:ind w:left="909" w:hanging="360"/>
      </w:pPr>
    </w:lvl>
    <w:lvl w:ilvl="2" w:tplc="0419001B">
      <w:start w:val="1"/>
      <w:numFmt w:val="decimal"/>
      <w:lvlText w:val="%3."/>
      <w:lvlJc w:val="left"/>
      <w:pPr>
        <w:tabs>
          <w:tab w:val="num" w:pos="1629"/>
        </w:tabs>
        <w:ind w:left="1629" w:hanging="360"/>
      </w:pPr>
    </w:lvl>
    <w:lvl w:ilvl="3" w:tplc="0419000F">
      <w:start w:val="1"/>
      <w:numFmt w:val="decimal"/>
      <w:lvlText w:val="%4."/>
      <w:lvlJc w:val="left"/>
      <w:pPr>
        <w:tabs>
          <w:tab w:val="num" w:pos="2349"/>
        </w:tabs>
        <w:ind w:left="2349" w:hanging="360"/>
      </w:pPr>
    </w:lvl>
    <w:lvl w:ilvl="4" w:tplc="04190019">
      <w:start w:val="1"/>
      <w:numFmt w:val="decimal"/>
      <w:lvlText w:val="%5."/>
      <w:lvlJc w:val="left"/>
      <w:pPr>
        <w:tabs>
          <w:tab w:val="num" w:pos="3069"/>
        </w:tabs>
        <w:ind w:left="3069" w:hanging="360"/>
      </w:pPr>
    </w:lvl>
    <w:lvl w:ilvl="5" w:tplc="0419001B">
      <w:start w:val="1"/>
      <w:numFmt w:val="decimal"/>
      <w:lvlText w:val="%6."/>
      <w:lvlJc w:val="left"/>
      <w:pPr>
        <w:tabs>
          <w:tab w:val="num" w:pos="3789"/>
        </w:tabs>
        <w:ind w:left="3789" w:hanging="360"/>
      </w:pPr>
    </w:lvl>
    <w:lvl w:ilvl="6" w:tplc="0419000F">
      <w:start w:val="1"/>
      <w:numFmt w:val="decimal"/>
      <w:lvlText w:val="%7."/>
      <w:lvlJc w:val="left"/>
      <w:pPr>
        <w:tabs>
          <w:tab w:val="num" w:pos="4509"/>
        </w:tabs>
        <w:ind w:left="4509" w:hanging="360"/>
      </w:pPr>
    </w:lvl>
    <w:lvl w:ilvl="7" w:tplc="04190019">
      <w:start w:val="1"/>
      <w:numFmt w:val="decimal"/>
      <w:lvlText w:val="%8."/>
      <w:lvlJc w:val="left"/>
      <w:pPr>
        <w:tabs>
          <w:tab w:val="num" w:pos="5229"/>
        </w:tabs>
        <w:ind w:left="5229" w:hanging="360"/>
      </w:pPr>
    </w:lvl>
    <w:lvl w:ilvl="8" w:tplc="0419001B">
      <w:start w:val="1"/>
      <w:numFmt w:val="decimal"/>
      <w:lvlText w:val="%9."/>
      <w:lvlJc w:val="left"/>
      <w:pPr>
        <w:tabs>
          <w:tab w:val="num" w:pos="5949"/>
        </w:tabs>
        <w:ind w:left="5949" w:hanging="360"/>
      </w:pPr>
    </w:lvl>
  </w:abstractNum>
  <w:abstractNum w:abstractNumId="4">
    <w:nsid w:val="29DF7CFB"/>
    <w:multiLevelType w:val="hybridMultilevel"/>
    <w:tmpl w:val="47A6FF02"/>
    <w:lvl w:ilvl="0" w:tplc="B9126118">
      <w:start w:val="1"/>
      <w:numFmt w:val="decimal"/>
      <w:lvlText w:val="%1)"/>
      <w:lvlJc w:val="left"/>
      <w:pPr>
        <w:tabs>
          <w:tab w:val="num" w:pos="1174"/>
        </w:tabs>
        <w:ind w:left="1174" w:hanging="360"/>
      </w:pPr>
      <w:rPr>
        <w:rFonts w:ascii="Times New Roman" w:eastAsiaTheme="minorHAnsi" w:hAnsi="Times New Roman" w:cs="Times New Roman" w:hint="default"/>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B8113E0"/>
    <w:multiLevelType w:val="hybridMultilevel"/>
    <w:tmpl w:val="8A58B3B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510F68C1"/>
    <w:multiLevelType w:val="hybridMultilevel"/>
    <w:tmpl w:val="22E06598"/>
    <w:lvl w:ilvl="0" w:tplc="EFC6400E">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576505FC"/>
    <w:multiLevelType w:val="hybridMultilevel"/>
    <w:tmpl w:val="C2A02248"/>
    <w:lvl w:ilvl="0" w:tplc="8B9C896C">
      <w:start w:val="1"/>
      <w:numFmt w:val="decimal"/>
      <w:lvlText w:val="%1)"/>
      <w:lvlJc w:val="left"/>
      <w:pPr>
        <w:tabs>
          <w:tab w:val="num" w:pos="1174"/>
        </w:tabs>
        <w:ind w:left="1174" w:hanging="360"/>
      </w:pPr>
      <w:rPr>
        <w:rFonts w:ascii="Times New Roman" w:eastAsiaTheme="minorHAnsi" w:hAnsi="Times New Roman" w:cs="Times New Roman" w:hint="default"/>
        <w:i w:val="0"/>
        <w:color w:val="auto"/>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EDA224F"/>
    <w:multiLevelType w:val="hybridMultilevel"/>
    <w:tmpl w:val="FD648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1231273"/>
    <w:multiLevelType w:val="hybridMultilevel"/>
    <w:tmpl w:val="8CF28A78"/>
    <w:lvl w:ilvl="0" w:tplc="D1625D24">
      <w:start w:val="1"/>
      <w:numFmt w:val="decimal"/>
      <w:lvlText w:val="%1)"/>
      <w:lvlJc w:val="left"/>
      <w:pPr>
        <w:ind w:left="11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4DD0F26"/>
    <w:multiLevelType w:val="hybridMultilevel"/>
    <w:tmpl w:val="A65A55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7CA6492D"/>
    <w:multiLevelType w:val="hybridMultilevel"/>
    <w:tmpl w:val="1F80EC0A"/>
    <w:lvl w:ilvl="0" w:tplc="C8DAD0F4">
      <w:start w:val="1"/>
      <w:numFmt w:val="decimal"/>
      <w:lvlText w:val="%1)"/>
      <w:lvlJc w:val="left"/>
      <w:pPr>
        <w:ind w:left="1174"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67C57"/>
    <w:rsid w:val="0002425B"/>
    <w:rsid w:val="00061B35"/>
    <w:rsid w:val="000F4504"/>
    <w:rsid w:val="000F46E7"/>
    <w:rsid w:val="001B555B"/>
    <w:rsid w:val="002C575D"/>
    <w:rsid w:val="002E7BBC"/>
    <w:rsid w:val="00327CAB"/>
    <w:rsid w:val="00394978"/>
    <w:rsid w:val="003E34C0"/>
    <w:rsid w:val="004176BF"/>
    <w:rsid w:val="0046066C"/>
    <w:rsid w:val="00510B3C"/>
    <w:rsid w:val="00523A25"/>
    <w:rsid w:val="005916CB"/>
    <w:rsid w:val="005E7F8A"/>
    <w:rsid w:val="006B4969"/>
    <w:rsid w:val="007739CB"/>
    <w:rsid w:val="007F4999"/>
    <w:rsid w:val="00897ACC"/>
    <w:rsid w:val="009B248E"/>
    <w:rsid w:val="00A51CBF"/>
    <w:rsid w:val="00B04164"/>
    <w:rsid w:val="00B64F52"/>
    <w:rsid w:val="00B8457C"/>
    <w:rsid w:val="00BA43FB"/>
    <w:rsid w:val="00BC7E65"/>
    <w:rsid w:val="00C42BD6"/>
    <w:rsid w:val="00D86D6F"/>
    <w:rsid w:val="00E54718"/>
    <w:rsid w:val="00E67C57"/>
    <w:rsid w:val="00FA3BC5"/>
    <w:rsid w:val="00FC2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locked/>
    <w:rsid w:val="00E67C57"/>
    <w:rPr>
      <w:rFonts w:ascii="Times New Roman" w:eastAsia="Times New Roman" w:hAnsi="Times New Roman" w:cs="Times New Roman"/>
      <w:sz w:val="27"/>
      <w:szCs w:val="27"/>
      <w:shd w:val="clear" w:color="auto" w:fill="FFFFFF"/>
    </w:rPr>
  </w:style>
  <w:style w:type="paragraph" w:customStyle="1" w:styleId="30">
    <w:name w:val="Основной текст (3)"/>
    <w:basedOn w:val="a"/>
    <w:link w:val="3"/>
    <w:rsid w:val="00E67C57"/>
    <w:pPr>
      <w:widowControl w:val="0"/>
      <w:shd w:val="clear" w:color="auto" w:fill="FFFFFF"/>
      <w:spacing w:after="0" w:line="331" w:lineRule="exact"/>
      <w:ind w:hanging="360"/>
      <w:jc w:val="center"/>
    </w:pPr>
    <w:rPr>
      <w:rFonts w:ascii="Times New Roman" w:eastAsia="Times New Roman" w:hAnsi="Times New Roman" w:cs="Times New Roman"/>
      <w:sz w:val="27"/>
      <w:szCs w:val="27"/>
    </w:rPr>
  </w:style>
  <w:style w:type="paragraph" w:styleId="a3">
    <w:name w:val="Body Text"/>
    <w:basedOn w:val="a"/>
    <w:link w:val="a4"/>
    <w:unhideWhenUsed/>
    <w:rsid w:val="00E67C57"/>
    <w:pPr>
      <w:spacing w:after="0" w:line="240" w:lineRule="auto"/>
      <w:jc w:val="right"/>
    </w:pPr>
    <w:rPr>
      <w:rFonts w:ascii="Times New Roman" w:eastAsia="Times New Roman" w:hAnsi="Times New Roman" w:cs="Times New Roman"/>
      <w:sz w:val="28"/>
      <w:szCs w:val="20"/>
      <w:lang w:eastAsia="zh-CN"/>
    </w:rPr>
  </w:style>
  <w:style w:type="character" w:customStyle="1" w:styleId="a4">
    <w:name w:val="Основной текст Знак"/>
    <w:basedOn w:val="a0"/>
    <w:link w:val="a3"/>
    <w:rsid w:val="00E67C57"/>
    <w:rPr>
      <w:rFonts w:ascii="Times New Roman" w:eastAsia="Times New Roman" w:hAnsi="Times New Roman" w:cs="Times New Roman"/>
      <w:sz w:val="28"/>
      <w:szCs w:val="20"/>
      <w:lang w:eastAsia="zh-CN"/>
    </w:rPr>
  </w:style>
  <w:style w:type="paragraph" w:styleId="a5">
    <w:name w:val="List Paragraph"/>
    <w:basedOn w:val="a"/>
    <w:uiPriority w:val="34"/>
    <w:qFormat/>
    <w:rsid w:val="00061B35"/>
    <w:pPr>
      <w:spacing w:line="288" w:lineRule="auto"/>
      <w:ind w:left="720"/>
      <w:contextualSpacing/>
    </w:pPr>
    <w:rPr>
      <w:i/>
      <w:iCs/>
      <w:sz w:val="20"/>
      <w:szCs w:val="20"/>
      <w:lang w:val="en-US" w:bidi="en-US"/>
    </w:rPr>
  </w:style>
  <w:style w:type="character" w:customStyle="1" w:styleId="a6">
    <w:name w:val="Основной текст_"/>
    <w:basedOn w:val="a0"/>
    <w:link w:val="31"/>
    <w:locked/>
    <w:rsid w:val="000F4504"/>
    <w:rPr>
      <w:rFonts w:ascii="Times New Roman" w:eastAsia="Times New Roman" w:hAnsi="Times New Roman" w:cs="Times New Roman"/>
      <w:sz w:val="21"/>
      <w:szCs w:val="21"/>
      <w:shd w:val="clear" w:color="auto" w:fill="FFFFFF"/>
    </w:rPr>
  </w:style>
  <w:style w:type="paragraph" w:customStyle="1" w:styleId="31">
    <w:name w:val="Основной текст3"/>
    <w:basedOn w:val="a"/>
    <w:link w:val="a6"/>
    <w:rsid w:val="000F4504"/>
    <w:pPr>
      <w:widowControl w:val="0"/>
      <w:shd w:val="clear" w:color="auto" w:fill="FFFFFF"/>
      <w:spacing w:after="0" w:line="0" w:lineRule="atLeast"/>
      <w:jc w:val="both"/>
    </w:pPr>
    <w:rPr>
      <w:rFonts w:ascii="Times New Roman" w:eastAsia="Times New Roman" w:hAnsi="Times New Roman" w:cs="Times New Roman"/>
      <w:sz w:val="21"/>
      <w:szCs w:val="21"/>
    </w:rPr>
  </w:style>
  <w:style w:type="character" w:customStyle="1" w:styleId="1">
    <w:name w:val="Основной текст1"/>
    <w:basedOn w:val="a6"/>
    <w:rsid w:val="000F4504"/>
    <w:rPr>
      <w:rFonts w:ascii="Times New Roman" w:eastAsia="Times New Roman" w:hAnsi="Times New Roman" w:cs="Times New Roman"/>
      <w:color w:val="000000"/>
      <w:spacing w:val="0"/>
      <w:w w:val="100"/>
      <w:position w:val="0"/>
      <w:sz w:val="21"/>
      <w:szCs w:val="21"/>
      <w:shd w:val="clear" w:color="auto" w:fill="FFFFFF"/>
      <w:lang w:val="ru-RU"/>
    </w:rPr>
  </w:style>
  <w:style w:type="character" w:styleId="a7">
    <w:name w:val="Strong"/>
    <w:basedOn w:val="a0"/>
    <w:uiPriority w:val="22"/>
    <w:qFormat/>
    <w:rsid w:val="002C575D"/>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36</cp:revision>
  <cp:lastPrinted>2018-01-16T11:07:00Z</cp:lastPrinted>
  <dcterms:created xsi:type="dcterms:W3CDTF">2017-01-12T05:25:00Z</dcterms:created>
  <dcterms:modified xsi:type="dcterms:W3CDTF">2021-02-10T16:41:00Z</dcterms:modified>
</cp:coreProperties>
</file>