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273" w:rsidRDefault="001D0273" w:rsidP="001D02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по курсу «Тренинг развития профессиональной компетентности психологов образования» для ППО-18</w:t>
      </w:r>
      <w:r>
        <w:rPr>
          <w:rFonts w:ascii="Times New Roman" w:hAnsi="Times New Roman" w:cs="Times New Roman"/>
          <w:sz w:val="28"/>
          <w:szCs w:val="28"/>
        </w:rPr>
        <w:t xml:space="preserve"> (лекционное)</w:t>
      </w:r>
    </w:p>
    <w:p w:rsidR="001D0273" w:rsidRDefault="001D0273" w:rsidP="001D0273">
      <w:pPr>
        <w:rPr>
          <w:rFonts w:ascii="Times New Roman" w:hAnsi="Times New Roman" w:cs="Times New Roman"/>
          <w:sz w:val="28"/>
          <w:szCs w:val="28"/>
        </w:rPr>
      </w:pPr>
    </w:p>
    <w:p w:rsidR="001D0273" w:rsidRDefault="001D0273" w:rsidP="001D027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Проработать содержание главы  3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>» в учебнике Киселёва М.В. «Арт-терапия в практической психологии и социальной работе»</w:t>
      </w:r>
    </w:p>
    <w:p w:rsidR="001D0273" w:rsidRDefault="001D0273" w:rsidP="001D02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для скачивания учебника в электронной библиотеке:</w:t>
      </w:r>
    </w:p>
    <w:p w:rsidR="001D0273" w:rsidRDefault="001D0273" w:rsidP="001D027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https://www.koob.ru/kiseleva_m/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247" w:rsidRDefault="00D05247">
      <w:bookmarkStart w:id="0" w:name="_GoBack"/>
      <w:bookmarkEnd w:id="0"/>
    </w:p>
    <w:sectPr w:rsidR="00D05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E8447B"/>
    <w:multiLevelType w:val="hybridMultilevel"/>
    <w:tmpl w:val="A9E8B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53E"/>
    <w:rsid w:val="001D0273"/>
    <w:rsid w:val="00A3153E"/>
    <w:rsid w:val="00D0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27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027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D02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27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027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D0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8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oob.ru/kiseleva_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 Ксения Александровна</dc:creator>
  <cp:keywords/>
  <dc:description/>
  <cp:lastModifiedBy>Игнатьева Ксения Александровна</cp:lastModifiedBy>
  <cp:revision>2</cp:revision>
  <dcterms:created xsi:type="dcterms:W3CDTF">2020-10-21T01:29:00Z</dcterms:created>
  <dcterms:modified xsi:type="dcterms:W3CDTF">2020-10-21T01:29:00Z</dcterms:modified>
</cp:coreProperties>
</file>