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73" w:rsidRPr="00627E7D" w:rsidRDefault="00392F73" w:rsidP="007A55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 w:rsidRPr="00627E7D">
        <w:rPr>
          <w:rFonts w:ascii="Times New Roman" w:hAnsi="Times New Roman" w:cs="Times New Roman"/>
          <w:sz w:val="28"/>
          <w:szCs w:val="28"/>
        </w:rPr>
        <w:t>профориентологии</w:t>
      </w:r>
      <w:proofErr w:type="spellEnd"/>
      <w:r w:rsidRPr="00627E7D">
        <w:rPr>
          <w:rFonts w:ascii="Times New Roman" w:hAnsi="Times New Roman" w:cs="Times New Roman"/>
          <w:sz w:val="28"/>
          <w:szCs w:val="28"/>
        </w:rPr>
        <w:t xml:space="preserve"> (курс по выбору)</w:t>
      </w:r>
    </w:p>
    <w:p w:rsidR="00392F73" w:rsidRPr="00627E7D" w:rsidRDefault="00392F73" w:rsidP="007A55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 (ППО-18) </w:t>
      </w:r>
    </w:p>
    <w:p w:rsidR="00392F73" w:rsidRPr="00627E7D" w:rsidRDefault="00392F73" w:rsidP="007A55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(доцент кафедры психологии образования </w:t>
      </w:r>
      <w:proofErr w:type="spellStart"/>
      <w:r w:rsidRPr="00627E7D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627E7D">
        <w:rPr>
          <w:rFonts w:ascii="Times New Roman" w:hAnsi="Times New Roman" w:cs="Times New Roman"/>
          <w:sz w:val="28"/>
          <w:szCs w:val="28"/>
        </w:rPr>
        <w:t xml:space="preserve"> О.Б.)</w:t>
      </w:r>
    </w:p>
    <w:p w:rsidR="00392F73" w:rsidRDefault="00916012" w:rsidP="007A55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92F73" w:rsidRPr="00627E7D">
        <w:rPr>
          <w:rFonts w:ascii="Times New Roman" w:hAnsi="Times New Roman" w:cs="Times New Roman"/>
          <w:sz w:val="28"/>
          <w:szCs w:val="28"/>
        </w:rPr>
        <w:t>.10.2020. Лекция: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просвещение</w:t>
      </w:r>
      <w:r w:rsidR="00E70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10D" w:rsidRPr="00E7010D">
        <w:rPr>
          <w:rFonts w:ascii="Times New Roman" w:hAnsi="Times New Roman" w:cs="Times New Roman"/>
          <w:sz w:val="28"/>
          <w:szCs w:val="28"/>
        </w:rPr>
        <w:t>(лекция</w:t>
      </w:r>
      <w:r w:rsidR="00E7010D">
        <w:rPr>
          <w:rFonts w:ascii="Times New Roman" w:hAnsi="Times New Roman" w:cs="Times New Roman"/>
          <w:sz w:val="28"/>
          <w:szCs w:val="28"/>
        </w:rPr>
        <w:t xml:space="preserve"> дополняет информацию, представленную </w:t>
      </w:r>
      <w:bookmarkStart w:id="0" w:name="_GoBack"/>
      <w:bookmarkEnd w:id="0"/>
      <w:r w:rsidR="00E7010D">
        <w:rPr>
          <w:rFonts w:ascii="Times New Roman" w:hAnsi="Times New Roman" w:cs="Times New Roman"/>
          <w:sz w:val="28"/>
          <w:szCs w:val="28"/>
        </w:rPr>
        <w:t>в рамках семестрового проекта по соответствующей теме)</w:t>
      </w:r>
    </w:p>
    <w:p w:rsidR="007A55BA" w:rsidRPr="00E7010D" w:rsidRDefault="007A55BA" w:rsidP="007A55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E7D" w:rsidRPr="00916012" w:rsidRDefault="00627E7D" w:rsidP="00D90EC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012">
        <w:rPr>
          <w:rFonts w:ascii="Times New Roman" w:hAnsi="Times New Roman" w:cs="Times New Roman"/>
          <w:i/>
          <w:sz w:val="28"/>
          <w:szCs w:val="28"/>
        </w:rPr>
        <w:t>Содержание понятия просвещения и его роль в социуме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Анализ научной и справочной литературы свидетельствует о том, что сущность базового понятия «просвещение» состоит в передаче и распространении различного рода знаний. Обобщая содержание данного понятия, просвещение можно определить как </w:t>
      </w:r>
      <w:r w:rsidRPr="00627E7D">
        <w:rPr>
          <w:rFonts w:ascii="Times New Roman" w:hAnsi="Times New Roman" w:cs="Times New Roman"/>
          <w:i/>
          <w:sz w:val="28"/>
          <w:szCs w:val="28"/>
        </w:rPr>
        <w:t xml:space="preserve">целенаправленный процесс информирования населения об имеющемся </w:t>
      </w:r>
      <w:proofErr w:type="spellStart"/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социо</w:t>
      </w:r>
      <w:proofErr w:type="spellEnd"/>
      <w:r w:rsidRPr="00627E7D">
        <w:rPr>
          <w:rFonts w:ascii="Times New Roman" w:hAnsi="Times New Roman" w:cs="Times New Roman"/>
          <w:i/>
          <w:sz w:val="28"/>
          <w:szCs w:val="28"/>
        </w:rPr>
        <w:t>-культурном</w:t>
      </w:r>
      <w:proofErr w:type="gramEnd"/>
      <w:r w:rsidRPr="00627E7D">
        <w:rPr>
          <w:rFonts w:ascii="Times New Roman" w:hAnsi="Times New Roman" w:cs="Times New Roman"/>
          <w:i/>
          <w:sz w:val="28"/>
          <w:szCs w:val="28"/>
        </w:rPr>
        <w:t xml:space="preserve"> опыте, рассчитанный на большую аудиторию, не предполагающий каких-либо формализованных процедур контроля за успешностью усвоения сообщаемых сведений. 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По своей сути просветительская деятельность является разновидностью неформального образования и представляет собой совокупность информационно-образовательных мероприятий по целенаправленному распространению научных знаний или социально значимых сведений, формирующих общую культуру человека, основы его мировоззрения и комплекс интеллектуальных способностей к компетентному действию.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27E7D">
        <w:rPr>
          <w:rFonts w:ascii="Times New Roman" w:hAnsi="Times New Roman" w:cs="Times New Roman"/>
          <w:i/>
          <w:sz w:val="28"/>
          <w:szCs w:val="28"/>
        </w:rPr>
        <w:t>целью</w:t>
      </w:r>
      <w:r w:rsidRPr="00627E7D">
        <w:rPr>
          <w:rFonts w:ascii="Times New Roman" w:hAnsi="Times New Roman" w:cs="Times New Roman"/>
          <w:sz w:val="28"/>
          <w:szCs w:val="28"/>
        </w:rPr>
        <w:t xml:space="preserve"> просветительской деятельности выступает повышение уровня общей культуры и социальной активности населения. </w:t>
      </w:r>
      <w:r w:rsidRPr="00627E7D">
        <w:rPr>
          <w:rFonts w:ascii="Times New Roman" w:hAnsi="Times New Roman" w:cs="Times New Roman"/>
          <w:i/>
          <w:sz w:val="28"/>
          <w:szCs w:val="28"/>
        </w:rPr>
        <w:t>Задачами</w:t>
      </w:r>
      <w:r w:rsidRPr="00627E7D">
        <w:rPr>
          <w:rFonts w:ascii="Times New Roman" w:hAnsi="Times New Roman" w:cs="Times New Roman"/>
          <w:sz w:val="28"/>
          <w:szCs w:val="28"/>
        </w:rPr>
        <w:t xml:space="preserve"> при этом выступают: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использование научного и культурного потенциала страны в интересах развития ее граждан;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своевременное информирование населения о планируемых политических решениях органов власти, управления и разъяснение их сути;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lastRenderedPageBreak/>
        <w:t>- содействие активному и компетентному участию граждан в различных видах практической деятельности, общественных объединениях и движениях;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содействие профессиональной, социальной, политической, культурной и т.п. ориентации граждан;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формирование общественного мнения по тому или иному актуальному вопросу.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Задачи просветительской деятельности решаются посредством широкого спектра форм и методов соответствующей работы.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К </w:t>
      </w:r>
      <w:r w:rsidRPr="00627E7D">
        <w:rPr>
          <w:rFonts w:ascii="Times New Roman" w:hAnsi="Times New Roman" w:cs="Times New Roman"/>
          <w:i/>
          <w:sz w:val="28"/>
          <w:szCs w:val="28"/>
        </w:rPr>
        <w:t>общим принципам</w:t>
      </w:r>
      <w:r w:rsidRPr="00627E7D">
        <w:rPr>
          <w:rFonts w:ascii="Times New Roman" w:hAnsi="Times New Roman" w:cs="Times New Roman"/>
          <w:sz w:val="28"/>
          <w:szCs w:val="28"/>
        </w:rPr>
        <w:t xml:space="preserve"> просветительской деятельности относятся: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признание права на пожизненное образование и личностное развитие в качестве одного из фундаментальных прав человека;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ориентация на общечеловеческие ценности и идеалы гуманизма;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недопустимость пропаганды войны, этнических и религиозных распрей, насилия и жестокости;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широкая доступность просветительских мероприятий для всех категориям населения;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автономность и самоуправляемость просветительских учреждений и организаций;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плюрализм, как право политических партий, общественных движений и иных объединений граждан заниматься просветительской деятельностью, отражающей их идеологию;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недопустимость какой-либо цензуры по отношению к просветительским программам, проектам и мероприятиям;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государственная поддержка просветительских учреждений и организаций;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достоверность сообщаемых сведений;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партнерство социальных субъектов, реализующих просветительскую деятельность;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 учет региональных и местных особенностей территорий;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lastRenderedPageBreak/>
        <w:t>- учет общегосуд</w:t>
      </w:r>
      <w:r w:rsidR="00D951EF">
        <w:rPr>
          <w:rFonts w:ascii="Times New Roman" w:hAnsi="Times New Roman" w:cs="Times New Roman"/>
          <w:sz w:val="28"/>
          <w:szCs w:val="28"/>
        </w:rPr>
        <w:t>арственных интересов</w:t>
      </w:r>
      <w:r w:rsidRPr="00627E7D">
        <w:rPr>
          <w:rFonts w:ascii="Times New Roman" w:hAnsi="Times New Roman" w:cs="Times New Roman"/>
          <w:sz w:val="28"/>
          <w:szCs w:val="28"/>
        </w:rPr>
        <w:t>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i/>
          <w:sz w:val="28"/>
          <w:szCs w:val="28"/>
        </w:rPr>
        <w:t>Система просвещения</w:t>
      </w:r>
      <w:r w:rsidRPr="00627E7D">
        <w:rPr>
          <w:rFonts w:ascii="Times New Roman" w:hAnsi="Times New Roman" w:cs="Times New Roman"/>
          <w:sz w:val="28"/>
          <w:szCs w:val="28"/>
        </w:rPr>
        <w:t xml:space="preserve"> включает совокупность просветительских программ, проектов, а также учреждений и организаций, обеспечивающих их разработку и реализацию. В нее входят различные типы учреждений и организаций со свойственными каждому из них задачами.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i/>
          <w:sz w:val="28"/>
          <w:szCs w:val="28"/>
        </w:rPr>
        <w:t>Функции</w:t>
      </w:r>
      <w:r w:rsidRPr="00627E7D">
        <w:rPr>
          <w:rFonts w:ascii="Times New Roman" w:hAnsi="Times New Roman" w:cs="Times New Roman"/>
          <w:sz w:val="28"/>
          <w:szCs w:val="28"/>
        </w:rPr>
        <w:t xml:space="preserve"> системы просвещения: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627E7D">
        <w:rPr>
          <w:rFonts w:ascii="Times New Roman" w:hAnsi="Times New Roman" w:cs="Times New Roman"/>
          <w:sz w:val="28"/>
          <w:szCs w:val="28"/>
        </w:rPr>
        <w:t xml:space="preserve"> – расширение, дополнение и углубление социальных знаний, получаемых в образовательных учреждениях;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информационная</w:t>
      </w:r>
      <w:proofErr w:type="gramEnd"/>
      <w:r w:rsidRPr="00627E7D">
        <w:rPr>
          <w:rFonts w:ascii="Times New Roman" w:hAnsi="Times New Roman" w:cs="Times New Roman"/>
          <w:sz w:val="28"/>
          <w:szCs w:val="28"/>
        </w:rPr>
        <w:t xml:space="preserve"> – расширение осведомленности граждан в широком круге социальных вопросов;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разъяснительная</w:t>
      </w:r>
      <w:proofErr w:type="gramEnd"/>
      <w:r w:rsidRPr="00627E7D">
        <w:rPr>
          <w:rFonts w:ascii="Times New Roman" w:hAnsi="Times New Roman" w:cs="Times New Roman"/>
          <w:sz w:val="28"/>
          <w:szCs w:val="28"/>
        </w:rPr>
        <w:t xml:space="preserve"> – обеспечение адекватности понимания сообщаемых сведений;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r w:rsidRPr="00627E7D">
        <w:rPr>
          <w:rFonts w:ascii="Times New Roman" w:hAnsi="Times New Roman" w:cs="Times New Roman"/>
          <w:i/>
          <w:sz w:val="28"/>
          <w:szCs w:val="28"/>
        </w:rPr>
        <w:t>идеологическая</w:t>
      </w:r>
      <w:r w:rsidRPr="00627E7D">
        <w:rPr>
          <w:rFonts w:ascii="Times New Roman" w:hAnsi="Times New Roman" w:cs="Times New Roman"/>
          <w:sz w:val="28"/>
          <w:szCs w:val="28"/>
        </w:rPr>
        <w:t xml:space="preserve"> – популяризация идей и концепций, отражающих особые интересы социальных общностей и групп;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адаптационно-пропагандистская</w:t>
      </w:r>
      <w:proofErr w:type="gramEnd"/>
      <w:r w:rsidRPr="00627E7D">
        <w:rPr>
          <w:rFonts w:ascii="Times New Roman" w:hAnsi="Times New Roman" w:cs="Times New Roman"/>
          <w:sz w:val="28"/>
          <w:szCs w:val="28"/>
        </w:rPr>
        <w:t xml:space="preserve"> – распространение сведений о деятельности тех или иных социальных и общественных организаций в целях привлечения новых членов;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7E7D">
        <w:rPr>
          <w:rFonts w:ascii="Times New Roman" w:hAnsi="Times New Roman" w:cs="Times New Roman"/>
          <w:i/>
          <w:sz w:val="28"/>
          <w:szCs w:val="28"/>
        </w:rPr>
        <w:t>консультативная</w:t>
      </w:r>
      <w:proofErr w:type="gramEnd"/>
      <w:r w:rsidRPr="00627E7D">
        <w:rPr>
          <w:rFonts w:ascii="Times New Roman" w:hAnsi="Times New Roman" w:cs="Times New Roman"/>
          <w:sz w:val="28"/>
          <w:szCs w:val="28"/>
        </w:rPr>
        <w:t xml:space="preserve"> – распространение функциональных знаний и новой информации, необходимых гражданам в повседневной жизни.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Просветительская деятельность осуществляется </w:t>
      </w:r>
      <w:r w:rsidRPr="00627E7D">
        <w:rPr>
          <w:rFonts w:ascii="Times New Roman" w:hAnsi="Times New Roman" w:cs="Times New Roman"/>
          <w:i/>
          <w:sz w:val="28"/>
          <w:szCs w:val="28"/>
        </w:rPr>
        <w:t>по двум основным направлениям: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E7D">
        <w:rPr>
          <w:rFonts w:ascii="Times New Roman" w:hAnsi="Times New Roman" w:cs="Times New Roman"/>
          <w:sz w:val="28"/>
          <w:szCs w:val="28"/>
        </w:rPr>
        <w:t xml:space="preserve">- </w:t>
      </w:r>
      <w:r w:rsidRPr="00627E7D">
        <w:rPr>
          <w:rFonts w:ascii="Times New Roman" w:hAnsi="Times New Roman" w:cs="Times New Roman"/>
          <w:i/>
          <w:sz w:val="28"/>
          <w:szCs w:val="28"/>
        </w:rPr>
        <w:t>общеобразовательные просветительские программы</w:t>
      </w:r>
      <w:r w:rsidRPr="00627E7D">
        <w:rPr>
          <w:rFonts w:ascii="Times New Roman" w:hAnsi="Times New Roman" w:cs="Times New Roman"/>
          <w:sz w:val="28"/>
          <w:szCs w:val="28"/>
        </w:rPr>
        <w:t>, адресованные всем категориям населения (научное, культурное, экономическое, правовое, экологическое, медицинское и т.п. просвещение);</w:t>
      </w:r>
      <w:proofErr w:type="gramEnd"/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-</w:t>
      </w:r>
      <w:r w:rsidRPr="00627E7D">
        <w:rPr>
          <w:rFonts w:ascii="Times New Roman" w:hAnsi="Times New Roman" w:cs="Times New Roman"/>
          <w:i/>
          <w:sz w:val="28"/>
          <w:szCs w:val="28"/>
        </w:rPr>
        <w:t xml:space="preserve"> специализированные просветительские программы</w:t>
      </w:r>
      <w:r w:rsidRPr="00627E7D">
        <w:rPr>
          <w:rFonts w:ascii="Times New Roman" w:hAnsi="Times New Roman" w:cs="Times New Roman"/>
          <w:sz w:val="28"/>
          <w:szCs w:val="28"/>
        </w:rPr>
        <w:t>, адресованные профессионалам, занятым в различных отраслях.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Роль просвещения в обществе трудно переоценить. Социальное просвещение отражает весь комплекс характеристик социума. Оно предполагает информирование населения о правовых и организационно-</w:t>
      </w:r>
      <w:r w:rsidRPr="00627E7D">
        <w:rPr>
          <w:rFonts w:ascii="Times New Roman" w:hAnsi="Times New Roman" w:cs="Times New Roman"/>
          <w:sz w:val="28"/>
          <w:szCs w:val="28"/>
        </w:rPr>
        <w:lastRenderedPageBreak/>
        <w:t>административных механизмах реализации государственной социальной политики, осуществляемых на всех уровнях государственного управления.</w:t>
      </w:r>
    </w:p>
    <w:p w:rsidR="00627E7D" w:rsidRPr="00627E7D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>Просвещение в социуме реализуется посредством деятельности различных специалистов по распространению соответствующих знаний.</w:t>
      </w:r>
      <w:r w:rsidRPr="00627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E7D">
        <w:rPr>
          <w:rFonts w:ascii="Times New Roman" w:hAnsi="Times New Roman" w:cs="Times New Roman"/>
          <w:sz w:val="28"/>
          <w:szCs w:val="28"/>
        </w:rPr>
        <w:t xml:space="preserve">В данном контексте, </w:t>
      </w:r>
      <w:r w:rsidRPr="00627E7D">
        <w:rPr>
          <w:rFonts w:ascii="Times New Roman" w:hAnsi="Times New Roman" w:cs="Times New Roman"/>
          <w:i/>
          <w:sz w:val="28"/>
          <w:szCs w:val="28"/>
        </w:rPr>
        <w:t>по реализации просвещения в рамках определенных социальных институтов, выделяют следующие его основные направления</w:t>
      </w:r>
      <w:r w:rsidRPr="00627E7D">
        <w:rPr>
          <w:rFonts w:ascii="Times New Roman" w:hAnsi="Times New Roman" w:cs="Times New Roman"/>
          <w:sz w:val="28"/>
          <w:szCs w:val="28"/>
        </w:rPr>
        <w:t>:</w:t>
      </w:r>
      <w:r w:rsidRPr="00627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E7D">
        <w:rPr>
          <w:rFonts w:ascii="Times New Roman" w:hAnsi="Times New Roman" w:cs="Times New Roman"/>
          <w:sz w:val="28"/>
          <w:szCs w:val="28"/>
        </w:rPr>
        <w:t>культурное,</w:t>
      </w:r>
      <w:r w:rsidRPr="00627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E7D">
        <w:rPr>
          <w:rFonts w:ascii="Times New Roman" w:hAnsi="Times New Roman" w:cs="Times New Roman"/>
          <w:sz w:val="28"/>
          <w:szCs w:val="28"/>
        </w:rPr>
        <w:t>медицинское (санитарное),</w:t>
      </w:r>
      <w:r w:rsidRPr="00627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E7D">
        <w:rPr>
          <w:rFonts w:ascii="Times New Roman" w:hAnsi="Times New Roman" w:cs="Times New Roman"/>
          <w:sz w:val="28"/>
          <w:szCs w:val="28"/>
        </w:rPr>
        <w:t>политическое, экономическое (финансовое), правовое (юридическое), экологическое, религиозное психологическое, педагогическое.</w:t>
      </w:r>
      <w:proofErr w:type="gramEnd"/>
    </w:p>
    <w:p w:rsidR="0094597B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27E7D">
        <w:rPr>
          <w:rFonts w:ascii="Times New Roman" w:hAnsi="Times New Roman" w:cs="Times New Roman"/>
          <w:i/>
          <w:sz w:val="28"/>
          <w:szCs w:val="28"/>
        </w:rPr>
        <w:t xml:space="preserve">просвещение имеет место практически во всех сферах жизни современного общества </w:t>
      </w:r>
      <w:r w:rsidRPr="00627E7D">
        <w:rPr>
          <w:rFonts w:ascii="Times New Roman" w:hAnsi="Times New Roman" w:cs="Times New Roman"/>
          <w:sz w:val="28"/>
          <w:szCs w:val="28"/>
        </w:rPr>
        <w:t>и выполняет целый ряд соответствующих социально значимых функций</w:t>
      </w:r>
      <w:r w:rsidRPr="00627E7D">
        <w:rPr>
          <w:rFonts w:ascii="Times New Roman" w:hAnsi="Times New Roman" w:cs="Times New Roman"/>
          <w:i/>
          <w:sz w:val="28"/>
          <w:szCs w:val="28"/>
        </w:rPr>
        <w:t>.</w:t>
      </w:r>
    </w:p>
    <w:p w:rsidR="00627E7D" w:rsidRPr="0094597B" w:rsidRDefault="00627E7D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7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97B">
        <w:rPr>
          <w:rFonts w:ascii="Times New Roman" w:hAnsi="Times New Roman" w:cs="Times New Roman"/>
          <w:i/>
          <w:sz w:val="28"/>
          <w:szCs w:val="28"/>
        </w:rPr>
        <w:t>С</w:t>
      </w:r>
      <w:r w:rsidR="0094597B">
        <w:rPr>
          <w:rFonts w:ascii="Times New Roman" w:hAnsi="Times New Roman" w:cs="Times New Roman"/>
          <w:i/>
          <w:sz w:val="28"/>
          <w:szCs w:val="28"/>
        </w:rPr>
        <w:t>ущность профессионального</w:t>
      </w:r>
      <w:r w:rsidRPr="0094597B">
        <w:rPr>
          <w:rFonts w:ascii="Times New Roman" w:hAnsi="Times New Roman" w:cs="Times New Roman"/>
          <w:i/>
          <w:sz w:val="28"/>
          <w:szCs w:val="28"/>
        </w:rPr>
        <w:t xml:space="preserve"> просвещения</w:t>
      </w:r>
    </w:p>
    <w:p w:rsidR="00627E7D" w:rsidRPr="00627E7D" w:rsidRDefault="002A26E4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E4">
        <w:rPr>
          <w:rFonts w:ascii="Times New Roman" w:hAnsi="Times New Roman" w:cs="Times New Roman"/>
          <w:i/>
          <w:sz w:val="28"/>
          <w:szCs w:val="28"/>
        </w:rPr>
        <w:t>Профессиональное просвещение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научно-организованное информирование о содержании профессиональной деятельности, путях приобретения профессии, потребностях рынка труда</w:t>
      </w:r>
      <w:r w:rsidR="001C7C53">
        <w:rPr>
          <w:rFonts w:ascii="Times New Roman" w:hAnsi="Times New Roman" w:cs="Times New Roman"/>
          <w:sz w:val="28"/>
          <w:szCs w:val="28"/>
        </w:rPr>
        <w:t>, а также – требованиях профессии к индивидуально-психологическим особенностям личности, динамике профессионального пути, профессиональных кризисах, деструкциях и т.д.</w:t>
      </w:r>
      <w:r w:rsidR="00627E7D" w:rsidRPr="00627E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78B5" w:rsidRPr="00F65B6F" w:rsidRDefault="001878B5" w:rsidP="00D90EC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B6F">
        <w:rPr>
          <w:rFonts w:ascii="Times New Roman" w:hAnsi="Times New Roman" w:cs="Times New Roman"/>
          <w:i/>
          <w:sz w:val="28"/>
          <w:szCs w:val="28"/>
        </w:rPr>
        <w:t>Основные варианты реал</w:t>
      </w:r>
      <w:r w:rsidR="009961B5">
        <w:rPr>
          <w:rFonts w:ascii="Times New Roman" w:hAnsi="Times New Roman" w:cs="Times New Roman"/>
          <w:i/>
          <w:sz w:val="28"/>
          <w:szCs w:val="28"/>
        </w:rPr>
        <w:t>изации профессионального</w:t>
      </w:r>
      <w:r w:rsidRPr="00F65B6F">
        <w:rPr>
          <w:rFonts w:ascii="Times New Roman" w:hAnsi="Times New Roman" w:cs="Times New Roman"/>
          <w:i/>
          <w:sz w:val="28"/>
          <w:szCs w:val="28"/>
        </w:rPr>
        <w:t xml:space="preserve"> просвещения</w:t>
      </w:r>
    </w:p>
    <w:p w:rsidR="001878B5" w:rsidRPr="001878B5" w:rsidRDefault="001878B5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5">
        <w:rPr>
          <w:rFonts w:ascii="Times New Roman" w:hAnsi="Times New Roman" w:cs="Times New Roman"/>
          <w:sz w:val="28"/>
          <w:szCs w:val="28"/>
        </w:rPr>
        <w:t xml:space="preserve">Исследователями представлены и описаны три основных </w:t>
      </w:r>
      <w:r w:rsidRPr="001878B5">
        <w:rPr>
          <w:rFonts w:ascii="Times New Roman" w:hAnsi="Times New Roman" w:cs="Times New Roman"/>
          <w:i/>
          <w:sz w:val="28"/>
          <w:szCs w:val="28"/>
        </w:rPr>
        <w:t>варианта</w:t>
      </w:r>
      <w:r w:rsidR="00C77920">
        <w:rPr>
          <w:rFonts w:ascii="Times New Roman" w:hAnsi="Times New Roman" w:cs="Times New Roman"/>
          <w:sz w:val="28"/>
          <w:szCs w:val="28"/>
        </w:rPr>
        <w:t>, в которых реализуется профессиональное</w:t>
      </w:r>
      <w:r w:rsidRPr="001878B5">
        <w:rPr>
          <w:rFonts w:ascii="Times New Roman" w:hAnsi="Times New Roman" w:cs="Times New Roman"/>
          <w:sz w:val="28"/>
          <w:szCs w:val="28"/>
        </w:rPr>
        <w:t xml:space="preserve"> просвещение. Критериями выделения этих вариантов выступают </w:t>
      </w:r>
      <w:r w:rsidR="00C77920">
        <w:rPr>
          <w:rFonts w:ascii="Times New Roman" w:hAnsi="Times New Roman" w:cs="Times New Roman"/>
          <w:i/>
          <w:sz w:val="28"/>
          <w:szCs w:val="28"/>
        </w:rPr>
        <w:t>цели профессионального</w:t>
      </w:r>
      <w:r w:rsidRPr="001878B5">
        <w:rPr>
          <w:rFonts w:ascii="Times New Roman" w:hAnsi="Times New Roman" w:cs="Times New Roman"/>
          <w:i/>
          <w:sz w:val="28"/>
          <w:szCs w:val="28"/>
        </w:rPr>
        <w:t xml:space="preserve"> просвещения и степень активности его воздействия </w:t>
      </w:r>
      <w:r w:rsidRPr="001878B5">
        <w:rPr>
          <w:rFonts w:ascii="Times New Roman" w:hAnsi="Times New Roman" w:cs="Times New Roman"/>
          <w:sz w:val="28"/>
          <w:szCs w:val="28"/>
        </w:rPr>
        <w:t>на человека.</w:t>
      </w:r>
    </w:p>
    <w:p w:rsidR="001878B5" w:rsidRPr="001878B5" w:rsidRDefault="0023197A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Профессиональное и</w:t>
      </w:r>
      <w:r w:rsidR="001878B5" w:rsidRPr="001878B5">
        <w:rPr>
          <w:rFonts w:ascii="Times New Roman" w:hAnsi="Times New Roman" w:cs="Times New Roman"/>
          <w:i/>
          <w:sz w:val="28"/>
          <w:szCs w:val="28"/>
        </w:rPr>
        <w:t>нформирование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 – отдельный, относительно самостоятельный вариант</w:t>
      </w:r>
      <w:r w:rsidR="009961B5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 просвещения, представляющий собой систему организации и проведения психолого-педагогической работы, направленной на усвоение участниками образовательного процесса и другими заинтересованными лицами необходимых знаний о</w:t>
      </w:r>
      <w:r w:rsidR="009961B5">
        <w:rPr>
          <w:rFonts w:ascii="Times New Roman" w:hAnsi="Times New Roman" w:cs="Times New Roman"/>
          <w:sz w:val="28"/>
          <w:szCs w:val="28"/>
        </w:rPr>
        <w:t xml:space="preserve"> социально-экономических, психологических и </w:t>
      </w:r>
      <w:r w:rsidR="009961B5">
        <w:rPr>
          <w:rFonts w:ascii="Times New Roman" w:hAnsi="Times New Roman" w:cs="Times New Roman"/>
          <w:sz w:val="28"/>
          <w:szCs w:val="28"/>
        </w:rPr>
        <w:lastRenderedPageBreak/>
        <w:t>психофизиологических условиях про</w:t>
      </w:r>
      <w:r>
        <w:rPr>
          <w:rFonts w:ascii="Times New Roman" w:hAnsi="Times New Roman" w:cs="Times New Roman"/>
          <w:sz w:val="28"/>
          <w:szCs w:val="28"/>
        </w:rPr>
        <w:t>фессионального развития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 (например, в виде </w:t>
      </w:r>
      <w:proofErr w:type="spellStart"/>
      <w:r w:rsidR="001878B5" w:rsidRPr="001878B5">
        <w:rPr>
          <w:rFonts w:ascii="Times New Roman" w:hAnsi="Times New Roman" w:cs="Times New Roman"/>
          <w:sz w:val="28"/>
          <w:szCs w:val="28"/>
        </w:rPr>
        <w:t>профессиографирования</w:t>
      </w:r>
      <w:proofErr w:type="spellEnd"/>
      <w:r w:rsidR="001878B5" w:rsidRPr="001878B5">
        <w:rPr>
          <w:rFonts w:ascii="Times New Roman" w:hAnsi="Times New Roman" w:cs="Times New Roman"/>
          <w:sz w:val="28"/>
          <w:szCs w:val="28"/>
        </w:rPr>
        <w:t>).</w:t>
      </w:r>
    </w:p>
    <w:p w:rsidR="001878B5" w:rsidRPr="001878B5" w:rsidRDefault="001878B5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5">
        <w:rPr>
          <w:rFonts w:ascii="Times New Roman" w:hAnsi="Times New Roman" w:cs="Times New Roman"/>
          <w:i/>
          <w:sz w:val="28"/>
          <w:szCs w:val="28"/>
        </w:rPr>
        <w:t>П</w:t>
      </w:r>
      <w:r w:rsidR="0023197A">
        <w:rPr>
          <w:rFonts w:ascii="Times New Roman" w:hAnsi="Times New Roman" w:cs="Times New Roman"/>
          <w:i/>
          <w:sz w:val="28"/>
          <w:szCs w:val="28"/>
        </w:rPr>
        <w:t>рофессиональная п</w:t>
      </w:r>
      <w:r w:rsidRPr="001878B5">
        <w:rPr>
          <w:rFonts w:ascii="Times New Roman" w:hAnsi="Times New Roman" w:cs="Times New Roman"/>
          <w:i/>
          <w:sz w:val="28"/>
          <w:szCs w:val="28"/>
        </w:rPr>
        <w:t>ропаганда</w:t>
      </w:r>
      <w:r w:rsidRPr="001878B5">
        <w:rPr>
          <w:rFonts w:ascii="Times New Roman" w:hAnsi="Times New Roman" w:cs="Times New Roman"/>
          <w:sz w:val="28"/>
          <w:szCs w:val="28"/>
        </w:rPr>
        <w:t xml:space="preserve"> – распространение и разъяснение в широких массах населения психолого-педагогических идей, знаний, учений, воззрений</w:t>
      </w:r>
      <w:r w:rsidR="0023197A">
        <w:rPr>
          <w:rFonts w:ascii="Times New Roman" w:hAnsi="Times New Roman" w:cs="Times New Roman"/>
          <w:sz w:val="28"/>
          <w:szCs w:val="28"/>
        </w:rPr>
        <w:t>, относящихся к профессиональному развитию личности</w:t>
      </w:r>
      <w:r w:rsidRPr="001878B5">
        <w:rPr>
          <w:rFonts w:ascii="Times New Roman" w:hAnsi="Times New Roman" w:cs="Times New Roman"/>
          <w:sz w:val="28"/>
          <w:szCs w:val="28"/>
        </w:rPr>
        <w:t xml:space="preserve">. Как правило, пропаганда имеет целью формирование положительной мотивации к каким-то феноменам, явлениям, тенденциям, в которых общество испытывает потребность. </w:t>
      </w:r>
      <w:proofErr w:type="spellStart"/>
      <w:r w:rsidR="0023197A">
        <w:rPr>
          <w:rFonts w:ascii="Times New Roman" w:hAnsi="Times New Roman" w:cs="Times New Roman"/>
          <w:sz w:val="28"/>
          <w:szCs w:val="28"/>
        </w:rPr>
        <w:t>П</w:t>
      </w:r>
      <w:r w:rsidRPr="001878B5">
        <w:rPr>
          <w:rFonts w:ascii="Times New Roman" w:hAnsi="Times New Roman" w:cs="Times New Roman"/>
          <w:sz w:val="28"/>
          <w:szCs w:val="28"/>
        </w:rPr>
        <w:t>рофпропаганда</w:t>
      </w:r>
      <w:proofErr w:type="spellEnd"/>
      <w:r w:rsidRPr="001878B5">
        <w:rPr>
          <w:rFonts w:ascii="Times New Roman" w:hAnsi="Times New Roman" w:cs="Times New Roman"/>
          <w:sz w:val="28"/>
          <w:szCs w:val="28"/>
        </w:rPr>
        <w:t xml:space="preserve"> направлена на формирование положительной мотивации к профессиям, в которых общество испытывает необходимость (например, в настоящее время это военная служба по контракту, профессии технического профиля).</w:t>
      </w:r>
    </w:p>
    <w:p w:rsidR="001878B5" w:rsidRPr="001878B5" w:rsidRDefault="001D423E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Профессиональная а</w:t>
      </w:r>
      <w:r w:rsidR="001878B5" w:rsidRPr="001878B5">
        <w:rPr>
          <w:rFonts w:ascii="Times New Roman" w:hAnsi="Times New Roman" w:cs="Times New Roman"/>
          <w:i/>
          <w:sz w:val="28"/>
          <w:szCs w:val="28"/>
        </w:rPr>
        <w:t>гитация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 – устная и печатная деятельность, имеющая целью активно воздействовать на широкие массы населения и вызвать определенные действия и поведение</w:t>
      </w:r>
      <w:r>
        <w:rPr>
          <w:rFonts w:ascii="Times New Roman" w:hAnsi="Times New Roman" w:cs="Times New Roman"/>
          <w:sz w:val="28"/>
          <w:szCs w:val="28"/>
        </w:rPr>
        <w:t>, касающиеся профессионального развития</w:t>
      </w:r>
      <w:r w:rsidR="001878B5" w:rsidRPr="001878B5">
        <w:rPr>
          <w:rFonts w:ascii="Times New Roman" w:hAnsi="Times New Roman" w:cs="Times New Roman"/>
          <w:sz w:val="28"/>
          <w:szCs w:val="28"/>
        </w:rPr>
        <w:t xml:space="preserve">. Как правило, агитационная деятельность связана с конкретным событием или явлением, временем и местом, когда необходимо привлечь внимание к чему-либо. </w:t>
      </w:r>
      <w:r w:rsidR="00140BC3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spellStart"/>
      <w:r w:rsidR="00140BC3">
        <w:rPr>
          <w:rFonts w:ascii="Times New Roman" w:hAnsi="Times New Roman" w:cs="Times New Roman"/>
          <w:sz w:val="28"/>
          <w:szCs w:val="28"/>
        </w:rPr>
        <w:t>п</w:t>
      </w:r>
      <w:r w:rsidR="001878B5" w:rsidRPr="001878B5">
        <w:rPr>
          <w:rFonts w:ascii="Times New Roman" w:hAnsi="Times New Roman" w:cs="Times New Roman"/>
          <w:sz w:val="28"/>
          <w:szCs w:val="28"/>
        </w:rPr>
        <w:t>рофагитация</w:t>
      </w:r>
      <w:proofErr w:type="spellEnd"/>
      <w:r w:rsidR="001878B5" w:rsidRPr="001878B5">
        <w:rPr>
          <w:rFonts w:ascii="Times New Roman" w:hAnsi="Times New Roman" w:cs="Times New Roman"/>
          <w:sz w:val="28"/>
          <w:szCs w:val="28"/>
        </w:rPr>
        <w:t xml:space="preserve"> работников определенного профиля и квалификации к работе на определенных предприятиях и организациях при нехватке таковых (например, профессия врача в период пандемии </w:t>
      </w:r>
      <w:proofErr w:type="spellStart"/>
      <w:r w:rsidR="001878B5" w:rsidRPr="001878B5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1878B5" w:rsidRPr="001878B5">
        <w:rPr>
          <w:rFonts w:ascii="Times New Roman" w:hAnsi="Times New Roman" w:cs="Times New Roman"/>
          <w:sz w:val="28"/>
          <w:szCs w:val="28"/>
        </w:rPr>
        <w:t xml:space="preserve"> в конкретных регионах).</w:t>
      </w:r>
    </w:p>
    <w:p w:rsidR="00D277B7" w:rsidRPr="00D90ECD" w:rsidRDefault="001878B5" w:rsidP="00D90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5">
        <w:rPr>
          <w:rFonts w:ascii="Times New Roman" w:hAnsi="Times New Roman" w:cs="Times New Roman"/>
          <w:sz w:val="28"/>
          <w:szCs w:val="28"/>
        </w:rPr>
        <w:t xml:space="preserve">Если посмотреть на эти три основных варианта </w:t>
      </w:r>
      <w:r w:rsidR="00DC3C73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1878B5">
        <w:rPr>
          <w:rFonts w:ascii="Times New Roman" w:hAnsi="Times New Roman" w:cs="Times New Roman"/>
          <w:sz w:val="28"/>
          <w:szCs w:val="28"/>
        </w:rPr>
        <w:t xml:space="preserve">просвещения, то очевидна разница в их </w:t>
      </w:r>
      <w:r w:rsidRPr="00DC3C73">
        <w:rPr>
          <w:rFonts w:ascii="Times New Roman" w:hAnsi="Times New Roman" w:cs="Times New Roman"/>
          <w:i/>
          <w:sz w:val="28"/>
          <w:szCs w:val="28"/>
        </w:rPr>
        <w:t>целях</w:t>
      </w:r>
      <w:r w:rsidRPr="001878B5">
        <w:rPr>
          <w:rFonts w:ascii="Times New Roman" w:hAnsi="Times New Roman" w:cs="Times New Roman"/>
          <w:sz w:val="28"/>
          <w:szCs w:val="28"/>
        </w:rPr>
        <w:t xml:space="preserve"> (информирование, формирование положительной мотивации, активное воздействие на поведение людей). Очевидна и разница в</w:t>
      </w:r>
      <w:r w:rsidRPr="00DC3C73">
        <w:rPr>
          <w:rFonts w:ascii="Times New Roman" w:hAnsi="Times New Roman" w:cs="Times New Roman"/>
          <w:i/>
          <w:sz w:val="28"/>
          <w:szCs w:val="28"/>
        </w:rPr>
        <w:t xml:space="preserve"> степени активности воздействия </w:t>
      </w:r>
      <w:r w:rsidRPr="001878B5">
        <w:rPr>
          <w:rFonts w:ascii="Times New Roman" w:hAnsi="Times New Roman" w:cs="Times New Roman"/>
          <w:sz w:val="28"/>
          <w:szCs w:val="28"/>
        </w:rPr>
        <w:t>этих форм на человека: она увеличивается от информирования к агитации. Это, в свою очередь, предполагает соответствующее увеличение активности  профессиональной позиции специалистов в рамка</w:t>
      </w:r>
      <w:r w:rsidR="00DC3C73">
        <w:rPr>
          <w:rFonts w:ascii="Times New Roman" w:hAnsi="Times New Roman" w:cs="Times New Roman"/>
          <w:sz w:val="28"/>
          <w:szCs w:val="28"/>
        </w:rPr>
        <w:t>х профессиональной ориентации</w:t>
      </w:r>
      <w:r w:rsidRPr="001878B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277B7" w:rsidRPr="00D9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F4"/>
    <w:rsid w:val="00140BC3"/>
    <w:rsid w:val="001878B5"/>
    <w:rsid w:val="001C7C53"/>
    <w:rsid w:val="001D423E"/>
    <w:rsid w:val="0023197A"/>
    <w:rsid w:val="002A26E4"/>
    <w:rsid w:val="00392F73"/>
    <w:rsid w:val="00627E7D"/>
    <w:rsid w:val="007A2CB5"/>
    <w:rsid w:val="007A55BA"/>
    <w:rsid w:val="00916012"/>
    <w:rsid w:val="0094597B"/>
    <w:rsid w:val="009619F4"/>
    <w:rsid w:val="009961B5"/>
    <w:rsid w:val="00C75471"/>
    <w:rsid w:val="00C77920"/>
    <w:rsid w:val="00D277B7"/>
    <w:rsid w:val="00D90ECD"/>
    <w:rsid w:val="00D951EF"/>
    <w:rsid w:val="00DC3C73"/>
    <w:rsid w:val="00E7010D"/>
    <w:rsid w:val="00F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2020-10-07T23:20:00Z</dcterms:created>
  <dcterms:modified xsi:type="dcterms:W3CDTF">2020-10-08T22:01:00Z</dcterms:modified>
</cp:coreProperties>
</file>