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9F8" w:rsidRDefault="00D679F8" w:rsidP="00D679F8">
      <w:pPr>
        <w:pStyle w:val="pcenter"/>
        <w:spacing w:before="0" w:beforeAutospacing="0" w:after="180" w:afterAutospacing="0" w:line="330" w:lineRule="atLeast"/>
        <w:jc w:val="center"/>
        <w:textAlignment w:val="baseline"/>
        <w:rPr>
          <w:rFonts w:ascii="Arial" w:hAnsi="Arial" w:cs="Arial"/>
          <w:color w:val="000000"/>
          <w:sz w:val="23"/>
          <w:szCs w:val="23"/>
        </w:rPr>
      </w:pPr>
      <w:r>
        <w:rPr>
          <w:rFonts w:ascii="Arial" w:hAnsi="Arial" w:cs="Arial"/>
          <w:color w:val="000000"/>
          <w:sz w:val="23"/>
          <w:szCs w:val="23"/>
        </w:rPr>
        <w:t>Целевые группы детей, в отношении которых</w:t>
      </w:r>
    </w:p>
    <w:p w:rsidR="00D679F8" w:rsidRDefault="00D679F8" w:rsidP="00D679F8">
      <w:pPr>
        <w:pStyle w:val="pcenter"/>
        <w:spacing w:before="0" w:beforeAutospacing="0" w:after="180" w:afterAutospacing="0" w:line="330" w:lineRule="atLeast"/>
        <w:jc w:val="center"/>
        <w:textAlignment w:val="baseline"/>
        <w:rPr>
          <w:rFonts w:ascii="Arial" w:hAnsi="Arial" w:cs="Arial"/>
          <w:color w:val="000000"/>
          <w:sz w:val="23"/>
          <w:szCs w:val="23"/>
        </w:rPr>
      </w:pPr>
      <w:r>
        <w:rPr>
          <w:rFonts w:ascii="Arial" w:hAnsi="Arial" w:cs="Arial"/>
          <w:color w:val="000000"/>
          <w:sz w:val="23"/>
          <w:szCs w:val="23"/>
        </w:rPr>
        <w:t>в общеобразовательных организациях реализуются программы</w:t>
      </w:r>
    </w:p>
    <w:p w:rsidR="00D679F8" w:rsidRDefault="00D679F8" w:rsidP="00D679F8">
      <w:pPr>
        <w:pStyle w:val="pcenter"/>
        <w:spacing w:before="0" w:beforeAutospacing="0" w:after="180" w:afterAutospacing="0" w:line="330" w:lineRule="atLeast"/>
        <w:jc w:val="center"/>
        <w:textAlignment w:val="baseline"/>
        <w:rPr>
          <w:rFonts w:ascii="Arial" w:hAnsi="Arial" w:cs="Arial"/>
          <w:color w:val="000000"/>
          <w:sz w:val="23"/>
          <w:szCs w:val="23"/>
        </w:rPr>
      </w:pPr>
      <w:r>
        <w:rPr>
          <w:rFonts w:ascii="Arial" w:hAnsi="Arial" w:cs="Arial"/>
          <w:color w:val="000000"/>
          <w:sz w:val="23"/>
          <w:szCs w:val="23"/>
        </w:rPr>
        <w:t>адресной психологической помощи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0" w:name="100108"/>
      <w:bookmarkEnd w:id="0"/>
      <w:r>
        <w:rPr>
          <w:rFonts w:ascii="Arial" w:hAnsi="Arial" w:cs="Arial"/>
          <w:color w:val="000000"/>
          <w:sz w:val="23"/>
          <w:szCs w:val="23"/>
        </w:rPr>
        <w:t>Анализ нормативных правовых актов, а также научно-методических документов в системе образования и социальной защиты населения позволяет выделить основные целевые группы детей, в отношении которых в общеобразовательных организациях психологическими службами, педагогами-психологами реализуются программы адресной психологической помощи.</w:t>
      </w:r>
    </w:p>
    <w:bookmarkStart w:id="1" w:name="100109"/>
    <w:bookmarkEnd w:id="1"/>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r>
        <w:rPr>
          <w:rFonts w:ascii="Arial" w:hAnsi="Arial" w:cs="Arial"/>
          <w:color w:val="000000"/>
          <w:sz w:val="23"/>
          <w:szCs w:val="23"/>
        </w:rPr>
        <w:fldChar w:fldCharType="begin"/>
      </w:r>
      <w:r>
        <w:rPr>
          <w:rFonts w:ascii="Arial" w:hAnsi="Arial" w:cs="Arial"/>
          <w:color w:val="000000"/>
          <w:sz w:val="23"/>
          <w:szCs w:val="23"/>
        </w:rPr>
        <w:instrText xml:space="preserve"> HYPERLINK "https://legalacts.ru/doc/rasporjazhenie-minprosveshchenija-rossii-ot-28122020-n-r-193-ob-utverzhdenii/" \l "100118" </w:instrText>
      </w:r>
      <w:r>
        <w:rPr>
          <w:rFonts w:ascii="Arial" w:hAnsi="Arial" w:cs="Arial"/>
          <w:color w:val="000000"/>
          <w:sz w:val="23"/>
          <w:szCs w:val="23"/>
        </w:rPr>
        <w:fldChar w:fldCharType="separate"/>
      </w:r>
      <w:r>
        <w:rPr>
          <w:rStyle w:val="a3"/>
          <w:rFonts w:ascii="Arial" w:hAnsi="Arial" w:cs="Arial"/>
          <w:color w:val="005EA5"/>
          <w:sz w:val="23"/>
          <w:szCs w:val="23"/>
          <w:bdr w:val="none" w:sz="0" w:space="0" w:color="auto" w:frame="1"/>
        </w:rPr>
        <w:t>I</w:t>
      </w:r>
      <w:r>
        <w:rPr>
          <w:rFonts w:ascii="Arial" w:hAnsi="Arial" w:cs="Arial"/>
          <w:color w:val="000000"/>
          <w:sz w:val="23"/>
          <w:szCs w:val="23"/>
        </w:rPr>
        <w:fldChar w:fldCharType="end"/>
      </w:r>
      <w:r>
        <w:rPr>
          <w:rFonts w:ascii="Arial" w:hAnsi="Arial" w:cs="Arial"/>
          <w:color w:val="000000"/>
          <w:sz w:val="23"/>
          <w:szCs w:val="23"/>
        </w:rPr>
        <w:t>. Норма (нормотипичные дети и подростки с нормативным кризисом взросления)</w:t>
      </w:r>
    </w:p>
    <w:bookmarkStart w:id="2" w:name="100110"/>
    <w:bookmarkEnd w:id="2"/>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r>
        <w:rPr>
          <w:rFonts w:ascii="Arial" w:hAnsi="Arial" w:cs="Arial"/>
          <w:color w:val="000000"/>
          <w:sz w:val="23"/>
          <w:szCs w:val="23"/>
        </w:rPr>
        <w:fldChar w:fldCharType="begin"/>
      </w:r>
      <w:r>
        <w:rPr>
          <w:rFonts w:ascii="Arial" w:hAnsi="Arial" w:cs="Arial"/>
          <w:color w:val="000000"/>
          <w:sz w:val="23"/>
          <w:szCs w:val="23"/>
        </w:rPr>
        <w:instrText xml:space="preserve"> HYPERLINK "https://legalacts.ru/doc/rasporjazhenie-minprosveshchenija-rossii-ot-28122020-n-r-193-ob-utverzhdenii/" \l "100121" </w:instrText>
      </w:r>
      <w:r>
        <w:rPr>
          <w:rFonts w:ascii="Arial" w:hAnsi="Arial" w:cs="Arial"/>
          <w:color w:val="000000"/>
          <w:sz w:val="23"/>
          <w:szCs w:val="23"/>
        </w:rPr>
        <w:fldChar w:fldCharType="separate"/>
      </w:r>
      <w:r>
        <w:rPr>
          <w:rStyle w:val="a3"/>
          <w:rFonts w:ascii="Arial" w:hAnsi="Arial" w:cs="Arial"/>
          <w:color w:val="005EA5"/>
          <w:sz w:val="23"/>
          <w:szCs w:val="23"/>
          <w:bdr w:val="none" w:sz="0" w:space="0" w:color="auto" w:frame="1"/>
        </w:rPr>
        <w:t>II</w:t>
      </w:r>
      <w:r>
        <w:rPr>
          <w:rFonts w:ascii="Arial" w:hAnsi="Arial" w:cs="Arial"/>
          <w:color w:val="000000"/>
          <w:sz w:val="23"/>
          <w:szCs w:val="23"/>
        </w:rPr>
        <w:fldChar w:fldCharType="end"/>
      </w:r>
      <w:r>
        <w:rPr>
          <w:rFonts w:ascii="Arial" w:hAnsi="Arial" w:cs="Arial"/>
          <w:color w:val="000000"/>
          <w:sz w:val="23"/>
          <w:szCs w:val="23"/>
        </w:rPr>
        <w:t>. Дети, испытывающие трудности в обучении</w:t>
      </w:r>
    </w:p>
    <w:bookmarkStart w:id="3" w:name="100111"/>
    <w:bookmarkEnd w:id="3"/>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r>
        <w:rPr>
          <w:rFonts w:ascii="Arial" w:hAnsi="Arial" w:cs="Arial"/>
          <w:color w:val="000000"/>
          <w:sz w:val="23"/>
          <w:szCs w:val="23"/>
        </w:rPr>
        <w:fldChar w:fldCharType="begin"/>
      </w:r>
      <w:r>
        <w:rPr>
          <w:rFonts w:ascii="Arial" w:hAnsi="Arial" w:cs="Arial"/>
          <w:color w:val="000000"/>
          <w:sz w:val="23"/>
          <w:szCs w:val="23"/>
        </w:rPr>
        <w:instrText xml:space="preserve"> HYPERLINK "https://legalacts.ru/doc/rasporjazhenie-minprosveshchenija-rossii-ot-28122020-n-r-193-ob-utverzhdenii/" \l "100150" </w:instrText>
      </w:r>
      <w:r>
        <w:rPr>
          <w:rFonts w:ascii="Arial" w:hAnsi="Arial" w:cs="Arial"/>
          <w:color w:val="000000"/>
          <w:sz w:val="23"/>
          <w:szCs w:val="23"/>
        </w:rPr>
        <w:fldChar w:fldCharType="separate"/>
      </w:r>
      <w:r>
        <w:rPr>
          <w:rStyle w:val="a3"/>
          <w:rFonts w:ascii="Arial" w:hAnsi="Arial" w:cs="Arial"/>
          <w:color w:val="005EA5"/>
          <w:sz w:val="23"/>
          <w:szCs w:val="23"/>
          <w:bdr w:val="none" w:sz="0" w:space="0" w:color="auto" w:frame="1"/>
        </w:rPr>
        <w:t>III</w:t>
      </w:r>
      <w:r>
        <w:rPr>
          <w:rFonts w:ascii="Arial" w:hAnsi="Arial" w:cs="Arial"/>
          <w:color w:val="000000"/>
          <w:sz w:val="23"/>
          <w:szCs w:val="23"/>
        </w:rPr>
        <w:fldChar w:fldCharType="end"/>
      </w:r>
      <w:r>
        <w:rPr>
          <w:rFonts w:ascii="Arial" w:hAnsi="Arial" w:cs="Arial"/>
          <w:color w:val="000000"/>
          <w:sz w:val="23"/>
          <w:szCs w:val="23"/>
        </w:rPr>
        <w:t>. Категории детей, нуждающиеся в особом внимании в связи с высоким риском уязвимости: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4" w:name="100112"/>
      <w:bookmarkEnd w:id="4"/>
      <w:r>
        <w:rPr>
          <w:rFonts w:ascii="Arial" w:hAnsi="Arial" w:cs="Arial"/>
          <w:color w:val="000000"/>
          <w:sz w:val="23"/>
          <w:szCs w:val="23"/>
        </w:rPr>
        <w:t>1) Дети, находящиеся в трудной жизненной ситуации:</w:t>
      </w:r>
    </w:p>
    <w:bookmarkStart w:id="5" w:name="100113"/>
    <w:bookmarkEnd w:id="5"/>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r>
        <w:rPr>
          <w:rFonts w:ascii="Arial" w:hAnsi="Arial" w:cs="Arial"/>
          <w:color w:val="000000"/>
          <w:sz w:val="23"/>
          <w:szCs w:val="23"/>
        </w:rPr>
        <w:fldChar w:fldCharType="begin"/>
      </w:r>
      <w:r>
        <w:rPr>
          <w:rFonts w:ascii="Arial" w:hAnsi="Arial" w:cs="Arial"/>
          <w:color w:val="000000"/>
          <w:sz w:val="23"/>
          <w:szCs w:val="23"/>
        </w:rPr>
        <w:instrText xml:space="preserve"> HYPERLINK "https://legalacts.ru/doc/rasporjazhenie-minprosveshchenija-rossii-ot-28122020-n-r-193-ob-utverzhdenii/" \l "100152" </w:instrText>
      </w:r>
      <w:r>
        <w:rPr>
          <w:rFonts w:ascii="Arial" w:hAnsi="Arial" w:cs="Arial"/>
          <w:color w:val="000000"/>
          <w:sz w:val="23"/>
          <w:szCs w:val="23"/>
        </w:rPr>
        <w:fldChar w:fldCharType="separate"/>
      </w:r>
      <w:r>
        <w:rPr>
          <w:rStyle w:val="a3"/>
          <w:rFonts w:ascii="Arial" w:hAnsi="Arial" w:cs="Arial"/>
          <w:color w:val="005EA5"/>
          <w:sz w:val="23"/>
          <w:szCs w:val="23"/>
          <w:bdr w:val="none" w:sz="0" w:space="0" w:color="auto" w:frame="1"/>
        </w:rPr>
        <w:t>1.1)</w:t>
      </w:r>
      <w:r>
        <w:rPr>
          <w:rFonts w:ascii="Arial" w:hAnsi="Arial" w:cs="Arial"/>
          <w:color w:val="000000"/>
          <w:sz w:val="23"/>
          <w:szCs w:val="23"/>
        </w:rPr>
        <w:fldChar w:fldCharType="end"/>
      </w:r>
      <w:r>
        <w:rPr>
          <w:rFonts w:ascii="Arial" w:hAnsi="Arial" w:cs="Arial"/>
          <w:color w:val="000000"/>
          <w:sz w:val="23"/>
          <w:szCs w:val="23"/>
        </w:rPr>
        <w:t> Дети-сироты и дети, оставшиеся без попечения родителей</w:t>
      </w:r>
    </w:p>
    <w:bookmarkStart w:id="6" w:name="100114"/>
    <w:bookmarkEnd w:id="6"/>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r>
        <w:rPr>
          <w:rFonts w:ascii="Arial" w:hAnsi="Arial" w:cs="Arial"/>
          <w:color w:val="000000"/>
          <w:sz w:val="23"/>
          <w:szCs w:val="23"/>
        </w:rPr>
        <w:fldChar w:fldCharType="begin"/>
      </w:r>
      <w:r>
        <w:rPr>
          <w:rFonts w:ascii="Arial" w:hAnsi="Arial" w:cs="Arial"/>
          <w:color w:val="000000"/>
          <w:sz w:val="23"/>
          <w:szCs w:val="23"/>
        </w:rPr>
        <w:instrText xml:space="preserve"> HYPERLINK "https://legalacts.ru/doc/rasporjazhenie-minprosveshchenija-rossii-ot-28122020-n-r-193-ob-utverzhdenii/" \l "100197" </w:instrText>
      </w:r>
      <w:r>
        <w:rPr>
          <w:rFonts w:ascii="Arial" w:hAnsi="Arial" w:cs="Arial"/>
          <w:color w:val="000000"/>
          <w:sz w:val="23"/>
          <w:szCs w:val="23"/>
        </w:rPr>
        <w:fldChar w:fldCharType="separate"/>
      </w:r>
      <w:r>
        <w:rPr>
          <w:rStyle w:val="a3"/>
          <w:rFonts w:ascii="Arial" w:hAnsi="Arial" w:cs="Arial"/>
          <w:color w:val="005EA5"/>
          <w:sz w:val="23"/>
          <w:szCs w:val="23"/>
          <w:bdr w:val="none" w:sz="0" w:space="0" w:color="auto" w:frame="1"/>
        </w:rPr>
        <w:t>1.2)</w:t>
      </w:r>
      <w:r>
        <w:rPr>
          <w:rFonts w:ascii="Arial" w:hAnsi="Arial" w:cs="Arial"/>
          <w:color w:val="000000"/>
          <w:sz w:val="23"/>
          <w:szCs w:val="23"/>
        </w:rPr>
        <w:fldChar w:fldCharType="end"/>
      </w:r>
      <w:r>
        <w:rPr>
          <w:rFonts w:ascii="Arial" w:hAnsi="Arial" w:cs="Arial"/>
          <w:color w:val="000000"/>
          <w:sz w:val="23"/>
          <w:szCs w:val="23"/>
        </w:rPr>
        <w:t> Обучающиеся с ОВЗ, дети-инвалиды</w:t>
      </w:r>
    </w:p>
    <w:bookmarkStart w:id="7" w:name="100115"/>
    <w:bookmarkEnd w:id="7"/>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r>
        <w:rPr>
          <w:rFonts w:ascii="Arial" w:hAnsi="Arial" w:cs="Arial"/>
          <w:color w:val="000000"/>
          <w:sz w:val="23"/>
          <w:szCs w:val="23"/>
        </w:rPr>
        <w:fldChar w:fldCharType="begin"/>
      </w:r>
      <w:r>
        <w:rPr>
          <w:rFonts w:ascii="Arial" w:hAnsi="Arial" w:cs="Arial"/>
          <w:color w:val="000000"/>
          <w:sz w:val="23"/>
          <w:szCs w:val="23"/>
        </w:rPr>
        <w:instrText xml:space="preserve"> HYPERLINK "https://legalacts.ru/doc/rasporjazhenie-minprosveshchenija-rossii-ot-28122020-n-r-193-ob-utverzhdenii/" \l "100218" </w:instrText>
      </w:r>
      <w:r>
        <w:rPr>
          <w:rFonts w:ascii="Arial" w:hAnsi="Arial" w:cs="Arial"/>
          <w:color w:val="000000"/>
          <w:sz w:val="23"/>
          <w:szCs w:val="23"/>
        </w:rPr>
        <w:fldChar w:fldCharType="separate"/>
      </w:r>
      <w:r>
        <w:rPr>
          <w:rStyle w:val="a3"/>
          <w:rFonts w:ascii="Arial" w:hAnsi="Arial" w:cs="Arial"/>
          <w:color w:val="005EA5"/>
          <w:sz w:val="23"/>
          <w:szCs w:val="23"/>
          <w:bdr w:val="none" w:sz="0" w:space="0" w:color="auto" w:frame="1"/>
        </w:rPr>
        <w:t>1.3)</w:t>
      </w:r>
      <w:r>
        <w:rPr>
          <w:rFonts w:ascii="Arial" w:hAnsi="Arial" w:cs="Arial"/>
          <w:color w:val="000000"/>
          <w:sz w:val="23"/>
          <w:szCs w:val="23"/>
        </w:rPr>
        <w:fldChar w:fldCharType="end"/>
      </w:r>
      <w:r>
        <w:rPr>
          <w:rFonts w:ascii="Arial" w:hAnsi="Arial" w:cs="Arial"/>
          <w:color w:val="000000"/>
          <w:sz w:val="23"/>
          <w:szCs w:val="23"/>
        </w:rPr>
        <w:t> Дети с отклоняющимся поведением (девиантное поведение детей и подростков, суицидальное поведение детей и подростков)</w:t>
      </w:r>
    </w:p>
    <w:bookmarkStart w:id="8" w:name="100116"/>
    <w:bookmarkEnd w:id="8"/>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r>
        <w:rPr>
          <w:rFonts w:ascii="Arial" w:hAnsi="Arial" w:cs="Arial"/>
          <w:color w:val="000000"/>
          <w:sz w:val="23"/>
          <w:szCs w:val="23"/>
        </w:rPr>
        <w:fldChar w:fldCharType="begin"/>
      </w:r>
      <w:r>
        <w:rPr>
          <w:rFonts w:ascii="Arial" w:hAnsi="Arial" w:cs="Arial"/>
          <w:color w:val="000000"/>
          <w:sz w:val="23"/>
          <w:szCs w:val="23"/>
        </w:rPr>
        <w:instrText xml:space="preserve"> HYPERLINK "https://legalacts.ru/doc/rasporjazhenie-minprosveshchenija-rossii-ot-28122020-n-r-193-ob-utverzhdenii/" \l "100311" </w:instrText>
      </w:r>
      <w:r>
        <w:rPr>
          <w:rFonts w:ascii="Arial" w:hAnsi="Arial" w:cs="Arial"/>
          <w:color w:val="000000"/>
          <w:sz w:val="23"/>
          <w:szCs w:val="23"/>
        </w:rPr>
        <w:fldChar w:fldCharType="separate"/>
      </w:r>
      <w:r>
        <w:rPr>
          <w:rStyle w:val="a3"/>
          <w:rFonts w:ascii="Arial" w:hAnsi="Arial" w:cs="Arial"/>
          <w:color w:val="005EA5"/>
          <w:sz w:val="23"/>
          <w:szCs w:val="23"/>
          <w:bdr w:val="none" w:sz="0" w:space="0" w:color="auto" w:frame="1"/>
        </w:rPr>
        <w:t>2)</w:t>
      </w:r>
      <w:r>
        <w:rPr>
          <w:rFonts w:ascii="Arial" w:hAnsi="Arial" w:cs="Arial"/>
          <w:color w:val="000000"/>
          <w:sz w:val="23"/>
          <w:szCs w:val="23"/>
        </w:rPr>
        <w:fldChar w:fldCharType="end"/>
      </w:r>
      <w:r>
        <w:rPr>
          <w:rFonts w:ascii="Arial" w:hAnsi="Arial" w:cs="Arial"/>
          <w:color w:val="000000"/>
          <w:sz w:val="23"/>
          <w:szCs w:val="23"/>
        </w:rPr>
        <w:t> Одаренные дети.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9" w:name="100117"/>
      <w:bookmarkEnd w:id="9"/>
      <w:r>
        <w:rPr>
          <w:rFonts w:ascii="Arial" w:hAnsi="Arial" w:cs="Arial"/>
          <w:color w:val="000000"/>
          <w:sz w:val="23"/>
          <w:szCs w:val="23"/>
        </w:rPr>
        <w:t>Кратко охарактеризуем каждую из них и выделим основные направления работы с ними.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0" w:name="100118"/>
      <w:bookmarkEnd w:id="10"/>
      <w:r>
        <w:rPr>
          <w:rFonts w:ascii="Arial" w:hAnsi="Arial" w:cs="Arial"/>
          <w:color w:val="000000"/>
          <w:sz w:val="23"/>
          <w:szCs w:val="23"/>
        </w:rPr>
        <w:t>I. Целевая группа "Норма (нормотипичные обучающиеся: дети и подростки с нормативным кризисом развития)"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1" w:name="100119"/>
      <w:bookmarkEnd w:id="11"/>
      <w:r>
        <w:rPr>
          <w:rFonts w:ascii="Arial" w:hAnsi="Arial" w:cs="Arial"/>
          <w:color w:val="000000"/>
          <w:sz w:val="23"/>
          <w:szCs w:val="23"/>
        </w:rPr>
        <w:t>Деятельность психологической службы общеобразовательной организации при работе с данной категорией направлена на развитие личности ребенка, раскрытие потенциала в условиях меняющейся социальной ситуации развития. В этой связи психолого-педагогическое сопровождение этой группы предполагает сопровождение реализации основных и дополнительных образовательных программ, психодиагностику, психологическую экспертизу (оценку) комфортности и безопасности образовательной среды, психологическое консультирование и просвещение субъектов образовательного процесса, коррекционно-развивающую работу, а также психопрофилактику. Важное значение в реализации компетентностного подхода действующих ФГОС НОО, ФГОС ООО, ФГОС СОО приобретает психолого-педагогическое сопровождение формирования метапредметных и личностных результатов освоения ОО, в том числе межпредметных понятий и универсальных учебных действий (регулятивных, познавательных, коммуникативных), их использования в познавательной и социальной практике, самостоятельном планировании и осуществлении учебной деятельности и организации учебного сотрудничества с педагогами и сверстниками, при построении индивидуальной образовательной траектории, овладении навыками учебно-исследовательской, проектной и социальной деятельности.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2" w:name="100120"/>
      <w:bookmarkEnd w:id="12"/>
      <w:r>
        <w:rPr>
          <w:rFonts w:ascii="Arial" w:hAnsi="Arial" w:cs="Arial"/>
          <w:color w:val="000000"/>
          <w:sz w:val="23"/>
          <w:szCs w:val="23"/>
        </w:rPr>
        <w:t>При этом реализация развивающих психолого-педагогических программ является важным условием развития метапредметных и личностных образовательных результатов, познавательной сферы (памяти, внимания, мышления, воображения), эмоционально-волевой сферы, интеллекта (вербального, невербального, социального, эмоционального), личностного развития, овладения организационными навыками, умением проектировать и создавать. Профилактические психолого-педагогические программы будут содействовать формированию толерантности, коммуникативных навыков, навыков бесконфликтного общения, успешной адаптации к новым ступеням образования.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3" w:name="100121"/>
      <w:bookmarkEnd w:id="13"/>
      <w:r>
        <w:rPr>
          <w:rFonts w:ascii="Arial" w:hAnsi="Arial" w:cs="Arial"/>
          <w:color w:val="000000"/>
          <w:sz w:val="23"/>
          <w:szCs w:val="23"/>
        </w:rPr>
        <w:t>II. Целевая группа "Дети, испытывающие трудности в обучении"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4" w:name="100122"/>
      <w:bookmarkEnd w:id="14"/>
      <w:r>
        <w:rPr>
          <w:rFonts w:ascii="Arial" w:hAnsi="Arial" w:cs="Arial"/>
          <w:color w:val="000000"/>
          <w:sz w:val="23"/>
          <w:szCs w:val="23"/>
        </w:rPr>
        <w:lastRenderedPageBreak/>
        <w:t>Требования ФГОС НОО, ФГОС ООО, ФГОС СОО, результаты международных мониторинговых исследований качества образования (PISA), теоретические положения культурно-исторической психологии и деятельностного подхода, инклюзии как нормы современного состояния общего образования позволили систематизировать основные психолого-педагогические проблемы обучающихся в структуре трех основных блоков &lt;3&gt;:</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5" w:name="100123"/>
      <w:bookmarkEnd w:id="15"/>
      <w:r>
        <w:rPr>
          <w:rFonts w:ascii="Arial" w:hAnsi="Arial" w:cs="Arial"/>
          <w:color w:val="000000"/>
          <w:sz w:val="23"/>
          <w:szCs w:val="23"/>
        </w:rPr>
        <w:t>--------------------------------</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6" w:name="100124"/>
      <w:bookmarkEnd w:id="16"/>
      <w:r>
        <w:rPr>
          <w:rFonts w:ascii="Arial" w:hAnsi="Arial" w:cs="Arial"/>
          <w:color w:val="000000"/>
          <w:sz w:val="23"/>
          <w:szCs w:val="23"/>
        </w:rPr>
        <w:t>&lt;3&gt; Общая типология трудностей в обучении у обучающихся, имеющих соответствующие риски неблагоприятных социальных условий - научно-исследовательский проект МГППУ "Разработка модели диагностики, профилактики и коррекции трудностей в обучении у обучающихся".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7" w:name="100125"/>
      <w:bookmarkEnd w:id="17"/>
      <w:r>
        <w:rPr>
          <w:rFonts w:ascii="Arial" w:hAnsi="Arial" w:cs="Arial"/>
          <w:color w:val="000000"/>
          <w:sz w:val="23"/>
          <w:szCs w:val="23"/>
        </w:rPr>
        <w:t>1. Трудности в сфере освоения универсальных учебных действий;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8" w:name="100126"/>
      <w:bookmarkEnd w:id="18"/>
      <w:r>
        <w:rPr>
          <w:rFonts w:ascii="Arial" w:hAnsi="Arial" w:cs="Arial"/>
          <w:color w:val="000000"/>
          <w:sz w:val="23"/>
          <w:szCs w:val="23"/>
        </w:rPr>
        <w:t>2. Трудности в коммуникативной сфере (проблемы в общении со сверстниками и учителями);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9" w:name="100127"/>
      <w:bookmarkEnd w:id="19"/>
      <w:r>
        <w:rPr>
          <w:rFonts w:ascii="Arial" w:hAnsi="Arial" w:cs="Arial"/>
          <w:color w:val="000000"/>
          <w:sz w:val="23"/>
          <w:szCs w:val="23"/>
        </w:rPr>
        <w:t>3. Трудности в сфере социальной адаптации.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0" w:name="100128"/>
      <w:bookmarkEnd w:id="20"/>
      <w:r>
        <w:rPr>
          <w:rFonts w:ascii="Arial" w:hAnsi="Arial" w:cs="Arial"/>
          <w:color w:val="000000"/>
          <w:sz w:val="23"/>
          <w:szCs w:val="23"/>
        </w:rPr>
        <w:t>В возрастном плане в сфере освоения универсальных учебных действий требуется обратить внимание на ряд аспектов развития.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1" w:name="100129"/>
      <w:bookmarkEnd w:id="21"/>
      <w:r>
        <w:rPr>
          <w:rFonts w:ascii="Arial" w:hAnsi="Arial" w:cs="Arial"/>
          <w:color w:val="000000"/>
          <w:sz w:val="23"/>
          <w:szCs w:val="23"/>
        </w:rPr>
        <w:t>Организуя психолого-педагогическое сопровождение детей младшего школьного возраста, в том числе испытывающих трудности в обучении, необходимо учитывать следующее: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2" w:name="100130"/>
      <w:bookmarkEnd w:id="22"/>
      <w:r>
        <w:rPr>
          <w:rFonts w:ascii="Arial" w:hAnsi="Arial" w:cs="Arial"/>
          <w:color w:val="000000"/>
          <w:sz w:val="23"/>
          <w:szCs w:val="23"/>
        </w:rPr>
        <w:t>1) в учебной мотивации: невнимательность при принятии и выполнении учебной задачи, отвлекаемость, отказ от выполнения учебных заданий (основные причины: неразвитость познавательных интересов, преобладание социальных (внешних) мотивов учения, несформированность внутренней позиции школьника).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3" w:name="100131"/>
      <w:bookmarkEnd w:id="23"/>
      <w:r>
        <w:rPr>
          <w:rFonts w:ascii="Arial" w:hAnsi="Arial" w:cs="Arial"/>
          <w:color w:val="000000"/>
          <w:sz w:val="23"/>
          <w:szCs w:val="23"/>
        </w:rPr>
        <w:t>2) в выполнении учебных действий: непонимание условий заданий, потеря цели учебной задачи, затруднения в планировании учебных действий, неуверенность в правильности выполнения учебного задания (основные причины: несформированность знаково-символического мышления, несформированность предпосылок учебной деятельности).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4" w:name="100132"/>
      <w:bookmarkEnd w:id="24"/>
      <w:r>
        <w:rPr>
          <w:rFonts w:ascii="Arial" w:hAnsi="Arial" w:cs="Arial"/>
          <w:color w:val="000000"/>
          <w:sz w:val="23"/>
          <w:szCs w:val="23"/>
        </w:rPr>
        <w:t>3) в формировании навыков саморегуляции: неумение справиться с заданием без помощи педагога, неумение соотнести цель и средства выполнения учебного действия (основные причины: несформированность произвольности поведения, несформированность навыков самоорганизации, медлительность, гиперактивность).</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5" w:name="100133"/>
      <w:bookmarkEnd w:id="25"/>
      <w:r>
        <w:rPr>
          <w:rFonts w:ascii="Arial" w:hAnsi="Arial" w:cs="Arial"/>
          <w:color w:val="000000"/>
          <w:sz w:val="23"/>
          <w:szCs w:val="23"/>
        </w:rPr>
        <w:t>В коммуникативной сфере важно обратить внимание на следующее: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6" w:name="100134"/>
      <w:bookmarkEnd w:id="26"/>
      <w:r>
        <w:rPr>
          <w:rFonts w:ascii="Arial" w:hAnsi="Arial" w:cs="Arial"/>
          <w:color w:val="000000"/>
          <w:sz w:val="23"/>
          <w:szCs w:val="23"/>
        </w:rPr>
        <w:t>1) в общении и взаимодействии с учителями: трудности включения в совместную учебную деятельность, организуемую педагогом (основные причины: ограниченность представлений об окружающем мире, дефицит повода и предмета коммуникации, индивидуально-психологические особенности личности).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7" w:name="100135"/>
      <w:bookmarkEnd w:id="27"/>
      <w:r>
        <w:rPr>
          <w:rFonts w:ascii="Arial" w:hAnsi="Arial" w:cs="Arial"/>
          <w:color w:val="000000"/>
          <w:sz w:val="23"/>
          <w:szCs w:val="23"/>
        </w:rPr>
        <w:t>2) в общении и взаимодействии со сверстниками: трудности выстраивания коммуникаций со сверстниками в учебной и внеучебной деятельности, изолированность, отвержение в классном коллективе, отсутствие прочных дружеских связей с одноклассниками (основные причины: несформированность коммуникативных навыков общения со сверстниками, индивидуально-психологические особенности личности).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8" w:name="100136"/>
      <w:bookmarkEnd w:id="28"/>
      <w:r>
        <w:rPr>
          <w:rFonts w:ascii="Arial" w:hAnsi="Arial" w:cs="Arial"/>
          <w:color w:val="000000"/>
          <w:sz w:val="23"/>
          <w:szCs w:val="23"/>
        </w:rPr>
        <w:t>В сфере социальной адаптации внимания требуют следующие аспекты:</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9" w:name="100137"/>
      <w:bookmarkEnd w:id="29"/>
      <w:r>
        <w:rPr>
          <w:rFonts w:ascii="Arial" w:hAnsi="Arial" w:cs="Arial"/>
          <w:color w:val="000000"/>
          <w:sz w:val="23"/>
          <w:szCs w:val="23"/>
        </w:rPr>
        <w:t>1) психоэмоциональное неблагополучие: тревожность, страх перед школой, быстрая утомляемость (основные причины: повышенная тревожность, пониженная работоспособность);</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30" w:name="100138"/>
      <w:bookmarkEnd w:id="30"/>
      <w:r>
        <w:rPr>
          <w:rFonts w:ascii="Arial" w:hAnsi="Arial" w:cs="Arial"/>
          <w:color w:val="000000"/>
          <w:sz w:val="23"/>
          <w:szCs w:val="23"/>
        </w:rPr>
        <w:t xml:space="preserve">2) отклонения от школьных норм поведения: проблемное поведение: агрессивность, импульсивность, повышенная активность, плаксивость; трудности адаптации к правилам школьной жизни, потребность в повышенном внимании к себе или недоверие, напряжение, боязнь; агрессивные действия в отношении сверстников (основные причины: </w:t>
      </w:r>
      <w:r>
        <w:rPr>
          <w:rFonts w:ascii="Arial" w:hAnsi="Arial" w:cs="Arial"/>
          <w:color w:val="000000"/>
          <w:sz w:val="23"/>
          <w:szCs w:val="23"/>
        </w:rPr>
        <w:lastRenderedPageBreak/>
        <w:t>несформированность коммуникативных навыков общения со сверстниками, индивидуально-психологические особенности личности).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31" w:name="100139"/>
      <w:bookmarkEnd w:id="31"/>
      <w:r>
        <w:rPr>
          <w:rFonts w:ascii="Arial" w:hAnsi="Arial" w:cs="Arial"/>
          <w:color w:val="000000"/>
          <w:sz w:val="23"/>
          <w:szCs w:val="23"/>
        </w:rPr>
        <w:t>При работе с подростками, испытывающими трудности в обучении, в том числе с ненормативным кризисом развития, в освоении универсальных учебных действий рекомендуется обратить особое внимание на следующее: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32" w:name="100140"/>
      <w:bookmarkEnd w:id="32"/>
      <w:r>
        <w:rPr>
          <w:rFonts w:ascii="Arial" w:hAnsi="Arial" w:cs="Arial"/>
          <w:color w:val="000000"/>
          <w:sz w:val="23"/>
          <w:szCs w:val="23"/>
        </w:rPr>
        <w:t>1) в учебной мотивации: пропуски уроков (основные причины: потеря интереса к школе и личностного смысла учения);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33" w:name="100141"/>
      <w:bookmarkEnd w:id="33"/>
      <w:r>
        <w:rPr>
          <w:rFonts w:ascii="Arial" w:hAnsi="Arial" w:cs="Arial"/>
          <w:color w:val="000000"/>
          <w:sz w:val="23"/>
          <w:szCs w:val="23"/>
        </w:rPr>
        <w:t>2) в выполнении учебных действий: отставание по основным предметам (основные причины: нежелание и неумение учиться);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34" w:name="100142"/>
      <w:bookmarkEnd w:id="34"/>
      <w:r>
        <w:rPr>
          <w:rFonts w:ascii="Arial" w:hAnsi="Arial" w:cs="Arial"/>
          <w:color w:val="000000"/>
          <w:sz w:val="23"/>
          <w:szCs w:val="23"/>
        </w:rPr>
        <w:t>3) в формировании навыков саморегуляции: трудности самостоятельного планирования и организации учебной деятельности (основные причины: отсутствие организационных навыков).</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35" w:name="100143"/>
      <w:bookmarkEnd w:id="35"/>
      <w:r>
        <w:rPr>
          <w:rFonts w:ascii="Arial" w:hAnsi="Arial" w:cs="Arial"/>
          <w:color w:val="000000"/>
          <w:sz w:val="23"/>
          <w:szCs w:val="23"/>
        </w:rPr>
        <w:t>В коммуникативной сфере важно обратить внимание на следующие аспекты трудностей развития: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36" w:name="100144"/>
      <w:bookmarkEnd w:id="36"/>
      <w:r>
        <w:rPr>
          <w:rFonts w:ascii="Arial" w:hAnsi="Arial" w:cs="Arial"/>
          <w:color w:val="000000"/>
          <w:sz w:val="23"/>
          <w:szCs w:val="23"/>
        </w:rPr>
        <w:t>1) в общении и взаимодействии с учителями: конфликтные отношения с отдельными учителями, неготовность проявлять к ним уважение и следовать требованиям (основные причины: отставание по предмету, отсутствие контакта с учителем).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37" w:name="100145"/>
      <w:bookmarkEnd w:id="37"/>
      <w:r>
        <w:rPr>
          <w:rFonts w:ascii="Arial" w:hAnsi="Arial" w:cs="Arial"/>
          <w:color w:val="000000"/>
          <w:sz w:val="23"/>
          <w:szCs w:val="23"/>
        </w:rPr>
        <w:t>2) в общении и взаимодействии со сверстниками: вовлеченность в буллинг в роли жертвы или агрессора (основные причины: характерологические особенности личности, сложности построения коммуникации со сверстниками).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38" w:name="100146"/>
      <w:bookmarkEnd w:id="38"/>
      <w:r>
        <w:rPr>
          <w:rFonts w:ascii="Arial" w:hAnsi="Arial" w:cs="Arial"/>
          <w:color w:val="000000"/>
          <w:sz w:val="23"/>
          <w:szCs w:val="23"/>
        </w:rPr>
        <w:t>В сфере социальной адаптации внимания требуют следующие аспекты:</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39" w:name="100147"/>
      <w:bookmarkEnd w:id="39"/>
      <w:r>
        <w:rPr>
          <w:rFonts w:ascii="Arial" w:hAnsi="Arial" w:cs="Arial"/>
          <w:color w:val="000000"/>
          <w:sz w:val="23"/>
          <w:szCs w:val="23"/>
        </w:rPr>
        <w:t>1) отклонения от школьных норм поведения: появление внешкольных интересов, уход в виртуальную реальность (эскапизм) (основные причины: неразвитость чувства взрослости, инфантилизм).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40" w:name="100148"/>
      <w:bookmarkEnd w:id="40"/>
      <w:r>
        <w:rPr>
          <w:rFonts w:ascii="Arial" w:hAnsi="Arial" w:cs="Arial"/>
          <w:color w:val="000000"/>
          <w:sz w:val="23"/>
          <w:szCs w:val="23"/>
        </w:rPr>
        <w:t>2) асоциальное поведение: членство в асоциальной группе (основные причины: семейное неблагополучие, изолированность в группе, школьная неуспешность).</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41" w:name="100149"/>
      <w:bookmarkEnd w:id="41"/>
      <w:r>
        <w:rPr>
          <w:rFonts w:ascii="Arial" w:hAnsi="Arial" w:cs="Arial"/>
          <w:color w:val="000000"/>
          <w:sz w:val="23"/>
          <w:szCs w:val="23"/>
        </w:rPr>
        <w:t>Выделенные проблемы в жизни конкретных учеников требуют своевременной адресной, индивидуально ориентированной психологической помощи, организации превентивных действий в формате адресных психолого-педагогических программ и технологий (профилактические, просветительские, развивающие, коррекционно-развивающие).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42" w:name="100150"/>
      <w:bookmarkStart w:id="43" w:name="100151"/>
      <w:bookmarkEnd w:id="42"/>
      <w:bookmarkEnd w:id="43"/>
      <w:r>
        <w:rPr>
          <w:rFonts w:ascii="Arial" w:hAnsi="Arial" w:cs="Arial"/>
          <w:color w:val="000000"/>
          <w:sz w:val="23"/>
          <w:szCs w:val="23"/>
        </w:rPr>
        <w:t>III. Целевая группа "Категории детей, нуждающиеся в особом внимании в связи с высоким риском уязвимости, испытывающие трудности в освоении основных общеобразовательных программ, развитии и социальной адаптации"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44" w:name="100152"/>
      <w:bookmarkEnd w:id="44"/>
      <w:r>
        <w:rPr>
          <w:rFonts w:ascii="Arial" w:hAnsi="Arial" w:cs="Arial"/>
          <w:color w:val="000000"/>
          <w:sz w:val="23"/>
          <w:szCs w:val="23"/>
        </w:rPr>
        <w:t>1.1) "Дети-сироты и дети, оставшиеся без попечения родителей"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45" w:name="100153"/>
      <w:bookmarkEnd w:id="45"/>
      <w:r>
        <w:rPr>
          <w:rFonts w:ascii="Arial" w:hAnsi="Arial" w:cs="Arial"/>
          <w:color w:val="000000"/>
          <w:sz w:val="23"/>
          <w:szCs w:val="23"/>
        </w:rPr>
        <w:t>В настоящее время в обыденной речи и в теоретических исследованиях широко используются два понятия: сирота (сиротство) и социальный сирота (социальное сиротство). Дети-сироты - это дети в возрасте до 18 лет, у которых умерли оба или единственный родитель. Социальный сирота - это ребенок, который имеет биологических родителей, но они по каким-то причинам не занимаются воспитанием ребенка и не заботятся о нем. В этом случае заботу о детях берет на себя общество и государство. Это и дети, родители которых юридически не лишены родительских прав, но фактически не заботятся о своих детях. Социальное сиротство - социальное явление, обусловленное наличием в обществе детей, оставшихся без попечения родителей вследствие лишения их родительских прав, признания родителей недееспособными, безвестно отсутствующими.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46" w:name="100154"/>
      <w:bookmarkEnd w:id="46"/>
      <w:r>
        <w:rPr>
          <w:rFonts w:ascii="Arial" w:hAnsi="Arial" w:cs="Arial"/>
          <w:color w:val="000000"/>
          <w:sz w:val="23"/>
          <w:szCs w:val="23"/>
        </w:rPr>
        <w:t>Дети-сироты - это категория детей, которая включает в себя детей из замещающих семей &lt;4&gt;, детей-сирот из организаций для детей-сирот и детей, оставшихся без попечения родителей, центров помощи семье и детям.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47" w:name="100155"/>
      <w:bookmarkEnd w:id="47"/>
      <w:r>
        <w:rPr>
          <w:rFonts w:ascii="Arial" w:hAnsi="Arial" w:cs="Arial"/>
          <w:color w:val="000000"/>
          <w:sz w:val="23"/>
          <w:szCs w:val="23"/>
        </w:rPr>
        <w:lastRenderedPageBreak/>
        <w:t>--------------------------------</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48" w:name="100156"/>
      <w:bookmarkEnd w:id="48"/>
      <w:r>
        <w:rPr>
          <w:rFonts w:ascii="Arial" w:hAnsi="Arial" w:cs="Arial"/>
          <w:color w:val="000000"/>
          <w:sz w:val="23"/>
          <w:szCs w:val="23"/>
        </w:rPr>
        <w:t>&lt;4&gt; Замещающая семья - форма устройства детей-сирот и детей, оставшихся без попечения родителей, на основании договора/распоряжения о передаче ребенка (детей) на воспитание в семью между органом опеки и попечительства и приемными родителями/опекунами (супругами или отдельными гражданами, желающими взять детей на воспитание в семью).</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49" w:name="100157"/>
      <w:bookmarkEnd w:id="49"/>
      <w:r>
        <w:rPr>
          <w:rFonts w:ascii="Arial" w:hAnsi="Arial" w:cs="Arial"/>
          <w:color w:val="000000"/>
          <w:sz w:val="23"/>
          <w:szCs w:val="23"/>
        </w:rPr>
        <w:t>У каждого приемного ребенка есть своя "история", и каждая "история" накладывает свой отпечаток на жизнь и развитие ребенка. Ребенок, живя в кровной семье, видел модель поведения своих родителей, и эта модель поведения и жизни для него единственно правильная. От этой модели будут зависеть нормы поведения и успешность развития самого ребенка в приемной семье. На успешность адаптации и благополучность проживания ребенка в приемной семье могут влиять пережитые им: насилие, агрессия, сенсорная депривация, социальная изоляция.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50" w:name="100158"/>
      <w:bookmarkEnd w:id="50"/>
      <w:r>
        <w:rPr>
          <w:rFonts w:ascii="Arial" w:hAnsi="Arial" w:cs="Arial"/>
          <w:color w:val="000000"/>
          <w:sz w:val="23"/>
          <w:szCs w:val="23"/>
        </w:rPr>
        <w:t>При организации психолого-педагогического сопровождения детей-сирот и детей, оставшихся без попечения родителей, на каждом этапе школьного обучения рекомендуется обратить внимание на возможные трудности в освоении основных общеобразовательных программ, развитии и социальной адаптации.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51" w:name="100159"/>
      <w:bookmarkEnd w:id="51"/>
      <w:r>
        <w:rPr>
          <w:rFonts w:ascii="Arial" w:hAnsi="Arial" w:cs="Arial"/>
          <w:color w:val="000000"/>
          <w:sz w:val="23"/>
          <w:szCs w:val="23"/>
        </w:rPr>
        <w:t>Начальная школа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52" w:name="100160"/>
      <w:bookmarkEnd w:id="52"/>
      <w:r>
        <w:rPr>
          <w:rFonts w:ascii="Arial" w:hAnsi="Arial" w:cs="Arial"/>
          <w:color w:val="000000"/>
          <w:sz w:val="23"/>
          <w:szCs w:val="23"/>
        </w:rPr>
        <w:t>1. Трудности в сфере освоения универсальных учебных действий: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53" w:name="100161"/>
      <w:bookmarkEnd w:id="53"/>
      <w:r>
        <w:rPr>
          <w:rFonts w:ascii="Arial" w:hAnsi="Arial" w:cs="Arial"/>
          <w:color w:val="000000"/>
          <w:sz w:val="23"/>
          <w:szCs w:val="23"/>
        </w:rPr>
        <w:t>- снижение способности удерживать текущую информацию, отсутствие сфокусированного внимания;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54" w:name="100162"/>
      <w:bookmarkEnd w:id="54"/>
      <w:r>
        <w:rPr>
          <w:rFonts w:ascii="Arial" w:hAnsi="Arial" w:cs="Arial"/>
          <w:color w:val="000000"/>
          <w:sz w:val="23"/>
          <w:szCs w:val="23"/>
        </w:rPr>
        <w:t>- нарушение развития мотивированности, инициативности, упорства, целеполагания, способности сопротивляться неблагоприятным обстоятельствам;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55" w:name="100163"/>
      <w:bookmarkEnd w:id="55"/>
      <w:r>
        <w:rPr>
          <w:rFonts w:ascii="Arial" w:hAnsi="Arial" w:cs="Arial"/>
          <w:color w:val="000000"/>
          <w:sz w:val="23"/>
          <w:szCs w:val="23"/>
        </w:rPr>
        <w:t>- низкая общая осведомленность; отставание в развитии метафорического мышления, запоздалое понимание характера графического знака, что оказывает негативное влияние на усвоение чтения и письма;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56" w:name="100164"/>
      <w:bookmarkEnd w:id="56"/>
      <w:r>
        <w:rPr>
          <w:rFonts w:ascii="Arial" w:hAnsi="Arial" w:cs="Arial"/>
          <w:color w:val="000000"/>
          <w:sz w:val="23"/>
          <w:szCs w:val="23"/>
        </w:rPr>
        <w:t>- в области счета: не сформирован ряд представлений и действий (затруднения в счете, ошибки при оперировании понятиями "больше - меньше" на числовом материале, трудности в понимании, какие единицы измерения используются для определения пространства и времени);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57" w:name="100165"/>
      <w:bookmarkEnd w:id="57"/>
      <w:r>
        <w:rPr>
          <w:rFonts w:ascii="Arial" w:hAnsi="Arial" w:cs="Arial"/>
          <w:color w:val="000000"/>
          <w:sz w:val="23"/>
          <w:szCs w:val="23"/>
        </w:rPr>
        <w:t>- в области речевого развития: несформированность операций языкового анализа и синтеза, недостаточный уровень лексико-грамматического строя речи, сложности понимания сложных логико-грамматических конструкций и установления причинно-следственных связей, трудности овладения навыками письма и чтения; проблемы восприятия речи.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58" w:name="100166"/>
      <w:bookmarkEnd w:id="58"/>
      <w:r>
        <w:rPr>
          <w:rFonts w:ascii="Arial" w:hAnsi="Arial" w:cs="Arial"/>
          <w:color w:val="000000"/>
          <w:sz w:val="23"/>
          <w:szCs w:val="23"/>
        </w:rPr>
        <w:t>2. Трудности в коммуникативной сфере: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59" w:name="100167"/>
      <w:bookmarkEnd w:id="59"/>
      <w:r>
        <w:rPr>
          <w:rFonts w:ascii="Arial" w:hAnsi="Arial" w:cs="Arial"/>
          <w:color w:val="000000"/>
          <w:sz w:val="23"/>
          <w:szCs w:val="23"/>
        </w:rPr>
        <w:t>- низкий уровень развития коммуникативных действий, направленных на кооперацию, доминирование негативного эмоционального фона, сопровождающегося выраженными проявлениями тревожности в ситуациях учебного характера;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60" w:name="100168"/>
      <w:bookmarkEnd w:id="60"/>
      <w:r>
        <w:rPr>
          <w:rFonts w:ascii="Arial" w:hAnsi="Arial" w:cs="Arial"/>
          <w:color w:val="000000"/>
          <w:sz w:val="23"/>
          <w:szCs w:val="23"/>
        </w:rPr>
        <w:t>- трудности включения в совместную учебную деятельность, неспособность строить партнерские отношения со сверстниками;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61" w:name="100169"/>
      <w:bookmarkEnd w:id="61"/>
      <w:r>
        <w:rPr>
          <w:rFonts w:ascii="Arial" w:hAnsi="Arial" w:cs="Arial"/>
          <w:color w:val="000000"/>
          <w:sz w:val="23"/>
          <w:szCs w:val="23"/>
        </w:rPr>
        <w:t>- тревожность, трудности эмпатии, отзывчивости, отсутствие навыков планирования общения, рефлексии и анализа собственных коммуникативных действий;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62" w:name="100170"/>
      <w:bookmarkEnd w:id="62"/>
      <w:r>
        <w:rPr>
          <w:rFonts w:ascii="Arial" w:hAnsi="Arial" w:cs="Arial"/>
          <w:color w:val="000000"/>
          <w:sz w:val="23"/>
          <w:szCs w:val="23"/>
        </w:rPr>
        <w:t>- чрезмерная потребность в общении со взрослым при восприятии его как угрожающего и доминантного, а также низкий уровень сотрудничества со взрослым при достижении результата;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63" w:name="100171"/>
      <w:bookmarkEnd w:id="63"/>
      <w:r>
        <w:rPr>
          <w:rFonts w:ascii="Arial" w:hAnsi="Arial" w:cs="Arial"/>
          <w:color w:val="000000"/>
          <w:sz w:val="23"/>
          <w:szCs w:val="23"/>
        </w:rPr>
        <w:t>- низкий уровень инициативности в общении, чувствительности к действиям сверстников, преобладание негативного или нейтрального эмоционального фона в процессе совместной деятельности со сверстниками.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64" w:name="100172"/>
      <w:bookmarkEnd w:id="64"/>
      <w:r>
        <w:rPr>
          <w:rFonts w:ascii="Arial" w:hAnsi="Arial" w:cs="Arial"/>
          <w:color w:val="000000"/>
          <w:sz w:val="23"/>
          <w:szCs w:val="23"/>
        </w:rPr>
        <w:t>3. Трудности в сфере социальной адаптации: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65" w:name="100173"/>
      <w:bookmarkEnd w:id="65"/>
      <w:r>
        <w:rPr>
          <w:rFonts w:ascii="Arial" w:hAnsi="Arial" w:cs="Arial"/>
          <w:color w:val="000000"/>
          <w:sz w:val="23"/>
          <w:szCs w:val="23"/>
        </w:rPr>
        <w:lastRenderedPageBreak/>
        <w:t>- проблемы с формированием привязанности у детей, с рождения воспитывающихся в институциональных условиях, в школе;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66" w:name="100174"/>
      <w:bookmarkEnd w:id="66"/>
      <w:r>
        <w:rPr>
          <w:rFonts w:ascii="Arial" w:hAnsi="Arial" w:cs="Arial"/>
          <w:color w:val="000000"/>
          <w:sz w:val="23"/>
          <w:szCs w:val="23"/>
        </w:rPr>
        <w:t>- внутренняя напряженность, тревожность, агрессивность, конфликтность, ощущение неполноценности, ненужности, отверженности в связи с длительным воздействием травмирующих ситуаций, нарушением межличностных отношений со взрослыми и сверстниками, постоянным нахождением в стрессовом состоянии (психическая, эмоциональная, коммуникативная депривация);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67" w:name="100175"/>
      <w:bookmarkEnd w:id="67"/>
      <w:r>
        <w:rPr>
          <w:rFonts w:ascii="Arial" w:hAnsi="Arial" w:cs="Arial"/>
          <w:color w:val="000000"/>
          <w:sz w:val="23"/>
          <w:szCs w:val="23"/>
        </w:rPr>
        <w:t>- трудности эмоционально-волевой регуляции снижают способность успешного преодоления критических для детей ситуаций;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68" w:name="100176"/>
      <w:bookmarkEnd w:id="68"/>
      <w:r>
        <w:rPr>
          <w:rFonts w:ascii="Arial" w:hAnsi="Arial" w:cs="Arial"/>
          <w:color w:val="000000"/>
          <w:sz w:val="23"/>
          <w:szCs w:val="23"/>
        </w:rPr>
        <w:t>- в отношениях с учителем потребность в гипервнимании и невозможность к концентрации внимания на учебной задаче либо недоверие, враждебное отношение к учителю, напряжение, страх, закрытость к принятию учебных задач; острое переживание чувства "маргинальности" из-за отношения учителей, соучеников и их родителей;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69" w:name="100177"/>
      <w:bookmarkEnd w:id="69"/>
      <w:r>
        <w:rPr>
          <w:rFonts w:ascii="Arial" w:hAnsi="Arial" w:cs="Arial"/>
          <w:color w:val="000000"/>
          <w:sz w:val="23"/>
          <w:szCs w:val="23"/>
        </w:rPr>
        <w:t>- не сформированы социальные навыки и снижен эмоциональный фон;</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70" w:name="100178"/>
      <w:bookmarkEnd w:id="70"/>
      <w:r>
        <w:rPr>
          <w:rFonts w:ascii="Arial" w:hAnsi="Arial" w:cs="Arial"/>
          <w:color w:val="000000"/>
          <w:sz w:val="23"/>
          <w:szCs w:val="23"/>
        </w:rPr>
        <w:t>- формируется негативизм к школьному обучению, безынициативность и пассивность.</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71" w:name="100179"/>
      <w:bookmarkEnd w:id="71"/>
      <w:r>
        <w:rPr>
          <w:rFonts w:ascii="Arial" w:hAnsi="Arial" w:cs="Arial"/>
          <w:color w:val="000000"/>
          <w:sz w:val="23"/>
          <w:szCs w:val="23"/>
        </w:rPr>
        <w:t>Основная школа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72" w:name="100180"/>
      <w:bookmarkEnd w:id="72"/>
      <w:r>
        <w:rPr>
          <w:rFonts w:ascii="Arial" w:hAnsi="Arial" w:cs="Arial"/>
          <w:color w:val="000000"/>
          <w:sz w:val="23"/>
          <w:szCs w:val="23"/>
        </w:rPr>
        <w:t>1. Трудности в сфере освоения универсальных учебных действий: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73" w:name="100181"/>
      <w:bookmarkEnd w:id="73"/>
      <w:r>
        <w:rPr>
          <w:rFonts w:ascii="Arial" w:hAnsi="Arial" w:cs="Arial"/>
          <w:color w:val="000000"/>
          <w:sz w:val="23"/>
          <w:szCs w:val="23"/>
        </w:rPr>
        <w:t>- трудности в понимании материала, в использовании полученных знаний на практике и при решении комплексные проблем;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74" w:name="100182"/>
      <w:bookmarkEnd w:id="74"/>
      <w:r>
        <w:rPr>
          <w:rFonts w:ascii="Arial" w:hAnsi="Arial" w:cs="Arial"/>
          <w:color w:val="000000"/>
          <w:sz w:val="23"/>
          <w:szCs w:val="23"/>
        </w:rPr>
        <w:t>- при изучении какой-либо учебного предмета и регулярного выполнения под контролем воспитателя домашних заданий - трудности в использовании действительно имеющихся знаний по этому предмету при усвоении нового материала;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75" w:name="100183"/>
      <w:bookmarkEnd w:id="75"/>
      <w:r>
        <w:rPr>
          <w:rFonts w:ascii="Arial" w:hAnsi="Arial" w:cs="Arial"/>
          <w:color w:val="000000"/>
          <w:sz w:val="23"/>
          <w:szCs w:val="23"/>
        </w:rPr>
        <w:t>- непродуктивные способы решения учебной задачи (угадывание, поиски подсказки, списывание или отказ от выполнения задания);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76" w:name="100184"/>
      <w:bookmarkEnd w:id="76"/>
      <w:r>
        <w:rPr>
          <w:rFonts w:ascii="Arial" w:hAnsi="Arial" w:cs="Arial"/>
          <w:color w:val="000000"/>
          <w:sz w:val="23"/>
          <w:szCs w:val="23"/>
        </w:rPr>
        <w:t>- при переходе в основную школу на первый план выходит низкий уровень мотивации к обучению, низкий уровень самоконтроля: не всегда могут довести начатое дело до конца, психологически очень уязвимы, разочарованы в учебе из-за плохих оценок, испытывают острую аффективную реакцию, если что-то не получается;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77" w:name="100185"/>
      <w:bookmarkEnd w:id="77"/>
      <w:r>
        <w:rPr>
          <w:rFonts w:ascii="Arial" w:hAnsi="Arial" w:cs="Arial"/>
          <w:color w:val="000000"/>
          <w:sz w:val="23"/>
          <w:szCs w:val="23"/>
        </w:rPr>
        <w:t>- повышенная ситуативность, которая в познавательной сфере проявляется в неспособности решения задач, требующих внутренних операций, без опоры на практические действия, снижение развития абстрактно-логического мышления;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78" w:name="100186"/>
      <w:bookmarkEnd w:id="78"/>
      <w:r>
        <w:rPr>
          <w:rFonts w:ascii="Arial" w:hAnsi="Arial" w:cs="Arial"/>
          <w:color w:val="000000"/>
          <w:sz w:val="23"/>
          <w:szCs w:val="23"/>
        </w:rPr>
        <w:t>- наиболее выражено снижение вербально-логического мышления, чрезвычайно слабо выражена познавательная активность и потребность, интерес к новым фактам, к ярким жизненным примерам, к необыкновенным явлениям;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79" w:name="100187"/>
      <w:bookmarkEnd w:id="79"/>
      <w:r>
        <w:rPr>
          <w:rFonts w:ascii="Arial" w:hAnsi="Arial" w:cs="Arial"/>
          <w:color w:val="000000"/>
          <w:sz w:val="23"/>
          <w:szCs w:val="23"/>
        </w:rPr>
        <w:t>- не сформированы навыки критического мышления, трудности при работе с информацией, соответствующей возрасту.</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80" w:name="100188"/>
      <w:bookmarkEnd w:id="80"/>
      <w:r>
        <w:rPr>
          <w:rFonts w:ascii="Arial" w:hAnsi="Arial" w:cs="Arial"/>
          <w:color w:val="000000"/>
          <w:sz w:val="23"/>
          <w:szCs w:val="23"/>
        </w:rPr>
        <w:t>2. Трудности в коммуникативной сфере: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81" w:name="100189"/>
      <w:bookmarkEnd w:id="81"/>
      <w:r>
        <w:rPr>
          <w:rFonts w:ascii="Arial" w:hAnsi="Arial" w:cs="Arial"/>
          <w:color w:val="000000"/>
          <w:sz w:val="23"/>
          <w:szCs w:val="23"/>
        </w:rPr>
        <w:t>- коммуникативные трудности, свойственные для подростков, субъективно переживаются более болезненно, их деструктивная роль в общении наиболее объективизирована;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82" w:name="100190"/>
      <w:bookmarkEnd w:id="82"/>
      <w:r>
        <w:rPr>
          <w:rFonts w:ascii="Arial" w:hAnsi="Arial" w:cs="Arial"/>
          <w:color w:val="000000"/>
          <w:sz w:val="23"/>
          <w:szCs w:val="23"/>
        </w:rPr>
        <w:t>- специфическими для детей-сирот являются базовые коммуникативные трудности, связанные с нежеланием вступать в контакт, отсутствием сочувствия к другому, проявлением агрессии;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83" w:name="100191"/>
      <w:bookmarkEnd w:id="83"/>
      <w:r>
        <w:rPr>
          <w:rFonts w:ascii="Arial" w:hAnsi="Arial" w:cs="Arial"/>
          <w:color w:val="000000"/>
          <w:sz w:val="23"/>
          <w:szCs w:val="23"/>
        </w:rPr>
        <w:t>- испытывая трудности эмпатии, не понимая эмоциональное состояние и намерения партнера, дети занимают в общении защитно-оборонительную позицию; становятся нечувствительны к чужим проблемам, просьбам;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84" w:name="100192"/>
      <w:bookmarkEnd w:id="84"/>
      <w:r>
        <w:rPr>
          <w:rFonts w:ascii="Arial" w:hAnsi="Arial" w:cs="Arial"/>
          <w:color w:val="000000"/>
          <w:sz w:val="23"/>
          <w:szCs w:val="23"/>
        </w:rPr>
        <w:lastRenderedPageBreak/>
        <w:t>- излишняя подозрительность мешает оказывать и принимать помощь от других в процессе межличностного взаимодействия, в противоречивых ситуациях склонны к спонтанной агрессии как способу самоутверждения.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85" w:name="100193"/>
      <w:bookmarkEnd w:id="85"/>
      <w:r>
        <w:rPr>
          <w:rFonts w:ascii="Arial" w:hAnsi="Arial" w:cs="Arial"/>
          <w:color w:val="000000"/>
          <w:sz w:val="23"/>
          <w:szCs w:val="23"/>
        </w:rPr>
        <w:t>3. Трудности в сфере социальной адаптации: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86" w:name="100194"/>
      <w:bookmarkEnd w:id="86"/>
      <w:r>
        <w:rPr>
          <w:rFonts w:ascii="Arial" w:hAnsi="Arial" w:cs="Arial"/>
          <w:color w:val="000000"/>
          <w:sz w:val="23"/>
          <w:szCs w:val="23"/>
        </w:rPr>
        <w:t>- с возрастом все более отчетливо проступают особенности личности, эмоциональная незрелость, затруднения в установлении межличностных связей (как со взрослыми, так и со сверстниками), недостаточная способность к сопереживанию (эмпатии), признаки личностной тревожности;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87" w:name="100195"/>
      <w:bookmarkEnd w:id="87"/>
      <w:r>
        <w:rPr>
          <w:rFonts w:ascii="Arial" w:hAnsi="Arial" w:cs="Arial"/>
          <w:color w:val="000000"/>
          <w:sz w:val="23"/>
          <w:szCs w:val="23"/>
        </w:rPr>
        <w:t>- обучающиеся имеют большое число поведенческих проблем, в том числе и в аспекте антисоциального поведения, и чаще характеризуются учителями как ищущие внимания, неугомонные, легко отвлекаемые, конфликтные в отношениях со сверстниками, болезненно восприимчивыми к замечаниям со стороны взрослых;</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88" w:name="100196"/>
      <w:bookmarkEnd w:id="88"/>
      <w:r>
        <w:rPr>
          <w:rFonts w:ascii="Arial" w:hAnsi="Arial" w:cs="Arial"/>
          <w:color w:val="000000"/>
          <w:sz w:val="23"/>
          <w:szCs w:val="23"/>
        </w:rPr>
        <w:t>- характерна выраженная протестная реакция на негативное отношение со стороны педагогов и родителей, "семейных" подростков; по сравнению с другими детьми обучающиеся имеют более высокие общие показатели "интровертных" характеристик (например, депрессия, отчуждение от социума); особыми проблемами для них остаются нарушения отношений со сверстниками.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89" w:name="100197"/>
      <w:bookmarkEnd w:id="89"/>
      <w:r>
        <w:rPr>
          <w:rFonts w:ascii="Arial" w:hAnsi="Arial" w:cs="Arial"/>
          <w:color w:val="000000"/>
          <w:sz w:val="23"/>
          <w:szCs w:val="23"/>
        </w:rPr>
        <w:t>1.2) "Обучающиеся с ОВЗ, дети-инвалиды"</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90" w:name="100198"/>
      <w:bookmarkEnd w:id="90"/>
      <w:r>
        <w:rPr>
          <w:rFonts w:ascii="Arial" w:hAnsi="Arial" w:cs="Arial"/>
          <w:color w:val="000000"/>
          <w:sz w:val="23"/>
          <w:szCs w:val="23"/>
        </w:rPr>
        <w:t>Лица с ОВЗ и дети-инвалиды представляет собой одну из наиболее социально уязвимых групп обучающихся в силу наличия у них ряда специфических психофизиологических особенностей, обуславливающих необходимость организации и реализации такого образовательного процесса и психолого-педагогического сопровождения, которые были бы способны в полной степени удовлетворить особые образовательные потребности данных индивидов.</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91" w:name="100199"/>
      <w:bookmarkEnd w:id="91"/>
      <w:r>
        <w:rPr>
          <w:rFonts w:ascii="Arial" w:hAnsi="Arial" w:cs="Arial"/>
          <w:color w:val="000000"/>
          <w:sz w:val="23"/>
          <w:szCs w:val="23"/>
        </w:rPr>
        <w:t>В группу обучающихся с ОВЗ входят дети с нарушениями зрения, с нарушениями слуха, с нарушениями речи, с нарушениями опорно-двигательного аппарата, с задержкой психического развития, с расстройствами аутистического спектра, умственной отсталостью (нарушениями интеллекта).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92" w:name="100200"/>
      <w:bookmarkEnd w:id="92"/>
      <w:r>
        <w:rPr>
          <w:rFonts w:ascii="Arial" w:hAnsi="Arial" w:cs="Arial"/>
          <w:color w:val="000000"/>
          <w:sz w:val="23"/>
          <w:szCs w:val="23"/>
        </w:rPr>
        <w:t>Следует отметить, что статус "обучающийся с ограниченными возможностями здоровья" присваивает ребенку ПМПК, в заключении которой содержатся рекомендуемые специальные условия для получения образования обучающимся, в том числе необходимость психолого-педагогического сопровождения в процессе освоения образовательной программы.</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93" w:name="100201"/>
      <w:bookmarkEnd w:id="93"/>
      <w:r>
        <w:rPr>
          <w:rFonts w:ascii="Arial" w:hAnsi="Arial" w:cs="Arial"/>
          <w:color w:val="000000"/>
          <w:sz w:val="23"/>
          <w:szCs w:val="23"/>
        </w:rPr>
        <w:t>Признание лица инвалидом (ребенком-инвалидом) осуществляется федеральным учреждением МСЭ. Ребенку,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или абилитации (ИПРА). На основании выписки ИПРА ребенка-инвалида разрабатывается перечень необходимых мероприятий по психолого-педагогической реабилитации и абилитации ребенка-инвалида с указанием исполнителей и сроков исполнения.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94" w:name="100202"/>
      <w:bookmarkEnd w:id="94"/>
      <w:r>
        <w:rPr>
          <w:rFonts w:ascii="Arial" w:hAnsi="Arial" w:cs="Arial"/>
          <w:color w:val="000000"/>
          <w:sz w:val="23"/>
          <w:szCs w:val="23"/>
        </w:rPr>
        <w:t>При этом в соответствии с </w:t>
      </w:r>
      <w:hyperlink r:id="rId4" w:anchor="100015" w:history="1">
        <w:r>
          <w:rPr>
            <w:rStyle w:val="a3"/>
            <w:rFonts w:ascii="Arial" w:hAnsi="Arial" w:cs="Arial"/>
            <w:color w:val="005EA5"/>
            <w:sz w:val="23"/>
            <w:szCs w:val="23"/>
            <w:bdr w:val="none" w:sz="0" w:space="0" w:color="auto" w:frame="1"/>
          </w:rPr>
          <w:t>Порядком</w:t>
        </w:r>
      </w:hyperlink>
      <w:r>
        <w:rPr>
          <w:rFonts w:ascii="Arial" w:hAnsi="Arial" w:cs="Arial"/>
          <w:color w:val="000000"/>
          <w:sz w:val="23"/>
          <w:szCs w:val="23"/>
        </w:rPr>
        <w:t>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 утвержденным приказом Минтруда России от 13 июня 2017 г. N 486н, заключение о нуждаемости в проведении мероприятий по психолого-педагогической реабилитации или абилитации вносится в ИПРА на основании заключения ПМПК.</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95" w:name="100203"/>
      <w:bookmarkEnd w:id="95"/>
      <w:r>
        <w:rPr>
          <w:rFonts w:ascii="Arial" w:hAnsi="Arial" w:cs="Arial"/>
          <w:color w:val="000000"/>
          <w:sz w:val="23"/>
          <w:szCs w:val="23"/>
        </w:rPr>
        <w:t>В зависимости от нозологической группы обучающихся с ОВЗ и с инвалидностью можно выделить следующие общие психологические особенности: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96" w:name="100204"/>
      <w:bookmarkEnd w:id="96"/>
      <w:r>
        <w:rPr>
          <w:rFonts w:ascii="Arial" w:hAnsi="Arial" w:cs="Arial"/>
          <w:color w:val="000000"/>
          <w:sz w:val="23"/>
          <w:szCs w:val="23"/>
        </w:rPr>
        <w:t>1. Имеются определенные коммуникационные барьеры, трудности в установлении межличностного взаимодействия с педагогами и сверстниками;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97" w:name="100205"/>
      <w:bookmarkEnd w:id="97"/>
      <w:r>
        <w:rPr>
          <w:rFonts w:ascii="Arial" w:hAnsi="Arial" w:cs="Arial"/>
          <w:color w:val="000000"/>
          <w:sz w:val="23"/>
          <w:szCs w:val="23"/>
        </w:rPr>
        <w:lastRenderedPageBreak/>
        <w:t>2. Темп познавательной деятельности крайне низкий по сравнению с их нормально развивающимися сверстниками;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98" w:name="100206"/>
      <w:bookmarkEnd w:id="98"/>
      <w:r>
        <w:rPr>
          <w:rFonts w:ascii="Arial" w:hAnsi="Arial" w:cs="Arial"/>
          <w:color w:val="000000"/>
          <w:sz w:val="23"/>
          <w:szCs w:val="23"/>
        </w:rPr>
        <w:t>3. Проблемы в произвольной регуляции собственной деятельности; проявляется недостаточная сформированность психологических предпосылок к овладению полноценными навыками учебной деятельности. Возникают трудности формирования учебных умений (планирование предстоящей работы, определения путей и средств достижения учебной цели; контролирование деятельности, умение работать в определенном темпе).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99" w:name="100207"/>
      <w:bookmarkEnd w:id="99"/>
      <w:r>
        <w:rPr>
          <w:rFonts w:ascii="Arial" w:hAnsi="Arial" w:cs="Arial"/>
          <w:color w:val="000000"/>
          <w:sz w:val="23"/>
          <w:szCs w:val="23"/>
        </w:rPr>
        <w:t>4. Могут проявляться различные по степени выраженности трудности в адаптации к школьному обучению, распорядку, правилам поведения;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00" w:name="100208"/>
      <w:bookmarkEnd w:id="100"/>
      <w:r>
        <w:rPr>
          <w:rFonts w:ascii="Arial" w:hAnsi="Arial" w:cs="Arial"/>
          <w:color w:val="000000"/>
          <w:sz w:val="23"/>
          <w:szCs w:val="23"/>
        </w:rPr>
        <w:t>5. Повышенная тревожность, многие дети с ОВЗ отличаются повышенной впечатлительностью (тревожностью): болезненно реагируют на тон голоса, отмечается малейшее изменение в настроении;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01" w:name="100209"/>
      <w:bookmarkEnd w:id="101"/>
      <w:r>
        <w:rPr>
          <w:rFonts w:ascii="Arial" w:hAnsi="Arial" w:cs="Arial"/>
          <w:color w:val="000000"/>
          <w:sz w:val="23"/>
          <w:szCs w:val="23"/>
        </w:rPr>
        <w:t>6. У некоторых обучающихся наблюдаются неадекватная самооценка, капризность, инфантилизм, склонность к избеганию трудностей, чрезмерная зависимость от близких;</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02" w:name="100210"/>
      <w:bookmarkEnd w:id="102"/>
      <w:r>
        <w:rPr>
          <w:rFonts w:ascii="Arial" w:hAnsi="Arial" w:cs="Arial"/>
          <w:color w:val="000000"/>
          <w:sz w:val="23"/>
          <w:szCs w:val="23"/>
        </w:rPr>
        <w:t>7. Для большинства таких детей с ОВЗ характерна повышенная утомляемость;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03" w:name="100211"/>
      <w:bookmarkEnd w:id="103"/>
      <w:r>
        <w:rPr>
          <w:rFonts w:ascii="Arial" w:hAnsi="Arial" w:cs="Arial"/>
          <w:color w:val="000000"/>
          <w:sz w:val="23"/>
          <w:szCs w:val="23"/>
        </w:rPr>
        <w:t>8. Часто проявляют негативную реакцию на обучение в школе (в случае, когда образовательная среда создана без учета их психофизических особенностей и образовательных потребностей).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04" w:name="100212"/>
      <w:bookmarkEnd w:id="104"/>
      <w:r>
        <w:rPr>
          <w:rFonts w:ascii="Arial" w:hAnsi="Arial" w:cs="Arial"/>
          <w:color w:val="000000"/>
          <w:sz w:val="23"/>
          <w:szCs w:val="23"/>
        </w:rPr>
        <w:t>Вместе с тем, у отдельных категорий обучающихся с ОВЗ на первый план выходят особенности, связанные со структурой нарушения в развитии: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05" w:name="100213"/>
      <w:bookmarkEnd w:id="105"/>
      <w:r>
        <w:rPr>
          <w:rFonts w:ascii="Arial" w:hAnsi="Arial" w:cs="Arial"/>
          <w:color w:val="000000"/>
          <w:sz w:val="23"/>
          <w:szCs w:val="23"/>
        </w:rPr>
        <w:t>- у обучающихся с сенсорными нарушениями имеются проблемы в восприятии учебного материала, в результате этих проблем могут возникать пробелы в знаниях, неточность, фрагментарность знаний; наблюдается меньший объем внимания, снижена способность к его концентрации, наблюдаются трудности его переключения и распределения; недостаточно сформированы пространственные представления;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06" w:name="100214"/>
      <w:bookmarkEnd w:id="106"/>
      <w:r>
        <w:rPr>
          <w:rFonts w:ascii="Arial" w:hAnsi="Arial" w:cs="Arial"/>
          <w:color w:val="000000"/>
          <w:sz w:val="23"/>
          <w:szCs w:val="23"/>
        </w:rPr>
        <w:t>- у обучающихся с нарушением интеллекта значительные проблемы в установлении продуктивного взаимодействия с учителем (особенно в условиях инклюзивного образования), а также трудности в установлении адекватных контактов со сверстниками; 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07" w:name="100215"/>
      <w:bookmarkEnd w:id="107"/>
      <w:r>
        <w:rPr>
          <w:rFonts w:ascii="Arial" w:hAnsi="Arial" w:cs="Arial"/>
          <w:color w:val="000000"/>
          <w:sz w:val="23"/>
          <w:szCs w:val="23"/>
        </w:rPr>
        <w:t>- у обучающихся с нарушениями опорно-двигательного аппарата двигательные нарушения часто сопровождаются нарушениями сенсорной и познавательной сфер; отмечается повышенная утомляемость, истощаемость психических процессов, что связано с поражением центральной нервной системы; серьезно ограничены представления об окружающем мире и социальной сфере, что обусловлено вынужденной изоляцией и ограничением контактов со сверстниками;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08" w:name="100216"/>
      <w:bookmarkEnd w:id="108"/>
      <w:r>
        <w:rPr>
          <w:rFonts w:ascii="Arial" w:hAnsi="Arial" w:cs="Arial"/>
          <w:color w:val="000000"/>
          <w:sz w:val="23"/>
          <w:szCs w:val="23"/>
        </w:rPr>
        <w:t>- у обучающихся с тяжелыми нарушениями речи наблюдаются пробелы в знаниях, представления об окружающем мире часто отличаются отрывочностью, фрагментарностью, неточностью; характерен низкий уровень развития основных свойств внимания, его концентрации и способности к распределению внимания; трудности в овладении навыками чтения и письма, как следствие, может наблюдаться хроническая неуспеваемость по тем учебным дисциплинам, при изучении которых традиционно используются методы обучения, где источником знания является письменное слово;</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09" w:name="100217"/>
      <w:bookmarkEnd w:id="109"/>
      <w:r>
        <w:rPr>
          <w:rFonts w:ascii="Arial" w:hAnsi="Arial" w:cs="Arial"/>
          <w:color w:val="000000"/>
          <w:sz w:val="23"/>
          <w:szCs w:val="23"/>
        </w:rPr>
        <w:lastRenderedPageBreak/>
        <w:t>- у обучающихся с расстройствами аутистического спектра наблюдается разной степени выраженности недоразвитие когнитивной сферы (первичного или вторичного происхождения), значительно снижающие возможность успешного освоения обучающимися программного материала; специфические проблемы в коммуникации и социальном взаимодействии; специфические особенности запоминания, связанные с наличием сверхценных интересов; могут быть частые перепады настроения, вспышки агрессии, аутоагрессии.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10" w:name="100218"/>
      <w:bookmarkEnd w:id="110"/>
      <w:r>
        <w:rPr>
          <w:rFonts w:ascii="Arial" w:hAnsi="Arial" w:cs="Arial"/>
          <w:color w:val="000000"/>
          <w:sz w:val="23"/>
          <w:szCs w:val="23"/>
        </w:rPr>
        <w:t>1.3) "Дети с отклоняющимся поведением"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11" w:name="100219"/>
      <w:bookmarkEnd w:id="111"/>
      <w:r>
        <w:rPr>
          <w:rFonts w:ascii="Arial" w:hAnsi="Arial" w:cs="Arial"/>
          <w:color w:val="000000"/>
          <w:sz w:val="23"/>
          <w:szCs w:val="23"/>
        </w:rPr>
        <w:t>Данная целевая группа выделена на основании отнесения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(дети с разными типами девиантного поведения), к группе детей, находящихся в трудной жизненной ситуации, а также в соответствии с требованиями по оказанию психолого-педагогической, медицинской и социальной помощи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являющимися потерпевшими или свидетелями преступления.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12" w:name="100220"/>
      <w:bookmarkEnd w:id="112"/>
      <w:r>
        <w:rPr>
          <w:rFonts w:ascii="Arial" w:hAnsi="Arial" w:cs="Arial"/>
          <w:color w:val="000000"/>
          <w:sz w:val="23"/>
          <w:szCs w:val="23"/>
        </w:rPr>
        <w:t>Выделим категории таких детей, обозначим особенности их поведения и аспекты, требующие особого внимания в работе педагога-психолога </w:t>
      </w:r>
      <w:hyperlink r:id="rId5" w:anchor="101301" w:history="1">
        <w:r>
          <w:rPr>
            <w:rStyle w:val="a3"/>
            <w:rFonts w:ascii="Arial" w:hAnsi="Arial" w:cs="Arial"/>
            <w:color w:val="005EA5"/>
            <w:sz w:val="23"/>
            <w:szCs w:val="23"/>
            <w:bdr w:val="none" w:sz="0" w:space="0" w:color="auto" w:frame="1"/>
          </w:rPr>
          <w:t>&lt;14&gt;</w:t>
        </w:r>
      </w:hyperlink>
      <w:r>
        <w:rPr>
          <w:rFonts w:ascii="Arial" w:hAnsi="Arial" w:cs="Arial"/>
          <w:color w:val="000000"/>
          <w:sz w:val="23"/>
          <w:szCs w:val="23"/>
        </w:rPr>
        <w:t>.</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13" w:name="100221"/>
      <w:bookmarkEnd w:id="113"/>
      <w:r>
        <w:rPr>
          <w:rFonts w:ascii="Arial" w:hAnsi="Arial" w:cs="Arial"/>
          <w:color w:val="000000"/>
          <w:sz w:val="23"/>
          <w:szCs w:val="23"/>
        </w:rPr>
        <w:t>Отклоняющееся поведение - это 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дезадаптацией.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14" w:name="100222"/>
      <w:bookmarkEnd w:id="114"/>
      <w:r>
        <w:rPr>
          <w:rFonts w:ascii="Arial" w:hAnsi="Arial" w:cs="Arial"/>
          <w:color w:val="000000"/>
          <w:sz w:val="23"/>
          <w:szCs w:val="23"/>
        </w:rPr>
        <w:t>Девиантное поведение детей и подростков</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15" w:name="100223"/>
      <w:bookmarkEnd w:id="115"/>
      <w:r>
        <w:rPr>
          <w:rFonts w:ascii="Arial" w:hAnsi="Arial" w:cs="Arial"/>
          <w:color w:val="000000"/>
          <w:sz w:val="23"/>
          <w:szCs w:val="23"/>
        </w:rPr>
        <w:t>Практика работы с несовершеннолетними с проблемным и девиантным поведением показала, что это зачастую дети, которые находятся в трудной жизненной и (или) юридически значимой ситуации. При этом трудная жизненная ситуация характеризуется как объективно или субъективно создавшаяся ситуация, нарушающая социальное и психологическое благополучие, приводящая к осложнениям в функционировании в социуме, дисгармонирующая психическое развитие человека, причем ситуация, которую он не может преодолеть привычными средствами или самостоятельно. Юридически значимая ситуация - это ситуация с участием несовершеннолетнего (и его семьи), субъекты которой находятся в отношениях, обусловленных конфликтным взаимодействием в правовом контексте, что приводит не только к юридически значимым, но и к психологическим последствиям для ее участников.</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16" w:name="100224"/>
      <w:bookmarkEnd w:id="116"/>
      <w:r>
        <w:rPr>
          <w:rFonts w:ascii="Arial" w:hAnsi="Arial" w:cs="Arial"/>
          <w:color w:val="000000"/>
          <w:sz w:val="23"/>
          <w:szCs w:val="23"/>
        </w:rPr>
        <w:t>Девиантное поведение соотносится с феноменом социально-психологической дезадаптации, разворачивающейся во времени и приводящей к тому, что сначала возникает первичный конфликт, который может расширяться и "захватывать" различные системы отношений ребенка. Трудности в обучении могут быть частью трудной жизненной и даже юридически значимой ситуации, когда первичный конфликт/проблема в семье становится причиной плохой успеваемости ребенка в школе. Отсутствие адресной помощи ребенку приведет к усилению конфликта со школой, обострению отношений с родителями (законными представителями). В ряде случаев возникает обратная ситуация, когда конфликт/проблема в школе приводит к конфликту в семье. Таким образом, существуют риски, что несовершеннолетний может "выпасть" из социальной ситуации нормального развития в ситуацию социально-психологической дезадаптации. Поведенческие девиации в этой связи могут быть как следствием, так и причиной школьных проблем, в том числе неуспеваемости. При этом школьная ситуация всегда будет оказывать влияние на характер и особенности протекания тех или иных поведенческих стратегий ребенка.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17" w:name="100225"/>
      <w:bookmarkEnd w:id="117"/>
      <w:r>
        <w:rPr>
          <w:rFonts w:ascii="Arial" w:hAnsi="Arial" w:cs="Arial"/>
          <w:color w:val="000000"/>
          <w:sz w:val="23"/>
          <w:szCs w:val="23"/>
        </w:rPr>
        <w:lastRenderedPageBreak/>
        <w:t>В девиантологии под девиантным поведением понимается устойчивое поведение личности, отклоняющееся от наиболее важных социальных норм, не соответствующее распространенным в обществе ценностям, правилам, стереотипам поведения, ожиданиям, установкам, причиняющее реальный ущерб обществу или самой личности, непосредственно угрожающее благополучию межличностных отношений, а также сопровождающееся ее социальной дезадаптацией. Термином "делинквентное поведение" определяют поведение, нарушающее нормы уголовного права.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18" w:name="100226"/>
      <w:bookmarkEnd w:id="118"/>
      <w:r>
        <w:rPr>
          <w:rFonts w:ascii="Arial" w:hAnsi="Arial" w:cs="Arial"/>
          <w:color w:val="000000"/>
          <w:sz w:val="23"/>
          <w:szCs w:val="23"/>
        </w:rPr>
        <w:t>Вид девиантного поведения по-разному проявляется у каждого человека в определенном возрасте.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19" w:name="100227"/>
      <w:bookmarkEnd w:id="119"/>
      <w:r>
        <w:rPr>
          <w:rFonts w:ascii="Arial" w:hAnsi="Arial" w:cs="Arial"/>
          <w:color w:val="000000"/>
          <w:sz w:val="23"/>
          <w:szCs w:val="23"/>
        </w:rPr>
        <w:t>Девиантное и делинквентное поведение характеризуется невысоким уровнем качества жизни, снижением критичности к своему поведению, когнитивными искажениями (восприятия и понимания происходящего), снижением самооценки и эмоциональными нарушениями. Отмечается, что проявление такого поведения увеличивается в пубертатный период, а после 18 лет снижается. Термин "девиантное поведение" может применяться к детям после 5 лет, в строгом смысле не раньше 9 лет. В детском возрасте (от 5 до 12 лет) наиболее распространены такие формы девиантного поведения, как насилие по отношению к младшим детям или сверстникам, жестокое обращение с животными, воровство, мелкое хулиганство, разрушение имущества, поджоги, побеги из дома, бродяжничество, школьные прогулы, агрессивное поведение, злословие, ложь, воровство, вымогательство (попрошайничество).</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20" w:name="100228"/>
      <w:bookmarkEnd w:id="120"/>
      <w:r>
        <w:rPr>
          <w:rFonts w:ascii="Arial" w:hAnsi="Arial" w:cs="Arial"/>
          <w:color w:val="000000"/>
          <w:sz w:val="23"/>
          <w:szCs w:val="23"/>
        </w:rPr>
        <w:t>У подростков (от 13 лет) преобладают такие виды девиантного поведения, как хулиганство, кражи, грабежи, вандализм, физическое насилие, торговля наркотиками, уходы из дома, бродяжничество, школьные прогулы или отказ от обучения, ложь, агрессивное поведение, промискуитет (беспорядочные половые связи), граффити (настенные рисунки и надписи непристойного характера), субкультуральные девиации (сленг, шрамирование, татуировки). Спецификой девиантного поведения в подростковом возрасте является его опосредованность групповыми ценностями. У взрослых людей (старше 18 лет) делинквентное поведение проявляется преимущественно в форме правонарушений, влекущих за собой уголовную или гражданскую ответственность и соответствующее наказание.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21" w:name="100229"/>
      <w:bookmarkEnd w:id="121"/>
      <w:r>
        <w:rPr>
          <w:rFonts w:ascii="Arial" w:hAnsi="Arial" w:cs="Arial"/>
          <w:color w:val="000000"/>
          <w:sz w:val="23"/>
          <w:szCs w:val="23"/>
        </w:rPr>
        <w:t>Для понимания специфики развития девиантного и делинквентного поведения изучаются различные детерминирующие факторы, например, органические (биологические) факторы риска, факторы риска в истории жизни, индивидуальные и социальные факторы риска. Практика показывает, что нельзя говорить о роли какого-то одного фактора в генезе девиантного поведения, чаще всего говорится о различных факторах как предпосылках формирования нарушений поведения, однако ведущим выступает социально-средовой фактор.</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22" w:name="100230"/>
      <w:bookmarkEnd w:id="122"/>
      <w:r>
        <w:rPr>
          <w:rFonts w:ascii="Arial" w:hAnsi="Arial" w:cs="Arial"/>
          <w:color w:val="000000"/>
          <w:sz w:val="23"/>
          <w:szCs w:val="23"/>
        </w:rPr>
        <w:t>Важное значение в развитии девиантного поведения подростков придается референтной среде. Девиантное поведение чаще всего формируется благодаря социальным подкреплениям, полученным от значимых лиц, обычно в группе сверстников. Особо актуальным это становится тогда, когда подросток не может интегрироваться в группе просоциальных сверстников. Он ищет поддержку в сообществе лиц с девиантным поведением, где легко усваиваются нормы асоциальной субкультуры, в которой, как правило, агрессивные формы поведения расцениваются как проявление силы и мужественности. Также немаловажным фактором являются макросоциальные предикторы агрессии у подростков - интенсивное воздействие на психику юного зрителя высоких технологий обусловливает возникновение в детско-подростковой популяции девиаций в поведении и проявление агрессивных тенденций.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23" w:name="100231"/>
      <w:bookmarkEnd w:id="123"/>
      <w:r>
        <w:rPr>
          <w:rFonts w:ascii="Arial" w:hAnsi="Arial" w:cs="Arial"/>
          <w:color w:val="000000"/>
          <w:sz w:val="23"/>
          <w:szCs w:val="23"/>
        </w:rPr>
        <w:t xml:space="preserve">Важно указать, что девиантное и делинквентное поведение рассматривается не просто как проблемное поведение, а как расстройство поведения. В частности, в МКБ-10 </w:t>
      </w:r>
      <w:r>
        <w:rPr>
          <w:rFonts w:ascii="Arial" w:hAnsi="Arial" w:cs="Arial"/>
          <w:color w:val="000000"/>
          <w:sz w:val="23"/>
          <w:szCs w:val="23"/>
        </w:rPr>
        <w:lastRenderedPageBreak/>
        <w:t>раздел </w:t>
      </w:r>
      <w:hyperlink r:id="rId6" w:history="1">
        <w:r>
          <w:rPr>
            <w:rStyle w:val="a3"/>
            <w:rFonts w:ascii="Arial" w:hAnsi="Arial" w:cs="Arial"/>
            <w:color w:val="005EA5"/>
            <w:sz w:val="23"/>
            <w:szCs w:val="23"/>
            <w:bdr w:val="none" w:sz="0" w:space="0" w:color="auto" w:frame="1"/>
          </w:rPr>
          <w:t>F90</w:t>
        </w:r>
      </w:hyperlink>
      <w:r>
        <w:rPr>
          <w:rFonts w:ascii="Arial" w:hAnsi="Arial" w:cs="Arial"/>
          <w:color w:val="000000"/>
          <w:sz w:val="23"/>
          <w:szCs w:val="23"/>
        </w:rPr>
        <w:t> - </w:t>
      </w:r>
      <w:hyperlink r:id="rId7" w:history="1">
        <w:r>
          <w:rPr>
            <w:rStyle w:val="a3"/>
            <w:rFonts w:ascii="Arial" w:hAnsi="Arial" w:cs="Arial"/>
            <w:color w:val="005EA5"/>
            <w:sz w:val="23"/>
            <w:szCs w:val="23"/>
            <w:bdr w:val="none" w:sz="0" w:space="0" w:color="auto" w:frame="1"/>
          </w:rPr>
          <w:t>F98</w:t>
        </w:r>
      </w:hyperlink>
      <w:r>
        <w:rPr>
          <w:rFonts w:ascii="Arial" w:hAnsi="Arial" w:cs="Arial"/>
          <w:color w:val="000000"/>
          <w:sz w:val="23"/>
          <w:szCs w:val="23"/>
        </w:rPr>
        <w:t> посвящен поведенческим расстройствам детского и подросткового возраста. При этом важно отметить, что расстройства поведения отличаются от проблемного поведения, которое может быть частью нормального развития либо результатом адаптации к неблагоприятным условиям окружающей среды. Более того, девиантное и делинквентное поведение может проявляться как на фоне нормального психического развития, так и сочетаться с аномальным психическим развитием (дизонтогенезом). Медицинская классификация поведенческих расстройств основана на психопатологическом и возрастном критериях. В соответствии с ними выделяются поведенческие нарушения, сообразные медицинским диагностическим критериям, то есть достигающие уровня болезни. В ряде случаев на фоне нарушенного развития, эмоционально-волевой дисрегуляции поведения, недостаточной сформированности контроля и прогноза своих поступков возникает и находит свое выражение агрессивное, девиантное и делинквентное поведение. Если поведенческие нарушения проявляются на фоне тяжелых психических расстройств, то они не могут рассматриваться отдельно от клинической картины данных заболеваний.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24" w:name="100232"/>
      <w:bookmarkEnd w:id="124"/>
      <w:r>
        <w:rPr>
          <w:rFonts w:ascii="Arial" w:hAnsi="Arial" w:cs="Arial"/>
          <w:color w:val="000000"/>
          <w:sz w:val="23"/>
          <w:szCs w:val="23"/>
        </w:rPr>
        <w:t>В условиях развития сети Интернет существенная часть девиантного поведения подростков перемещается в социальные сети. Развитие компьютерных технологий, ставших частью обыденной жизни не только взрослых, но и детей, способствует росту киберпреступлений, а недостаточная разработанность действующего уголовного законодательства Российской Федерации приводит к высокому показателю латентности (более 90%) данных видов преступлений.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25" w:name="100233"/>
      <w:bookmarkEnd w:id="125"/>
      <w:r>
        <w:rPr>
          <w:rFonts w:ascii="Arial" w:hAnsi="Arial" w:cs="Arial"/>
          <w:color w:val="000000"/>
          <w:sz w:val="23"/>
          <w:szCs w:val="23"/>
        </w:rPr>
        <w:t>В практике исследований особенностей этапов развития детей и подростков в изменяющихся условиях социальной ситуации развития выделены междисциплинарные исследования манипулятивных подходов, используемых в виртуальном пространстве, влияющих на личность, установки, поведение.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26" w:name="100234"/>
      <w:bookmarkEnd w:id="126"/>
      <w:r>
        <w:rPr>
          <w:rFonts w:ascii="Arial" w:hAnsi="Arial" w:cs="Arial"/>
          <w:color w:val="000000"/>
          <w:sz w:val="23"/>
          <w:szCs w:val="23"/>
        </w:rPr>
        <w:t>Следует выделить проблему реализации стратегий манипулятивного психологического воздействия, которые направлены на трансформацию определенных значимых структур личности ("мишеней") и осуществляются посредством применения специфических методов постепенного установления контроля над сознанием человека ("техник"). Вместе с этим вся совокупность подобных взаимосвязей представляет собой компонент единой стратегии коммуникативного воздействия. Реализация стратегии воздействия через Интернет-ресурс разворачивается постепенно, посредством вкрапления определенных лингвистических структур - коммуникативных ходов - в нейтральный по содержанию материала текст (статьи, сообщения).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27" w:name="100235"/>
      <w:bookmarkEnd w:id="127"/>
      <w:r>
        <w:rPr>
          <w:rFonts w:ascii="Arial" w:hAnsi="Arial" w:cs="Arial"/>
          <w:color w:val="000000"/>
          <w:sz w:val="23"/>
          <w:szCs w:val="23"/>
        </w:rPr>
        <w:t>В качестве основных трудностей в работе с детьми в младших классах отмечаются несформированность произвольности и навыков социального поведения, в средних - трудности с дисциплиной в классе, в старших - проявления асоциального поведения, и на всем протяжении школьного обучения - агрессивное поведение, конфликты, отсутствие мотивации к обучению, невовлеченность или негативное отношение к школе родителей (законных представителей) </w:t>
      </w:r>
      <w:hyperlink r:id="rId8" w:anchor="101300" w:history="1">
        <w:r>
          <w:rPr>
            <w:rStyle w:val="a3"/>
            <w:rFonts w:ascii="Arial" w:hAnsi="Arial" w:cs="Arial"/>
            <w:color w:val="005EA5"/>
            <w:sz w:val="23"/>
            <w:szCs w:val="23"/>
            <w:bdr w:val="none" w:sz="0" w:space="0" w:color="auto" w:frame="1"/>
          </w:rPr>
          <w:t>&lt;13&gt;</w:t>
        </w:r>
      </w:hyperlink>
      <w:r>
        <w:rPr>
          <w:rFonts w:ascii="Arial" w:hAnsi="Arial" w:cs="Arial"/>
          <w:color w:val="000000"/>
          <w:sz w:val="23"/>
          <w:szCs w:val="23"/>
        </w:rPr>
        <w:t>.</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28" w:name="100236"/>
      <w:bookmarkEnd w:id="128"/>
      <w:r>
        <w:rPr>
          <w:rFonts w:ascii="Arial" w:hAnsi="Arial" w:cs="Arial"/>
          <w:color w:val="000000"/>
          <w:sz w:val="23"/>
          <w:szCs w:val="23"/>
        </w:rPr>
        <w:t>В сфере освоения универсальных учебных действий внимания требует следующее: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29" w:name="100237"/>
      <w:bookmarkEnd w:id="129"/>
      <w:r>
        <w:rPr>
          <w:rFonts w:ascii="Arial" w:hAnsi="Arial" w:cs="Arial"/>
          <w:color w:val="000000"/>
          <w:sz w:val="23"/>
          <w:szCs w:val="23"/>
        </w:rPr>
        <w:t>- снижение когнитивных функций: память, внимание, восприятие. Утрата мотивации обучения. Снижение физических сил, быстрая утомляемость;</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30" w:name="100238"/>
      <w:bookmarkEnd w:id="130"/>
      <w:r>
        <w:rPr>
          <w:rFonts w:ascii="Arial" w:hAnsi="Arial" w:cs="Arial"/>
          <w:color w:val="000000"/>
          <w:sz w:val="23"/>
          <w:szCs w:val="23"/>
        </w:rPr>
        <w:t>- снижение регуляторных функций, волевого компонента;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31" w:name="100239"/>
      <w:bookmarkEnd w:id="131"/>
      <w:r>
        <w:rPr>
          <w:rFonts w:ascii="Arial" w:hAnsi="Arial" w:cs="Arial"/>
          <w:color w:val="000000"/>
          <w:sz w:val="23"/>
          <w:szCs w:val="23"/>
        </w:rPr>
        <w:t>- педагогическая запущенность, нарастание учебной неспешности приводит к хронической неуспеваемости, гиперкомпенсации контрнормативными поступками или реакциями избегания.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32" w:name="100240"/>
      <w:bookmarkEnd w:id="132"/>
      <w:r>
        <w:rPr>
          <w:rFonts w:ascii="Arial" w:hAnsi="Arial" w:cs="Arial"/>
          <w:color w:val="000000"/>
          <w:sz w:val="23"/>
          <w:szCs w:val="23"/>
        </w:rPr>
        <w:t>В коммуникативной сфере: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33" w:name="100241"/>
      <w:bookmarkEnd w:id="133"/>
      <w:r>
        <w:rPr>
          <w:rFonts w:ascii="Arial" w:hAnsi="Arial" w:cs="Arial"/>
          <w:color w:val="000000"/>
          <w:sz w:val="23"/>
          <w:szCs w:val="23"/>
        </w:rPr>
        <w:lastRenderedPageBreak/>
        <w:t>- снижение потребности в установлении контактов с семьей, высокий уровень конфликтности в семейной системе;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34" w:name="100242"/>
      <w:bookmarkEnd w:id="134"/>
      <w:r>
        <w:rPr>
          <w:rFonts w:ascii="Arial" w:hAnsi="Arial" w:cs="Arial"/>
          <w:color w:val="000000"/>
          <w:sz w:val="23"/>
          <w:szCs w:val="23"/>
        </w:rPr>
        <w:t>- неспособность к конструктивному диалогу со взрослыми, негативизм, обесценивание, неспособность просить о помощи, низкий уровень рефлексии, алекситимия;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35" w:name="100243"/>
      <w:bookmarkEnd w:id="135"/>
      <w:r>
        <w:rPr>
          <w:rFonts w:ascii="Arial" w:hAnsi="Arial" w:cs="Arial"/>
          <w:color w:val="000000"/>
          <w:sz w:val="23"/>
          <w:szCs w:val="23"/>
        </w:rPr>
        <w:t>- затруднения в установлении контактов со сверстниками, нарушение этих контактов, замкнутость, отсутствие круга общения со сверстниками.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36" w:name="100244"/>
      <w:bookmarkEnd w:id="136"/>
      <w:r>
        <w:rPr>
          <w:rFonts w:ascii="Arial" w:hAnsi="Arial" w:cs="Arial"/>
          <w:color w:val="000000"/>
          <w:sz w:val="23"/>
          <w:szCs w:val="23"/>
        </w:rPr>
        <w:t>В сфере социальной адаптации: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37" w:name="100245"/>
      <w:bookmarkEnd w:id="137"/>
      <w:r>
        <w:rPr>
          <w:rFonts w:ascii="Arial" w:hAnsi="Arial" w:cs="Arial"/>
          <w:color w:val="000000"/>
          <w:sz w:val="23"/>
          <w:szCs w:val="23"/>
        </w:rPr>
        <w:t>- членство в асоциальной группе (при нехимических зависимостях - в интернет-сообществах экстремистской, террористической и антивитальной направленности), субкультурных сообществах;</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38" w:name="100246"/>
      <w:bookmarkEnd w:id="138"/>
      <w:r>
        <w:rPr>
          <w:rFonts w:ascii="Arial" w:hAnsi="Arial" w:cs="Arial"/>
          <w:color w:val="000000"/>
          <w:sz w:val="23"/>
          <w:szCs w:val="23"/>
        </w:rPr>
        <w:t>- гонения, оскорбления со стороны сверстников;</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39" w:name="100247"/>
      <w:bookmarkEnd w:id="139"/>
      <w:r>
        <w:rPr>
          <w:rFonts w:ascii="Arial" w:hAnsi="Arial" w:cs="Arial"/>
          <w:color w:val="000000"/>
          <w:sz w:val="23"/>
          <w:szCs w:val="23"/>
        </w:rPr>
        <w:t>- свертывание социальных контактов, отказ от внеучебной общественной и творческой/спортивной/развивающей деятельности.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40" w:name="100248"/>
      <w:bookmarkEnd w:id="140"/>
      <w:r>
        <w:rPr>
          <w:rFonts w:ascii="Arial" w:hAnsi="Arial" w:cs="Arial"/>
          <w:color w:val="000000"/>
          <w:sz w:val="23"/>
          <w:szCs w:val="23"/>
        </w:rPr>
        <w:t>Суицидальное поведение детей и подростков</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41" w:name="100249"/>
      <w:bookmarkEnd w:id="141"/>
      <w:r>
        <w:rPr>
          <w:rFonts w:ascii="Arial" w:hAnsi="Arial" w:cs="Arial"/>
          <w:color w:val="000000"/>
          <w:sz w:val="23"/>
          <w:szCs w:val="23"/>
        </w:rPr>
        <w:t>Согласно определению Всемирной организации здравоохранения суицид представляет собой преднамеренные действия человека в отношении себя самого, приводящие к гибели.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42" w:name="100250"/>
      <w:bookmarkStart w:id="143" w:name="100251"/>
      <w:bookmarkEnd w:id="142"/>
      <w:bookmarkEnd w:id="143"/>
      <w:r>
        <w:rPr>
          <w:rFonts w:ascii="Arial" w:hAnsi="Arial" w:cs="Arial"/>
          <w:color w:val="000000"/>
          <w:sz w:val="23"/>
          <w:szCs w:val="23"/>
        </w:rPr>
        <w:t>Суицидальным поведением называются любые внутренние и внешние формы психических актов, направляемые представлениями о лишении себя жизни. При диагностике суицидальных проявлений у подростка педагогу-психологу необходимо учитывать внутренние и внешние их проявления.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44" w:name="100252"/>
      <w:bookmarkEnd w:id="144"/>
      <w:r>
        <w:rPr>
          <w:rFonts w:ascii="Arial" w:hAnsi="Arial" w:cs="Arial"/>
          <w:color w:val="000000"/>
          <w:sz w:val="23"/>
          <w:szCs w:val="23"/>
        </w:rPr>
        <w:t>1. Внутренние формы суицидального поведения - это суицидальные мысли, представления, переживания, а также суицидальные тенденции, которые подразделяются на замыслы и намерения. Целесообразно выделять особую, недифференцированную "почву" в виде антивитальных переживаний. К ним относятся размышления об отсутствии ценности жизни, которые выражаются в формулировках типа: "жить не стоит", "не живешь, а существуешь", где еще нет четких представлений о собственной смерти, а имеется отрицание жизни.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45" w:name="100253"/>
      <w:bookmarkEnd w:id="145"/>
      <w:r>
        <w:rPr>
          <w:rFonts w:ascii="Arial" w:hAnsi="Arial" w:cs="Arial"/>
          <w:color w:val="000000"/>
          <w:sz w:val="23"/>
          <w:szCs w:val="23"/>
        </w:rPr>
        <w:t>Первая ступень - пассивные суицидальные мысли - характеризуется представлениями, фантазиями на тему своей смерти, но не на тему лишения себя жизни как самопроизвольной активности. Примером этому являются высказывания: "хорошо бы умереть", "заснуть и не проснуться", "если бы со мной произошло что-нибудь, и я бы умер...".</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46" w:name="100254"/>
      <w:bookmarkEnd w:id="146"/>
      <w:r>
        <w:rPr>
          <w:rFonts w:ascii="Arial" w:hAnsi="Arial" w:cs="Arial"/>
          <w:color w:val="000000"/>
          <w:sz w:val="23"/>
          <w:szCs w:val="23"/>
        </w:rPr>
        <w:t>Вторая ступень - суицидальные замыслы - это активная форма проявления суицидальности, то есть тенденция к самоубийству, глубина которой нарастает параллельно степени разработки плана ее реализации. Продумываются способы суицида, время и место действия.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47" w:name="100255"/>
      <w:bookmarkEnd w:id="147"/>
      <w:r>
        <w:rPr>
          <w:rFonts w:ascii="Arial" w:hAnsi="Arial" w:cs="Arial"/>
          <w:color w:val="000000"/>
          <w:sz w:val="23"/>
          <w:szCs w:val="23"/>
        </w:rPr>
        <w:t>Третья ступень - суицидальные намерения - предполагает присоединение к замыслу решения и волевого компонента, побуждающего к непосредственному переходу во внешнее поведение.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48" w:name="100256"/>
      <w:bookmarkEnd w:id="148"/>
      <w:r>
        <w:rPr>
          <w:rFonts w:ascii="Arial" w:hAnsi="Arial" w:cs="Arial"/>
          <w:color w:val="000000"/>
          <w:sz w:val="23"/>
          <w:szCs w:val="23"/>
        </w:rPr>
        <w:t>Период от возникновения суицидальных мыслей до попыток их реализации называется пресуицидальным (пресуицидом). Качественные характеристики и тип пресуицидальных периодов:</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49" w:name="100257"/>
      <w:bookmarkEnd w:id="149"/>
      <w:r>
        <w:rPr>
          <w:rFonts w:ascii="Arial" w:hAnsi="Arial" w:cs="Arial"/>
          <w:color w:val="000000"/>
          <w:sz w:val="23"/>
          <w:szCs w:val="23"/>
        </w:rPr>
        <w:t>- аффективно-напряженный тип: подросток фиксирован на своем актуальном состоянии, позиция личности активная при высокой интенсивности эмоциональных переживаний, пресуицидальный период ярко выражен в поведении и носит острый характер, кризисная психотерапевтическая помощь довольно быстро может принести купирующий эффект;</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50" w:name="100258"/>
      <w:bookmarkEnd w:id="150"/>
      <w:r>
        <w:rPr>
          <w:rFonts w:ascii="Arial" w:hAnsi="Arial" w:cs="Arial"/>
          <w:color w:val="000000"/>
          <w:sz w:val="23"/>
          <w:szCs w:val="23"/>
        </w:rPr>
        <w:t>- аффективно-редуцированный тип: характеризуется эмоционально "холодными", астеническими, депрессивными реакциями подростка. Интенсивность эмоций низкая, позиция личности пассивная, пресуицидальный период носит пролонгированный характер.</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51" w:name="100259"/>
      <w:bookmarkEnd w:id="151"/>
      <w:r>
        <w:rPr>
          <w:rFonts w:ascii="Arial" w:hAnsi="Arial" w:cs="Arial"/>
          <w:color w:val="000000"/>
          <w:sz w:val="23"/>
          <w:szCs w:val="23"/>
        </w:rPr>
        <w:lastRenderedPageBreak/>
        <w:t>2. Внешние формы суицидального поведения включают в себя суицидальные попытки и завершенные суициды </w:t>
      </w:r>
      <w:hyperlink r:id="rId9" w:anchor="101296" w:history="1">
        <w:r>
          <w:rPr>
            <w:rStyle w:val="a3"/>
            <w:rFonts w:ascii="Arial" w:hAnsi="Arial" w:cs="Arial"/>
            <w:color w:val="005EA5"/>
            <w:sz w:val="23"/>
            <w:szCs w:val="23"/>
            <w:bdr w:val="none" w:sz="0" w:space="0" w:color="auto" w:frame="1"/>
          </w:rPr>
          <w:t>&lt;10&gt;</w:t>
        </w:r>
      </w:hyperlink>
      <w:r>
        <w:rPr>
          <w:rFonts w:ascii="Arial" w:hAnsi="Arial" w:cs="Arial"/>
          <w:color w:val="000000"/>
          <w:sz w:val="23"/>
          <w:szCs w:val="23"/>
        </w:rPr>
        <w:t>. Суицидальные попытки, согласно рекомендациям ВОЗ, определяются как "непривычное действие с нелетальным исходом, задуманное или осуществленное лицом, предполагающим или рискующим умереть, или причинить себе физический вред, в целях осуществления желаемых перемен" </w:t>
      </w:r>
      <w:hyperlink r:id="rId10" w:anchor="101309" w:history="1">
        <w:r>
          <w:rPr>
            <w:rStyle w:val="a3"/>
            <w:rFonts w:ascii="Arial" w:hAnsi="Arial" w:cs="Arial"/>
            <w:color w:val="005EA5"/>
            <w:sz w:val="23"/>
            <w:szCs w:val="23"/>
            <w:bdr w:val="none" w:sz="0" w:space="0" w:color="auto" w:frame="1"/>
          </w:rPr>
          <w:t>&lt;22&gt;</w:t>
        </w:r>
      </w:hyperlink>
      <w:r>
        <w:rPr>
          <w:rFonts w:ascii="Arial" w:hAnsi="Arial" w:cs="Arial"/>
          <w:color w:val="000000"/>
          <w:sz w:val="23"/>
          <w:szCs w:val="23"/>
        </w:rPr>
        <w:t>, однако, согласно данному определению, к суицидальным попыткам можно отнести и некоторые формы несуицидального самоповреждающего поведения, поэтому целесообразно использовать определение, предложенное А.Г. Амбрумовой (1980) </w:t>
      </w:r>
      <w:hyperlink r:id="rId11" w:anchor="101299" w:history="1">
        <w:r>
          <w:rPr>
            <w:rStyle w:val="a3"/>
            <w:rFonts w:ascii="Arial" w:hAnsi="Arial" w:cs="Arial"/>
            <w:color w:val="005EA5"/>
            <w:sz w:val="23"/>
            <w:szCs w:val="23"/>
            <w:bdr w:val="none" w:sz="0" w:space="0" w:color="auto" w:frame="1"/>
          </w:rPr>
          <w:t>&lt;12&gt;</w:t>
        </w:r>
      </w:hyperlink>
      <w:r>
        <w:rPr>
          <w:rFonts w:ascii="Arial" w:hAnsi="Arial" w:cs="Arial"/>
          <w:color w:val="000000"/>
          <w:sz w:val="23"/>
          <w:szCs w:val="23"/>
        </w:rPr>
        <w:t>: "суицидальная попытка - это целенаправленное оперирование средствами лишения себя жизни, не закончившееся смертью".</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52" w:name="100260"/>
      <w:bookmarkEnd w:id="152"/>
      <w:r>
        <w:rPr>
          <w:rFonts w:ascii="Arial" w:hAnsi="Arial" w:cs="Arial"/>
          <w:color w:val="000000"/>
          <w:sz w:val="23"/>
          <w:szCs w:val="23"/>
        </w:rPr>
        <w:t>Реальный риск суицида полагается определять из сочетания предиспозиционных (потенциальных, долгосрочных), триггерных (стрессовых), позиционных и статусных (краткосрочных) факторов развития суицидального поведения </w:t>
      </w:r>
      <w:hyperlink r:id="rId12" w:anchor="101287" w:history="1">
        <w:r>
          <w:rPr>
            <w:rStyle w:val="a3"/>
            <w:rFonts w:ascii="Arial" w:hAnsi="Arial" w:cs="Arial"/>
            <w:color w:val="005EA5"/>
            <w:sz w:val="23"/>
            <w:szCs w:val="23"/>
            <w:bdr w:val="none" w:sz="0" w:space="0" w:color="auto" w:frame="1"/>
          </w:rPr>
          <w:t>&lt;1&gt;</w:t>
        </w:r>
      </w:hyperlink>
      <w:r>
        <w:rPr>
          <w:rFonts w:ascii="Arial" w:hAnsi="Arial" w:cs="Arial"/>
          <w:color w:val="000000"/>
          <w:sz w:val="23"/>
          <w:szCs w:val="23"/>
        </w:rPr>
        <w:t>, </w:t>
      </w:r>
      <w:hyperlink r:id="rId13" w:anchor="101310" w:history="1">
        <w:r>
          <w:rPr>
            <w:rStyle w:val="a3"/>
            <w:rFonts w:ascii="Arial" w:hAnsi="Arial" w:cs="Arial"/>
            <w:color w:val="005EA5"/>
            <w:sz w:val="23"/>
            <w:szCs w:val="23"/>
            <w:bdr w:val="none" w:sz="0" w:space="0" w:color="auto" w:frame="1"/>
          </w:rPr>
          <w:t>&lt;23&gt;</w:t>
        </w:r>
      </w:hyperlink>
      <w:r>
        <w:rPr>
          <w:rFonts w:ascii="Arial" w:hAnsi="Arial" w:cs="Arial"/>
          <w:color w:val="000000"/>
          <w:sz w:val="23"/>
          <w:szCs w:val="23"/>
        </w:rPr>
        <w:t>.</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53" w:name="100261"/>
      <w:bookmarkEnd w:id="153"/>
      <w:r>
        <w:rPr>
          <w:rFonts w:ascii="Arial" w:hAnsi="Arial" w:cs="Arial"/>
          <w:color w:val="000000"/>
          <w:sz w:val="23"/>
          <w:szCs w:val="23"/>
        </w:rPr>
        <w:t>Далее приведем перечень факторов развития суицидального поведения, основываясь на который педагог-психолог может собрать и систематизировать информацию о подростке, находящемся в кризисной ситуации и/или кризисном состоянии.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54" w:name="100262"/>
      <w:bookmarkEnd w:id="154"/>
      <w:r>
        <w:rPr>
          <w:rFonts w:ascii="Arial" w:hAnsi="Arial" w:cs="Arial"/>
          <w:color w:val="000000"/>
          <w:sz w:val="23"/>
          <w:szCs w:val="23"/>
        </w:rPr>
        <w:t>Предиспозиционные (потенциальные) факторы - представляют собой "слабые", "угрожаемые" в отношении их недостаточности, неполноценности механизмы социально-психологической, психической, физиологической деятельности.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55" w:name="100263"/>
      <w:bookmarkEnd w:id="155"/>
      <w:r>
        <w:rPr>
          <w:rFonts w:ascii="Arial" w:hAnsi="Arial" w:cs="Arial"/>
          <w:color w:val="000000"/>
          <w:sz w:val="23"/>
          <w:szCs w:val="23"/>
        </w:rPr>
        <w:t>Семейная история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56" w:name="100264"/>
      <w:bookmarkEnd w:id="156"/>
      <w:r>
        <w:rPr>
          <w:rFonts w:ascii="Arial" w:hAnsi="Arial" w:cs="Arial"/>
          <w:color w:val="000000"/>
          <w:sz w:val="23"/>
          <w:szCs w:val="23"/>
        </w:rPr>
        <w:t>- психические заболевания в семейной истории, история самоубийства или суицидальные попытки в семье;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57" w:name="100265"/>
      <w:bookmarkEnd w:id="157"/>
      <w:r>
        <w:rPr>
          <w:rFonts w:ascii="Arial" w:hAnsi="Arial" w:cs="Arial"/>
          <w:color w:val="000000"/>
          <w:sz w:val="23"/>
          <w:szCs w:val="23"/>
        </w:rPr>
        <w:t>- низкий социально-экономический статус и образовательный уровень, безработица в семье и, как следствие, недостаточная интеграция ребенка в социум;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58" w:name="100266"/>
      <w:bookmarkEnd w:id="158"/>
      <w:r>
        <w:rPr>
          <w:rFonts w:ascii="Arial" w:hAnsi="Arial" w:cs="Arial"/>
          <w:color w:val="000000"/>
          <w:sz w:val="23"/>
          <w:szCs w:val="23"/>
        </w:rPr>
        <w:t>- конфликты в семье, частые ссоры между родителями (опекунами), недостаток внимания и заботы о детях в семье, недостаточное внимание к состоянию ребенка (например, из-за нехватки времени);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59" w:name="100267"/>
      <w:bookmarkEnd w:id="159"/>
      <w:r>
        <w:rPr>
          <w:rFonts w:ascii="Arial" w:hAnsi="Arial" w:cs="Arial"/>
          <w:color w:val="000000"/>
          <w:sz w:val="23"/>
          <w:szCs w:val="23"/>
        </w:rPr>
        <w:t>- алкоголизация, наркомания или другие виды антисоциального поведения родителей. Риск суицида возрастает при сочетании нескольких факторов риска, связанных с семьей.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60" w:name="100268"/>
      <w:bookmarkEnd w:id="160"/>
      <w:r>
        <w:rPr>
          <w:rFonts w:ascii="Arial" w:hAnsi="Arial" w:cs="Arial"/>
          <w:color w:val="000000"/>
          <w:sz w:val="23"/>
          <w:szCs w:val="23"/>
        </w:rPr>
        <w:t>Дети из таких семей не склонны обращаться за помощью и обсуждать семейные проблемы, в связи с чем часто остаются без необходимой поддержки.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61" w:name="100269"/>
      <w:bookmarkEnd w:id="161"/>
      <w:r>
        <w:rPr>
          <w:rFonts w:ascii="Arial" w:hAnsi="Arial" w:cs="Arial"/>
          <w:color w:val="000000"/>
          <w:sz w:val="23"/>
          <w:szCs w:val="23"/>
        </w:rPr>
        <w:t>Безнадежность - отсутствие или видение с негативной окраской своей ближайшей жизненной перспективы.</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62" w:name="100270"/>
      <w:bookmarkEnd w:id="162"/>
      <w:r>
        <w:rPr>
          <w:rFonts w:ascii="Arial" w:hAnsi="Arial" w:cs="Arial"/>
          <w:color w:val="000000"/>
          <w:sz w:val="23"/>
          <w:szCs w:val="23"/>
        </w:rPr>
        <w:t>Перфекционизм социальный и личный, особенно если он поддерживается высокими, жесткими требованиями со стороны родителей (часто усугубляется неспособностью справиться с учебной программой).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63" w:name="100271"/>
      <w:bookmarkEnd w:id="163"/>
      <w:r>
        <w:rPr>
          <w:rFonts w:ascii="Arial" w:hAnsi="Arial" w:cs="Arial"/>
          <w:color w:val="000000"/>
          <w:sz w:val="23"/>
          <w:szCs w:val="23"/>
        </w:rPr>
        <w:t>Эмоциональная нестабильность, импульсивность - часто проявляющаяся в подростковом возрасте на фоне физиологических изменений в организме </w:t>
      </w:r>
      <w:hyperlink r:id="rId14" w:anchor="101313" w:history="1">
        <w:r>
          <w:rPr>
            <w:rStyle w:val="a3"/>
            <w:rFonts w:ascii="Arial" w:hAnsi="Arial" w:cs="Arial"/>
            <w:color w:val="005EA5"/>
            <w:sz w:val="23"/>
            <w:szCs w:val="23"/>
            <w:bdr w:val="none" w:sz="0" w:space="0" w:color="auto" w:frame="1"/>
          </w:rPr>
          <w:t>&lt;26&gt;</w:t>
        </w:r>
      </w:hyperlink>
      <w:r>
        <w:rPr>
          <w:rFonts w:ascii="Arial" w:hAnsi="Arial" w:cs="Arial"/>
          <w:color w:val="000000"/>
          <w:sz w:val="23"/>
          <w:szCs w:val="23"/>
        </w:rPr>
        <w:t>.</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64" w:name="100272"/>
      <w:bookmarkEnd w:id="164"/>
      <w:r>
        <w:rPr>
          <w:rFonts w:ascii="Arial" w:hAnsi="Arial" w:cs="Arial"/>
          <w:color w:val="000000"/>
          <w:sz w:val="23"/>
          <w:szCs w:val="23"/>
        </w:rPr>
        <w:t>Отступление от полоролевых стереотипов в поведении, проблемы, связанные с сексуальной ориентацией, и, как следствие, ситуация отвержения своей социальной группой.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65" w:name="100273"/>
      <w:bookmarkEnd w:id="165"/>
      <w:r>
        <w:rPr>
          <w:rFonts w:ascii="Arial" w:hAnsi="Arial" w:cs="Arial"/>
          <w:color w:val="000000"/>
          <w:sz w:val="23"/>
          <w:szCs w:val="23"/>
        </w:rPr>
        <w:t>Основные триггерные стрессовые события, способные привести к суицидальной попытке несовершеннолетнего, перечислены ниже.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66" w:name="100274"/>
      <w:bookmarkEnd w:id="166"/>
      <w:r>
        <w:rPr>
          <w:rFonts w:ascii="Arial" w:hAnsi="Arial" w:cs="Arial"/>
          <w:color w:val="000000"/>
          <w:sz w:val="23"/>
          <w:szCs w:val="23"/>
        </w:rPr>
        <w:t>Предыдущие попытки суицида - один из основных факторов в предсказании новых суицидальных попыток. Считается, что около трети совершающих попытку самоубийства уже пытались это сделать ранее; 1% из них (при неудавшейся попытке) довершат задуманное в течение года, 10% - в течение ближайших десяти лет </w:t>
      </w:r>
      <w:hyperlink r:id="rId15" w:anchor="101302" w:history="1">
        <w:r>
          <w:rPr>
            <w:rStyle w:val="a3"/>
            <w:rFonts w:ascii="Arial" w:hAnsi="Arial" w:cs="Arial"/>
            <w:color w:val="005EA5"/>
            <w:sz w:val="23"/>
            <w:szCs w:val="23"/>
            <w:bdr w:val="none" w:sz="0" w:space="0" w:color="auto" w:frame="1"/>
          </w:rPr>
          <w:t>&lt;15&gt;</w:t>
        </w:r>
      </w:hyperlink>
      <w:r>
        <w:rPr>
          <w:rFonts w:ascii="Arial" w:hAnsi="Arial" w:cs="Arial"/>
          <w:color w:val="000000"/>
          <w:sz w:val="23"/>
          <w:szCs w:val="23"/>
        </w:rPr>
        <w:t xml:space="preserve">. Особенно опасным в плане повторного суицидального </w:t>
      </w:r>
      <w:r>
        <w:rPr>
          <w:rFonts w:ascii="Arial" w:hAnsi="Arial" w:cs="Arial"/>
          <w:color w:val="000000"/>
          <w:sz w:val="23"/>
          <w:szCs w:val="23"/>
        </w:rPr>
        <w:lastRenderedPageBreak/>
        <w:t>действия является некритичное или амбивалентное отношение подростка к раннему суицидальному действию.</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67" w:name="100275"/>
      <w:bookmarkEnd w:id="167"/>
      <w:r>
        <w:rPr>
          <w:rFonts w:ascii="Arial" w:hAnsi="Arial" w:cs="Arial"/>
          <w:color w:val="000000"/>
          <w:sz w:val="23"/>
          <w:szCs w:val="23"/>
        </w:rPr>
        <w:t>Насилие - различные формы психологического, физического, сексуального, особенно их сочетания, основанные на страхе и унижении; запугивание, издевательства (буллинг) со стороны сверстников.</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68" w:name="100276"/>
      <w:bookmarkEnd w:id="168"/>
      <w:r>
        <w:rPr>
          <w:rFonts w:ascii="Arial" w:hAnsi="Arial" w:cs="Arial"/>
          <w:color w:val="000000"/>
          <w:sz w:val="23"/>
          <w:szCs w:val="23"/>
        </w:rPr>
        <w:t>Конфликты в семье - игнорирование психологических потребностей ребенка, унижения, сравнение его с более с успешными сиблингами и пр.</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69" w:name="100277"/>
      <w:bookmarkEnd w:id="169"/>
      <w:r>
        <w:rPr>
          <w:rFonts w:ascii="Arial" w:hAnsi="Arial" w:cs="Arial"/>
          <w:color w:val="000000"/>
          <w:sz w:val="23"/>
          <w:szCs w:val="23"/>
        </w:rPr>
        <w:t>Смерть значимых близких (могут быть родители, родственники, друзья) - в силу недопонимания подростками самой природы смерти могут возобладать фантазии о "воссоединении" с умершим, что может послужить мотивом совершения суицида.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70" w:name="100278"/>
      <w:bookmarkEnd w:id="170"/>
      <w:r>
        <w:rPr>
          <w:rFonts w:ascii="Arial" w:hAnsi="Arial" w:cs="Arial"/>
          <w:color w:val="000000"/>
          <w:sz w:val="23"/>
          <w:szCs w:val="23"/>
        </w:rPr>
        <w:t>Крушение романтических отношений, воспринимаемое как катастрофа и угроза личной идентичности.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71" w:name="100279"/>
      <w:bookmarkStart w:id="172" w:name="100280"/>
      <w:bookmarkStart w:id="173" w:name="100281"/>
      <w:bookmarkStart w:id="174" w:name="100282"/>
      <w:bookmarkEnd w:id="171"/>
      <w:bookmarkEnd w:id="172"/>
      <w:bookmarkEnd w:id="173"/>
      <w:bookmarkEnd w:id="174"/>
      <w:r>
        <w:rPr>
          <w:rFonts w:ascii="Arial" w:hAnsi="Arial" w:cs="Arial"/>
          <w:color w:val="000000"/>
          <w:sz w:val="23"/>
          <w:szCs w:val="23"/>
        </w:rPr>
        <w:t>Развитие психических нарушений, госпитализация - механизмом развития суицидального поведения у подростков выступает сочетание нескольких факторов: 1. страх, связанный с непониманием своего состояния, перед возможными изменениями в дальнейшей жизни; 2. непонимание происходящего со стороны родителей (законных представителей), обесценивание переживаний ребенка; 3. отвержение, игнорирование переживаний со стороны сверстников, "потеря друзей".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75" w:name="100283"/>
      <w:bookmarkEnd w:id="175"/>
      <w:r>
        <w:rPr>
          <w:rFonts w:ascii="Arial" w:hAnsi="Arial" w:cs="Arial"/>
          <w:color w:val="000000"/>
          <w:sz w:val="23"/>
          <w:szCs w:val="23"/>
        </w:rPr>
        <w:t>Позиционные - это "проигрышные", дезадаптирующие позиции, которые личность занимает в ситуации конфликта </w:t>
      </w:r>
      <w:hyperlink r:id="rId16" w:anchor="101287" w:history="1">
        <w:r>
          <w:rPr>
            <w:rStyle w:val="a3"/>
            <w:rFonts w:ascii="Arial" w:hAnsi="Arial" w:cs="Arial"/>
            <w:color w:val="005EA5"/>
            <w:sz w:val="23"/>
            <w:szCs w:val="23"/>
            <w:bdr w:val="none" w:sz="0" w:space="0" w:color="auto" w:frame="1"/>
          </w:rPr>
          <w:t>&lt;1&gt;</w:t>
        </w:r>
      </w:hyperlink>
      <w:r>
        <w:rPr>
          <w:rFonts w:ascii="Arial" w:hAnsi="Arial" w:cs="Arial"/>
          <w:color w:val="000000"/>
          <w:sz w:val="23"/>
          <w:szCs w:val="23"/>
        </w:rPr>
        <w:t> (суицидальный нарратив) </w:t>
      </w:r>
      <w:hyperlink r:id="rId17" w:anchor="101310" w:history="1">
        <w:r>
          <w:rPr>
            <w:rStyle w:val="a3"/>
            <w:rFonts w:ascii="Arial" w:hAnsi="Arial" w:cs="Arial"/>
            <w:color w:val="005EA5"/>
            <w:sz w:val="23"/>
            <w:szCs w:val="23"/>
            <w:bdr w:val="none" w:sz="0" w:space="0" w:color="auto" w:frame="1"/>
          </w:rPr>
          <w:t>&lt;23&gt;</w:t>
        </w:r>
      </w:hyperlink>
      <w:r>
        <w:rPr>
          <w:rFonts w:ascii="Arial" w:hAnsi="Arial" w:cs="Arial"/>
          <w:color w:val="000000"/>
          <w:sz w:val="23"/>
          <w:szCs w:val="23"/>
        </w:rPr>
        <w:t>. Наиболее часто встречаются у подростков следующие: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76" w:name="100284"/>
      <w:bookmarkEnd w:id="176"/>
      <w:r>
        <w:rPr>
          <w:rFonts w:ascii="Arial" w:hAnsi="Arial" w:cs="Arial"/>
          <w:color w:val="000000"/>
          <w:sz w:val="23"/>
          <w:szCs w:val="23"/>
        </w:rPr>
        <w:t>1. Постановка нереалистичных целей и неспособность изменить их (перфекционизм + нарциссизм = социальный перфекционизм).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77" w:name="100285"/>
      <w:bookmarkEnd w:id="177"/>
      <w:r>
        <w:rPr>
          <w:rFonts w:ascii="Arial" w:hAnsi="Arial" w:cs="Arial"/>
          <w:color w:val="000000"/>
          <w:sz w:val="23"/>
          <w:szCs w:val="23"/>
        </w:rPr>
        <w:t>2. Переживание события как социального поражения и личного унижения. Социальные поражения, связанные с публичным позором и унижением, резко увеличивают риск самоубийства в ближайшей перспективе.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78" w:name="100286"/>
      <w:bookmarkEnd w:id="178"/>
      <w:r>
        <w:rPr>
          <w:rFonts w:ascii="Arial" w:hAnsi="Arial" w:cs="Arial"/>
          <w:color w:val="000000"/>
          <w:sz w:val="23"/>
          <w:szCs w:val="23"/>
        </w:rPr>
        <w:t>3. Восприятие себя как бремени для других. Подростки с суицидальными мыслями часто говорят о том, что они не оправдывают моральных, временных, финансовых вложений родителей (законных представителей). Они считают себя "бременем", и будет лучше всем, когда "оно будет сброшено".</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79" w:name="100287"/>
      <w:bookmarkEnd w:id="179"/>
      <w:r>
        <w:rPr>
          <w:rFonts w:ascii="Arial" w:hAnsi="Arial" w:cs="Arial"/>
          <w:color w:val="000000"/>
          <w:sz w:val="23"/>
          <w:szCs w:val="23"/>
        </w:rPr>
        <w:t>4. Нереализация потребности в социальной "принадлежности" ("я одинок и никому теперь не интересен"). Подросток, который пытается совершить самоубийство, часто испытывает одиночество, социальное отчуждение и изоляцию, что приводит к суицидальному поведению.</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80" w:name="100288"/>
      <w:bookmarkEnd w:id="180"/>
      <w:r>
        <w:rPr>
          <w:rFonts w:ascii="Arial" w:hAnsi="Arial" w:cs="Arial"/>
          <w:color w:val="000000"/>
          <w:sz w:val="23"/>
          <w:szCs w:val="23"/>
        </w:rPr>
        <w:t>5. Безысходность. Подростки чувствуют "себя в ловушке своих несчастий", "с закрытой дверью", "страдание без возможности побега", которое создает муку, вызывающую самоубийство.</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81" w:name="100289"/>
      <w:bookmarkEnd w:id="181"/>
      <w:r>
        <w:rPr>
          <w:rFonts w:ascii="Arial" w:hAnsi="Arial" w:cs="Arial"/>
          <w:color w:val="000000"/>
          <w:sz w:val="23"/>
          <w:szCs w:val="23"/>
        </w:rPr>
        <w:t>Чувство окончательности попадания в невыносимые страдания приводит к возникновению синдрома суицидального кризиса или статусного суицидогенного фактора по А.Г. Амбрумовой </w:t>
      </w:r>
      <w:hyperlink r:id="rId18" w:anchor="101287" w:history="1">
        <w:r>
          <w:rPr>
            <w:rStyle w:val="a3"/>
            <w:rFonts w:ascii="Arial" w:hAnsi="Arial" w:cs="Arial"/>
            <w:color w:val="005EA5"/>
            <w:sz w:val="23"/>
            <w:szCs w:val="23"/>
            <w:bdr w:val="none" w:sz="0" w:space="0" w:color="auto" w:frame="1"/>
          </w:rPr>
          <w:t>&lt;1&gt;</w:t>
        </w:r>
      </w:hyperlink>
      <w:r>
        <w:rPr>
          <w:rFonts w:ascii="Arial" w:hAnsi="Arial" w:cs="Arial"/>
          <w:color w:val="000000"/>
          <w:sz w:val="23"/>
          <w:szCs w:val="23"/>
        </w:rPr>
        <w:t>, проявляющегося в следующих симптомах:</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82" w:name="100290"/>
      <w:bookmarkEnd w:id="182"/>
      <w:r>
        <w:rPr>
          <w:rFonts w:ascii="Arial" w:hAnsi="Arial" w:cs="Arial"/>
          <w:color w:val="000000"/>
          <w:sz w:val="23"/>
          <w:szCs w:val="23"/>
        </w:rPr>
        <w:t>- в эмоциональной сфере: эмоциональное страдание, "душевная боль", тотальная безрадостность (острая ангедония), интенсивный беспричинный страх;</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83" w:name="100291"/>
      <w:bookmarkEnd w:id="183"/>
      <w:r>
        <w:rPr>
          <w:rFonts w:ascii="Arial" w:hAnsi="Arial" w:cs="Arial"/>
          <w:color w:val="000000"/>
          <w:sz w:val="23"/>
          <w:szCs w:val="23"/>
        </w:rPr>
        <w:t>- в когнитивной сфере: фиксация на переживаниях, событиях, приведших к кризисному состоянию, невозможность переключиться на позитивные события;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84" w:name="100292"/>
      <w:bookmarkEnd w:id="184"/>
      <w:r>
        <w:rPr>
          <w:rFonts w:ascii="Arial" w:hAnsi="Arial" w:cs="Arial"/>
          <w:color w:val="000000"/>
          <w:sz w:val="23"/>
          <w:szCs w:val="23"/>
        </w:rPr>
        <w:t>- в поведении: значительное снижение социальной активности, избегание связей с ближними;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85" w:name="100293"/>
      <w:bookmarkEnd w:id="185"/>
      <w:r>
        <w:rPr>
          <w:rFonts w:ascii="Arial" w:hAnsi="Arial" w:cs="Arial"/>
          <w:color w:val="000000"/>
          <w:sz w:val="23"/>
          <w:szCs w:val="23"/>
        </w:rPr>
        <w:t>- в соматической сфере: хронические болезненные ощущения в теле, нарушения всех фаз сна;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86" w:name="100294"/>
      <w:bookmarkEnd w:id="186"/>
      <w:r>
        <w:rPr>
          <w:rFonts w:ascii="Arial" w:hAnsi="Arial" w:cs="Arial"/>
          <w:color w:val="000000"/>
          <w:sz w:val="23"/>
          <w:szCs w:val="23"/>
        </w:rPr>
        <w:lastRenderedPageBreak/>
        <w:t>- психосенсорные расстройства: ощущение измененности себя и окружающего мира (деперсонализация-дереализация), болезненное психическое бесчувствие, выражающееся в словах "я не живу, а существую", "я стал как робот".</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87" w:name="100295"/>
      <w:bookmarkEnd w:id="187"/>
      <w:r>
        <w:rPr>
          <w:rFonts w:ascii="Arial" w:hAnsi="Arial" w:cs="Arial"/>
          <w:color w:val="000000"/>
          <w:sz w:val="23"/>
          <w:szCs w:val="23"/>
        </w:rPr>
        <w:t>При выявлении хотя бы одного из симптомов в описанных выше сферах у подростка ему необходима срочная консультация специалиста-суицидолога/психиатра.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88" w:name="100296"/>
      <w:bookmarkEnd w:id="188"/>
      <w:r>
        <w:rPr>
          <w:rFonts w:ascii="Arial" w:hAnsi="Arial" w:cs="Arial"/>
          <w:color w:val="000000"/>
          <w:sz w:val="23"/>
          <w:szCs w:val="23"/>
        </w:rPr>
        <w:t>Вместе с тем педагогу-психологу необходимо учитывать так называемые антисуицидальные факторы.</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89" w:name="100297"/>
      <w:bookmarkEnd w:id="189"/>
      <w:r>
        <w:rPr>
          <w:rFonts w:ascii="Arial" w:hAnsi="Arial" w:cs="Arial"/>
          <w:color w:val="000000"/>
          <w:sz w:val="23"/>
          <w:szCs w:val="23"/>
        </w:rPr>
        <w:t>Факторами, обеспечивающими защиту от суицидального поведения для подростка, могут служить следующие: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90" w:name="100298"/>
      <w:bookmarkEnd w:id="190"/>
      <w:r>
        <w:rPr>
          <w:rFonts w:ascii="Arial" w:hAnsi="Arial" w:cs="Arial"/>
          <w:color w:val="000000"/>
          <w:sz w:val="23"/>
          <w:szCs w:val="23"/>
        </w:rPr>
        <w:t>а) Семейный фактор: хорошие, сердечные отношения, поддержка со стороны родных.</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91" w:name="100299"/>
      <w:bookmarkEnd w:id="191"/>
      <w:r>
        <w:rPr>
          <w:rFonts w:ascii="Arial" w:hAnsi="Arial" w:cs="Arial"/>
          <w:color w:val="000000"/>
          <w:sz w:val="23"/>
          <w:szCs w:val="23"/>
        </w:rPr>
        <w:t>б) Личностные факторы: развитые социальные навыки, уверенность в себе, умение обращаться за помощью к окружающим при возникновении трудностей, открытость к мнению и опыту других людей, к получению новых знаний; наличие религиозно-философских убеждений, осуждающих суицид.</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92" w:name="100300"/>
      <w:bookmarkEnd w:id="192"/>
      <w:r>
        <w:rPr>
          <w:rFonts w:ascii="Arial" w:hAnsi="Arial" w:cs="Arial"/>
          <w:color w:val="000000"/>
          <w:sz w:val="23"/>
          <w:szCs w:val="23"/>
        </w:rPr>
        <w:t>в) Социально-демографические факторы: социальная интеграция (включенность в общественную жизнь), хорошие отношения в школе с учителями и одноклассниками.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93" w:name="100301"/>
      <w:bookmarkEnd w:id="193"/>
      <w:r>
        <w:rPr>
          <w:rFonts w:ascii="Arial" w:hAnsi="Arial" w:cs="Arial"/>
          <w:color w:val="000000"/>
          <w:sz w:val="23"/>
          <w:szCs w:val="23"/>
        </w:rPr>
        <w:t>Также к защитным факторам относятся: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94" w:name="100302"/>
      <w:bookmarkEnd w:id="194"/>
      <w:r>
        <w:rPr>
          <w:rFonts w:ascii="Arial" w:hAnsi="Arial" w:cs="Arial"/>
          <w:color w:val="000000"/>
          <w:sz w:val="23"/>
          <w:szCs w:val="23"/>
        </w:rPr>
        <w:t>- нежелание вызывать отрицательные переживания родителей, друзей;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95" w:name="100303"/>
      <w:bookmarkEnd w:id="195"/>
      <w:r>
        <w:rPr>
          <w:rFonts w:ascii="Arial" w:hAnsi="Arial" w:cs="Arial"/>
          <w:color w:val="000000"/>
          <w:sz w:val="23"/>
          <w:szCs w:val="23"/>
        </w:rPr>
        <w:t>- боязнь физических страданий (опасения остаться инвалидом);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96" w:name="100304"/>
      <w:bookmarkEnd w:id="196"/>
      <w:r>
        <w:rPr>
          <w:rFonts w:ascii="Arial" w:hAnsi="Arial" w:cs="Arial"/>
          <w:color w:val="000000"/>
          <w:sz w:val="23"/>
          <w:szCs w:val="23"/>
        </w:rPr>
        <w:t>- страх выглядеть непривлекательно, отталкивающе после смерти;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97" w:name="100305"/>
      <w:bookmarkEnd w:id="197"/>
      <w:r>
        <w:rPr>
          <w:rFonts w:ascii="Arial" w:hAnsi="Arial" w:cs="Arial"/>
          <w:color w:val="000000"/>
          <w:sz w:val="23"/>
          <w:szCs w:val="23"/>
        </w:rPr>
        <w:t>- выраженное чувство долга, обязательность;</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98" w:name="100306"/>
      <w:bookmarkEnd w:id="198"/>
      <w:r>
        <w:rPr>
          <w:rFonts w:ascii="Arial" w:hAnsi="Arial" w:cs="Arial"/>
          <w:color w:val="000000"/>
          <w:sz w:val="23"/>
          <w:szCs w:val="23"/>
        </w:rPr>
        <w:t>- наличие актуальных жизненных ценностей, целей, любовь к жизни;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199" w:name="100307"/>
      <w:bookmarkEnd w:id="199"/>
      <w:r>
        <w:rPr>
          <w:rFonts w:ascii="Arial" w:hAnsi="Arial" w:cs="Arial"/>
          <w:color w:val="000000"/>
          <w:sz w:val="23"/>
          <w:szCs w:val="23"/>
        </w:rPr>
        <w:t>- наличие нереализованных планов (жизненных, творческих, семейных);</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00" w:name="100308"/>
      <w:bookmarkEnd w:id="200"/>
      <w:r>
        <w:rPr>
          <w:rFonts w:ascii="Arial" w:hAnsi="Arial" w:cs="Arial"/>
          <w:color w:val="000000"/>
          <w:sz w:val="23"/>
          <w:szCs w:val="23"/>
        </w:rPr>
        <w:t>- надежда на то, что кто-то знает выход из ситуации и сможет помочь;</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01" w:name="100309"/>
      <w:bookmarkEnd w:id="201"/>
      <w:r>
        <w:rPr>
          <w:rFonts w:ascii="Arial" w:hAnsi="Arial" w:cs="Arial"/>
          <w:color w:val="000000"/>
          <w:sz w:val="23"/>
          <w:szCs w:val="23"/>
        </w:rPr>
        <w:t>- страх смерти;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02" w:name="100310"/>
      <w:bookmarkEnd w:id="202"/>
      <w:r>
        <w:rPr>
          <w:rFonts w:ascii="Arial" w:hAnsi="Arial" w:cs="Arial"/>
          <w:color w:val="000000"/>
          <w:sz w:val="23"/>
          <w:szCs w:val="23"/>
        </w:rPr>
        <w:t>- представление о греховности и о позорности суицида (в том числе религиозные убеждения).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03" w:name="100311"/>
      <w:bookmarkEnd w:id="203"/>
      <w:r>
        <w:rPr>
          <w:rFonts w:ascii="Arial" w:hAnsi="Arial" w:cs="Arial"/>
          <w:color w:val="000000"/>
          <w:sz w:val="23"/>
          <w:szCs w:val="23"/>
        </w:rPr>
        <w:t>III.2 Целевая группа "Одаренные дети"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04" w:name="100312"/>
      <w:bookmarkEnd w:id="204"/>
      <w:r>
        <w:rPr>
          <w:rFonts w:ascii="Arial" w:hAnsi="Arial" w:cs="Arial"/>
          <w:color w:val="000000"/>
          <w:sz w:val="23"/>
          <w:szCs w:val="23"/>
        </w:rPr>
        <w:t>Выделение целевой группы "Одаренные дети" позволяет обозначить обучающихся, обладающих высокими познавательными потребностями (мотивацией) и возможностями (способностями), значительно превышающими таковые у их сверстников.</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05" w:name="100313"/>
      <w:bookmarkEnd w:id="205"/>
      <w:r>
        <w:rPr>
          <w:rFonts w:ascii="Arial" w:hAnsi="Arial" w:cs="Arial"/>
          <w:color w:val="000000"/>
          <w:sz w:val="23"/>
          <w:szCs w:val="23"/>
        </w:rPr>
        <w:t>Следует учитывать многообразие проявлений и траекторий развития одаренности в разных сферах деятельности (научной, учебной, социальной, художественной, музыкальной), в разных видах интеллектуальных и творческих способностей (вербально-логических, математических, образных) и достижений. На начальных этапах одаренность проявляется как потенциал, на более поздних этапах ее индикатором могут быть высокие достижения в том или ином виде деятельности, и только полностью развитый талант проявляется в выдающихся результатах в какой-то области деятельности.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06" w:name="100314"/>
      <w:bookmarkEnd w:id="206"/>
      <w:r>
        <w:rPr>
          <w:rFonts w:ascii="Arial" w:hAnsi="Arial" w:cs="Arial"/>
          <w:color w:val="000000"/>
          <w:sz w:val="23"/>
          <w:szCs w:val="23"/>
        </w:rPr>
        <w:t>Также целесообразно отметить важные позиции в современной трактовке одаренности.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07" w:name="100315"/>
      <w:bookmarkEnd w:id="207"/>
      <w:r>
        <w:rPr>
          <w:rFonts w:ascii="Arial" w:hAnsi="Arial" w:cs="Arial"/>
          <w:color w:val="000000"/>
          <w:sz w:val="23"/>
          <w:szCs w:val="23"/>
        </w:rPr>
        <w:t>К ним относятся: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08" w:name="100316"/>
      <w:bookmarkEnd w:id="208"/>
      <w:r>
        <w:rPr>
          <w:rFonts w:ascii="Arial" w:hAnsi="Arial" w:cs="Arial"/>
          <w:color w:val="000000"/>
          <w:sz w:val="23"/>
          <w:szCs w:val="23"/>
        </w:rPr>
        <w:t>- понимание того, что это, прежде всего, развивающаяся характеристика личности, и в период дошкольного и школьного возраста одаренность рассматривается как потенциал;</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09" w:name="100317"/>
      <w:bookmarkEnd w:id="209"/>
      <w:r>
        <w:rPr>
          <w:rFonts w:ascii="Arial" w:hAnsi="Arial" w:cs="Arial"/>
          <w:color w:val="000000"/>
          <w:sz w:val="23"/>
          <w:szCs w:val="23"/>
        </w:rPr>
        <w:t>- понимание значимости взаимодействия как когнитивных, так и психосоциальных переменных, результатом которого и является превращение одаренности в те или иные таланты;</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10" w:name="100318"/>
      <w:bookmarkEnd w:id="210"/>
      <w:r>
        <w:rPr>
          <w:rFonts w:ascii="Arial" w:hAnsi="Arial" w:cs="Arial"/>
          <w:color w:val="000000"/>
          <w:sz w:val="23"/>
          <w:szCs w:val="23"/>
        </w:rPr>
        <w:t>- представление о том, что одаренный ребенок, в первую очередь, отличается особой мотивационно-потребностной системой (мотивация саморазвития, увлеченность, стремление к совершенству), которая и ведет за собой развитие тех или иных способностей;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11" w:name="100319"/>
      <w:bookmarkEnd w:id="211"/>
      <w:r>
        <w:rPr>
          <w:rFonts w:ascii="Arial" w:hAnsi="Arial" w:cs="Arial"/>
          <w:color w:val="000000"/>
          <w:sz w:val="23"/>
          <w:szCs w:val="23"/>
        </w:rPr>
        <w:lastRenderedPageBreak/>
        <w:t>- появление высоких достижений у одаренных детей обусловлено сложным взаимодействием в процессе развития мотивационно-личностных качеств (мотивация саморазвития, увлеченность задачей, настойчивость, доверие к себе) и влияний среды (семья, сверстники, школа, социальное и культурное окружение).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12" w:name="100320"/>
      <w:bookmarkEnd w:id="212"/>
      <w:r>
        <w:rPr>
          <w:rFonts w:ascii="Arial" w:hAnsi="Arial" w:cs="Arial"/>
          <w:color w:val="000000"/>
          <w:sz w:val="23"/>
          <w:szCs w:val="23"/>
        </w:rPr>
        <w:t>Сложный характер этого взаимодействия затрудняет прогноз последующих достижений детей в учебе и взрослой жизни. В то же время такое понимание природы одаренности является научно обоснованной необходимостью организации психолого-педагогического сопровождения одаренных детей в школе. Особая роль в обеспечении таких условий и организации психологической помощи в преодолении возможных проблем, связанных с особенностями развития одаренных школьников, принадлежит школьной психологической службе.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13" w:name="100321"/>
      <w:bookmarkEnd w:id="213"/>
      <w:r>
        <w:rPr>
          <w:rFonts w:ascii="Arial" w:hAnsi="Arial" w:cs="Arial"/>
          <w:color w:val="000000"/>
          <w:sz w:val="23"/>
          <w:szCs w:val="23"/>
        </w:rPr>
        <w:t>Выделим основные источники возникновения проблем, рисков и трудностей одаренных обучающихся в школе.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14" w:name="100322"/>
      <w:bookmarkEnd w:id="214"/>
      <w:r>
        <w:rPr>
          <w:rFonts w:ascii="Arial" w:hAnsi="Arial" w:cs="Arial"/>
          <w:color w:val="000000"/>
          <w:sz w:val="23"/>
          <w:szCs w:val="23"/>
        </w:rPr>
        <w:t>I. Опережающее познавательное развитие.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15" w:name="100323"/>
      <w:bookmarkEnd w:id="215"/>
      <w:r>
        <w:rPr>
          <w:rFonts w:ascii="Arial" w:hAnsi="Arial" w:cs="Arial"/>
          <w:color w:val="000000"/>
          <w:sz w:val="23"/>
          <w:szCs w:val="23"/>
        </w:rPr>
        <w:t>Опережающее развитие таких детей, высокий уровень умственного развития может служить источником их проблем в обучении, порождать разнообразные трудности в учении, личностном развитии, общении и поведении: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16" w:name="100324"/>
      <w:bookmarkEnd w:id="216"/>
      <w:r>
        <w:rPr>
          <w:rFonts w:ascii="Arial" w:hAnsi="Arial" w:cs="Arial"/>
          <w:color w:val="000000"/>
          <w:sz w:val="23"/>
          <w:szCs w:val="23"/>
        </w:rPr>
        <w:t>- Скука, потеря интереса. Проблема усиливается высокой скоростью мыслительных процессов у одаренных детей, их готовностью к ускоренному и в то же время углубленному (в области интереса) обучению. Отсутствие прогресса в обучении может вызывать фрустрацию - переживание "чувства крушения", ведущее к формированию отрицательных черт поведения.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17" w:name="100325"/>
      <w:bookmarkEnd w:id="217"/>
      <w:r>
        <w:rPr>
          <w:rFonts w:ascii="Arial" w:hAnsi="Arial" w:cs="Arial"/>
          <w:color w:val="000000"/>
          <w:sz w:val="23"/>
          <w:szCs w:val="23"/>
        </w:rPr>
        <w:t>Последствия. Поведенческие проблемы (бунт, прогулы), потеря интереса и проблемы взаимоотношений со сверстниками (негативные отношения, изоляция и чувство одиночества), фрустрация.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18" w:name="100326"/>
      <w:bookmarkEnd w:id="218"/>
      <w:r>
        <w:rPr>
          <w:rFonts w:ascii="Arial" w:hAnsi="Arial" w:cs="Arial"/>
          <w:color w:val="000000"/>
          <w:sz w:val="23"/>
          <w:szCs w:val="23"/>
        </w:rPr>
        <w:t>- Неадекватное восприятие одаренных детей учителями и сверстниками. Взаимоотношения с учителями и сверстниками. Обратной стороной быстрого темпа и легкости в понимании учебного материала, сильной поглощенности одаренных детей интересующей их задачей можно считать и нелюбовь таких школьников к повторению, выполнению рутинных упражнений, зубрежке и натаскиванию. Одаренные дети могут страдать от невозможности других понять и оценить их оригинальные взгляды или теории, поэтому им часто трудно найти друзей среди сверстников и приобрести важный опыт понимания и эмоционального сопереживания другим людям.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19" w:name="100327"/>
      <w:bookmarkEnd w:id="219"/>
      <w:r>
        <w:rPr>
          <w:rFonts w:ascii="Arial" w:hAnsi="Arial" w:cs="Arial"/>
          <w:color w:val="000000"/>
          <w:sz w:val="23"/>
          <w:szCs w:val="23"/>
        </w:rPr>
        <w:t>Последствия. Поведенческие проблемы (бунт), проблемы взаимоотношений со сверстниками (негативные отношения, самоизоляция и чувство отверженности), социальная дезадаптация, торможение эмоционального и личностного развития.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20" w:name="100328"/>
      <w:bookmarkEnd w:id="220"/>
      <w:r>
        <w:rPr>
          <w:rFonts w:ascii="Arial" w:hAnsi="Arial" w:cs="Arial"/>
          <w:color w:val="000000"/>
          <w:sz w:val="23"/>
          <w:szCs w:val="23"/>
        </w:rPr>
        <w:t>- Проблемы саморегуляции. Легкость в учении, отсутствие серьезных препятствий в обучении является частой причиной отсутствия достаточного опыта в преодолении познавательных трудностей и неудач. Проблема формирования произвольной саморегуляции у одаренных детей усугубляется особой ситуацией развития таких детей, в которой основной их деятельностью является интеллектуальная, которая в силу увлеченности ею практически не требует от них волевой регуляции. Они не всегда могут рассчитать свои силы, часто берутся одновременно за множество дел и проектов, в результате не могут их завершить в срок и на высоком уровне, что приводит к фрустрации, дезорганизации деятельности и потере уверенности в своих силах.</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21" w:name="100329"/>
      <w:bookmarkEnd w:id="221"/>
      <w:r>
        <w:rPr>
          <w:rFonts w:ascii="Arial" w:hAnsi="Arial" w:cs="Arial"/>
          <w:color w:val="000000"/>
          <w:sz w:val="23"/>
          <w:szCs w:val="23"/>
        </w:rPr>
        <w:t>Последствия. Поведенческие проблемы (дефицит произвольности в регуляции поведения и эмоций, дезорганизация деятельности), проблемы личностного и эмоционального развития (неустойчивость к стрессу, страх неудачи, неуверенность в себе).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22" w:name="100330"/>
      <w:bookmarkEnd w:id="222"/>
      <w:r>
        <w:rPr>
          <w:rFonts w:ascii="Arial" w:hAnsi="Arial" w:cs="Arial"/>
          <w:color w:val="000000"/>
          <w:sz w:val="23"/>
          <w:szCs w:val="23"/>
        </w:rPr>
        <w:t xml:space="preserve">- Трудности выбора и профессионального самоопределения. Одаренные подростки интересуются гораздо большим количеством внеклассных занятий, чем их сверстники. </w:t>
      </w:r>
      <w:r>
        <w:rPr>
          <w:rFonts w:ascii="Arial" w:hAnsi="Arial" w:cs="Arial"/>
          <w:color w:val="000000"/>
          <w:sz w:val="23"/>
          <w:szCs w:val="23"/>
        </w:rPr>
        <w:lastRenderedPageBreak/>
        <w:t>Существует несколько причин возникновения проблем профессионального самоопределения у одаренных подростков: множественный потенциал (Multipotentiality), раннее когнитивное развитие, несформированность процессов планирования и низкий уровень самоконтроля (саморегуляция). Неслучайно поэтому, как показывают данные ряда исследований, количество случаев отчисления или ухода одаренного человека из высшего учебного заведения значимо выше, чем в группе более обычных молодых людей.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23" w:name="100331"/>
      <w:bookmarkEnd w:id="223"/>
      <w:r>
        <w:rPr>
          <w:rFonts w:ascii="Arial" w:hAnsi="Arial" w:cs="Arial"/>
          <w:color w:val="000000"/>
          <w:sz w:val="23"/>
          <w:szCs w:val="23"/>
        </w:rPr>
        <w:t>Последствия. Личностные проблемы (конфликт интересов, фрустрация потребностей, неудовлетворенность прогрессом в развитии и самоактуализацией), эмоциональные и психосоматические расстройства (депрессия, апатия и т.п.).</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24" w:name="100332"/>
      <w:bookmarkEnd w:id="224"/>
      <w:r>
        <w:rPr>
          <w:rFonts w:ascii="Arial" w:hAnsi="Arial" w:cs="Arial"/>
          <w:color w:val="000000"/>
          <w:sz w:val="23"/>
          <w:szCs w:val="23"/>
        </w:rPr>
        <w:t>II. Диссинхрония развития &lt;5&gt;.</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25" w:name="100333"/>
      <w:bookmarkEnd w:id="225"/>
      <w:r>
        <w:rPr>
          <w:rFonts w:ascii="Arial" w:hAnsi="Arial" w:cs="Arial"/>
          <w:color w:val="000000"/>
          <w:sz w:val="23"/>
          <w:szCs w:val="23"/>
        </w:rPr>
        <w:t>--------------------------------</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26" w:name="100334"/>
      <w:bookmarkEnd w:id="226"/>
      <w:r>
        <w:rPr>
          <w:rFonts w:ascii="Arial" w:hAnsi="Arial" w:cs="Arial"/>
          <w:color w:val="000000"/>
          <w:sz w:val="23"/>
          <w:szCs w:val="23"/>
        </w:rPr>
        <w:t>&lt;5&gt; Несогласованность отдельных сторон психического развития одаренного ребенка.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27" w:name="100335"/>
      <w:bookmarkEnd w:id="227"/>
      <w:r>
        <w:rPr>
          <w:rFonts w:ascii="Arial" w:hAnsi="Arial" w:cs="Arial"/>
          <w:color w:val="000000"/>
          <w:sz w:val="23"/>
          <w:szCs w:val="23"/>
        </w:rPr>
        <w:t>Одаренные дети могут обнаруживать ускоренное интеллектуальное развитие в сочетании с обычным (соответствующим возрасту) или даже замедленным эмоциональным или социальным развитием.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28" w:name="103264"/>
      <w:bookmarkEnd w:id="228"/>
      <w:r>
        <w:rPr>
          <w:rFonts w:ascii="Arial" w:hAnsi="Arial" w:cs="Arial"/>
          <w:color w:val="000000"/>
          <w:sz w:val="23"/>
          <w:szCs w:val="23"/>
        </w:rPr>
        <w:t>Весьма распространенным проявлением диссинхронии у одаренных детей дошкольного и младшего школьного возраста является противоречие между интеллектуальным и психомоторным развитием, что порождает трудности в написании слов, выполнении физических упражнений и т.п. Такое рассогласование может наблюдаться и внутри одной сферы, например, опережающее развитие устной речи может сочетаться с обычным или даже замедленным развитием письменной. Еще одной распространенной проблемой является социальная несамостоятельность, инфантильность не по годам умного одаренного ребенка. Гиперопека в семье способствует социальной незрелости одаренных детей, усложняющей контакты со сверстниками и школьную жизнь в целом.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29" w:name="100336"/>
      <w:bookmarkEnd w:id="229"/>
      <w:r>
        <w:rPr>
          <w:rFonts w:ascii="Arial" w:hAnsi="Arial" w:cs="Arial"/>
          <w:color w:val="000000"/>
          <w:sz w:val="23"/>
          <w:szCs w:val="23"/>
        </w:rPr>
        <w:t>III. Двойная исключительность.</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30" w:name="100337"/>
      <w:bookmarkEnd w:id="230"/>
      <w:r>
        <w:rPr>
          <w:rFonts w:ascii="Arial" w:hAnsi="Arial" w:cs="Arial"/>
          <w:color w:val="000000"/>
          <w:sz w:val="23"/>
          <w:szCs w:val="23"/>
        </w:rPr>
        <w:t>Сочетание высоких, иногда выдающихся способностей в одной области со слабыми способностями к отдельным аспектам школьного обучения является еще одним источником проблем одаренных детей, которых в зарубежной практике принято называть "дважды исключительные дети". Довольно распространенным вариантом двойной исключительности можно считать сочетание высоких интеллектуальных (математических, художественных) способностей с дислексией, обусловливающей неуспешность одаренного ребенка в чтении и/или письме. Одаренность таких детей часто не обнаруживается и не признается в школе, а неадекватность суждений об их интеллектуальных способностях, основанных на их низкой успеваемости, ведет к недооценке их потенциала, который остается скрытым и не получает условий для своей реализации.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31" w:name="100338"/>
      <w:bookmarkEnd w:id="231"/>
      <w:r>
        <w:rPr>
          <w:rFonts w:ascii="Arial" w:hAnsi="Arial" w:cs="Arial"/>
          <w:color w:val="000000"/>
          <w:sz w:val="23"/>
          <w:szCs w:val="23"/>
        </w:rPr>
        <w:t>IV. Перфекционизм.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32" w:name="100339"/>
      <w:bookmarkStart w:id="233" w:name="100340"/>
      <w:bookmarkEnd w:id="232"/>
      <w:bookmarkEnd w:id="233"/>
      <w:r>
        <w:rPr>
          <w:rFonts w:ascii="Arial" w:hAnsi="Arial" w:cs="Arial"/>
          <w:color w:val="000000"/>
          <w:sz w:val="23"/>
          <w:szCs w:val="23"/>
        </w:rPr>
        <w:t>Несмотря на большое значение перфекционизма в развитии одаренности, он может служить одним из главных источников стресса, неудач и сильных переживаний одаренных детей. С одной стороны, перфекционизм побуждает одаренного ребенка к достижению высокого уровня развития и выполнения какой-то деятельности, а с другой - установление чрезмерно высоких стандартов может приводить к тяжелым переживаниям, эмоциональным срывам и страху неудачи, если эти стандарты не достигаются. Двойственный характер проявлений перфекционизма и его влияний на развитие личности одаренных детей обусловливает необходимость специального внимания к формированию стремления к совершенству у одаренных детей как со стороны родителей (законных представителей), так и педагогов, психологов и всех участников общеобразовательных отношений.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34" w:name="100341"/>
      <w:bookmarkEnd w:id="234"/>
      <w:r>
        <w:rPr>
          <w:rFonts w:ascii="Arial" w:hAnsi="Arial" w:cs="Arial"/>
          <w:color w:val="000000"/>
          <w:sz w:val="23"/>
          <w:szCs w:val="23"/>
        </w:rPr>
        <w:lastRenderedPageBreak/>
        <w:t>Особенности психического развития одаренных детей, а также проблемы, возникающие в обучении, развитии эмоционально-волевой и личностной сферы, социализации и профессиональном самоопределении, служат достаточным основанием для признания необходимости организации психолого-педагогического сопровождения одаренных детей в школьном обучении. Эту задачу может решать психологическая служба в школе, в которой обучаются одаренные дети.</w:t>
      </w:r>
    </w:p>
    <w:p w:rsidR="00D679F8" w:rsidRDefault="00D679F8" w:rsidP="00D679F8"/>
    <w:p w:rsidR="00D679F8" w:rsidRDefault="00D679F8" w:rsidP="00D679F8">
      <w:pPr>
        <w:pStyle w:val="pcenter"/>
        <w:spacing w:before="0" w:beforeAutospacing="0" w:after="180" w:afterAutospacing="0" w:line="330" w:lineRule="atLeast"/>
        <w:jc w:val="center"/>
        <w:textAlignment w:val="baseline"/>
        <w:rPr>
          <w:rFonts w:ascii="Arial" w:hAnsi="Arial" w:cs="Arial"/>
          <w:color w:val="000000"/>
          <w:sz w:val="23"/>
          <w:szCs w:val="23"/>
        </w:rPr>
      </w:pPr>
      <w:r>
        <w:rPr>
          <w:rFonts w:ascii="Arial" w:hAnsi="Arial" w:cs="Arial"/>
          <w:color w:val="000000"/>
          <w:sz w:val="23"/>
          <w:szCs w:val="23"/>
        </w:rPr>
        <w:t>Особенности организации деятельности психологической</w:t>
      </w:r>
    </w:p>
    <w:p w:rsidR="00D679F8" w:rsidRDefault="00D679F8" w:rsidP="00D679F8">
      <w:pPr>
        <w:pStyle w:val="pcenter"/>
        <w:spacing w:before="0" w:beforeAutospacing="0" w:after="180" w:afterAutospacing="0" w:line="330" w:lineRule="atLeast"/>
        <w:jc w:val="center"/>
        <w:textAlignment w:val="baseline"/>
        <w:rPr>
          <w:rFonts w:ascii="Arial" w:hAnsi="Arial" w:cs="Arial"/>
          <w:color w:val="000000"/>
          <w:sz w:val="23"/>
          <w:szCs w:val="23"/>
        </w:rPr>
      </w:pPr>
      <w:r>
        <w:rPr>
          <w:rFonts w:ascii="Arial" w:hAnsi="Arial" w:cs="Arial"/>
          <w:color w:val="000000"/>
          <w:sz w:val="23"/>
          <w:szCs w:val="23"/>
        </w:rPr>
        <w:t>службы при сопровождении детей, нуждающихся в особом</w:t>
      </w:r>
    </w:p>
    <w:p w:rsidR="00D679F8" w:rsidRDefault="00D679F8" w:rsidP="00D679F8">
      <w:pPr>
        <w:pStyle w:val="pcenter"/>
        <w:spacing w:before="0" w:beforeAutospacing="0" w:after="180" w:afterAutospacing="0" w:line="330" w:lineRule="atLeast"/>
        <w:jc w:val="center"/>
        <w:textAlignment w:val="baseline"/>
        <w:rPr>
          <w:rFonts w:ascii="Arial" w:hAnsi="Arial" w:cs="Arial"/>
          <w:color w:val="000000"/>
          <w:sz w:val="23"/>
          <w:szCs w:val="23"/>
        </w:rPr>
      </w:pPr>
      <w:r>
        <w:rPr>
          <w:rFonts w:ascii="Arial" w:hAnsi="Arial" w:cs="Arial"/>
          <w:color w:val="000000"/>
          <w:sz w:val="23"/>
          <w:szCs w:val="23"/>
        </w:rPr>
        <w:t>внимании в связи с высоким риском уязвимости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35" w:name="100819"/>
      <w:bookmarkEnd w:id="235"/>
      <w:r>
        <w:rPr>
          <w:rFonts w:ascii="Arial" w:hAnsi="Arial" w:cs="Arial"/>
          <w:color w:val="000000"/>
          <w:sz w:val="23"/>
          <w:szCs w:val="23"/>
        </w:rPr>
        <w:t>Работа с целевой группой "Дети-сироты; дети, оставшиеся без попечения родителей"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36" w:name="100820"/>
      <w:bookmarkEnd w:id="236"/>
      <w:r>
        <w:rPr>
          <w:rFonts w:ascii="Arial" w:hAnsi="Arial" w:cs="Arial"/>
          <w:color w:val="000000"/>
          <w:sz w:val="23"/>
          <w:szCs w:val="23"/>
        </w:rPr>
        <w:t>Взаимодействие специалистов, подразделений учреждений и учреждений в случае поступления информации (устной или письменной) от участников образовательных отношений о несовершеннолетних, оставшихся без попечения родителей, либо находящихся в обстановке, представляющей угрозу их жизни, здоровью или препятствующей их воспитанию, выражается в том, что:</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37" w:name="100821"/>
      <w:bookmarkEnd w:id="237"/>
      <w:r>
        <w:rPr>
          <w:rFonts w:ascii="Arial" w:hAnsi="Arial" w:cs="Arial"/>
          <w:color w:val="000000"/>
          <w:sz w:val="23"/>
          <w:szCs w:val="23"/>
        </w:rPr>
        <w:t>- педагог-психолог или психологическая служба общеобразовательной организации сообщает эту информацию руководителю общеобразовательной организации;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38" w:name="100822"/>
      <w:bookmarkEnd w:id="238"/>
      <w:r>
        <w:rPr>
          <w:rFonts w:ascii="Arial" w:hAnsi="Arial" w:cs="Arial"/>
          <w:color w:val="000000"/>
          <w:sz w:val="23"/>
          <w:szCs w:val="23"/>
        </w:rPr>
        <w:t>- в течение 3-х дней после получения сведений о ребенке обеспечивает передачу информации в орган внутренних дел и КДНиЗП по месту проживания обучающегося в форме справки, в которой содержится основная информация о психологическом статусе ребенка, об особенностях его развития, успеваемости, а также о психологических мероприятиях, их количестве и результатах, в которых ребенок принял участие;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39" w:name="100823"/>
      <w:bookmarkEnd w:id="239"/>
      <w:r>
        <w:rPr>
          <w:rFonts w:ascii="Arial" w:hAnsi="Arial" w:cs="Arial"/>
          <w:color w:val="000000"/>
          <w:sz w:val="23"/>
          <w:szCs w:val="23"/>
        </w:rPr>
        <w:t>- организует индивидуальную профилактическую, коррекционную работу с обучающимся и при возможности с его родителями (законными представителями);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40" w:name="100824"/>
      <w:bookmarkEnd w:id="240"/>
      <w:r>
        <w:rPr>
          <w:rFonts w:ascii="Arial" w:hAnsi="Arial" w:cs="Arial"/>
          <w:color w:val="000000"/>
          <w:sz w:val="23"/>
          <w:szCs w:val="23"/>
        </w:rPr>
        <w:t>- предоставляет рекомендации педагогическому составу ОО, касающиеся особенностей обучения, взаимодействия с обучающимся, с учетом его личностных особенностей, индивидуальных и возрастных потребностей;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41" w:name="100825"/>
      <w:bookmarkEnd w:id="241"/>
      <w:r>
        <w:rPr>
          <w:rFonts w:ascii="Arial" w:hAnsi="Arial" w:cs="Arial"/>
          <w:color w:val="000000"/>
          <w:sz w:val="23"/>
          <w:szCs w:val="23"/>
        </w:rPr>
        <w:t>- участвует, при необходимости, в составлении индивидуального реабилитационного маршрута (программы) обучающегося (далее - ИПР), в том числе, в случае его разработки по итогам решения на заседании ТКДНиЗП;</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42" w:name="100826"/>
      <w:bookmarkEnd w:id="242"/>
      <w:r>
        <w:rPr>
          <w:rFonts w:ascii="Arial" w:hAnsi="Arial" w:cs="Arial"/>
          <w:color w:val="000000"/>
          <w:sz w:val="23"/>
          <w:szCs w:val="23"/>
        </w:rPr>
        <w:t>- осуществляет свою деятельность в соответствии с разработанной ИПР.</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43" w:name="100827"/>
      <w:bookmarkEnd w:id="243"/>
      <w:r>
        <w:rPr>
          <w:rFonts w:ascii="Arial" w:hAnsi="Arial" w:cs="Arial"/>
          <w:color w:val="000000"/>
          <w:sz w:val="23"/>
          <w:szCs w:val="23"/>
        </w:rPr>
        <w:t>Ежемесячно в течение срока реализации ИПР предоставляет справку-отчет о проделанной работе в соответствии с ИПР и о ее результатах, вносит рекомендации по коррекции ИПР.</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44" w:name="100828"/>
      <w:bookmarkEnd w:id="244"/>
      <w:r>
        <w:rPr>
          <w:rFonts w:ascii="Arial" w:hAnsi="Arial" w:cs="Arial"/>
          <w:color w:val="000000"/>
          <w:sz w:val="23"/>
          <w:szCs w:val="23"/>
        </w:rPr>
        <w:t>Работа с целевой группой "Дети с ОВЗ, дети-инвалиды"</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45" w:name="100829"/>
      <w:bookmarkEnd w:id="245"/>
      <w:r>
        <w:rPr>
          <w:rFonts w:ascii="Arial" w:hAnsi="Arial" w:cs="Arial"/>
          <w:color w:val="000000"/>
          <w:sz w:val="23"/>
          <w:szCs w:val="23"/>
        </w:rPr>
        <w:t>Модель деятельности педагога-психолога и школьной психологической службы с обучающимися с ОВЗ и инвалидностью является командной работой, основанной на междисциплинарной кооперации, опирается на ряд нормативных документов &lt;6&gt; и состоит из нескольких этапов.</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46" w:name="100830"/>
      <w:bookmarkEnd w:id="246"/>
      <w:r>
        <w:rPr>
          <w:rFonts w:ascii="Arial" w:hAnsi="Arial" w:cs="Arial"/>
          <w:color w:val="000000"/>
          <w:sz w:val="23"/>
          <w:szCs w:val="23"/>
        </w:rPr>
        <w:t>--------------------------------</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47" w:name="100831"/>
      <w:bookmarkEnd w:id="247"/>
      <w:r>
        <w:rPr>
          <w:rFonts w:ascii="Arial" w:hAnsi="Arial" w:cs="Arial"/>
          <w:color w:val="000000"/>
          <w:sz w:val="23"/>
          <w:szCs w:val="23"/>
        </w:rPr>
        <w:t>&lt;6&gt; </w:t>
      </w:r>
      <w:hyperlink r:id="rId19" w:anchor="100588" w:history="1">
        <w:r>
          <w:rPr>
            <w:rStyle w:val="a3"/>
            <w:rFonts w:ascii="Arial" w:hAnsi="Arial" w:cs="Arial"/>
            <w:color w:val="005EA5"/>
            <w:sz w:val="23"/>
            <w:szCs w:val="23"/>
            <w:bdr w:val="none" w:sz="0" w:space="0" w:color="auto" w:frame="1"/>
          </w:rPr>
          <w:t>Статья 42</w:t>
        </w:r>
      </w:hyperlink>
      <w:r>
        <w:rPr>
          <w:rFonts w:ascii="Arial" w:hAnsi="Arial" w:cs="Arial"/>
          <w:color w:val="000000"/>
          <w:sz w:val="23"/>
          <w:szCs w:val="23"/>
        </w:rPr>
        <w:t> Федерального закона об образовании, приказы Министерства образования и науки Российской Федерации: от 19 декабря 2014 г. </w:t>
      </w:r>
      <w:hyperlink r:id="rId20" w:history="1">
        <w:r>
          <w:rPr>
            <w:rStyle w:val="a3"/>
            <w:rFonts w:ascii="Arial" w:hAnsi="Arial" w:cs="Arial"/>
            <w:color w:val="005EA5"/>
            <w:sz w:val="23"/>
            <w:szCs w:val="23"/>
            <w:bdr w:val="none" w:sz="0" w:space="0" w:color="auto" w:frame="1"/>
          </w:rPr>
          <w:t>N 1598</w:t>
        </w:r>
      </w:hyperlink>
      <w:r>
        <w:rPr>
          <w:rFonts w:ascii="Arial" w:hAnsi="Arial" w:cs="Arial"/>
          <w:color w:val="000000"/>
          <w:sz w:val="23"/>
          <w:szCs w:val="23"/>
        </w:rPr>
        <w:t>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 декабря 2014 г. </w:t>
      </w:r>
      <w:hyperlink r:id="rId21" w:history="1">
        <w:r>
          <w:rPr>
            <w:rStyle w:val="a3"/>
            <w:rFonts w:ascii="Arial" w:hAnsi="Arial" w:cs="Arial"/>
            <w:color w:val="005EA5"/>
            <w:sz w:val="23"/>
            <w:szCs w:val="23"/>
            <w:bdr w:val="none" w:sz="0" w:space="0" w:color="auto" w:frame="1"/>
          </w:rPr>
          <w:t>N 1599</w:t>
        </w:r>
      </w:hyperlink>
      <w:r>
        <w:rPr>
          <w:rFonts w:ascii="Arial" w:hAnsi="Arial" w:cs="Arial"/>
          <w:color w:val="000000"/>
          <w:sz w:val="23"/>
          <w:szCs w:val="23"/>
        </w:rPr>
        <w:t xml:space="preserve"> "Об утверждении федерального государственного образовательного стандарта образования обучающихся с </w:t>
      </w:r>
      <w:r>
        <w:rPr>
          <w:rFonts w:ascii="Arial" w:hAnsi="Arial" w:cs="Arial"/>
          <w:color w:val="000000"/>
          <w:sz w:val="23"/>
          <w:szCs w:val="23"/>
        </w:rPr>
        <w:lastRenderedPageBreak/>
        <w:t>умственной отсталостью (интеллектуальными нарушениями)", </w:t>
      </w:r>
      <w:hyperlink r:id="rId22" w:history="1">
        <w:r>
          <w:rPr>
            <w:rStyle w:val="a3"/>
            <w:rFonts w:ascii="Arial" w:hAnsi="Arial" w:cs="Arial"/>
            <w:color w:val="005EA5"/>
            <w:sz w:val="23"/>
            <w:szCs w:val="23"/>
            <w:bdr w:val="none" w:sz="0" w:space="0" w:color="auto" w:frame="1"/>
          </w:rPr>
          <w:t>приказ</w:t>
        </w:r>
      </w:hyperlink>
      <w:r>
        <w:rPr>
          <w:rFonts w:ascii="Arial" w:hAnsi="Arial" w:cs="Arial"/>
          <w:color w:val="000000"/>
          <w:sz w:val="23"/>
          <w:szCs w:val="23"/>
        </w:rPr>
        <w:t> Министерства труда и социальной защиты Российской Федерации от 24 июля 2015 г. N 514н "Об утверждении профессионального стандарта "Педагог-психолог (психолог в сфере образования)".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48" w:name="100832"/>
      <w:bookmarkEnd w:id="248"/>
      <w:r>
        <w:rPr>
          <w:rFonts w:ascii="Arial" w:hAnsi="Arial" w:cs="Arial"/>
          <w:color w:val="000000"/>
          <w:sz w:val="23"/>
          <w:szCs w:val="23"/>
        </w:rPr>
        <w:t>Сопровождение обучающегося с ограниченными возможностями здоровья: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49" w:name="100833"/>
      <w:bookmarkEnd w:id="249"/>
      <w:r>
        <w:rPr>
          <w:rFonts w:ascii="Arial" w:hAnsi="Arial" w:cs="Arial"/>
          <w:color w:val="000000"/>
          <w:sz w:val="23"/>
          <w:szCs w:val="23"/>
        </w:rPr>
        <w:t>1. Предварительный этап - знакомство с обучающимся, посещение уроков, сбор информации о ребенке.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50" w:name="100834"/>
      <w:bookmarkEnd w:id="250"/>
      <w:r>
        <w:rPr>
          <w:rFonts w:ascii="Arial" w:hAnsi="Arial" w:cs="Arial"/>
          <w:color w:val="000000"/>
          <w:sz w:val="23"/>
          <w:szCs w:val="23"/>
        </w:rPr>
        <w:t>2. Диагностический этап - изучение эмоционально-личностных особенностей ребенка, зоны актуального и ближайшего развития (заполнение индивидуальной карты), изучение рекомендаций ПМПК.</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51" w:name="100835"/>
      <w:bookmarkEnd w:id="251"/>
      <w:r>
        <w:rPr>
          <w:rFonts w:ascii="Arial" w:hAnsi="Arial" w:cs="Arial"/>
          <w:color w:val="000000"/>
          <w:sz w:val="23"/>
          <w:szCs w:val="23"/>
        </w:rPr>
        <w:t>3. Консультативная встреча с родителями (законными представителями) и педагогами (в том числе с тьютором) с целью обсуждения рекомендаций ПМПК, результатов дифференцированной диагностики, проектирования этапов коррекционной программы, совместной разработки индивидуального образовательного маршрута обучающегося с ОВЗ, включения родителей (законных представителей) и учителя в реализацию индивидуальных коррекционно-развивающих программ развития обучающегося.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52" w:name="100836"/>
      <w:bookmarkEnd w:id="252"/>
      <w:r>
        <w:rPr>
          <w:rFonts w:ascii="Arial" w:hAnsi="Arial" w:cs="Arial"/>
          <w:color w:val="000000"/>
          <w:sz w:val="23"/>
          <w:szCs w:val="23"/>
        </w:rPr>
        <w:t>4. Участие в ППк по разработке стратегии комплексной коррекционно-развивающей работы и психолого-педагогической помощи обучающемуся, составление индивидуально-ориентированной программы. Проектирование совместно с педагогом системы специальных образовательных условий.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53" w:name="100837"/>
      <w:bookmarkEnd w:id="253"/>
      <w:r>
        <w:rPr>
          <w:rFonts w:ascii="Arial" w:hAnsi="Arial" w:cs="Arial"/>
          <w:color w:val="000000"/>
          <w:sz w:val="23"/>
          <w:szCs w:val="23"/>
        </w:rPr>
        <w:t>5. Коррекционно-развивающий этап - улучшение психического состояния обучающихся, коррекция эмоционально-волевой и познавательной сфер, психологическая поддержка в социализации и развитии жизненных навыков. Участие в динамическом консилиуме по обсуждению согласованных действий всех специалистов сопровождающего профиля.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54" w:name="100838"/>
      <w:bookmarkEnd w:id="254"/>
      <w:r>
        <w:rPr>
          <w:rFonts w:ascii="Arial" w:hAnsi="Arial" w:cs="Arial"/>
          <w:color w:val="000000"/>
          <w:sz w:val="23"/>
          <w:szCs w:val="23"/>
        </w:rPr>
        <w:t>6. Заключительный этап - анализ результатов эффективности психолого-педагогического сопровождения, планирование дальнейшей коррекционно-развивающей работы. Участие в итоговом ППк с целью отслеживания динамики развития и принятия решения о дальнейшем образовательном маршруте обучающегося.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55" w:name="100839"/>
      <w:bookmarkEnd w:id="255"/>
      <w:r>
        <w:rPr>
          <w:rFonts w:ascii="Arial" w:hAnsi="Arial" w:cs="Arial"/>
          <w:color w:val="000000"/>
          <w:sz w:val="23"/>
          <w:szCs w:val="23"/>
        </w:rPr>
        <w:t>Работа с целевой группой "Дети с отклоняющимся поведением"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56" w:name="100840"/>
      <w:bookmarkEnd w:id="256"/>
      <w:r>
        <w:rPr>
          <w:rFonts w:ascii="Arial" w:hAnsi="Arial" w:cs="Arial"/>
          <w:color w:val="000000"/>
          <w:sz w:val="23"/>
          <w:szCs w:val="23"/>
        </w:rPr>
        <w:t>Взаимодействие психолого-педагогической службы общеобразовательной организации с целевой группой обучающихся с отклонениями в поведении предполагает:</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57" w:name="100841"/>
      <w:bookmarkEnd w:id="257"/>
      <w:r>
        <w:rPr>
          <w:rFonts w:ascii="Arial" w:hAnsi="Arial" w:cs="Arial"/>
          <w:color w:val="000000"/>
          <w:sz w:val="23"/>
          <w:szCs w:val="23"/>
        </w:rPr>
        <w:t>- взаимодействие с КДНиЗП, другими субъектами системы профилактики (подробнее см. выше);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58" w:name="100842"/>
      <w:bookmarkEnd w:id="258"/>
      <w:r>
        <w:rPr>
          <w:rFonts w:ascii="Arial" w:hAnsi="Arial" w:cs="Arial"/>
          <w:color w:val="000000"/>
          <w:sz w:val="23"/>
          <w:szCs w:val="23"/>
        </w:rPr>
        <w:t>- сопровождение детей, оказавшихся в "зоне ответственности" организации, и КДНиЗП;</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59" w:name="100843"/>
      <w:bookmarkEnd w:id="259"/>
      <w:r>
        <w:rPr>
          <w:rFonts w:ascii="Arial" w:hAnsi="Arial" w:cs="Arial"/>
          <w:color w:val="000000"/>
          <w:sz w:val="23"/>
          <w:szCs w:val="23"/>
        </w:rPr>
        <w:t>- индивидуальную работу с детьми и подростками групп риска во взаимодействии с учреждениями здравоохранения, социальной защиты, физкультуры и спорта, культуры, общественными организациями;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60" w:name="100844"/>
      <w:bookmarkEnd w:id="260"/>
      <w:r>
        <w:rPr>
          <w:rFonts w:ascii="Arial" w:hAnsi="Arial" w:cs="Arial"/>
          <w:color w:val="000000"/>
          <w:sz w:val="23"/>
          <w:szCs w:val="23"/>
        </w:rPr>
        <w:t>- выявление детей, находящихся в трудной жизненной ситуации, детей из семей в социально опасном положении; оказание им необходимой психологической, педагогической и социальной помощи;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61" w:name="100845"/>
      <w:bookmarkEnd w:id="261"/>
      <w:r>
        <w:rPr>
          <w:rFonts w:ascii="Arial" w:hAnsi="Arial" w:cs="Arial"/>
          <w:color w:val="000000"/>
          <w:sz w:val="23"/>
          <w:szCs w:val="23"/>
        </w:rPr>
        <w:t>- организацию профилактических акций и системы мер по предупреждению негативных явлений в детской и подростковой среде - агрессии, жестокости, экспериментирования с ПАВ, игромании;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62" w:name="100846"/>
      <w:bookmarkEnd w:id="262"/>
      <w:r>
        <w:rPr>
          <w:rFonts w:ascii="Arial" w:hAnsi="Arial" w:cs="Arial"/>
          <w:color w:val="000000"/>
          <w:sz w:val="23"/>
          <w:szCs w:val="23"/>
        </w:rPr>
        <w:t>- проведение лекций, бесед, дискуссий для педагогов и родителей (законных представителей) на темы предупреждения и преодоления детского неблагополучия, поведенческих рисков.</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63" w:name="100847"/>
      <w:bookmarkEnd w:id="263"/>
      <w:r>
        <w:rPr>
          <w:rFonts w:ascii="Arial" w:hAnsi="Arial" w:cs="Arial"/>
          <w:color w:val="000000"/>
          <w:sz w:val="23"/>
          <w:szCs w:val="23"/>
        </w:rPr>
        <w:t>Система деятельности психологов, оказывающих помощь несовершеннолетним и семьям в правовом контексте.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64" w:name="100848"/>
      <w:bookmarkEnd w:id="264"/>
      <w:r>
        <w:rPr>
          <w:rFonts w:ascii="Arial" w:hAnsi="Arial" w:cs="Arial"/>
          <w:color w:val="000000"/>
          <w:sz w:val="23"/>
          <w:szCs w:val="23"/>
        </w:rPr>
        <w:t>Для всех трех направлений профессиональной деятельности психологов можно выделить общие моменты: межведомственное взаимодействие на основе комплексного подхода, а также: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65" w:name="100849"/>
      <w:bookmarkEnd w:id="265"/>
      <w:r>
        <w:rPr>
          <w:rFonts w:ascii="Arial" w:hAnsi="Arial" w:cs="Arial"/>
          <w:color w:val="000000"/>
          <w:sz w:val="23"/>
          <w:szCs w:val="23"/>
        </w:rPr>
        <w:lastRenderedPageBreak/>
        <w:t>1. Создание и развитие команды специалистов как внутри учреждения, так и вне его. Это подразумевает выполнение диспетчерской деятельности, то есть выстраивание системы комплексной помощи на основе полноценных консилиумов, где происходит обмен информацией и планирование совместной деятельности, а не перебрасывание клиента от специалиста к специалисту;</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66" w:name="100850"/>
      <w:bookmarkEnd w:id="266"/>
      <w:r>
        <w:rPr>
          <w:rFonts w:ascii="Arial" w:hAnsi="Arial" w:cs="Arial"/>
          <w:color w:val="000000"/>
          <w:sz w:val="23"/>
          <w:szCs w:val="23"/>
        </w:rPr>
        <w:t>2. Создание особого пространства (профилактического, сопроводительного или реабилитационного), в котором создаются ресурсные условия для развития клиентов с опорой на сформированные, сохранные стороны личности, деятельности, отношений и ситуации. Кроме того, предполагается включение в работу не только клиента, но и его микросоциального окружения;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67" w:name="100851"/>
      <w:bookmarkEnd w:id="267"/>
      <w:r>
        <w:rPr>
          <w:rFonts w:ascii="Arial" w:hAnsi="Arial" w:cs="Arial"/>
          <w:color w:val="000000"/>
          <w:sz w:val="23"/>
          <w:szCs w:val="23"/>
        </w:rPr>
        <w:t>3. Субъект-субъектный подход, в рамках которого клиент - это активный участник процесса профилактики, сопровождения или реабилитации, а не объект для воздействия, что подразумевает осознание клиентом своей роли, активности и ответственности как в процессе оказания помощи, так и за ее результат.</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68" w:name="100852"/>
      <w:bookmarkEnd w:id="268"/>
      <w:r>
        <w:rPr>
          <w:rFonts w:ascii="Arial" w:hAnsi="Arial" w:cs="Arial"/>
          <w:color w:val="000000"/>
          <w:sz w:val="23"/>
          <w:szCs w:val="23"/>
        </w:rPr>
        <w:t>Специфика психологического сопровождения в юридически значимом контексте.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69" w:name="100853"/>
      <w:bookmarkEnd w:id="269"/>
      <w:r>
        <w:rPr>
          <w:rFonts w:ascii="Arial" w:hAnsi="Arial" w:cs="Arial"/>
          <w:color w:val="000000"/>
          <w:sz w:val="23"/>
          <w:szCs w:val="23"/>
        </w:rPr>
        <w:t>Рассматривая сопровождение как направление деятельности психолога, его целью является создание адекватных и психологически благоприятных условий для участников какой-либо определенной деятельности и повышения эффективности достижения ее целей. Например, в ситуации психологического сопровождения несовершеннолетнего обвиняемого в суде психологу важно не только осуществлять работу с подростком, но также с представителями судебно-следственной системы, тем самым создавая условия для их взаимодействия с целью установления истины и разрешения юридически значимой ситуации. Работа с подростком подразумевает подробный анализ его актуальной социальной ситуации развития, личностных особенностей, факторов риска совершения повторных правонарушений и сдерживающих механизмов, описание возможной программы реабилитационной работы с ним, которые могут быть учтены судом при вынесении приговора и частного определения суда. Также психолог сотрудничает и с представителями судебно-следственной системы, давая пояснения в отношении индивидуально-психологических особенностей подростка, существенных для проведения процессуальных действий, не нарушая принципа конфиденциальности.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70" w:name="100854"/>
      <w:bookmarkEnd w:id="270"/>
      <w:r>
        <w:rPr>
          <w:rFonts w:ascii="Arial" w:hAnsi="Arial" w:cs="Arial"/>
          <w:color w:val="000000"/>
          <w:sz w:val="23"/>
          <w:szCs w:val="23"/>
        </w:rPr>
        <w:t>Работа с целевой группой "Одаренные дети"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71" w:name="100855"/>
      <w:bookmarkEnd w:id="271"/>
      <w:r>
        <w:rPr>
          <w:rFonts w:ascii="Arial" w:hAnsi="Arial" w:cs="Arial"/>
          <w:color w:val="000000"/>
          <w:sz w:val="23"/>
          <w:szCs w:val="23"/>
        </w:rPr>
        <w:t>Программы сопровождения и поддержки одаренных обучающихся включают комплексную педагогическую, психологическую, медицинскую, социальную работу,</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72" w:name="103320"/>
      <w:bookmarkEnd w:id="272"/>
      <w:r>
        <w:rPr>
          <w:rFonts w:ascii="Arial" w:hAnsi="Arial" w:cs="Arial"/>
          <w:color w:val="000000"/>
          <w:sz w:val="23"/>
          <w:szCs w:val="23"/>
        </w:rPr>
        <w:t>поэтому необходима скоординированная работа с одаренными детьми специалистов разного профиля. Целью такой работы является создание системы условий, обеспечивающей актуализацию потенциала детской одаренности, оптимальное развитие интеллектуально-творческих и эмоционально-волевых ресурсов личности, помощь в профессиональном самоопределении, социальном развитии, сохранении психологического и физического здоровья. Организация и программа деятельности в этом направлении может существенно различаться в зависимости от особенностей общеобразовательной организации (общеобразовательная или специализированная школа, интернат), конкретного города, региона. Структура программы сопровождения одаренных обучающихся включает в себя следующее: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73" w:name="100856"/>
      <w:bookmarkEnd w:id="273"/>
      <w:r>
        <w:rPr>
          <w:rFonts w:ascii="Arial" w:hAnsi="Arial" w:cs="Arial"/>
          <w:color w:val="000000"/>
          <w:sz w:val="23"/>
          <w:szCs w:val="23"/>
        </w:rPr>
        <w:t>Диагностическое направление. Выявление одаренных школьников (в том числе "дважды исключительных"), актуальных задач и проблем их развития, обучения, социализации. Предполагается изучение индивидуальных и личностных особенностей одаренных детей, их интересов и склонностей, выявление проблем и "зон риска" в развитии.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74" w:name="100857"/>
      <w:bookmarkEnd w:id="274"/>
      <w:r>
        <w:rPr>
          <w:rFonts w:ascii="Arial" w:hAnsi="Arial" w:cs="Arial"/>
          <w:color w:val="000000"/>
          <w:sz w:val="23"/>
          <w:szCs w:val="23"/>
        </w:rPr>
        <w:t>Важными принципами диагностики одаренности являются:</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75" w:name="100858"/>
      <w:bookmarkEnd w:id="275"/>
      <w:r>
        <w:rPr>
          <w:rFonts w:ascii="Arial" w:hAnsi="Arial" w:cs="Arial"/>
          <w:color w:val="000000"/>
          <w:sz w:val="23"/>
          <w:szCs w:val="23"/>
        </w:rPr>
        <w:lastRenderedPageBreak/>
        <w:t>- комплексный подход к оценке разных сторон поведения и деятельности ребенка;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76" w:name="100859"/>
      <w:bookmarkEnd w:id="276"/>
      <w:r>
        <w:rPr>
          <w:rFonts w:ascii="Arial" w:hAnsi="Arial" w:cs="Arial"/>
          <w:color w:val="000000"/>
          <w:sz w:val="23"/>
          <w:szCs w:val="23"/>
        </w:rPr>
        <w:t>- анализ поведения ребенка в тех сферах деятельности, которые в максимальной степени соответствуют его склонностям и интересам;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77" w:name="100860"/>
      <w:bookmarkEnd w:id="277"/>
      <w:r>
        <w:rPr>
          <w:rFonts w:ascii="Arial" w:hAnsi="Arial" w:cs="Arial"/>
          <w:color w:val="000000"/>
          <w:sz w:val="23"/>
          <w:szCs w:val="23"/>
        </w:rPr>
        <w:t>- оценка одаренности ребенка с учетом зоны его ближайшего развития, условий культурного и социального окружения, родительской поддержки.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78" w:name="100861"/>
      <w:bookmarkEnd w:id="278"/>
      <w:r>
        <w:rPr>
          <w:rFonts w:ascii="Arial" w:hAnsi="Arial" w:cs="Arial"/>
          <w:color w:val="000000"/>
          <w:sz w:val="23"/>
          <w:szCs w:val="23"/>
        </w:rPr>
        <w:t>Оценку детской одаренности следует проводить многомерно и многогранно и включать определение не только общих интеллектуальных способностей, но и специфических способностей/талантов, мотивации, интереса, приверженности задаче, а также и психосоциальных переменных, которые способствуют или, наоборот, препятствуют академическому успеху. Важнейшее значение имеет постоянный мониторинг развития обучающихся, который рекомендуется проводить с регулярной периодичностью, - это связано с тем, что некоторые ученики, которые не были выделены как одаренные, могут позже развить и проявить свои экстраординарные способности. Диагностика необходима для выявления их индивидуальных потребностей в учении и определения задач развития в форме индивидуального образовательного плана или программы, для своевременного обнаружения проблем с целью оказания психологической помощи и поддержки.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79" w:name="100862"/>
      <w:bookmarkEnd w:id="279"/>
      <w:r>
        <w:rPr>
          <w:rFonts w:ascii="Arial" w:hAnsi="Arial" w:cs="Arial"/>
          <w:color w:val="000000"/>
          <w:sz w:val="23"/>
          <w:szCs w:val="23"/>
        </w:rPr>
        <w:t>Психопрофилактическое направление. Оказание помощи одаренным обучающимся в решении актуальных задач развития, обучения, социализации, выбора образовательного и профессионального маршрута. В рамках данного направления предполагается создание персонализированной модели образования - создание и/или оптимизация образовательной среды с учетом потенциала одаренности и задач личностного развития одаренных школьников, отвечающей их высоким познавательным потребностям и способностям. Создание образовательной среды, включающей разные формы, содержание и методы обучения, систему взаимоотношений и ценностей, пространственно-временную организацию учебного процесса, является лучшей формой профилактики возникновения проблем в обучении, развитии и воспитании одаренных детей.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80" w:name="100863"/>
      <w:bookmarkEnd w:id="280"/>
      <w:r>
        <w:rPr>
          <w:rFonts w:ascii="Arial" w:hAnsi="Arial" w:cs="Arial"/>
          <w:color w:val="000000"/>
          <w:sz w:val="23"/>
          <w:szCs w:val="23"/>
        </w:rPr>
        <w:t>Важнейшим средством оптимизации и создания образовательной среды, отвечающей познавательным потребностям и способностям одаренных детей, их личностному своеобразию, выступает ускорение и обогащение учебного плана путем встраивания в него специальных программ, адаптированных к способностям и интересам одаренных обучающихся, группировка детей по способностям и интересам, организация тьюторского сопровождения (наставничества). При этом недостаточно просто поместить одаренных детей в обогащенную среду, а необходимо также предоставлять целевые учебные планы, которые являются амбициозными для обучающихся и в то же время подстраиваются под их способности и интересы.</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81" w:name="100864"/>
      <w:bookmarkEnd w:id="281"/>
      <w:r>
        <w:rPr>
          <w:rFonts w:ascii="Arial" w:hAnsi="Arial" w:cs="Arial"/>
          <w:color w:val="000000"/>
          <w:sz w:val="23"/>
          <w:szCs w:val="23"/>
        </w:rPr>
        <w:t>Коррекционно-развивающее направление. Основной смысл развивающей работы с одаренными детьми - наиболее полное раскрытие потенциальных возможностей ребенка. Направление предполагает ориентировку, прежде всего, на решение основных проблем развития одаренного обучающегося, препятствующих превращению потенциально одаренного ребенка в одаренного взрослого с состоявшейся профессионально-творческой судьбой. Формирование позитивной Я-концепции и навыков саморегуляции, развитие эмоциональной устойчивости и навыков успешного преодоления стресса в экстремальных ситуациях, содействие социализации и формированию социальных умений, коммуникативных навыков общения в группе сверстников и способов взаимопонимания - те основные направления развивающей работы психолога, которые могут реализовываться в разных формах (индивидуальные и групповые тренинги, фокус-группы, ролевые игры, целевое тьюторское сопровождение).</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82" w:name="100865"/>
      <w:bookmarkEnd w:id="282"/>
      <w:r>
        <w:rPr>
          <w:rFonts w:ascii="Arial" w:hAnsi="Arial" w:cs="Arial"/>
          <w:color w:val="000000"/>
          <w:sz w:val="23"/>
          <w:szCs w:val="23"/>
        </w:rPr>
        <w:lastRenderedPageBreak/>
        <w:t>Отдельной строкой важно обозначить коррекционную работу с одаренными обучающимися, специфика которой заключается в ее одновременном сосуществовании (сочетании) с другими направлениями. Это касается прежде всего "дважды исключительных" детей и одаренных детей с ярко выраженной диссинхронией развития, для которых необходима психолого-педагогическая помощь в преодолении нарушения в развитии того или иного навыка (чтения, например, или письма) или способности, с одной стороны, и ускоренное или обогащенное обучение в той или иной области опережающего развития, с другой.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83" w:name="100866"/>
      <w:bookmarkEnd w:id="283"/>
      <w:r>
        <w:rPr>
          <w:rFonts w:ascii="Arial" w:hAnsi="Arial" w:cs="Arial"/>
          <w:color w:val="000000"/>
          <w:sz w:val="23"/>
          <w:szCs w:val="23"/>
        </w:rPr>
        <w:t>Профессиональная ориентация. Профессиональная ориентация одаренных школьников выделяется в качестве отдельного направления работы психологической службы общеобразовательной организации в связи с тем, что трудности выбора и профессионального самоопределения характерны для значительной части одаренных подростков, что обусловлено особенностями развития таких детей.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84" w:name="100867"/>
      <w:bookmarkEnd w:id="284"/>
      <w:r>
        <w:rPr>
          <w:rFonts w:ascii="Arial" w:hAnsi="Arial" w:cs="Arial"/>
          <w:color w:val="000000"/>
          <w:sz w:val="23"/>
          <w:szCs w:val="23"/>
        </w:rPr>
        <w:t>В процессе организации и разработки профориентационной и профконсультационной программы для одаренных обучающихся необходимо учесть особенности их познавательной и мотивационной сферы. К этим особенностям относятся: быстрая обучаемость; скорость и критичность мышления; повышенная чувствительность к противоречиям; увлеченность одной или несколькими задачами или видами деятельности. В силу этих особенностей многие из хорошо зарекомендовавших себя способов профориентации воспринимаются одаренными школьниками как скучные, детские или недостаточно глубокие. Учитывая это, профессиональная ориентация для одаренных школьников становится гибкой, открытой и инновационной в использовании источников, материалов, форм и методов.</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85" w:name="100868"/>
      <w:bookmarkEnd w:id="285"/>
      <w:r>
        <w:rPr>
          <w:rFonts w:ascii="Arial" w:hAnsi="Arial" w:cs="Arial"/>
          <w:color w:val="000000"/>
          <w:sz w:val="23"/>
          <w:szCs w:val="23"/>
        </w:rPr>
        <w:t>В профориентационной работе с одаренными обучающимися можно выделить три основные задачи: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86" w:name="100869"/>
      <w:bookmarkEnd w:id="286"/>
      <w:r>
        <w:rPr>
          <w:rFonts w:ascii="Arial" w:hAnsi="Arial" w:cs="Arial"/>
          <w:color w:val="000000"/>
          <w:sz w:val="23"/>
          <w:szCs w:val="23"/>
        </w:rPr>
        <w:t>1. Научить ориентироваться в многообразии форм профессиональной деятельности в зависимости от их индивидуальных личностных особенностей;</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87" w:name="100870"/>
      <w:bookmarkEnd w:id="287"/>
      <w:r>
        <w:rPr>
          <w:rFonts w:ascii="Arial" w:hAnsi="Arial" w:cs="Arial"/>
          <w:color w:val="000000"/>
          <w:sz w:val="23"/>
          <w:szCs w:val="23"/>
        </w:rPr>
        <w:t>2. Познакомить с требованиями к знаниям и умениям, предъявляемыми разными профессиями;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88" w:name="100871"/>
      <w:bookmarkEnd w:id="288"/>
      <w:r>
        <w:rPr>
          <w:rFonts w:ascii="Arial" w:hAnsi="Arial" w:cs="Arial"/>
          <w:color w:val="000000"/>
          <w:sz w:val="23"/>
          <w:szCs w:val="23"/>
        </w:rPr>
        <w:t>3. Дать представление о повседневных обязанностях, которые нужно будет выполнять как профессионалам.</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89" w:name="100872"/>
      <w:bookmarkEnd w:id="289"/>
      <w:r>
        <w:rPr>
          <w:rFonts w:ascii="Arial" w:hAnsi="Arial" w:cs="Arial"/>
          <w:color w:val="000000"/>
          <w:sz w:val="23"/>
          <w:szCs w:val="23"/>
        </w:rPr>
        <w:t>Данные три задачи отвечают основной цели профориентационной работы с одаренными детьми: научить их самостоятельно и осознанно делать выбор будущей профессии.</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90" w:name="100873"/>
      <w:bookmarkEnd w:id="290"/>
      <w:r>
        <w:rPr>
          <w:rFonts w:ascii="Arial" w:hAnsi="Arial" w:cs="Arial"/>
          <w:color w:val="000000"/>
          <w:sz w:val="23"/>
          <w:szCs w:val="23"/>
        </w:rPr>
        <w:t>Консультационное направление. Оказание психологической помощи одаренным детям, родителям и педагогам в решении возникающих у них проблем (конфликты в явной и скрытой форме, агрессивное поведение, эмоциональные и соматические расстройства). Это направление работы по своему значению и функциям соответствует "телефону доверия", позволяющему оказывать экстренную психологическую помощь.</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91" w:name="100874"/>
      <w:bookmarkEnd w:id="291"/>
      <w:r>
        <w:rPr>
          <w:rFonts w:ascii="Arial" w:hAnsi="Arial" w:cs="Arial"/>
          <w:color w:val="000000"/>
          <w:sz w:val="23"/>
          <w:szCs w:val="23"/>
        </w:rPr>
        <w:t>Просветительское направление. Развитие психолого-педагогической компетентности администрации, педагогов, родителей, содействие в повышении квалификации педагогов, работающих с одаренными детьми. Данное направление требует организации работы с родителями и педагогами одаренных детей как участниками учебно-воспитательного процесса.</w:t>
      </w:r>
    </w:p>
    <w:p w:rsidR="00D679F8" w:rsidRDefault="00D679F8" w:rsidP="00D679F8">
      <w:pPr>
        <w:pStyle w:val="pboth"/>
        <w:spacing w:before="0" w:beforeAutospacing="0" w:after="0" w:afterAutospacing="0" w:line="330" w:lineRule="atLeast"/>
        <w:jc w:val="both"/>
        <w:textAlignment w:val="baseline"/>
        <w:rPr>
          <w:rFonts w:ascii="Arial" w:hAnsi="Arial" w:cs="Arial"/>
          <w:color w:val="000000"/>
          <w:sz w:val="23"/>
          <w:szCs w:val="23"/>
        </w:rPr>
      </w:pPr>
      <w:bookmarkStart w:id="292" w:name="100875"/>
      <w:bookmarkEnd w:id="292"/>
      <w:r>
        <w:rPr>
          <w:rFonts w:ascii="Arial" w:hAnsi="Arial" w:cs="Arial"/>
          <w:color w:val="000000"/>
          <w:sz w:val="23"/>
          <w:szCs w:val="23"/>
        </w:rPr>
        <w:t>Данная задача может решаться в системе психолого-педагогического сопровождения с помощью разных форм (как традиционных форм консультирования и просвещения, так и семинаров-тренингов по развитию навыков общения, сотрудничества, разрешения конфликтов), которые позволяют преодолеть недостаток знаний в области педагогики и психологии и повысить педагогическую и психологическую культуру субъектов образовательного процесса.</w:t>
      </w:r>
    </w:p>
    <w:p w:rsidR="00D679F8" w:rsidRDefault="00D679F8" w:rsidP="00D679F8"/>
    <w:p w:rsidR="007309A7" w:rsidRDefault="007309A7">
      <w:bookmarkStart w:id="293" w:name="_GoBack"/>
      <w:bookmarkEnd w:id="293"/>
    </w:p>
    <w:sectPr w:rsidR="007309A7" w:rsidSect="00F21050">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7E4"/>
    <w:rsid w:val="00542C65"/>
    <w:rsid w:val="005D3C91"/>
    <w:rsid w:val="005D67E7"/>
    <w:rsid w:val="007309A7"/>
    <w:rsid w:val="00D679F8"/>
    <w:rsid w:val="00F407E4"/>
    <w:rsid w:val="00FB5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2F0CD-6197-4E2A-83BD-6C9F1518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9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D679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679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679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rasporjazhenie-minprosveshchenija-rossii-ot-28122020-n-r-193-ob-utverzhdenii/" TargetMode="External"/><Relationship Id="rId13" Type="http://schemas.openxmlformats.org/officeDocument/2006/relationships/hyperlink" Target="https://legalacts.ru/doc/rasporjazhenie-minprosveshchenija-rossii-ot-28122020-n-r-193-ob-utverzhdenii/" TargetMode="External"/><Relationship Id="rId18" Type="http://schemas.openxmlformats.org/officeDocument/2006/relationships/hyperlink" Target="https://legalacts.ru/doc/rasporjazhenie-minprosveshchenija-rossii-ot-28122020-n-r-193-ob-utverzhdenii/" TargetMode="External"/><Relationship Id="rId3" Type="http://schemas.openxmlformats.org/officeDocument/2006/relationships/webSettings" Target="webSettings.xml"/><Relationship Id="rId21" Type="http://schemas.openxmlformats.org/officeDocument/2006/relationships/hyperlink" Target="https://legalacts.ru/doc/prikaz-minobrnauki-rossii-ot-19122014-n-1599/" TargetMode="External"/><Relationship Id="rId7" Type="http://schemas.openxmlformats.org/officeDocument/2006/relationships/hyperlink" Target="exp:528484:105414" TargetMode="External"/><Relationship Id="rId12" Type="http://schemas.openxmlformats.org/officeDocument/2006/relationships/hyperlink" Target="https://legalacts.ru/doc/rasporjazhenie-minprosveshchenija-rossii-ot-28122020-n-r-193-ob-utverzhdenii/" TargetMode="External"/><Relationship Id="rId17" Type="http://schemas.openxmlformats.org/officeDocument/2006/relationships/hyperlink" Target="https://legalacts.ru/doc/rasporjazhenie-minprosveshchenija-rossii-ot-28122020-n-r-193-ob-utverzhdenii/" TargetMode="External"/><Relationship Id="rId2" Type="http://schemas.openxmlformats.org/officeDocument/2006/relationships/settings" Target="settings.xml"/><Relationship Id="rId16" Type="http://schemas.openxmlformats.org/officeDocument/2006/relationships/hyperlink" Target="https://legalacts.ru/doc/rasporjazhenie-minprosveshchenija-rossii-ot-28122020-n-r-193-ob-utverzhdenii/" TargetMode="External"/><Relationship Id="rId20" Type="http://schemas.openxmlformats.org/officeDocument/2006/relationships/hyperlink" Target="https://legalacts.ru/doc/prikaz-minobrnauki-rossii-ot-19122014-n-1598/" TargetMode="External"/><Relationship Id="rId1" Type="http://schemas.openxmlformats.org/officeDocument/2006/relationships/styles" Target="styles.xml"/><Relationship Id="rId6" Type="http://schemas.openxmlformats.org/officeDocument/2006/relationships/hyperlink" Target="exp:528484:105322" TargetMode="External"/><Relationship Id="rId11" Type="http://schemas.openxmlformats.org/officeDocument/2006/relationships/hyperlink" Target="https://legalacts.ru/doc/rasporjazhenie-minprosveshchenija-rossii-ot-28122020-n-r-193-ob-utverzhdenii/" TargetMode="External"/><Relationship Id="rId24" Type="http://schemas.openxmlformats.org/officeDocument/2006/relationships/theme" Target="theme/theme1.xml"/><Relationship Id="rId5" Type="http://schemas.openxmlformats.org/officeDocument/2006/relationships/hyperlink" Target="https://legalacts.ru/doc/rasporjazhenie-minprosveshchenija-rossii-ot-28122020-n-r-193-ob-utverzhdenii/" TargetMode="External"/><Relationship Id="rId15" Type="http://schemas.openxmlformats.org/officeDocument/2006/relationships/hyperlink" Target="https://legalacts.ru/doc/rasporjazhenie-minprosveshchenija-rossii-ot-28122020-n-r-193-ob-utverzhdenii/" TargetMode="External"/><Relationship Id="rId23" Type="http://schemas.openxmlformats.org/officeDocument/2006/relationships/fontTable" Target="fontTable.xml"/><Relationship Id="rId10" Type="http://schemas.openxmlformats.org/officeDocument/2006/relationships/hyperlink" Target="https://legalacts.ru/doc/rasporjazhenie-minprosveshchenija-rossii-ot-28122020-n-r-193-ob-utverzhdenii/" TargetMode="External"/><Relationship Id="rId19" Type="http://schemas.openxmlformats.org/officeDocument/2006/relationships/hyperlink" Target="https://legalacts.ru/doc/273_FZ-ob-obrazovanii/glava-4/statja-42/" TargetMode="External"/><Relationship Id="rId4" Type="http://schemas.openxmlformats.org/officeDocument/2006/relationships/hyperlink" Target="https://legalacts.ru/doc/prikaz-mintruda-rossii-ot-13062017-n-486n-ob-utverzhdenii/" TargetMode="External"/><Relationship Id="rId9" Type="http://schemas.openxmlformats.org/officeDocument/2006/relationships/hyperlink" Target="https://legalacts.ru/doc/rasporjazhenie-minprosveshchenija-rossii-ot-28122020-n-r-193-ob-utverzhdenii/" TargetMode="External"/><Relationship Id="rId14" Type="http://schemas.openxmlformats.org/officeDocument/2006/relationships/hyperlink" Target="https://legalacts.ru/doc/rasporjazhenie-minprosveshchenija-rossii-ot-28122020-n-r-193-ob-utverzhdenii/" TargetMode="External"/><Relationship Id="rId22" Type="http://schemas.openxmlformats.org/officeDocument/2006/relationships/hyperlink" Target="https://legalacts.ru/doc/prikaz-mintruda-rossii-ot-24072015-n-51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10909</Words>
  <Characters>62186</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cp:revision>
  <dcterms:created xsi:type="dcterms:W3CDTF">2021-11-07T03:23:00Z</dcterms:created>
  <dcterms:modified xsi:type="dcterms:W3CDTF">2021-11-07T03:23:00Z</dcterms:modified>
</cp:coreProperties>
</file>