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C3" w:rsidRPr="009D7040" w:rsidRDefault="00F36FC3" w:rsidP="00F36FC3">
      <w:pPr>
        <w:ind w:left="1134"/>
        <w:jc w:val="both"/>
        <w:rPr>
          <w:rFonts w:eastAsia="Calibri"/>
          <w:b/>
          <w:sz w:val="28"/>
          <w:szCs w:val="28"/>
        </w:rPr>
      </w:pPr>
      <w:r w:rsidRPr="009D7040">
        <w:rPr>
          <w:rFonts w:eastAsia="Calibri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-85090</wp:posOffset>
            </wp:positionH>
            <wp:positionV relativeFrom="paragraph">
              <wp:posOffset>60960</wp:posOffset>
            </wp:positionV>
            <wp:extent cx="703580" cy="532130"/>
            <wp:effectExtent l="19050" t="0" r="1270" b="0"/>
            <wp:wrapNone/>
            <wp:docPr id="9" name="Рисунок 14" descr="книж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жки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7040">
        <w:rPr>
          <w:rFonts w:eastAsia="Calibri"/>
          <w:b/>
          <w:sz w:val="28"/>
          <w:szCs w:val="28"/>
        </w:rPr>
        <w:t>Конспектирование:</w:t>
      </w:r>
    </w:p>
    <w:p w:rsidR="00F36FC3" w:rsidRPr="00900C0E" w:rsidRDefault="00F36FC3" w:rsidP="00F36FC3">
      <w:pPr>
        <w:tabs>
          <w:tab w:val="center" w:pos="5669"/>
        </w:tabs>
        <w:ind w:left="1134"/>
        <w:rPr>
          <w:sz w:val="28"/>
        </w:rPr>
      </w:pPr>
      <w:proofErr w:type="spellStart"/>
      <w:r w:rsidRPr="00900C0E">
        <w:rPr>
          <w:sz w:val="28"/>
        </w:rPr>
        <w:t>Э.Эриксон</w:t>
      </w:r>
      <w:proofErr w:type="spellEnd"/>
      <w:r w:rsidRPr="00900C0E">
        <w:rPr>
          <w:sz w:val="28"/>
        </w:rPr>
        <w:t>. Детство и общество. Глава 7. Восемь возрастов человека</w:t>
      </w:r>
    </w:p>
    <w:p w:rsidR="00F36FC3" w:rsidRPr="00900C0E" w:rsidRDefault="00F36FC3" w:rsidP="00F36FC3">
      <w:pPr>
        <w:ind w:left="1134"/>
        <w:rPr>
          <w:i/>
          <w:sz w:val="28"/>
        </w:rPr>
      </w:pPr>
      <w:r w:rsidRPr="00900C0E">
        <w:rPr>
          <w:sz w:val="28"/>
        </w:rPr>
        <w:t>Ж.Пиаже.  Психология интеллекта. Часть первая. Природа интеллекта. Глава I. Интеллект и биологическая адаптация</w:t>
      </w:r>
    </w:p>
    <w:p w:rsidR="00F36FC3" w:rsidRPr="009D7040" w:rsidRDefault="00F36FC3" w:rsidP="00F36FC3">
      <w:pPr>
        <w:ind w:left="1134"/>
        <w:jc w:val="both"/>
        <w:rPr>
          <w:b/>
          <w:sz w:val="28"/>
          <w:szCs w:val="28"/>
        </w:rPr>
      </w:pPr>
    </w:p>
    <w:p w:rsidR="00AC4204" w:rsidRDefault="00603CDB"/>
    <w:sectPr w:rsidR="00AC4204" w:rsidSect="00994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F36FC3"/>
    <w:rsid w:val="003934D8"/>
    <w:rsid w:val="00603CDB"/>
    <w:rsid w:val="0099444C"/>
    <w:rsid w:val="00B03123"/>
    <w:rsid w:val="00DF7F9A"/>
    <w:rsid w:val="00F3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2021-10-29T07:50:00Z</dcterms:created>
  <dcterms:modified xsi:type="dcterms:W3CDTF">2021-10-29T07:50:00Z</dcterms:modified>
</cp:coreProperties>
</file>