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135" w:rsidRDefault="00754135" w:rsidP="00754135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754135">
        <w:rPr>
          <w:rFonts w:ascii="Times New Roman" w:hAnsi="Times New Roman" w:cs="Times New Roman"/>
          <w:b/>
          <w:sz w:val="28"/>
          <w:szCs w:val="28"/>
        </w:rPr>
        <w:t xml:space="preserve">Практическое занятие </w:t>
      </w:r>
      <w:proofErr w:type="gramStart"/>
      <w:r w:rsidR="001919C8">
        <w:rPr>
          <w:rFonts w:ascii="Times New Roman" w:hAnsi="Times New Roman" w:cs="Times New Roman"/>
          <w:b/>
          <w:sz w:val="28"/>
          <w:szCs w:val="28"/>
        </w:rPr>
        <w:t>03</w:t>
      </w:r>
      <w:r w:rsidRPr="00754135">
        <w:rPr>
          <w:rFonts w:ascii="Times New Roman" w:hAnsi="Times New Roman" w:cs="Times New Roman"/>
          <w:b/>
          <w:sz w:val="28"/>
          <w:szCs w:val="28"/>
        </w:rPr>
        <w:t>.1</w:t>
      </w:r>
      <w:r w:rsidR="001919C8">
        <w:rPr>
          <w:rFonts w:ascii="Times New Roman" w:hAnsi="Times New Roman" w:cs="Times New Roman"/>
          <w:b/>
          <w:sz w:val="28"/>
          <w:szCs w:val="28"/>
        </w:rPr>
        <w:t>1</w:t>
      </w:r>
      <w:r w:rsidRPr="00754135">
        <w:rPr>
          <w:rFonts w:ascii="Times New Roman" w:hAnsi="Times New Roman" w:cs="Times New Roman"/>
          <w:b/>
          <w:sz w:val="28"/>
          <w:szCs w:val="28"/>
        </w:rPr>
        <w:t>.2020  г.</w:t>
      </w:r>
      <w:proofErr w:type="gramEnd"/>
    </w:p>
    <w:p w:rsidR="00754135" w:rsidRDefault="00754135" w:rsidP="00754135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5413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Искусство в духовно-нравственном воспитании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754135" w:rsidRPr="00754135" w:rsidRDefault="00754135" w:rsidP="001F4827">
      <w:pPr>
        <w:spacing w:after="0" w:line="36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75413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Задание:</w:t>
      </w:r>
    </w:p>
    <w:p w:rsidR="00754135" w:rsidRDefault="00754135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4135">
        <w:rPr>
          <w:rFonts w:ascii="Times New Roman" w:hAnsi="Times New Roman" w:cs="Times New Roman"/>
          <w:b/>
          <w:sz w:val="28"/>
          <w:szCs w:val="28"/>
        </w:rPr>
        <w:t>Модуль 1.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4135">
        <w:rPr>
          <w:rFonts w:ascii="Times New Roman" w:hAnsi="Times New Roman" w:cs="Times New Roman"/>
          <w:sz w:val="28"/>
          <w:szCs w:val="28"/>
        </w:rPr>
        <w:t xml:space="preserve">Художественная культура как важнейшая подсистема культуры. Искусство как </w:t>
      </w:r>
      <w:proofErr w:type="gramStart"/>
      <w:r w:rsidRPr="00754135">
        <w:rPr>
          <w:rFonts w:ascii="Times New Roman" w:hAnsi="Times New Roman" w:cs="Times New Roman"/>
          <w:sz w:val="28"/>
          <w:szCs w:val="28"/>
        </w:rPr>
        <w:t>средство  сохранения</w:t>
      </w:r>
      <w:proofErr w:type="gramEnd"/>
      <w:r w:rsidRPr="00754135">
        <w:rPr>
          <w:rFonts w:ascii="Times New Roman" w:hAnsi="Times New Roman" w:cs="Times New Roman"/>
          <w:sz w:val="28"/>
          <w:szCs w:val="28"/>
        </w:rPr>
        <w:t xml:space="preserve">,  воспроизводства,  передачи  и  закрепления  социокультурного  опыта, духовной культуры, духовных ценностей.  </w:t>
      </w:r>
    </w:p>
    <w:p w:rsidR="00010478" w:rsidRPr="00010478" w:rsidRDefault="00010478" w:rsidP="001F482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10478">
        <w:rPr>
          <w:rFonts w:ascii="Times New Roman" w:hAnsi="Times New Roman" w:cs="Times New Roman"/>
          <w:b/>
          <w:sz w:val="28"/>
          <w:szCs w:val="28"/>
        </w:rPr>
        <w:t>Круглый стол. Тема:</w:t>
      </w:r>
    </w:p>
    <w:p w:rsidR="001919C8" w:rsidRPr="00010478" w:rsidRDefault="00010478" w:rsidP="00010478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0478">
        <w:rPr>
          <w:rFonts w:ascii="Times New Roman" w:hAnsi="Times New Roman" w:cs="Times New Roman"/>
          <w:b/>
          <w:sz w:val="28"/>
          <w:szCs w:val="28"/>
        </w:rPr>
        <w:t>«Духовно</w:t>
      </w:r>
      <w:r w:rsidR="001919C8" w:rsidRPr="00010478">
        <w:rPr>
          <w:rFonts w:ascii="Times New Roman" w:hAnsi="Times New Roman" w:cs="Times New Roman"/>
          <w:b/>
          <w:sz w:val="28"/>
          <w:szCs w:val="28"/>
        </w:rPr>
        <w:t>-нравственного воспитания в истории педагогики</w:t>
      </w:r>
      <w:r w:rsidRPr="000104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919C8" w:rsidRPr="00010478">
        <w:rPr>
          <w:rFonts w:ascii="Times New Roman" w:hAnsi="Times New Roman" w:cs="Times New Roman"/>
          <w:b/>
          <w:sz w:val="28"/>
          <w:szCs w:val="28"/>
        </w:rPr>
        <w:t>России, его ценностно-смысловое содержание».</w:t>
      </w:r>
    </w:p>
    <w:p w:rsidR="001919C8" w:rsidRPr="001919C8" w:rsidRDefault="001919C8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C8">
        <w:rPr>
          <w:rFonts w:ascii="Times New Roman" w:hAnsi="Times New Roman" w:cs="Times New Roman"/>
          <w:sz w:val="28"/>
          <w:szCs w:val="28"/>
        </w:rPr>
        <w:t>Материалы для изучения и конспектирования:</w:t>
      </w:r>
    </w:p>
    <w:p w:rsidR="001919C8" w:rsidRPr="001919C8" w:rsidRDefault="001919C8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C8">
        <w:rPr>
          <w:rFonts w:ascii="Times New Roman" w:hAnsi="Times New Roman" w:cs="Times New Roman"/>
          <w:sz w:val="28"/>
          <w:szCs w:val="28"/>
        </w:rPr>
        <w:t xml:space="preserve">- Новиков Михаил Васильевич, </w:t>
      </w:r>
      <w:proofErr w:type="spellStart"/>
      <w:r w:rsidRPr="001919C8">
        <w:rPr>
          <w:rFonts w:ascii="Times New Roman" w:hAnsi="Times New Roman" w:cs="Times New Roman"/>
          <w:sz w:val="28"/>
          <w:szCs w:val="28"/>
        </w:rPr>
        <w:t>Перфилова</w:t>
      </w:r>
      <w:proofErr w:type="spellEnd"/>
      <w:r w:rsidRPr="001919C8">
        <w:rPr>
          <w:rFonts w:ascii="Times New Roman" w:hAnsi="Times New Roman" w:cs="Times New Roman"/>
          <w:sz w:val="28"/>
          <w:szCs w:val="28"/>
        </w:rPr>
        <w:t xml:space="preserve"> Татьяна Борисовна Ф. И. Буслаев о </w:t>
      </w:r>
      <w:proofErr w:type="spellStart"/>
      <w:r w:rsidRPr="001919C8">
        <w:rPr>
          <w:rFonts w:ascii="Times New Roman" w:hAnsi="Times New Roman" w:cs="Times New Roman"/>
          <w:sz w:val="28"/>
          <w:szCs w:val="28"/>
        </w:rPr>
        <w:t>ценностносмысловом</w:t>
      </w:r>
      <w:proofErr w:type="spellEnd"/>
      <w:r w:rsidRPr="001919C8">
        <w:rPr>
          <w:rFonts w:ascii="Times New Roman" w:hAnsi="Times New Roman" w:cs="Times New Roman"/>
          <w:sz w:val="28"/>
          <w:szCs w:val="28"/>
        </w:rPr>
        <w:t xml:space="preserve"> содержании древнерусского изобразительного искусства // Ярославский</w:t>
      </w:r>
      <w:r w:rsidR="00010478">
        <w:rPr>
          <w:rFonts w:ascii="Times New Roman" w:hAnsi="Times New Roman" w:cs="Times New Roman"/>
          <w:sz w:val="28"/>
          <w:szCs w:val="28"/>
        </w:rPr>
        <w:t xml:space="preserve"> </w:t>
      </w:r>
      <w:r w:rsidRPr="001919C8">
        <w:rPr>
          <w:rFonts w:ascii="Times New Roman" w:hAnsi="Times New Roman" w:cs="Times New Roman"/>
          <w:sz w:val="28"/>
          <w:szCs w:val="28"/>
        </w:rPr>
        <w:t>педагогический вестник. 2016. №6. URL: https://cyberleninka.ru/article/n/f-i-buslaev-otsennostno-smyslovom-soderzhanii-drevnerusskogo-izobrazitelnogo-iskusstva</w:t>
      </w:r>
    </w:p>
    <w:p w:rsidR="001919C8" w:rsidRPr="005D0A90" w:rsidRDefault="001919C8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919C8">
        <w:rPr>
          <w:rFonts w:ascii="Times New Roman" w:hAnsi="Times New Roman" w:cs="Times New Roman"/>
          <w:sz w:val="28"/>
          <w:szCs w:val="28"/>
        </w:rPr>
        <w:t>- Тимонина О. Ю. Народное искусство как источник духовно-нравственного воспитания в</w:t>
      </w:r>
      <w:r w:rsidR="00010478">
        <w:rPr>
          <w:rFonts w:ascii="Times New Roman" w:hAnsi="Times New Roman" w:cs="Times New Roman"/>
          <w:sz w:val="28"/>
          <w:szCs w:val="28"/>
        </w:rPr>
        <w:t xml:space="preserve"> </w:t>
      </w:r>
      <w:r w:rsidRPr="001919C8">
        <w:rPr>
          <w:rFonts w:ascii="Times New Roman" w:hAnsi="Times New Roman" w:cs="Times New Roman"/>
          <w:sz w:val="28"/>
          <w:szCs w:val="28"/>
        </w:rPr>
        <w:t xml:space="preserve">истории педагогики России // Вестник </w:t>
      </w:r>
      <w:proofErr w:type="spellStart"/>
      <w:r w:rsidRPr="001919C8">
        <w:rPr>
          <w:rFonts w:ascii="Times New Roman" w:hAnsi="Times New Roman" w:cs="Times New Roman"/>
          <w:sz w:val="28"/>
          <w:szCs w:val="28"/>
        </w:rPr>
        <w:t>НовГУ</w:t>
      </w:r>
      <w:proofErr w:type="spellEnd"/>
      <w:r w:rsidRPr="001919C8">
        <w:rPr>
          <w:rFonts w:ascii="Times New Roman" w:hAnsi="Times New Roman" w:cs="Times New Roman"/>
          <w:sz w:val="28"/>
          <w:szCs w:val="28"/>
        </w:rPr>
        <w:t xml:space="preserve">. 2012. </w:t>
      </w:r>
      <w:r w:rsidRPr="005D0A90">
        <w:rPr>
          <w:rFonts w:ascii="Times New Roman" w:hAnsi="Times New Roman" w:cs="Times New Roman"/>
          <w:sz w:val="28"/>
          <w:szCs w:val="28"/>
          <w:lang w:val="en-US"/>
        </w:rPr>
        <w:t>№70. URL:</w:t>
      </w:r>
      <w:r w:rsidR="00010478" w:rsidRPr="005D0A90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5D0A90">
        <w:rPr>
          <w:rFonts w:ascii="Times New Roman" w:hAnsi="Times New Roman" w:cs="Times New Roman"/>
          <w:sz w:val="28"/>
          <w:szCs w:val="28"/>
          <w:lang w:val="en-US"/>
        </w:rPr>
        <w:t>https://cyberleninka.ru/article/n/narodnoe-iskusstvo-kak-istochnik-duhovno-nravstvennogovospitaniya-v-istorii-pedagogiki-rossii</w:t>
      </w:r>
    </w:p>
    <w:p w:rsidR="001919C8" w:rsidRPr="0004059D" w:rsidRDefault="001919C8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059D">
        <w:rPr>
          <w:rFonts w:ascii="Times New Roman" w:hAnsi="Times New Roman" w:cs="Times New Roman"/>
          <w:b/>
          <w:sz w:val="28"/>
          <w:szCs w:val="28"/>
        </w:rPr>
        <w:t>Составление обобщающих таблиц / кластеров</w:t>
      </w:r>
    </w:p>
    <w:p w:rsidR="0004059D" w:rsidRDefault="001919C8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C8">
        <w:rPr>
          <w:rFonts w:ascii="Times New Roman" w:hAnsi="Times New Roman" w:cs="Times New Roman"/>
          <w:sz w:val="28"/>
          <w:szCs w:val="28"/>
        </w:rPr>
        <w:t>Составьте концептуальную таблицу «Отличие художественной культуры от</w:t>
      </w:r>
      <w:r w:rsidR="005D0A90">
        <w:rPr>
          <w:rFonts w:ascii="Times New Roman" w:hAnsi="Times New Roman" w:cs="Times New Roman"/>
          <w:sz w:val="28"/>
          <w:szCs w:val="28"/>
        </w:rPr>
        <w:t xml:space="preserve"> </w:t>
      </w:r>
      <w:r w:rsidRPr="001919C8">
        <w:rPr>
          <w:rFonts w:ascii="Times New Roman" w:hAnsi="Times New Roman" w:cs="Times New Roman"/>
          <w:sz w:val="28"/>
          <w:szCs w:val="28"/>
        </w:rPr>
        <w:t>эстетической культуры» (</w:t>
      </w:r>
      <w:proofErr w:type="spellStart"/>
      <w:r w:rsidRPr="001919C8">
        <w:rPr>
          <w:rFonts w:ascii="Times New Roman" w:hAnsi="Times New Roman" w:cs="Times New Roman"/>
          <w:sz w:val="28"/>
          <w:szCs w:val="28"/>
        </w:rPr>
        <w:t>Гун</w:t>
      </w:r>
      <w:proofErr w:type="spellEnd"/>
      <w:r w:rsidRPr="001919C8">
        <w:rPr>
          <w:rFonts w:ascii="Times New Roman" w:hAnsi="Times New Roman" w:cs="Times New Roman"/>
          <w:sz w:val="28"/>
          <w:szCs w:val="28"/>
        </w:rPr>
        <w:t xml:space="preserve"> Галина Евгеньевна Художественная культура как система //</w:t>
      </w:r>
      <w:r w:rsidR="005D0A90">
        <w:rPr>
          <w:rFonts w:ascii="Times New Roman" w:hAnsi="Times New Roman" w:cs="Times New Roman"/>
          <w:sz w:val="28"/>
          <w:szCs w:val="28"/>
        </w:rPr>
        <w:t xml:space="preserve"> </w:t>
      </w:r>
      <w:r w:rsidRPr="001919C8">
        <w:rPr>
          <w:rFonts w:ascii="Times New Roman" w:hAnsi="Times New Roman" w:cs="Times New Roman"/>
          <w:sz w:val="28"/>
          <w:szCs w:val="28"/>
        </w:rPr>
        <w:t xml:space="preserve">Преподаватель ХХI век. 2011. №3. URL: https://cyberleninka.ru/article/n/hudozhestvennayakultura-kak-sistema; Егоров А.Г. Социология и </w:t>
      </w:r>
      <w:proofErr w:type="spellStart"/>
      <w:r w:rsidRPr="001919C8">
        <w:rPr>
          <w:rFonts w:ascii="Times New Roman" w:hAnsi="Times New Roman" w:cs="Times New Roman"/>
          <w:sz w:val="28"/>
          <w:szCs w:val="28"/>
        </w:rPr>
        <w:t>культурноэстетическое</w:t>
      </w:r>
      <w:proofErr w:type="spellEnd"/>
      <w:r w:rsidRPr="001919C8">
        <w:rPr>
          <w:rFonts w:ascii="Times New Roman" w:hAnsi="Times New Roman" w:cs="Times New Roman"/>
          <w:sz w:val="28"/>
          <w:szCs w:val="28"/>
        </w:rPr>
        <w:t xml:space="preserve"> развитие общества // </w:t>
      </w:r>
      <w:proofErr w:type="spellStart"/>
      <w:r w:rsidRPr="001919C8">
        <w:rPr>
          <w:rFonts w:ascii="Times New Roman" w:hAnsi="Times New Roman" w:cs="Times New Roman"/>
          <w:sz w:val="28"/>
          <w:szCs w:val="28"/>
        </w:rPr>
        <w:t>Социол</w:t>
      </w:r>
      <w:proofErr w:type="spellEnd"/>
      <w:r w:rsidRPr="001919C8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1919C8">
        <w:rPr>
          <w:rFonts w:ascii="Times New Roman" w:hAnsi="Times New Roman" w:cs="Times New Roman"/>
          <w:sz w:val="28"/>
          <w:szCs w:val="28"/>
        </w:rPr>
        <w:t>исслед</w:t>
      </w:r>
      <w:proofErr w:type="spellEnd"/>
      <w:r w:rsidRPr="001919C8">
        <w:rPr>
          <w:rFonts w:ascii="Times New Roman" w:hAnsi="Times New Roman" w:cs="Times New Roman"/>
          <w:sz w:val="28"/>
          <w:szCs w:val="28"/>
        </w:rPr>
        <w:t>.-</w:t>
      </w:r>
      <w:proofErr w:type="gramEnd"/>
      <w:r w:rsidRPr="001919C8">
        <w:rPr>
          <w:rFonts w:ascii="Times New Roman" w:hAnsi="Times New Roman" w:cs="Times New Roman"/>
          <w:sz w:val="28"/>
          <w:szCs w:val="28"/>
        </w:rPr>
        <w:t xml:space="preserve"> 1990. №2.- с.17 – 33; Эстетическая и</w:t>
      </w:r>
      <w:r w:rsidR="005D0A90">
        <w:rPr>
          <w:rFonts w:ascii="Times New Roman" w:hAnsi="Times New Roman" w:cs="Times New Roman"/>
          <w:sz w:val="28"/>
          <w:szCs w:val="28"/>
        </w:rPr>
        <w:t xml:space="preserve"> </w:t>
      </w:r>
      <w:r w:rsidRPr="001919C8">
        <w:rPr>
          <w:rFonts w:ascii="Times New Roman" w:hAnsi="Times New Roman" w:cs="Times New Roman"/>
          <w:sz w:val="28"/>
          <w:szCs w:val="28"/>
        </w:rPr>
        <w:t>художественная культура</w:t>
      </w:r>
      <w:r w:rsidR="0004059D">
        <w:rPr>
          <w:rFonts w:ascii="Times New Roman" w:hAnsi="Times New Roman" w:cs="Times New Roman"/>
          <w:sz w:val="28"/>
          <w:szCs w:val="28"/>
        </w:rPr>
        <w:t xml:space="preserve"> </w:t>
      </w:r>
      <w:r w:rsidRPr="001919C8">
        <w:rPr>
          <w:rFonts w:ascii="Times New Roman" w:hAnsi="Times New Roman" w:cs="Times New Roman"/>
          <w:sz w:val="28"/>
          <w:szCs w:val="28"/>
        </w:rPr>
        <w:t>личности</w:t>
      </w:r>
      <w:r w:rsidR="005D0A90">
        <w:rPr>
          <w:rFonts w:ascii="Times New Roman" w:hAnsi="Times New Roman" w:cs="Times New Roman"/>
          <w:sz w:val="28"/>
          <w:szCs w:val="28"/>
        </w:rPr>
        <w:t xml:space="preserve"> </w:t>
      </w:r>
      <w:hyperlink r:id="rId4" w:history="1">
        <w:r w:rsidR="0004059D" w:rsidRPr="00644147">
          <w:rPr>
            <w:rStyle w:val="a3"/>
            <w:rFonts w:ascii="Times New Roman" w:hAnsi="Times New Roman" w:cs="Times New Roman"/>
            <w:sz w:val="28"/>
            <w:szCs w:val="28"/>
          </w:rPr>
          <w:t>https://vuzlit.ru/547078/esteticheskaya_i_hudozhestvennaya_kultura_lichnosti;https://present5.com/tema-1-esteticheskaya-kultura-sushhnost-i/</w:t>
        </w:r>
      </w:hyperlink>
      <w:r w:rsidRPr="001919C8">
        <w:rPr>
          <w:rFonts w:ascii="Times New Roman" w:hAnsi="Times New Roman" w:cs="Times New Roman"/>
          <w:sz w:val="28"/>
          <w:szCs w:val="28"/>
        </w:rPr>
        <w:t xml:space="preserve">). </w:t>
      </w:r>
      <w:bookmarkStart w:id="0" w:name="_GoBack"/>
      <w:bookmarkEnd w:id="0"/>
    </w:p>
    <w:p w:rsidR="001919C8" w:rsidRDefault="001919C8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19C8">
        <w:rPr>
          <w:rFonts w:ascii="Times New Roman" w:hAnsi="Times New Roman" w:cs="Times New Roman"/>
          <w:sz w:val="28"/>
          <w:szCs w:val="28"/>
        </w:rPr>
        <w:lastRenderedPageBreak/>
        <w:t>Определите признаки</w:t>
      </w:r>
      <w:r w:rsidR="005D0A90">
        <w:rPr>
          <w:rFonts w:ascii="Times New Roman" w:hAnsi="Times New Roman" w:cs="Times New Roman"/>
          <w:sz w:val="28"/>
          <w:szCs w:val="28"/>
        </w:rPr>
        <w:t xml:space="preserve"> </w:t>
      </w:r>
      <w:r w:rsidRPr="001919C8">
        <w:rPr>
          <w:rFonts w:ascii="Times New Roman" w:hAnsi="Times New Roman" w:cs="Times New Roman"/>
          <w:sz w:val="28"/>
          <w:szCs w:val="28"/>
        </w:rPr>
        <w:t>(категория сравнения), по которым Вы будете проводить сравнение.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5D0A90" w:rsidTr="005D0A90">
        <w:tc>
          <w:tcPr>
            <w:tcW w:w="3190" w:type="dxa"/>
          </w:tcPr>
          <w:p w:rsidR="005D0A90" w:rsidRDefault="005D0A90" w:rsidP="00F13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D0A90" w:rsidRPr="001919C8" w:rsidRDefault="005D0A90" w:rsidP="00F137D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9C8">
              <w:rPr>
                <w:rFonts w:ascii="Times New Roman" w:hAnsi="Times New Roman" w:cs="Times New Roman"/>
                <w:sz w:val="28"/>
                <w:szCs w:val="28"/>
              </w:rPr>
              <w:t>Эстетическая</w:t>
            </w:r>
          </w:p>
          <w:p w:rsidR="005D0A90" w:rsidRPr="001919C8" w:rsidRDefault="005D0A90" w:rsidP="00F137D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9C8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  <w:p w:rsidR="005D0A90" w:rsidRDefault="005D0A90" w:rsidP="00F1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D0A90" w:rsidRPr="001919C8" w:rsidRDefault="005D0A90" w:rsidP="00F137D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9C8">
              <w:rPr>
                <w:rFonts w:ascii="Times New Roman" w:hAnsi="Times New Roman" w:cs="Times New Roman"/>
                <w:sz w:val="28"/>
                <w:szCs w:val="28"/>
              </w:rPr>
              <w:t>Художественная</w:t>
            </w:r>
          </w:p>
          <w:p w:rsidR="005D0A90" w:rsidRPr="001919C8" w:rsidRDefault="005D0A90" w:rsidP="00F137DF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919C8">
              <w:rPr>
                <w:rFonts w:ascii="Times New Roman" w:hAnsi="Times New Roman" w:cs="Times New Roman"/>
                <w:sz w:val="28"/>
                <w:szCs w:val="28"/>
              </w:rPr>
              <w:t>культура</w:t>
            </w:r>
          </w:p>
          <w:p w:rsidR="005D0A90" w:rsidRDefault="005D0A90" w:rsidP="00F137D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90" w:rsidTr="005D0A90">
        <w:tc>
          <w:tcPr>
            <w:tcW w:w="3190" w:type="dxa"/>
          </w:tcPr>
          <w:p w:rsidR="005D0A90" w:rsidRPr="001919C8" w:rsidRDefault="005D0A90" w:rsidP="00F137DF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919C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5D0A90" w:rsidRPr="001919C8" w:rsidRDefault="005D0A90" w:rsidP="00F137DF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919C8">
              <w:rPr>
                <w:rFonts w:ascii="Times New Roman" w:hAnsi="Times New Roman" w:cs="Times New Roman"/>
                <w:sz w:val="28"/>
                <w:szCs w:val="28"/>
              </w:rPr>
              <w:t>сравнения</w:t>
            </w:r>
          </w:p>
          <w:p w:rsidR="005D0A90" w:rsidRDefault="005D0A90" w:rsidP="00F13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D0A90" w:rsidRDefault="005D0A90" w:rsidP="00F13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D0A90" w:rsidRDefault="005D0A90" w:rsidP="00F13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90" w:rsidTr="005D0A90">
        <w:tc>
          <w:tcPr>
            <w:tcW w:w="3190" w:type="dxa"/>
          </w:tcPr>
          <w:p w:rsidR="005D0A90" w:rsidRPr="001919C8" w:rsidRDefault="005D0A90" w:rsidP="00F137DF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919C8">
              <w:rPr>
                <w:rFonts w:ascii="Times New Roman" w:hAnsi="Times New Roman" w:cs="Times New Roman"/>
                <w:sz w:val="28"/>
                <w:szCs w:val="28"/>
              </w:rPr>
              <w:t>Категория</w:t>
            </w:r>
          </w:p>
          <w:p w:rsidR="005D0A90" w:rsidRPr="001919C8" w:rsidRDefault="005D0A90" w:rsidP="00F137DF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1919C8">
              <w:rPr>
                <w:rFonts w:ascii="Times New Roman" w:hAnsi="Times New Roman" w:cs="Times New Roman"/>
                <w:sz w:val="28"/>
                <w:szCs w:val="28"/>
              </w:rPr>
              <w:t>сравнения</w:t>
            </w:r>
          </w:p>
          <w:p w:rsidR="005D0A90" w:rsidRDefault="005D0A90" w:rsidP="00F13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0" w:type="dxa"/>
          </w:tcPr>
          <w:p w:rsidR="005D0A90" w:rsidRDefault="005D0A90" w:rsidP="00F13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91" w:type="dxa"/>
          </w:tcPr>
          <w:p w:rsidR="005D0A90" w:rsidRDefault="005D0A90" w:rsidP="00F137D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0A90" w:rsidTr="00F1652A">
        <w:tc>
          <w:tcPr>
            <w:tcW w:w="9571" w:type="dxa"/>
            <w:gridSpan w:val="3"/>
          </w:tcPr>
          <w:p w:rsidR="005D0A90" w:rsidRDefault="005D0A90" w:rsidP="001919C8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Определите отличия художественной культуры и искусства (Художественная культура и искусство https://spravochnick.ru/iskusstvo/hudozhestvennaya_kultura_i_iskusstvo/).</w:t>
            </w:r>
          </w:p>
        </w:tc>
      </w:tr>
    </w:tbl>
    <w:p w:rsidR="005D0A90" w:rsidRPr="001919C8" w:rsidRDefault="005D0A90" w:rsidP="001919C8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5D0A90" w:rsidRPr="001919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31E1"/>
    <w:rsid w:val="00010478"/>
    <w:rsid w:val="0004059D"/>
    <w:rsid w:val="001919C8"/>
    <w:rsid w:val="001F4827"/>
    <w:rsid w:val="003C31E1"/>
    <w:rsid w:val="00406D2D"/>
    <w:rsid w:val="005D0A90"/>
    <w:rsid w:val="007460D3"/>
    <w:rsid w:val="00754135"/>
    <w:rsid w:val="00AE0F78"/>
    <w:rsid w:val="00F137DF"/>
    <w:rsid w:val="00FA6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DD11D2"/>
  <w15:docId w15:val="{4FA05A0E-3C38-4B71-AA33-B9ECF6F5B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5413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5D0A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uzlit.ru/547078/esteticheskaya_i_hudozhestvennaya_kultura_lichnosti;https://present5.com/tema-1-esteticheskaya-kultura-sushhnost-i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324</Words>
  <Characters>1849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Воронина Ирина Юрьевна</dc:creator>
  <cp:keywords/>
  <dc:description/>
  <cp:lastModifiedBy>Ирина</cp:lastModifiedBy>
  <cp:revision>9</cp:revision>
  <dcterms:created xsi:type="dcterms:W3CDTF">2020-10-22T06:08:00Z</dcterms:created>
  <dcterms:modified xsi:type="dcterms:W3CDTF">2020-11-05T05:41:00Z</dcterms:modified>
</cp:coreProperties>
</file>