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7D90" w14:textId="77777777" w:rsidR="007C5E69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7C5E69">
        <w:rPr>
          <w:rFonts w:ascii="Times New Roman" w:hAnsi="Times New Roman" w:cs="Times New Roman"/>
          <w:sz w:val="28"/>
          <w:szCs w:val="28"/>
        </w:rPr>
        <w:t>Нервно-психические расстройства у детей и подростков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785C6DC5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7C5E69">
        <w:rPr>
          <w:rFonts w:ascii="Times New Roman" w:hAnsi="Times New Roman" w:cs="Times New Roman"/>
          <w:sz w:val="28"/>
          <w:szCs w:val="28"/>
        </w:rPr>
        <w:t>Высоцкая Татьяна Анатольевна</w:t>
      </w:r>
    </w:p>
    <w:p w14:paraId="4D90671C" w14:textId="77777777" w:rsidR="009925BF" w:rsidRPr="009925BF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925BF"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 w:rsidRPr="009925BF"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</w:p>
    <w:p w14:paraId="11EC6E77" w14:textId="4C9D674A" w:rsidR="00BD2313" w:rsidRPr="009925BF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92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tgtFrame="_blank" w:history="1">
        <w:r w:rsidR="009925BF" w:rsidRPr="009925BF">
          <w:rPr>
            <w:rStyle w:val="a3"/>
            <w:lang w:val="en-US"/>
          </w:rPr>
          <w:t>http://disrm4.zabgu.ru/b/ccr-3w7-pdt</w:t>
        </w:r>
      </w:hyperlink>
    </w:p>
    <w:p w14:paraId="234A9E8C" w14:textId="0CEC1ABA" w:rsidR="00BD2313" w:rsidRPr="009925BF" w:rsidRDefault="00BD2313" w:rsidP="0066589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BD2313" w:rsidRPr="009925BF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244162"/>
    <w:rsid w:val="005D6704"/>
    <w:rsid w:val="0066589B"/>
    <w:rsid w:val="007C5E69"/>
    <w:rsid w:val="009925BF"/>
    <w:rsid w:val="00BD2313"/>
    <w:rsid w:val="00C2728D"/>
    <w:rsid w:val="00E5280F"/>
    <w:rsid w:val="00E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4.zabgu.ru/b/ccr-3w7-p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7</cp:revision>
  <dcterms:created xsi:type="dcterms:W3CDTF">2022-02-04T02:59:00Z</dcterms:created>
  <dcterms:modified xsi:type="dcterms:W3CDTF">2022-02-09T07:20:00Z</dcterms:modified>
</cp:coreProperties>
</file>