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EED" w:rsidRDefault="00534EED" w:rsidP="00534E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Лекционное занятие</w:t>
      </w:r>
    </w:p>
    <w:p w:rsidR="003222B8" w:rsidRPr="003222B8" w:rsidRDefault="00FB1714" w:rsidP="003222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2B8">
        <w:rPr>
          <w:rFonts w:ascii="Times New Roman" w:hAnsi="Times New Roman" w:cs="Times New Roman"/>
          <w:b/>
          <w:sz w:val="28"/>
          <w:szCs w:val="28"/>
        </w:rPr>
        <w:t xml:space="preserve">ТЕМА №2. Образование как объект социального управления. </w:t>
      </w:r>
    </w:p>
    <w:p w:rsidR="00642019" w:rsidRDefault="00FB1714" w:rsidP="00322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2B8">
        <w:rPr>
          <w:rFonts w:ascii="Times New Roman" w:hAnsi="Times New Roman" w:cs="Times New Roman"/>
          <w:sz w:val="28"/>
          <w:szCs w:val="28"/>
        </w:rPr>
        <w:t>Понятие «управление образованием». Образовательная политика и управление образованием. Реформы образования. Социологическое сопровождение управленческой деятельности в образовании в России.</w:t>
      </w:r>
    </w:p>
    <w:p w:rsidR="00534EED" w:rsidRDefault="00534EED" w:rsidP="00322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EED" w:rsidRPr="003222B8" w:rsidRDefault="00534EED" w:rsidP="00322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4EED" w:rsidRPr="00322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E6"/>
    <w:rsid w:val="00172F41"/>
    <w:rsid w:val="003222B8"/>
    <w:rsid w:val="00534EED"/>
    <w:rsid w:val="006076FC"/>
    <w:rsid w:val="00D245E6"/>
    <w:rsid w:val="00FB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649D"/>
  <w15:chartTrackingRefBased/>
  <w15:docId w15:val="{13B5F8D0-4FFB-419C-B5AB-93FE0842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2022-02-13T05:37:00Z</dcterms:created>
  <dcterms:modified xsi:type="dcterms:W3CDTF">2022-02-13T05:37:00Z</dcterms:modified>
</cp:coreProperties>
</file>