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16" w:rsidRPr="002009FA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9FA">
        <w:rPr>
          <w:rFonts w:ascii="Times New Roman" w:hAnsi="Times New Roman" w:cs="Times New Roman"/>
          <w:sz w:val="24"/>
          <w:szCs w:val="24"/>
        </w:rPr>
        <w:t>Используя знания о диалектике взаимодействия уровня и качества жизни, проанализируйте следующие высказывания:</w:t>
      </w:r>
    </w:p>
    <w:p w:rsidR="00BB0916" w:rsidRPr="002009FA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717E">
        <w:rPr>
          <w:rFonts w:ascii="Times New Roman" w:hAnsi="Times New Roman" w:cs="Times New Roman"/>
          <w:sz w:val="24"/>
          <w:szCs w:val="24"/>
        </w:rPr>
        <w:t>. В</w:t>
      </w:r>
      <w:r w:rsidRPr="002009FA">
        <w:rPr>
          <w:rFonts w:ascii="Times New Roman" w:hAnsi="Times New Roman" w:cs="Times New Roman"/>
          <w:sz w:val="24"/>
          <w:szCs w:val="24"/>
        </w:rPr>
        <w:t xml:space="preserve"> годы Советской власти народы севера были переселены из яранг и чумов в комфортабельные квартиры. Уровень их жизни повысился, зато резко возросла смертн</w:t>
      </w:r>
      <w:r w:rsidR="00A1717E">
        <w:rPr>
          <w:rFonts w:ascii="Times New Roman" w:hAnsi="Times New Roman" w:cs="Times New Roman"/>
          <w:sz w:val="24"/>
          <w:szCs w:val="24"/>
        </w:rPr>
        <w:t>ость, понизилось качество жизни.</w:t>
      </w:r>
    </w:p>
    <w:p w:rsidR="00BB0916" w:rsidRPr="002009FA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17E">
        <w:rPr>
          <w:rFonts w:ascii="Times New Roman" w:hAnsi="Times New Roman" w:cs="Times New Roman"/>
          <w:sz w:val="24"/>
          <w:szCs w:val="24"/>
        </w:rPr>
        <w:t>.</w:t>
      </w:r>
      <w:r w:rsidRPr="002009FA">
        <w:rPr>
          <w:rFonts w:ascii="Times New Roman" w:hAnsi="Times New Roman" w:cs="Times New Roman"/>
          <w:sz w:val="24"/>
          <w:szCs w:val="24"/>
        </w:rPr>
        <w:t xml:space="preserve"> </w:t>
      </w:r>
      <w:r w:rsidR="00A1717E">
        <w:rPr>
          <w:rFonts w:ascii="Times New Roman" w:hAnsi="Times New Roman" w:cs="Times New Roman"/>
          <w:sz w:val="24"/>
          <w:szCs w:val="24"/>
        </w:rPr>
        <w:t>Д</w:t>
      </w:r>
      <w:r w:rsidRPr="002009FA">
        <w:rPr>
          <w:rFonts w:ascii="Times New Roman" w:hAnsi="Times New Roman" w:cs="Times New Roman"/>
          <w:sz w:val="24"/>
          <w:szCs w:val="24"/>
        </w:rPr>
        <w:t xml:space="preserve">опустим, вы получили новую квартиру, ваша зарплата </w:t>
      </w:r>
      <w:r w:rsidR="00A1717E">
        <w:rPr>
          <w:rFonts w:ascii="Times New Roman" w:hAnsi="Times New Roman" w:cs="Times New Roman"/>
          <w:sz w:val="24"/>
          <w:szCs w:val="24"/>
        </w:rPr>
        <w:t xml:space="preserve">в месяц </w:t>
      </w:r>
      <w:r w:rsidRPr="002009FA">
        <w:rPr>
          <w:rFonts w:ascii="Times New Roman" w:hAnsi="Times New Roman" w:cs="Times New Roman"/>
          <w:sz w:val="24"/>
          <w:szCs w:val="24"/>
        </w:rPr>
        <w:t>составила 5 тыс. долл. Вы уверены, что достигли высокого качества жизни. А шейх Саудовской Аравии оценил бы такие условия, как невыносимые для жизни</w:t>
      </w:r>
      <w:r w:rsidR="00A1717E">
        <w:rPr>
          <w:rFonts w:ascii="Times New Roman" w:hAnsi="Times New Roman" w:cs="Times New Roman"/>
          <w:sz w:val="24"/>
          <w:szCs w:val="24"/>
        </w:rPr>
        <w:t>.</w:t>
      </w:r>
    </w:p>
    <w:p w:rsidR="00BB0916" w:rsidRPr="002009FA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717E">
        <w:rPr>
          <w:rFonts w:ascii="Times New Roman" w:hAnsi="Times New Roman" w:cs="Times New Roman"/>
          <w:sz w:val="24"/>
          <w:szCs w:val="24"/>
        </w:rPr>
        <w:t>.</w:t>
      </w:r>
      <w:r w:rsidRPr="002009FA">
        <w:rPr>
          <w:rFonts w:ascii="Times New Roman" w:hAnsi="Times New Roman" w:cs="Times New Roman"/>
          <w:sz w:val="24"/>
          <w:szCs w:val="24"/>
        </w:rPr>
        <w:t xml:space="preserve"> </w:t>
      </w:r>
      <w:r w:rsidR="00A1717E">
        <w:rPr>
          <w:rFonts w:ascii="Times New Roman" w:hAnsi="Times New Roman" w:cs="Times New Roman"/>
          <w:sz w:val="24"/>
          <w:szCs w:val="24"/>
        </w:rPr>
        <w:t>В</w:t>
      </w:r>
      <w:r w:rsidRPr="002009FA">
        <w:rPr>
          <w:rFonts w:ascii="Times New Roman" w:hAnsi="Times New Roman" w:cs="Times New Roman"/>
          <w:sz w:val="24"/>
          <w:szCs w:val="24"/>
        </w:rPr>
        <w:t xml:space="preserve"> 60-х годах большая часть населения России жила в коммуналках, имела некачественную одежду, </w:t>
      </w:r>
      <w:r w:rsidR="00A1717E">
        <w:rPr>
          <w:rFonts w:ascii="Times New Roman" w:hAnsi="Times New Roman" w:cs="Times New Roman"/>
          <w:sz w:val="24"/>
          <w:szCs w:val="24"/>
        </w:rPr>
        <w:t>а люди ощущали себя счастливыми.</w:t>
      </w:r>
    </w:p>
    <w:p w:rsidR="00BB0916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717E">
        <w:rPr>
          <w:rFonts w:ascii="Times New Roman" w:hAnsi="Times New Roman" w:cs="Times New Roman"/>
          <w:sz w:val="24"/>
          <w:szCs w:val="24"/>
        </w:rPr>
        <w:t>.</w:t>
      </w:r>
      <w:r w:rsidRPr="002009FA">
        <w:rPr>
          <w:rFonts w:ascii="Times New Roman" w:hAnsi="Times New Roman" w:cs="Times New Roman"/>
          <w:sz w:val="24"/>
          <w:szCs w:val="24"/>
        </w:rPr>
        <w:t xml:space="preserve"> </w:t>
      </w:r>
      <w:r w:rsidR="00A1717E">
        <w:rPr>
          <w:rFonts w:ascii="Times New Roman" w:hAnsi="Times New Roman" w:cs="Times New Roman"/>
          <w:sz w:val="24"/>
          <w:szCs w:val="24"/>
        </w:rPr>
        <w:t>С</w:t>
      </w:r>
      <w:r w:rsidRPr="002009FA">
        <w:rPr>
          <w:rFonts w:ascii="Times New Roman" w:hAnsi="Times New Roman" w:cs="Times New Roman"/>
          <w:sz w:val="24"/>
          <w:szCs w:val="24"/>
        </w:rPr>
        <w:t>уществует довольно распространенная точка зрения, что падение рождаемости связано с низким уровнем жизни. Если бы это было так, то чем тогда можно объяснить такие факты, как рост населения в годы НЭПа, увеличение рождаемости в Германии в годы прихода Гитлера к власти, низкий уровень рождаемости в богатой Швеции?</w:t>
      </w:r>
    </w:p>
    <w:p w:rsidR="00BB0916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0916" w:rsidRDefault="00BB0916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ответа по каждому из высказываний – не менее </w:t>
      </w:r>
      <w:r w:rsidR="00A1717E">
        <w:rPr>
          <w:rFonts w:ascii="Times New Roman" w:hAnsi="Times New Roman" w:cs="Times New Roman"/>
          <w:sz w:val="24"/>
          <w:szCs w:val="24"/>
        </w:rPr>
        <w:t>0,5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стр. печатного текста.</w:t>
      </w:r>
    </w:p>
    <w:p w:rsidR="00A1717E" w:rsidRPr="002009FA" w:rsidRDefault="00A1717E" w:rsidP="00BB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Выполненное задание необходимо разместить в личном кабинете</w:t>
      </w:r>
    </w:p>
    <w:p w:rsidR="00364ED5" w:rsidRDefault="00364ED5"/>
    <w:sectPr w:rsidR="0036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16"/>
    <w:rsid w:val="00364ED5"/>
    <w:rsid w:val="00A1717E"/>
    <w:rsid w:val="00BB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B53D"/>
  <w15:chartTrackingRefBased/>
  <w15:docId w15:val="{C07DF631-5F11-48BA-94EA-4B7D7C13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9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2022-02-10T14:26:00Z</dcterms:created>
  <dcterms:modified xsi:type="dcterms:W3CDTF">2022-02-10T14:30:00Z</dcterms:modified>
</cp:coreProperties>
</file>