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C86" w:rsidRPr="001C0988" w:rsidRDefault="00A62C86" w:rsidP="00A62C86">
      <w:pPr>
        <w:spacing w:after="0" w:line="240" w:lineRule="auto"/>
        <w:ind w:firstLine="709"/>
        <w:rPr>
          <w:rFonts w:ascii="Times New Roman" w:hAnsi="Times New Roman" w:cs="Times New Roman"/>
          <w:b/>
          <w:sz w:val="28"/>
          <w:szCs w:val="28"/>
        </w:rPr>
      </w:pPr>
      <w:r w:rsidRPr="001C0988">
        <w:rPr>
          <w:rFonts w:ascii="Times New Roman" w:hAnsi="Times New Roman" w:cs="Times New Roman"/>
          <w:b/>
          <w:sz w:val="28"/>
          <w:szCs w:val="28"/>
        </w:rPr>
        <w:t xml:space="preserve">Лекция №1. Введение в основы </w:t>
      </w:r>
      <w:proofErr w:type="spellStart"/>
      <w:r w:rsidRPr="001C0988">
        <w:rPr>
          <w:rFonts w:ascii="Times New Roman" w:hAnsi="Times New Roman" w:cs="Times New Roman"/>
          <w:b/>
          <w:sz w:val="28"/>
          <w:szCs w:val="28"/>
        </w:rPr>
        <w:t>фандрайзинга</w:t>
      </w:r>
      <w:proofErr w:type="spellEnd"/>
    </w:p>
    <w:p w:rsidR="00A62C86" w:rsidRPr="001C0988" w:rsidRDefault="00A62C86" w:rsidP="00A62C86">
      <w:pPr>
        <w:spacing w:after="0" w:line="240" w:lineRule="auto"/>
        <w:ind w:firstLine="709"/>
        <w:rPr>
          <w:rFonts w:ascii="Times New Roman" w:hAnsi="Times New Roman" w:cs="Times New Roman"/>
          <w:b/>
          <w:sz w:val="28"/>
          <w:szCs w:val="28"/>
        </w:rPr>
      </w:pPr>
    </w:p>
    <w:p w:rsidR="00A62C86" w:rsidRPr="001C0988" w:rsidRDefault="00A62C86" w:rsidP="00A62C86">
      <w:pPr>
        <w:pStyle w:val="a3"/>
        <w:numPr>
          <w:ilvl w:val="0"/>
          <w:numId w:val="1"/>
        </w:numPr>
        <w:spacing w:after="0" w:line="240" w:lineRule="auto"/>
        <w:rPr>
          <w:rFonts w:ascii="Times New Roman" w:hAnsi="Times New Roman" w:cs="Times New Roman"/>
          <w:b/>
          <w:sz w:val="28"/>
          <w:szCs w:val="28"/>
        </w:rPr>
      </w:pPr>
      <w:r w:rsidRPr="001C0988">
        <w:rPr>
          <w:rFonts w:ascii="Times New Roman" w:hAnsi="Times New Roman" w:cs="Times New Roman"/>
          <w:b/>
          <w:sz w:val="28"/>
          <w:szCs w:val="28"/>
        </w:rPr>
        <w:t>Основные понятия дисциплины</w:t>
      </w:r>
    </w:p>
    <w:p w:rsidR="00A62C86" w:rsidRPr="001C0988" w:rsidRDefault="00A62C86" w:rsidP="00A62C86">
      <w:pPr>
        <w:pStyle w:val="a3"/>
        <w:numPr>
          <w:ilvl w:val="0"/>
          <w:numId w:val="1"/>
        </w:numPr>
        <w:spacing w:after="0" w:line="240" w:lineRule="auto"/>
        <w:rPr>
          <w:rFonts w:ascii="Times New Roman" w:hAnsi="Times New Roman" w:cs="Times New Roman"/>
          <w:b/>
          <w:sz w:val="28"/>
          <w:szCs w:val="28"/>
        </w:rPr>
      </w:pPr>
      <w:r w:rsidRPr="001C0988">
        <w:rPr>
          <w:rFonts w:ascii="Times New Roman" w:hAnsi="Times New Roman" w:cs="Times New Roman"/>
          <w:b/>
          <w:sz w:val="28"/>
          <w:szCs w:val="28"/>
        </w:rPr>
        <w:t>Сущность и содержание понятия «</w:t>
      </w:r>
      <w:proofErr w:type="spellStart"/>
      <w:r w:rsidRPr="001C0988">
        <w:rPr>
          <w:rFonts w:ascii="Times New Roman" w:hAnsi="Times New Roman" w:cs="Times New Roman"/>
          <w:b/>
          <w:sz w:val="28"/>
          <w:szCs w:val="28"/>
        </w:rPr>
        <w:t>фандрайзинг</w:t>
      </w:r>
      <w:proofErr w:type="spellEnd"/>
      <w:r w:rsidRPr="001C0988">
        <w:rPr>
          <w:rFonts w:ascii="Times New Roman" w:hAnsi="Times New Roman" w:cs="Times New Roman"/>
          <w:b/>
          <w:sz w:val="28"/>
          <w:szCs w:val="28"/>
        </w:rPr>
        <w:t>»</w:t>
      </w:r>
    </w:p>
    <w:p w:rsidR="00A62C86" w:rsidRPr="001C0988" w:rsidRDefault="00A62C86" w:rsidP="00A62C86">
      <w:pPr>
        <w:pStyle w:val="a3"/>
        <w:numPr>
          <w:ilvl w:val="0"/>
          <w:numId w:val="1"/>
        </w:numPr>
        <w:spacing w:after="0" w:line="240" w:lineRule="auto"/>
        <w:jc w:val="both"/>
        <w:rPr>
          <w:rFonts w:ascii="Times New Roman" w:hAnsi="Times New Roman" w:cs="Times New Roman"/>
          <w:b/>
          <w:sz w:val="28"/>
          <w:szCs w:val="28"/>
        </w:rPr>
      </w:pPr>
      <w:r w:rsidRPr="001C0988">
        <w:rPr>
          <w:rFonts w:ascii="Times New Roman" w:hAnsi="Times New Roman" w:cs="Times New Roman"/>
          <w:b/>
          <w:sz w:val="28"/>
          <w:szCs w:val="28"/>
        </w:rPr>
        <w:t xml:space="preserve">Области применения </w:t>
      </w:r>
      <w:proofErr w:type="spellStart"/>
      <w:r w:rsidRPr="001C0988">
        <w:rPr>
          <w:rFonts w:ascii="Times New Roman" w:hAnsi="Times New Roman" w:cs="Times New Roman"/>
          <w:b/>
          <w:sz w:val="28"/>
          <w:szCs w:val="28"/>
        </w:rPr>
        <w:t>фандрайзинга</w:t>
      </w:r>
      <w:proofErr w:type="spellEnd"/>
    </w:p>
    <w:p w:rsidR="00395797" w:rsidRDefault="00395797"/>
    <w:p w:rsidR="00A62C86" w:rsidRPr="001C0988" w:rsidRDefault="00A62C86" w:rsidP="00A62C86">
      <w:pPr>
        <w:pStyle w:val="a3"/>
        <w:numPr>
          <w:ilvl w:val="0"/>
          <w:numId w:val="2"/>
        </w:numPr>
        <w:spacing w:after="0" w:line="240" w:lineRule="auto"/>
        <w:rPr>
          <w:rFonts w:ascii="Times New Roman" w:hAnsi="Times New Roman" w:cs="Times New Roman"/>
          <w:b/>
          <w:sz w:val="28"/>
          <w:szCs w:val="28"/>
        </w:rPr>
      </w:pPr>
      <w:r w:rsidRPr="001C0988">
        <w:rPr>
          <w:rFonts w:ascii="Times New Roman" w:hAnsi="Times New Roman" w:cs="Times New Roman"/>
          <w:b/>
          <w:sz w:val="28"/>
          <w:szCs w:val="28"/>
        </w:rPr>
        <w:t>Основные понятия дисциплины</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Понятие </w:t>
      </w:r>
      <w:proofErr w:type="spellStart"/>
      <w:r w:rsidRPr="001C0988">
        <w:rPr>
          <w:rFonts w:ascii="Times New Roman" w:hAnsi="Times New Roman" w:cs="Times New Roman"/>
          <w:b/>
          <w:sz w:val="28"/>
          <w:szCs w:val="28"/>
        </w:rPr>
        <w:t>fundraising</w:t>
      </w:r>
      <w:proofErr w:type="spellEnd"/>
      <w:r w:rsidRPr="001C0988">
        <w:rPr>
          <w:rFonts w:ascii="Times New Roman" w:hAnsi="Times New Roman" w:cs="Times New Roman"/>
          <w:sz w:val="28"/>
          <w:szCs w:val="28"/>
        </w:rPr>
        <w:t xml:space="preserve"> появилось в США и в дословном переводе означает </w:t>
      </w:r>
      <w:r w:rsidRPr="001C0988">
        <w:rPr>
          <w:rFonts w:ascii="Times New Roman" w:hAnsi="Times New Roman" w:cs="Times New Roman"/>
          <w:b/>
          <w:i/>
          <w:sz w:val="28"/>
          <w:szCs w:val="28"/>
        </w:rPr>
        <w:t>«найти финансирование»</w:t>
      </w:r>
      <w:r w:rsidRPr="001C0988">
        <w:rPr>
          <w:rFonts w:ascii="Times New Roman" w:hAnsi="Times New Roman" w:cs="Times New Roman"/>
          <w:sz w:val="28"/>
          <w:szCs w:val="28"/>
        </w:rPr>
        <w:t xml:space="preserve">. В русском языке не существует собственного эквивалента данному термину, поэтому в обиходе употребляется транслитерированное заимствование </w:t>
      </w:r>
      <w:proofErr w:type="spellStart"/>
      <w:r w:rsidRPr="001C0988">
        <w:rPr>
          <w:rFonts w:ascii="Times New Roman" w:hAnsi="Times New Roman" w:cs="Times New Roman"/>
          <w:sz w:val="28"/>
          <w:szCs w:val="28"/>
        </w:rPr>
        <w:t>фандрайзинг</w:t>
      </w:r>
      <w:proofErr w:type="spellEnd"/>
      <w:r w:rsidRPr="001C0988">
        <w:rPr>
          <w:rFonts w:ascii="Times New Roman" w:hAnsi="Times New Roman" w:cs="Times New Roman"/>
          <w:sz w:val="28"/>
          <w:szCs w:val="28"/>
        </w:rPr>
        <w:t xml:space="preserve">. </w:t>
      </w:r>
    </w:p>
    <w:p w:rsidR="00A62C86"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В России </w:t>
      </w:r>
      <w:proofErr w:type="spellStart"/>
      <w:r w:rsidRPr="001C0988">
        <w:rPr>
          <w:rFonts w:ascii="Times New Roman" w:hAnsi="Times New Roman" w:cs="Times New Roman"/>
          <w:sz w:val="28"/>
          <w:szCs w:val="28"/>
        </w:rPr>
        <w:t>фандрайзингом</w:t>
      </w:r>
      <w:proofErr w:type="spellEnd"/>
      <w:r w:rsidRPr="001C0988">
        <w:rPr>
          <w:rFonts w:ascii="Times New Roman" w:hAnsi="Times New Roman" w:cs="Times New Roman"/>
          <w:sz w:val="28"/>
          <w:szCs w:val="28"/>
        </w:rPr>
        <w:t xml:space="preserve"> часто называют социальную акцию, сбор средств на некоммерческие и благотворительные проекты, однако в действительности определение данного термина несколько шире и серьезнее. </w:t>
      </w:r>
    </w:p>
    <w:p w:rsidR="00A62C86" w:rsidRPr="00B440DF" w:rsidRDefault="00A62C86" w:rsidP="00A62C86">
      <w:pPr>
        <w:spacing w:after="0" w:line="240" w:lineRule="auto"/>
        <w:ind w:firstLine="709"/>
        <w:jc w:val="both"/>
        <w:rPr>
          <w:rFonts w:ascii="Times New Roman" w:hAnsi="Times New Roman" w:cs="Times New Roman"/>
          <w:sz w:val="28"/>
          <w:szCs w:val="28"/>
        </w:rPr>
      </w:pPr>
      <w:proofErr w:type="spellStart"/>
      <w:r w:rsidRPr="00B440DF">
        <w:rPr>
          <w:rFonts w:ascii="Times New Roman" w:hAnsi="Times New Roman" w:cs="Times New Roman"/>
          <w:sz w:val="28"/>
          <w:szCs w:val="28"/>
          <w:u w:val="single"/>
        </w:rPr>
        <w:t>Фандрайзинг</w:t>
      </w:r>
      <w:proofErr w:type="spellEnd"/>
      <w:r w:rsidRPr="00B440DF">
        <w:rPr>
          <w:rFonts w:ascii="Times New Roman" w:hAnsi="Times New Roman" w:cs="Times New Roman"/>
          <w:sz w:val="28"/>
          <w:szCs w:val="28"/>
        </w:rPr>
        <w:t xml:space="preserve"> как любое профессиональное занятие имеет особый терминологический аппарат, следует рассмотреть некоторые из основных понятий, касающихся </w:t>
      </w:r>
      <w:proofErr w:type="spellStart"/>
      <w:r w:rsidRPr="00B440DF">
        <w:rPr>
          <w:rFonts w:ascii="Times New Roman" w:hAnsi="Times New Roman" w:cs="Times New Roman"/>
          <w:sz w:val="28"/>
          <w:szCs w:val="28"/>
        </w:rPr>
        <w:t>фандрайзинговой</w:t>
      </w:r>
      <w:proofErr w:type="spellEnd"/>
      <w:r w:rsidRPr="00B440DF">
        <w:rPr>
          <w:rFonts w:ascii="Times New Roman" w:hAnsi="Times New Roman" w:cs="Times New Roman"/>
          <w:sz w:val="28"/>
          <w:szCs w:val="28"/>
        </w:rPr>
        <w:t xml:space="preserve"> деятельности. </w:t>
      </w:r>
      <w:proofErr w:type="gramStart"/>
      <w:r w:rsidRPr="00B440DF">
        <w:rPr>
          <w:rFonts w:ascii="Times New Roman" w:hAnsi="Times New Roman" w:cs="Times New Roman"/>
          <w:sz w:val="28"/>
          <w:szCs w:val="28"/>
        </w:rPr>
        <w:t xml:space="preserve">Основными понятиями, без которых не может существовать </w:t>
      </w:r>
      <w:proofErr w:type="spellStart"/>
      <w:r w:rsidRPr="00B440DF">
        <w:rPr>
          <w:rFonts w:ascii="Times New Roman" w:hAnsi="Times New Roman" w:cs="Times New Roman"/>
          <w:sz w:val="28"/>
          <w:szCs w:val="28"/>
        </w:rPr>
        <w:t>фандрайзинг</w:t>
      </w:r>
      <w:proofErr w:type="spellEnd"/>
      <w:r w:rsidRPr="00B440DF">
        <w:rPr>
          <w:rFonts w:ascii="Times New Roman" w:hAnsi="Times New Roman" w:cs="Times New Roman"/>
          <w:sz w:val="28"/>
          <w:szCs w:val="28"/>
        </w:rPr>
        <w:t xml:space="preserve">, являются такие понятия как: грант, заявка, донор, спонсор, </w:t>
      </w:r>
      <w:proofErr w:type="spellStart"/>
      <w:r w:rsidRPr="00B440DF">
        <w:rPr>
          <w:rFonts w:ascii="Times New Roman" w:hAnsi="Times New Roman" w:cs="Times New Roman"/>
          <w:sz w:val="28"/>
          <w:szCs w:val="28"/>
        </w:rPr>
        <w:t>грантодатели</w:t>
      </w:r>
      <w:proofErr w:type="spellEnd"/>
      <w:r w:rsidRPr="00B440DF">
        <w:rPr>
          <w:rFonts w:ascii="Times New Roman" w:hAnsi="Times New Roman" w:cs="Times New Roman"/>
          <w:sz w:val="28"/>
          <w:szCs w:val="28"/>
        </w:rPr>
        <w:t>, заявитель, проект, спонсорство, благотворительность, пожертвование, патронаж, членство, меценатство, государственные фонды, посреднические фонды и частные фонды.</w:t>
      </w:r>
      <w:proofErr w:type="gramEnd"/>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Ресурсы</w:t>
      </w:r>
      <w:r w:rsidRPr="001C0988">
        <w:rPr>
          <w:rFonts w:ascii="Times New Roman" w:hAnsi="Times New Roman" w:cs="Times New Roman"/>
          <w:sz w:val="28"/>
          <w:szCs w:val="28"/>
        </w:rPr>
        <w:t> – финансовые средства, информация, специалисты, оборудование, материалы и иные материальные и нематериальные объекты, необходимые для реализации проекта или осуществления деятельности.</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Благотворительность</w:t>
      </w:r>
      <w:r w:rsidRPr="001C0988">
        <w:rPr>
          <w:rFonts w:ascii="Times New Roman" w:hAnsi="Times New Roman" w:cs="Times New Roman"/>
          <w:sz w:val="28"/>
          <w:szCs w:val="28"/>
        </w:rPr>
        <w:t xml:space="preserve"> - добровольное бескорыстное пожертвование физических и юридических лиц в форме предоставления получателям минимальной </w:t>
      </w:r>
      <w:proofErr w:type="spellStart"/>
      <w:r w:rsidRPr="001C0988">
        <w:rPr>
          <w:rFonts w:ascii="Times New Roman" w:hAnsi="Times New Roman" w:cs="Times New Roman"/>
          <w:sz w:val="28"/>
          <w:szCs w:val="28"/>
        </w:rPr>
        <w:t>финанасовой</w:t>
      </w:r>
      <w:proofErr w:type="spellEnd"/>
      <w:r w:rsidRPr="001C0988">
        <w:rPr>
          <w:rFonts w:ascii="Times New Roman" w:hAnsi="Times New Roman" w:cs="Times New Roman"/>
          <w:sz w:val="28"/>
          <w:szCs w:val="28"/>
        </w:rPr>
        <w:t xml:space="preserve">, организационной и иной благотворительной помощи. </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Меценат</w:t>
      </w:r>
      <w:r w:rsidRPr="001C0988">
        <w:rPr>
          <w:rFonts w:ascii="Times New Roman" w:hAnsi="Times New Roman" w:cs="Times New Roman"/>
          <w:sz w:val="28"/>
          <w:szCs w:val="28"/>
        </w:rPr>
        <w:t> – физическое лицо, оказывающее материальную, финансовую, организационную и иную благотворительную помощь на бескорыстной добровольной основе.</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Спонсор</w:t>
      </w:r>
      <w:r w:rsidRPr="001C0988">
        <w:rPr>
          <w:rFonts w:ascii="Times New Roman" w:hAnsi="Times New Roman" w:cs="Times New Roman"/>
          <w:sz w:val="28"/>
          <w:szCs w:val="28"/>
        </w:rPr>
        <w:t xml:space="preserve"> - юридическое или физическое лицо, оказывающее на добровольной и бесприбыльной основе материальную поддержку благотворительной деятельности в целях популяризации исключительно своего имени (названия), торговой марки и т.д. </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Донор</w:t>
      </w:r>
      <w:r w:rsidRPr="001C0988">
        <w:rPr>
          <w:rFonts w:ascii="Times New Roman" w:hAnsi="Times New Roman" w:cs="Times New Roman"/>
          <w:sz w:val="28"/>
          <w:szCs w:val="28"/>
        </w:rPr>
        <w:t xml:space="preserve"> - юридическое или физическое лицо, оказывающее материальную, финансовую, организационную и иную благотворительную помощь неприбыльным организациям на добровольной бескорыстной основе. </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Грант</w:t>
      </w:r>
      <w:r w:rsidRPr="001C0988">
        <w:rPr>
          <w:rFonts w:ascii="Times New Roman" w:hAnsi="Times New Roman" w:cs="Times New Roman"/>
          <w:sz w:val="28"/>
          <w:szCs w:val="28"/>
        </w:rPr>
        <w:t xml:space="preserve"> - благотворительный взнос или пожертвование, имеющее целевой характер, предоставленное физическими и юридическими лицами в денежной и натуральной формах. </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lastRenderedPageBreak/>
        <w:t>Грант</w:t>
      </w:r>
      <w:r w:rsidRPr="001C0988">
        <w:rPr>
          <w:rFonts w:ascii="Times New Roman" w:hAnsi="Times New Roman" w:cs="Times New Roman"/>
          <w:sz w:val="28"/>
          <w:szCs w:val="28"/>
        </w:rPr>
        <w:t xml:space="preserve"> - средства, безвозмездно передаваемые дарителем (фондом, корпорацией, правительственным учреждением) некоммерческой организации или частному лицу для выполнения конкретной работы. В отличие от займа грант не нужно возвращать.</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Заявка</w:t>
      </w:r>
      <w:r w:rsidRPr="001C0988">
        <w:rPr>
          <w:rFonts w:ascii="Times New Roman" w:hAnsi="Times New Roman" w:cs="Times New Roman"/>
          <w:sz w:val="28"/>
          <w:szCs w:val="28"/>
        </w:rPr>
        <w:t xml:space="preserve"> - письменное обращение с просьбой о выделении гранта. В отличие от бизнес-плана, заявка пишется, чтобы получить средства на некоммерческий проект, т.е. на дело, которое заведомо не ориентировано на получение прибыли.</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Донор</w:t>
      </w:r>
      <w:r w:rsidRPr="001C0988">
        <w:rPr>
          <w:rFonts w:ascii="Times New Roman" w:hAnsi="Times New Roman" w:cs="Times New Roman"/>
          <w:sz w:val="28"/>
          <w:szCs w:val="28"/>
        </w:rPr>
        <w:t xml:space="preserve"> - юридическое или физическое лицо, оказывающее материальную, финансовую, организационную и иную благотворительную помощь неприбыльным организациям на добровольной бескорыстной основе.</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Спонсор</w:t>
      </w:r>
      <w:r w:rsidRPr="001C0988">
        <w:rPr>
          <w:rFonts w:ascii="Times New Roman" w:hAnsi="Times New Roman" w:cs="Times New Roman"/>
          <w:sz w:val="28"/>
          <w:szCs w:val="28"/>
        </w:rPr>
        <w:t xml:space="preserve"> - юридическое или физическое лицо, оказывающее на добровольной и бесприбыльной основе материальную поддержку благотворительной деятельности в целях популяризации исключительно своего имени (названия), торговой марки и т.д.</w:t>
      </w:r>
    </w:p>
    <w:p w:rsidR="00A62C86" w:rsidRPr="001C0988" w:rsidRDefault="00A62C86" w:rsidP="00A62C86">
      <w:pPr>
        <w:spacing w:after="0" w:line="240" w:lineRule="auto"/>
        <w:ind w:firstLine="709"/>
        <w:jc w:val="both"/>
        <w:rPr>
          <w:rFonts w:ascii="Times New Roman" w:hAnsi="Times New Roman" w:cs="Times New Roman"/>
          <w:sz w:val="28"/>
          <w:szCs w:val="28"/>
        </w:rPr>
      </w:pPr>
      <w:proofErr w:type="spellStart"/>
      <w:r w:rsidRPr="001C0988">
        <w:rPr>
          <w:rFonts w:ascii="Times New Roman" w:hAnsi="Times New Roman" w:cs="Times New Roman"/>
          <w:b/>
          <w:i/>
          <w:sz w:val="28"/>
          <w:szCs w:val="28"/>
        </w:rPr>
        <w:t>Грантодатели</w:t>
      </w:r>
      <w:proofErr w:type="spellEnd"/>
      <w:r w:rsidRPr="001C0988">
        <w:rPr>
          <w:rFonts w:ascii="Times New Roman" w:hAnsi="Times New Roman" w:cs="Times New Roman"/>
          <w:sz w:val="28"/>
          <w:szCs w:val="28"/>
        </w:rPr>
        <w:t xml:space="preserve"> - частные лица или организации, рассматривающие заявки на грант и предоставляющие гранты.</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Заявитель</w:t>
      </w:r>
      <w:r w:rsidRPr="001C0988">
        <w:rPr>
          <w:rFonts w:ascii="Times New Roman" w:hAnsi="Times New Roman" w:cs="Times New Roman"/>
          <w:sz w:val="28"/>
          <w:szCs w:val="28"/>
        </w:rPr>
        <w:t xml:space="preserve"> - частное лицо или организация, подающие заявки на грант.</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Проект</w:t>
      </w:r>
      <w:r w:rsidRPr="001C0988">
        <w:rPr>
          <w:rFonts w:ascii="Times New Roman" w:hAnsi="Times New Roman" w:cs="Times New Roman"/>
          <w:sz w:val="28"/>
          <w:szCs w:val="28"/>
        </w:rPr>
        <w:t xml:space="preserve"> – логическая совокупность мероприятий, осуществляемых для достижения поставленных целей в рамках установленного бюджета, плана </w:t>
      </w:r>
      <w:proofErr w:type="gramStart"/>
      <w:r w:rsidRPr="001C0988">
        <w:rPr>
          <w:rFonts w:ascii="Times New Roman" w:hAnsi="Times New Roman" w:cs="Times New Roman"/>
          <w:sz w:val="28"/>
          <w:szCs w:val="28"/>
        </w:rPr>
        <w:t>–г</w:t>
      </w:r>
      <w:proofErr w:type="gramEnd"/>
      <w:r w:rsidRPr="001C0988">
        <w:rPr>
          <w:rFonts w:ascii="Times New Roman" w:hAnsi="Times New Roman" w:cs="Times New Roman"/>
          <w:sz w:val="28"/>
          <w:szCs w:val="28"/>
        </w:rPr>
        <w:t>рафика реализации и прогнозирование результатов деятельности.</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Бесприбыльный (некоммерческий) проект</w:t>
      </w:r>
      <w:r w:rsidRPr="001C0988">
        <w:rPr>
          <w:rFonts w:ascii="Times New Roman" w:hAnsi="Times New Roman" w:cs="Times New Roman"/>
          <w:sz w:val="28"/>
          <w:szCs w:val="28"/>
        </w:rPr>
        <w:t xml:space="preserve"> – комплекс запланированных мероприятий, объединенных общими задачами, целью которого является достижение социально значимого эффекта, а </w:t>
      </w:r>
      <w:proofErr w:type="gramStart"/>
      <w:r w:rsidRPr="001C0988">
        <w:rPr>
          <w:rFonts w:ascii="Times New Roman" w:hAnsi="Times New Roman" w:cs="Times New Roman"/>
          <w:sz w:val="28"/>
          <w:szCs w:val="28"/>
        </w:rPr>
        <w:t>не получение</w:t>
      </w:r>
      <w:proofErr w:type="gramEnd"/>
      <w:r w:rsidRPr="001C0988">
        <w:rPr>
          <w:rFonts w:ascii="Times New Roman" w:hAnsi="Times New Roman" w:cs="Times New Roman"/>
          <w:sz w:val="28"/>
          <w:szCs w:val="28"/>
        </w:rPr>
        <w:t xml:space="preserve"> прибыли. </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Спонсорство</w:t>
      </w:r>
      <w:r w:rsidRPr="001C0988">
        <w:rPr>
          <w:rFonts w:ascii="Times New Roman" w:hAnsi="Times New Roman" w:cs="Times New Roman"/>
          <w:sz w:val="28"/>
          <w:szCs w:val="28"/>
        </w:rPr>
        <w:t xml:space="preserve"> – взаимовыгодный обмен денежных средств, товаров, услуг, работ на возможности размещения рекламы, PR – мероприятий, стимулирующих сбыт.</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Благотворительность</w:t>
      </w:r>
      <w:r w:rsidRPr="001C0988">
        <w:rPr>
          <w:rFonts w:ascii="Times New Roman" w:hAnsi="Times New Roman" w:cs="Times New Roman"/>
          <w:sz w:val="28"/>
          <w:szCs w:val="28"/>
        </w:rPr>
        <w:t xml:space="preserve"> – добровольная, бескорыстная, различная по формам поддержка финансовых и юридических лиц в общеполезных целях.</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Пожертвование</w:t>
      </w:r>
      <w:r w:rsidRPr="001C0988">
        <w:rPr>
          <w:rFonts w:ascii="Times New Roman" w:hAnsi="Times New Roman" w:cs="Times New Roman"/>
          <w:sz w:val="28"/>
          <w:szCs w:val="28"/>
        </w:rPr>
        <w:t xml:space="preserve"> – дарение вещи или права ограниченному кругу </w:t>
      </w:r>
      <w:proofErr w:type="spellStart"/>
      <w:r w:rsidRPr="001C0988">
        <w:rPr>
          <w:rFonts w:ascii="Times New Roman" w:hAnsi="Times New Roman" w:cs="Times New Roman"/>
          <w:sz w:val="28"/>
          <w:szCs w:val="28"/>
        </w:rPr>
        <w:t>благополучателей</w:t>
      </w:r>
      <w:proofErr w:type="spellEnd"/>
      <w:r w:rsidRPr="001C0988">
        <w:rPr>
          <w:rFonts w:ascii="Times New Roman" w:hAnsi="Times New Roman" w:cs="Times New Roman"/>
          <w:sz w:val="28"/>
          <w:szCs w:val="28"/>
        </w:rPr>
        <w:t xml:space="preserve"> в общеполезных целях.</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Патронаж</w:t>
      </w:r>
      <w:r w:rsidRPr="001C0988">
        <w:rPr>
          <w:rFonts w:ascii="Times New Roman" w:hAnsi="Times New Roman" w:cs="Times New Roman"/>
          <w:sz w:val="28"/>
          <w:szCs w:val="28"/>
        </w:rPr>
        <w:t xml:space="preserve"> – оказание долгосрочной материальной и организационной поддержки некоммерческой деятельности в ответ на получение прав управления ею.</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Членство</w:t>
      </w:r>
      <w:r w:rsidRPr="001C0988">
        <w:rPr>
          <w:rFonts w:ascii="Times New Roman" w:hAnsi="Times New Roman" w:cs="Times New Roman"/>
          <w:sz w:val="28"/>
          <w:szCs w:val="28"/>
        </w:rPr>
        <w:t xml:space="preserve"> – регулярное отчисление в некоммерческую организацию фиксированных сре</w:t>
      </w:r>
      <w:proofErr w:type="gramStart"/>
      <w:r w:rsidRPr="001C0988">
        <w:rPr>
          <w:rFonts w:ascii="Times New Roman" w:hAnsi="Times New Roman" w:cs="Times New Roman"/>
          <w:sz w:val="28"/>
          <w:szCs w:val="28"/>
        </w:rPr>
        <w:t>дств с ц</w:t>
      </w:r>
      <w:proofErr w:type="gramEnd"/>
      <w:r w:rsidRPr="001C0988">
        <w:rPr>
          <w:rFonts w:ascii="Times New Roman" w:hAnsi="Times New Roman" w:cs="Times New Roman"/>
          <w:sz w:val="28"/>
          <w:szCs w:val="28"/>
        </w:rPr>
        <w:t>елью получения стандартного пакета некоммерческих услуг.</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Меценатство</w:t>
      </w:r>
      <w:r w:rsidRPr="001C0988">
        <w:rPr>
          <w:rFonts w:ascii="Times New Roman" w:hAnsi="Times New Roman" w:cs="Times New Roman"/>
          <w:sz w:val="28"/>
          <w:szCs w:val="28"/>
        </w:rPr>
        <w:t xml:space="preserve"> – организация или поддержка общественно – значимых мероприятий в просветительских целях (преимущественно в сфере культуры и искусств).</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Государственные фонды</w:t>
      </w:r>
      <w:r w:rsidRPr="001C0988">
        <w:rPr>
          <w:rFonts w:ascii="Times New Roman" w:hAnsi="Times New Roman" w:cs="Times New Roman"/>
          <w:sz w:val="28"/>
          <w:szCs w:val="28"/>
        </w:rPr>
        <w:t xml:space="preserve"> - госучреждения, финансируемые из бюджета своего государства.</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lastRenderedPageBreak/>
        <w:t>Посреднические фонды</w:t>
      </w:r>
      <w:r w:rsidRPr="001C0988">
        <w:rPr>
          <w:rFonts w:ascii="Times New Roman" w:hAnsi="Times New Roman" w:cs="Times New Roman"/>
          <w:sz w:val="28"/>
          <w:szCs w:val="28"/>
        </w:rPr>
        <w:t xml:space="preserve"> - общественные организации, финансируемые государственными или частными фондами и распределяющие финансы по заявителям, удовлетворяющим требованиям фонда или программы.</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b/>
          <w:i/>
          <w:sz w:val="28"/>
          <w:szCs w:val="28"/>
        </w:rPr>
        <w:t>Частные фонды</w:t>
      </w:r>
      <w:r w:rsidRPr="001C0988">
        <w:rPr>
          <w:rFonts w:ascii="Times New Roman" w:hAnsi="Times New Roman" w:cs="Times New Roman"/>
          <w:sz w:val="28"/>
          <w:szCs w:val="28"/>
        </w:rPr>
        <w:t xml:space="preserve"> - это негосударственные некоммерческие организации, получающие средства от граждан (в виде пожертвований) или коммерческих организаций, а также частные лица. Обычно эти фонды отличаются, по сравнению с государственными и посредническими фондами, меньшей бюрократичностью, менее жесткими требованиями к оформлению заявок, максимально упрощенной отчетностью, большей демократичностью. Хотя ряд частных фондов весьма и весьма </w:t>
      </w:r>
      <w:proofErr w:type="gramStart"/>
      <w:r w:rsidRPr="001C0988">
        <w:rPr>
          <w:rFonts w:ascii="Times New Roman" w:hAnsi="Times New Roman" w:cs="Times New Roman"/>
          <w:sz w:val="28"/>
          <w:szCs w:val="28"/>
        </w:rPr>
        <w:t>требовательны</w:t>
      </w:r>
      <w:proofErr w:type="gramEnd"/>
      <w:r w:rsidRPr="001C0988">
        <w:rPr>
          <w:rFonts w:ascii="Times New Roman" w:hAnsi="Times New Roman" w:cs="Times New Roman"/>
          <w:sz w:val="28"/>
          <w:szCs w:val="28"/>
        </w:rPr>
        <w:t xml:space="preserve"> по всем вышеперечисленным критериям. Частные фонды отличаются друг от друга тем, прежде всего, кем они финансируются. Так, независимые фонды, как правило, организуются частными лицами (группой лиц), семьей. Такие фонды обычно существуют на дивиденды с вложенного капитала и, как правило, имеют четко раз и навсегда определенный список приоритетных направлений, критерии отбора заявок.</w:t>
      </w:r>
    </w:p>
    <w:p w:rsidR="00A62C86" w:rsidRDefault="00A62C86"/>
    <w:p w:rsidR="00A62C86" w:rsidRPr="001C0988" w:rsidRDefault="00A62C86" w:rsidP="00A62C86">
      <w:pPr>
        <w:spacing w:after="0" w:line="240" w:lineRule="auto"/>
        <w:ind w:firstLine="709"/>
        <w:jc w:val="both"/>
        <w:rPr>
          <w:rFonts w:ascii="Times New Roman" w:hAnsi="Times New Roman" w:cs="Times New Roman"/>
          <w:sz w:val="28"/>
          <w:szCs w:val="28"/>
        </w:rPr>
      </w:pPr>
    </w:p>
    <w:p w:rsidR="00A62C86" w:rsidRPr="001C0988" w:rsidRDefault="00A62C86" w:rsidP="00A62C86">
      <w:pPr>
        <w:pStyle w:val="a3"/>
        <w:numPr>
          <w:ilvl w:val="0"/>
          <w:numId w:val="2"/>
        </w:numPr>
        <w:spacing w:after="0" w:line="240" w:lineRule="auto"/>
        <w:rPr>
          <w:rFonts w:ascii="Times New Roman" w:hAnsi="Times New Roman" w:cs="Times New Roman"/>
          <w:b/>
          <w:sz w:val="28"/>
          <w:szCs w:val="28"/>
        </w:rPr>
      </w:pPr>
      <w:r w:rsidRPr="001C0988">
        <w:rPr>
          <w:rFonts w:ascii="Times New Roman" w:hAnsi="Times New Roman" w:cs="Times New Roman"/>
          <w:b/>
          <w:sz w:val="28"/>
          <w:szCs w:val="28"/>
        </w:rPr>
        <w:t>Сущность и содержание понятия «</w:t>
      </w:r>
      <w:proofErr w:type="spellStart"/>
      <w:r w:rsidRPr="001C0988">
        <w:rPr>
          <w:rFonts w:ascii="Times New Roman" w:hAnsi="Times New Roman" w:cs="Times New Roman"/>
          <w:b/>
          <w:sz w:val="28"/>
          <w:szCs w:val="28"/>
        </w:rPr>
        <w:t>фандрайзинг</w:t>
      </w:r>
      <w:proofErr w:type="spellEnd"/>
      <w:r w:rsidRPr="001C0988">
        <w:rPr>
          <w:rFonts w:ascii="Times New Roman" w:hAnsi="Times New Roman" w:cs="Times New Roman"/>
          <w:b/>
          <w:sz w:val="28"/>
          <w:szCs w:val="28"/>
        </w:rPr>
        <w:t>»</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Понятие </w:t>
      </w:r>
      <w:proofErr w:type="spellStart"/>
      <w:r w:rsidRPr="001C0988">
        <w:rPr>
          <w:rFonts w:ascii="Times New Roman" w:hAnsi="Times New Roman" w:cs="Times New Roman"/>
          <w:sz w:val="28"/>
          <w:szCs w:val="28"/>
        </w:rPr>
        <w:t>ф</w:t>
      </w:r>
      <w:r w:rsidRPr="00A22ED3">
        <w:rPr>
          <w:rFonts w:ascii="Times New Roman" w:hAnsi="Times New Roman" w:cs="Times New Roman"/>
          <w:sz w:val="28"/>
          <w:szCs w:val="28"/>
        </w:rPr>
        <w:t>андрайзинг</w:t>
      </w:r>
      <w:proofErr w:type="spellEnd"/>
      <w:r w:rsidRPr="001C0988">
        <w:rPr>
          <w:rFonts w:ascii="Times New Roman" w:hAnsi="Times New Roman" w:cs="Times New Roman"/>
          <w:sz w:val="28"/>
          <w:szCs w:val="28"/>
        </w:rPr>
        <w:t> </w:t>
      </w:r>
      <w:r w:rsidRPr="001C0988">
        <w:rPr>
          <w:rFonts w:ascii="Times New Roman" w:hAnsi="Times New Roman" w:cs="Times New Roman"/>
          <w:b/>
          <w:i/>
          <w:sz w:val="28"/>
          <w:szCs w:val="28"/>
        </w:rPr>
        <w:t>(</w:t>
      </w:r>
      <w:proofErr w:type="spellStart"/>
      <w:r w:rsidRPr="001C0988">
        <w:rPr>
          <w:rFonts w:ascii="Times New Roman" w:hAnsi="Times New Roman" w:cs="Times New Roman"/>
          <w:b/>
          <w:i/>
          <w:sz w:val="28"/>
          <w:szCs w:val="28"/>
        </w:rPr>
        <w:t>Fundraising</w:t>
      </w:r>
      <w:proofErr w:type="spellEnd"/>
      <w:r w:rsidRPr="001C0988">
        <w:rPr>
          <w:rFonts w:ascii="Times New Roman" w:hAnsi="Times New Roman" w:cs="Times New Roman"/>
          <w:b/>
          <w:i/>
          <w:sz w:val="28"/>
          <w:szCs w:val="28"/>
        </w:rPr>
        <w:t xml:space="preserve">) </w:t>
      </w:r>
      <w:r w:rsidRPr="001C0988">
        <w:rPr>
          <w:rFonts w:ascii="Times New Roman" w:hAnsi="Times New Roman" w:cs="Times New Roman"/>
          <w:sz w:val="28"/>
          <w:szCs w:val="28"/>
        </w:rPr>
        <w:t xml:space="preserve">переводится с </w:t>
      </w:r>
      <w:r w:rsidRPr="00A22ED3">
        <w:rPr>
          <w:rFonts w:ascii="Times New Roman" w:hAnsi="Times New Roman" w:cs="Times New Roman"/>
          <w:sz w:val="28"/>
          <w:szCs w:val="28"/>
        </w:rPr>
        <w:t>англ.</w:t>
      </w:r>
      <w:r w:rsidRPr="00A22ED3">
        <w:rPr>
          <w:rFonts w:ascii="Times New Roman" w:hAnsi="Times New Roman" w:cs="Times New Roman"/>
          <w:b/>
          <w:i/>
          <w:sz w:val="28"/>
          <w:szCs w:val="28"/>
        </w:rPr>
        <w:t xml:space="preserve"> </w:t>
      </w:r>
      <w:r w:rsidRPr="001C0988">
        <w:rPr>
          <w:rFonts w:ascii="Times New Roman" w:hAnsi="Times New Roman" w:cs="Times New Roman"/>
          <w:b/>
          <w:i/>
          <w:sz w:val="28"/>
          <w:szCs w:val="28"/>
        </w:rPr>
        <w:t>«</w:t>
      </w:r>
      <w:proofErr w:type="spellStart"/>
      <w:r w:rsidRPr="00A22ED3">
        <w:rPr>
          <w:rFonts w:ascii="Times New Roman" w:hAnsi="Times New Roman" w:cs="Times New Roman"/>
          <w:b/>
          <w:i/>
          <w:sz w:val="28"/>
          <w:szCs w:val="28"/>
        </w:rPr>
        <w:t>fund</w:t>
      </w:r>
      <w:proofErr w:type="spellEnd"/>
      <w:r w:rsidRPr="001C0988">
        <w:rPr>
          <w:rFonts w:ascii="Times New Roman" w:hAnsi="Times New Roman" w:cs="Times New Roman"/>
          <w:b/>
          <w:i/>
          <w:sz w:val="28"/>
          <w:szCs w:val="28"/>
        </w:rPr>
        <w:t>»</w:t>
      </w:r>
      <w:r w:rsidRPr="00A22ED3">
        <w:rPr>
          <w:rFonts w:ascii="Times New Roman" w:hAnsi="Times New Roman" w:cs="Times New Roman"/>
          <w:b/>
          <w:i/>
          <w:sz w:val="28"/>
          <w:szCs w:val="28"/>
        </w:rPr>
        <w:t xml:space="preserve"> – </w:t>
      </w:r>
      <w:r w:rsidRPr="00A22ED3">
        <w:rPr>
          <w:rFonts w:ascii="Times New Roman" w:hAnsi="Times New Roman" w:cs="Times New Roman"/>
          <w:i/>
          <w:sz w:val="28"/>
          <w:szCs w:val="28"/>
        </w:rPr>
        <w:t>запас, фонд</w:t>
      </w:r>
      <w:r w:rsidRPr="001C0988">
        <w:rPr>
          <w:rFonts w:ascii="Times New Roman" w:hAnsi="Times New Roman" w:cs="Times New Roman"/>
          <w:i/>
          <w:sz w:val="28"/>
          <w:szCs w:val="28"/>
        </w:rPr>
        <w:t>, капитал, денежные средства</w:t>
      </w:r>
      <w:r w:rsidRPr="001C0988">
        <w:rPr>
          <w:rFonts w:ascii="Times New Roman" w:hAnsi="Times New Roman" w:cs="Times New Roman"/>
          <w:b/>
          <w:i/>
          <w:sz w:val="28"/>
          <w:szCs w:val="28"/>
        </w:rPr>
        <w:t xml:space="preserve"> и «</w:t>
      </w:r>
      <w:proofErr w:type="spellStart"/>
      <w:r w:rsidRPr="00A22ED3">
        <w:rPr>
          <w:rFonts w:ascii="Times New Roman" w:hAnsi="Times New Roman" w:cs="Times New Roman"/>
          <w:b/>
          <w:i/>
          <w:sz w:val="28"/>
          <w:szCs w:val="28"/>
        </w:rPr>
        <w:t>raise</w:t>
      </w:r>
      <w:proofErr w:type="spellEnd"/>
      <w:r w:rsidRPr="001C0988">
        <w:rPr>
          <w:rFonts w:ascii="Times New Roman" w:hAnsi="Times New Roman" w:cs="Times New Roman"/>
          <w:b/>
          <w:i/>
          <w:sz w:val="28"/>
          <w:szCs w:val="28"/>
        </w:rPr>
        <w:t xml:space="preserve">» </w:t>
      </w:r>
      <w:r w:rsidRPr="001C0988">
        <w:rPr>
          <w:rFonts w:ascii="Times New Roman" w:hAnsi="Times New Roman" w:cs="Times New Roman"/>
          <w:i/>
          <w:sz w:val="28"/>
          <w:szCs w:val="28"/>
        </w:rPr>
        <w:t xml:space="preserve">– поднимать, повышать. </w:t>
      </w:r>
      <w:r w:rsidRPr="001C0988">
        <w:rPr>
          <w:rFonts w:ascii="Times New Roman" w:hAnsi="Times New Roman" w:cs="Times New Roman"/>
          <w:sz w:val="28"/>
          <w:szCs w:val="28"/>
        </w:rPr>
        <w:t>Это</w:t>
      </w:r>
      <w:r w:rsidRPr="001C0988">
        <w:rPr>
          <w:rFonts w:ascii="Times New Roman" w:hAnsi="Times New Roman" w:cs="Times New Roman"/>
          <w:i/>
          <w:sz w:val="28"/>
          <w:szCs w:val="28"/>
        </w:rPr>
        <w:t xml:space="preserve"> </w:t>
      </w:r>
      <w:r w:rsidRPr="00A22ED3">
        <w:rPr>
          <w:rFonts w:ascii="Times New Roman" w:hAnsi="Times New Roman" w:cs="Times New Roman"/>
          <w:sz w:val="28"/>
          <w:szCs w:val="28"/>
        </w:rPr>
        <w:t xml:space="preserve">организованный поиск и сбор финансовых и иных средств, в частности, для осуществления благотворительной поддержки социально значимых проектов, программ и акций, общественных институтов.  </w:t>
      </w:r>
      <w:proofErr w:type="spellStart"/>
      <w:r w:rsidRPr="00A22ED3">
        <w:rPr>
          <w:rFonts w:ascii="Times New Roman" w:hAnsi="Times New Roman" w:cs="Times New Roman"/>
          <w:sz w:val="28"/>
          <w:szCs w:val="28"/>
        </w:rPr>
        <w:t>Фандрайзинг</w:t>
      </w:r>
      <w:proofErr w:type="spellEnd"/>
      <w:r w:rsidRPr="00A22ED3">
        <w:rPr>
          <w:rFonts w:ascii="Times New Roman" w:hAnsi="Times New Roman" w:cs="Times New Roman"/>
          <w:sz w:val="28"/>
          <w:szCs w:val="28"/>
        </w:rPr>
        <w:t xml:space="preserve"> предполагает сбор ресурсов разного вида. Это могут быть деньги, подарки, бартер, аренда помещения, труд волонтеров и т.д. В </w:t>
      </w:r>
      <w:proofErr w:type="spellStart"/>
      <w:r w:rsidRPr="00A22ED3">
        <w:rPr>
          <w:rFonts w:ascii="Times New Roman" w:hAnsi="Times New Roman" w:cs="Times New Roman"/>
          <w:sz w:val="28"/>
          <w:szCs w:val="28"/>
        </w:rPr>
        <w:t>фандрайзинге</w:t>
      </w:r>
      <w:proofErr w:type="spellEnd"/>
      <w:r w:rsidRPr="00A22ED3">
        <w:rPr>
          <w:rFonts w:ascii="Times New Roman" w:hAnsi="Times New Roman" w:cs="Times New Roman"/>
          <w:sz w:val="28"/>
          <w:szCs w:val="28"/>
        </w:rPr>
        <w:t xml:space="preserve"> главное не деньги, а цели, достижение которых требует поддержки.</w:t>
      </w:r>
    </w:p>
    <w:p w:rsidR="00A62C86" w:rsidRPr="001C0988" w:rsidRDefault="00A62C86" w:rsidP="00A62C86">
      <w:pPr>
        <w:spacing w:after="0" w:line="240" w:lineRule="auto"/>
        <w:ind w:firstLine="709"/>
        <w:jc w:val="both"/>
        <w:rPr>
          <w:rFonts w:ascii="Times New Roman" w:hAnsi="Times New Roman" w:cs="Times New Roman"/>
          <w:sz w:val="28"/>
          <w:szCs w:val="28"/>
        </w:rPr>
      </w:pPr>
      <w:proofErr w:type="spellStart"/>
      <w:r w:rsidRPr="001C0988">
        <w:rPr>
          <w:rFonts w:ascii="Times New Roman" w:hAnsi="Times New Roman" w:cs="Times New Roman"/>
          <w:sz w:val="28"/>
          <w:szCs w:val="28"/>
        </w:rPr>
        <w:t>Фандрайзинг</w:t>
      </w:r>
      <w:proofErr w:type="spellEnd"/>
      <w:r w:rsidRPr="001C0988">
        <w:rPr>
          <w:rFonts w:ascii="Times New Roman" w:hAnsi="Times New Roman" w:cs="Times New Roman"/>
          <w:sz w:val="28"/>
          <w:szCs w:val="28"/>
        </w:rPr>
        <w:t xml:space="preserve"> характеризуется как целенаправленная стратегия привлечения различных ресурсов, которые организация не в силах обеспечить самостоятельно, с применением актуальных маркетинговых инструментов, методов и технологий.</w:t>
      </w:r>
    </w:p>
    <w:p w:rsidR="00A62C86" w:rsidRPr="001C0988" w:rsidRDefault="00A62C86" w:rsidP="00A62C86">
      <w:pPr>
        <w:spacing w:after="0" w:line="240" w:lineRule="auto"/>
        <w:ind w:firstLine="709"/>
        <w:jc w:val="both"/>
        <w:rPr>
          <w:rFonts w:ascii="Times New Roman" w:hAnsi="Times New Roman" w:cs="Times New Roman"/>
          <w:sz w:val="28"/>
          <w:szCs w:val="28"/>
        </w:rPr>
      </w:pPr>
      <w:proofErr w:type="spellStart"/>
      <w:r w:rsidRPr="00A22ED3">
        <w:rPr>
          <w:rFonts w:ascii="Times New Roman" w:hAnsi="Times New Roman" w:cs="Times New Roman"/>
          <w:b/>
          <w:i/>
          <w:sz w:val="28"/>
          <w:szCs w:val="28"/>
        </w:rPr>
        <w:t>Фандрайзинг</w:t>
      </w:r>
      <w:proofErr w:type="spellEnd"/>
      <w:r w:rsidRPr="00A22ED3">
        <w:rPr>
          <w:rFonts w:ascii="Times New Roman" w:hAnsi="Times New Roman" w:cs="Times New Roman"/>
          <w:b/>
          <w:i/>
          <w:sz w:val="28"/>
          <w:szCs w:val="28"/>
        </w:rPr>
        <w:t> </w:t>
      </w:r>
      <w:r w:rsidRPr="001C0988">
        <w:rPr>
          <w:rFonts w:ascii="Times New Roman" w:hAnsi="Times New Roman" w:cs="Times New Roman"/>
          <w:sz w:val="28"/>
          <w:szCs w:val="28"/>
        </w:rPr>
        <w:t xml:space="preserve">– </w:t>
      </w:r>
      <w:r w:rsidRPr="00A22ED3">
        <w:rPr>
          <w:rFonts w:ascii="Times New Roman" w:hAnsi="Times New Roman" w:cs="Times New Roman"/>
          <w:b/>
          <w:i/>
          <w:sz w:val="28"/>
          <w:szCs w:val="28"/>
        </w:rPr>
        <w:t>процесс привлечения денежных средств и иных ресурсов организацией (преимущественно некоммерческой) с целью реализации определённого социального проекта.</w:t>
      </w:r>
      <w:r w:rsidRPr="00A22ED3">
        <w:rPr>
          <w:rFonts w:ascii="Times New Roman" w:hAnsi="Times New Roman" w:cs="Times New Roman"/>
          <w:sz w:val="28"/>
          <w:szCs w:val="28"/>
        </w:rPr>
        <w:t xml:space="preserve"> Средства могут поступать от частных лиц, коммерческих организаций, фондов, правительственных организаций.</w:t>
      </w:r>
    </w:p>
    <w:p w:rsidR="00A62C86" w:rsidRPr="001C0988" w:rsidRDefault="00A62C86" w:rsidP="00A62C86">
      <w:pPr>
        <w:spacing w:after="0" w:line="240" w:lineRule="auto"/>
        <w:ind w:firstLine="709"/>
        <w:jc w:val="both"/>
        <w:rPr>
          <w:rFonts w:ascii="Times New Roman" w:hAnsi="Times New Roman" w:cs="Times New Roman"/>
          <w:sz w:val="28"/>
          <w:szCs w:val="28"/>
        </w:rPr>
      </w:pPr>
      <w:proofErr w:type="spellStart"/>
      <w:r w:rsidRPr="001C0988">
        <w:rPr>
          <w:rFonts w:ascii="Times New Roman" w:hAnsi="Times New Roman" w:cs="Times New Roman"/>
          <w:b/>
          <w:i/>
          <w:sz w:val="28"/>
          <w:szCs w:val="28"/>
        </w:rPr>
        <w:t>Фандрайзер</w:t>
      </w:r>
      <w:proofErr w:type="spellEnd"/>
      <w:r w:rsidRPr="001C0988">
        <w:rPr>
          <w:rFonts w:ascii="Times New Roman" w:hAnsi="Times New Roman" w:cs="Times New Roman"/>
          <w:sz w:val="28"/>
          <w:szCs w:val="28"/>
        </w:rPr>
        <w:t xml:space="preserve"> – специалист, получающий за свой труд денежное вознаграждение, а </w:t>
      </w:r>
      <w:proofErr w:type="spellStart"/>
      <w:r w:rsidRPr="001C0988">
        <w:rPr>
          <w:rFonts w:ascii="Times New Roman" w:hAnsi="Times New Roman" w:cs="Times New Roman"/>
          <w:sz w:val="28"/>
          <w:szCs w:val="28"/>
        </w:rPr>
        <w:t>фандрайзинговая</w:t>
      </w:r>
      <w:proofErr w:type="spellEnd"/>
      <w:r w:rsidRPr="001C0988">
        <w:rPr>
          <w:rFonts w:ascii="Times New Roman" w:hAnsi="Times New Roman" w:cs="Times New Roman"/>
          <w:sz w:val="28"/>
          <w:szCs w:val="28"/>
        </w:rPr>
        <w:t xml:space="preserve"> компания – организация, имеющая в штате с десяток профессионалов своего дела, которые, грамотно используя такие науки, как маркетинг, психология и социология, увеличивают денежный поток привлекаемых ресурсов, обеспечивают их регулярное поступление.</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Под ресурсами в данном случае предполагаются не только (и не столько) деньги, это могут быть другие материальные средства, необходимые </w:t>
      </w:r>
      <w:r w:rsidRPr="001C0988">
        <w:rPr>
          <w:rFonts w:ascii="Times New Roman" w:hAnsi="Times New Roman" w:cs="Times New Roman"/>
          <w:sz w:val="28"/>
          <w:szCs w:val="28"/>
        </w:rPr>
        <w:lastRenderedPageBreak/>
        <w:t xml:space="preserve">организации для выполнения своей миссии (товары, помещения, технологии), человеческие (персонал) и нематериальные (информационные) активы, – </w:t>
      </w:r>
      <w:proofErr w:type="spellStart"/>
      <w:r w:rsidRPr="001C0988">
        <w:rPr>
          <w:rFonts w:ascii="Times New Roman" w:hAnsi="Times New Roman" w:cs="Times New Roman"/>
          <w:sz w:val="28"/>
          <w:szCs w:val="28"/>
        </w:rPr>
        <w:t>фандрайзингом</w:t>
      </w:r>
      <w:proofErr w:type="spellEnd"/>
      <w:r w:rsidRPr="001C0988">
        <w:rPr>
          <w:rFonts w:ascii="Times New Roman" w:hAnsi="Times New Roman" w:cs="Times New Roman"/>
          <w:sz w:val="28"/>
          <w:szCs w:val="28"/>
        </w:rPr>
        <w:t xml:space="preserve"> можно также назвать поиск поддержки СМИ или обретение определенных связей, знакомств.</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A22ED3">
        <w:rPr>
          <w:rFonts w:ascii="Times New Roman" w:hAnsi="Times New Roman" w:cs="Times New Roman"/>
          <w:sz w:val="28"/>
          <w:szCs w:val="28"/>
        </w:rPr>
        <w:t xml:space="preserve">Становление </w:t>
      </w:r>
      <w:proofErr w:type="spellStart"/>
      <w:r w:rsidRPr="00A22ED3">
        <w:rPr>
          <w:rFonts w:ascii="Times New Roman" w:hAnsi="Times New Roman" w:cs="Times New Roman"/>
          <w:sz w:val="28"/>
          <w:szCs w:val="28"/>
        </w:rPr>
        <w:t>фандрайзинга</w:t>
      </w:r>
      <w:proofErr w:type="spellEnd"/>
      <w:r w:rsidRPr="00A22ED3">
        <w:rPr>
          <w:rFonts w:ascii="Times New Roman" w:hAnsi="Times New Roman" w:cs="Times New Roman"/>
          <w:sz w:val="28"/>
          <w:szCs w:val="28"/>
        </w:rPr>
        <w:t xml:space="preserve"> как отдельного междисциплинарного направления связано с бурным развитием в последние десятилетия сектора некоммерческих организаций. Таким образом, в определение </w:t>
      </w:r>
      <w:proofErr w:type="spellStart"/>
      <w:r w:rsidRPr="00A22ED3">
        <w:rPr>
          <w:rFonts w:ascii="Times New Roman" w:hAnsi="Times New Roman" w:cs="Times New Roman"/>
          <w:sz w:val="28"/>
          <w:szCs w:val="28"/>
        </w:rPr>
        <w:t>фандрайзинга</w:t>
      </w:r>
      <w:proofErr w:type="spellEnd"/>
      <w:r w:rsidRPr="00A22ED3">
        <w:rPr>
          <w:rFonts w:ascii="Times New Roman" w:hAnsi="Times New Roman" w:cs="Times New Roman"/>
          <w:sz w:val="28"/>
          <w:szCs w:val="28"/>
        </w:rPr>
        <w:t xml:space="preserve"> необходимо внести одно существенное дополнение, а именно: </w:t>
      </w:r>
      <w:proofErr w:type="spellStart"/>
      <w:r w:rsidRPr="00A22ED3">
        <w:rPr>
          <w:rFonts w:ascii="Times New Roman" w:hAnsi="Times New Roman" w:cs="Times New Roman"/>
          <w:sz w:val="28"/>
          <w:szCs w:val="28"/>
        </w:rPr>
        <w:t>фандрайзинг</w:t>
      </w:r>
      <w:proofErr w:type="spellEnd"/>
      <w:r w:rsidRPr="00A22ED3">
        <w:rPr>
          <w:rFonts w:ascii="Times New Roman" w:hAnsi="Times New Roman" w:cs="Times New Roman"/>
          <w:sz w:val="28"/>
          <w:szCs w:val="28"/>
        </w:rPr>
        <w:t xml:space="preserve"> - это поиск источников </w:t>
      </w:r>
      <w:proofErr w:type="spellStart"/>
      <w:r w:rsidRPr="00A22ED3">
        <w:rPr>
          <w:rFonts w:ascii="Times New Roman" w:hAnsi="Times New Roman" w:cs="Times New Roman"/>
          <w:sz w:val="28"/>
          <w:szCs w:val="28"/>
        </w:rPr>
        <w:t>финанасирования</w:t>
      </w:r>
      <w:proofErr w:type="spellEnd"/>
      <w:r w:rsidRPr="00A22ED3">
        <w:rPr>
          <w:rFonts w:ascii="Times New Roman" w:hAnsi="Times New Roman" w:cs="Times New Roman"/>
          <w:sz w:val="28"/>
          <w:szCs w:val="28"/>
        </w:rPr>
        <w:t>, необходимых для осуществления деятельности НКО, включая реализацию не</w:t>
      </w:r>
      <w:r w:rsidRPr="001C0988">
        <w:rPr>
          <w:rFonts w:ascii="Times New Roman" w:hAnsi="Times New Roman" w:cs="Times New Roman"/>
          <w:sz w:val="28"/>
          <w:szCs w:val="28"/>
        </w:rPr>
        <w:t>прибыльных программ и проектов.</w:t>
      </w:r>
    </w:p>
    <w:p w:rsidR="00A62C86" w:rsidRPr="001C0988" w:rsidRDefault="00A62C86" w:rsidP="00A62C86">
      <w:pPr>
        <w:spacing w:after="0" w:line="240" w:lineRule="auto"/>
        <w:ind w:firstLine="709"/>
        <w:jc w:val="both"/>
        <w:rPr>
          <w:rFonts w:ascii="Times New Roman" w:hAnsi="Times New Roman" w:cs="Times New Roman"/>
          <w:sz w:val="28"/>
          <w:szCs w:val="28"/>
        </w:rPr>
      </w:pPr>
      <w:proofErr w:type="spellStart"/>
      <w:r w:rsidRPr="001C0988">
        <w:rPr>
          <w:rFonts w:ascii="Times New Roman" w:hAnsi="Times New Roman" w:cs="Times New Roman"/>
          <w:sz w:val="28"/>
          <w:szCs w:val="28"/>
        </w:rPr>
        <w:t>Фандрайзинг</w:t>
      </w:r>
      <w:proofErr w:type="spellEnd"/>
      <w:r w:rsidRPr="001C0988">
        <w:rPr>
          <w:rFonts w:ascii="Times New Roman" w:hAnsi="Times New Roman" w:cs="Times New Roman"/>
          <w:sz w:val="28"/>
          <w:szCs w:val="28"/>
        </w:rPr>
        <w:t xml:space="preserve"> – способ экономического выживания некоммерческих организаций. </w:t>
      </w:r>
      <w:proofErr w:type="gramStart"/>
      <w:r w:rsidRPr="001C0988">
        <w:rPr>
          <w:rFonts w:ascii="Times New Roman" w:hAnsi="Times New Roman" w:cs="Times New Roman"/>
          <w:sz w:val="28"/>
          <w:szCs w:val="28"/>
        </w:rPr>
        <w:t>С самого начала мы должны понимать, что привлечение ресурсов не цель, а средство достижения общественно значимой цели, в чем бы она ни заключалась – в отстаивании прав и свобод, создании необходимых условий для самостоятельной жизни и самореализации отдельных категорий граждан, сохранении окружающей среды в целом или отдельных вымирающих видов животных и растений.</w:t>
      </w:r>
      <w:proofErr w:type="gramEnd"/>
    </w:p>
    <w:p w:rsidR="00A62C86" w:rsidRPr="001C0988" w:rsidRDefault="00A62C86" w:rsidP="00A62C86">
      <w:pPr>
        <w:spacing w:after="0" w:line="240" w:lineRule="auto"/>
        <w:ind w:firstLine="709"/>
        <w:jc w:val="both"/>
        <w:rPr>
          <w:rFonts w:ascii="Times New Roman" w:hAnsi="Times New Roman" w:cs="Times New Roman"/>
          <w:sz w:val="28"/>
          <w:szCs w:val="28"/>
        </w:rPr>
      </w:pPr>
      <w:proofErr w:type="spellStart"/>
      <w:r w:rsidRPr="00A22ED3">
        <w:rPr>
          <w:rFonts w:ascii="Times New Roman" w:hAnsi="Times New Roman" w:cs="Times New Roman"/>
          <w:sz w:val="28"/>
          <w:szCs w:val="28"/>
        </w:rPr>
        <w:t>Фандрайзинг</w:t>
      </w:r>
      <w:proofErr w:type="spellEnd"/>
      <w:r w:rsidRPr="00A22ED3">
        <w:rPr>
          <w:rFonts w:ascii="Times New Roman" w:hAnsi="Times New Roman" w:cs="Times New Roman"/>
          <w:sz w:val="28"/>
          <w:szCs w:val="28"/>
        </w:rPr>
        <w:t> </w:t>
      </w:r>
      <w:r w:rsidRPr="001C0988">
        <w:rPr>
          <w:rFonts w:ascii="Times New Roman" w:hAnsi="Times New Roman" w:cs="Times New Roman"/>
          <w:sz w:val="28"/>
          <w:szCs w:val="28"/>
        </w:rPr>
        <w:t xml:space="preserve">– </w:t>
      </w:r>
      <w:r w:rsidRPr="00A22ED3">
        <w:rPr>
          <w:rFonts w:ascii="Times New Roman" w:hAnsi="Times New Roman" w:cs="Times New Roman"/>
          <w:sz w:val="28"/>
          <w:szCs w:val="28"/>
        </w:rPr>
        <w:t xml:space="preserve">это обеспечение потока доходов (в виде денег, времени, товаров, услуг), </w:t>
      </w:r>
      <w:proofErr w:type="gramStart"/>
      <w:r w:rsidRPr="00A22ED3">
        <w:rPr>
          <w:rFonts w:ascii="Times New Roman" w:hAnsi="Times New Roman" w:cs="Times New Roman"/>
          <w:sz w:val="28"/>
          <w:szCs w:val="28"/>
        </w:rPr>
        <w:t>который</w:t>
      </w:r>
      <w:proofErr w:type="gramEnd"/>
      <w:r w:rsidRPr="00A22ED3">
        <w:rPr>
          <w:rFonts w:ascii="Times New Roman" w:hAnsi="Times New Roman" w:cs="Times New Roman"/>
          <w:sz w:val="28"/>
          <w:szCs w:val="28"/>
        </w:rPr>
        <w:t xml:space="preserve"> позволил бы НКО выполнять свою миссию в текущем и последующие годы.  </w:t>
      </w:r>
      <w:proofErr w:type="spellStart"/>
      <w:r w:rsidRPr="00A22ED3">
        <w:rPr>
          <w:rFonts w:ascii="Times New Roman" w:hAnsi="Times New Roman" w:cs="Times New Roman"/>
          <w:sz w:val="28"/>
          <w:szCs w:val="28"/>
        </w:rPr>
        <w:t>Фандрайзинг</w:t>
      </w:r>
      <w:proofErr w:type="spellEnd"/>
      <w:r w:rsidRPr="00A22ED3">
        <w:rPr>
          <w:rFonts w:ascii="Times New Roman" w:hAnsi="Times New Roman" w:cs="Times New Roman"/>
          <w:sz w:val="28"/>
          <w:szCs w:val="28"/>
        </w:rPr>
        <w:t xml:space="preserve"> </w:t>
      </w:r>
      <w:proofErr w:type="gramStart"/>
      <w:r w:rsidRPr="00A22ED3">
        <w:rPr>
          <w:rFonts w:ascii="Times New Roman" w:hAnsi="Times New Roman" w:cs="Times New Roman"/>
          <w:sz w:val="28"/>
          <w:szCs w:val="28"/>
        </w:rPr>
        <w:t>основан</w:t>
      </w:r>
      <w:proofErr w:type="gramEnd"/>
      <w:r w:rsidRPr="00A22ED3">
        <w:rPr>
          <w:rFonts w:ascii="Times New Roman" w:hAnsi="Times New Roman" w:cs="Times New Roman"/>
          <w:sz w:val="28"/>
          <w:szCs w:val="28"/>
        </w:rPr>
        <w:t xml:space="preserve"> на определении потребностей НКО и их удовлетворении. Может осуществляться как бизнес, как благотворительная и как спонсорская деятельность. </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A22ED3">
        <w:rPr>
          <w:rFonts w:ascii="Times New Roman" w:hAnsi="Times New Roman" w:cs="Times New Roman"/>
          <w:sz w:val="28"/>
          <w:szCs w:val="28"/>
        </w:rPr>
        <w:t xml:space="preserve">По своей сути </w:t>
      </w:r>
      <w:proofErr w:type="spellStart"/>
      <w:r w:rsidRPr="00A22ED3">
        <w:rPr>
          <w:rFonts w:ascii="Times New Roman" w:hAnsi="Times New Roman" w:cs="Times New Roman"/>
          <w:sz w:val="28"/>
          <w:szCs w:val="28"/>
        </w:rPr>
        <w:t>фандрайзинг</w:t>
      </w:r>
      <w:proofErr w:type="spellEnd"/>
      <w:r w:rsidRPr="00A22ED3">
        <w:rPr>
          <w:rFonts w:ascii="Times New Roman" w:hAnsi="Times New Roman" w:cs="Times New Roman"/>
          <w:sz w:val="28"/>
          <w:szCs w:val="28"/>
        </w:rPr>
        <w:t xml:space="preserve"> мало чем отличается от поиска инвесторов. Отличия заключаются в том, что инвесторов обычно </w:t>
      </w:r>
      <w:r w:rsidRPr="001C0988">
        <w:rPr>
          <w:rFonts w:ascii="Times New Roman" w:hAnsi="Times New Roman" w:cs="Times New Roman"/>
          <w:sz w:val="28"/>
          <w:szCs w:val="28"/>
        </w:rPr>
        <w:t>ищут под коммерческие проекты, «</w:t>
      </w:r>
      <w:r w:rsidRPr="00A22ED3">
        <w:rPr>
          <w:rFonts w:ascii="Times New Roman" w:hAnsi="Times New Roman" w:cs="Times New Roman"/>
          <w:sz w:val="28"/>
          <w:szCs w:val="28"/>
        </w:rPr>
        <w:t>всерьез и надолго</w:t>
      </w:r>
      <w:r w:rsidRPr="001C0988">
        <w:rPr>
          <w:rFonts w:ascii="Times New Roman" w:hAnsi="Times New Roman" w:cs="Times New Roman"/>
          <w:sz w:val="28"/>
          <w:szCs w:val="28"/>
        </w:rPr>
        <w:t>»</w:t>
      </w:r>
      <w:r w:rsidRPr="00A22ED3">
        <w:rPr>
          <w:rFonts w:ascii="Times New Roman" w:hAnsi="Times New Roman" w:cs="Times New Roman"/>
          <w:sz w:val="28"/>
          <w:szCs w:val="28"/>
        </w:rPr>
        <w:t xml:space="preserve">, для создания основных фондов, когда отдача от инвестиций предполагается спустя довольно длительное время. Целью инвестора является извлечение прибыли. </w:t>
      </w:r>
    </w:p>
    <w:p w:rsidR="00A62C86" w:rsidRPr="001C0988" w:rsidRDefault="00A62C86" w:rsidP="00A62C86">
      <w:pPr>
        <w:spacing w:after="0" w:line="240" w:lineRule="auto"/>
        <w:ind w:firstLine="709"/>
        <w:jc w:val="both"/>
        <w:rPr>
          <w:rFonts w:ascii="Times New Roman" w:hAnsi="Times New Roman" w:cs="Times New Roman"/>
          <w:sz w:val="28"/>
          <w:szCs w:val="28"/>
        </w:rPr>
      </w:pPr>
      <w:proofErr w:type="spellStart"/>
      <w:r w:rsidRPr="00A22ED3">
        <w:rPr>
          <w:rFonts w:ascii="Times New Roman" w:hAnsi="Times New Roman" w:cs="Times New Roman"/>
          <w:i/>
          <w:sz w:val="28"/>
          <w:szCs w:val="28"/>
        </w:rPr>
        <w:t>Фандрайзинг</w:t>
      </w:r>
      <w:proofErr w:type="spellEnd"/>
      <w:r w:rsidRPr="00A22ED3">
        <w:rPr>
          <w:rFonts w:ascii="Times New Roman" w:hAnsi="Times New Roman" w:cs="Times New Roman"/>
          <w:i/>
          <w:sz w:val="28"/>
          <w:szCs w:val="28"/>
        </w:rPr>
        <w:t xml:space="preserve"> же </w:t>
      </w:r>
      <w:proofErr w:type="gramStart"/>
      <w:r w:rsidRPr="00A22ED3">
        <w:rPr>
          <w:rFonts w:ascii="Times New Roman" w:hAnsi="Times New Roman" w:cs="Times New Roman"/>
          <w:i/>
          <w:sz w:val="28"/>
          <w:szCs w:val="28"/>
        </w:rPr>
        <w:t>связан</w:t>
      </w:r>
      <w:proofErr w:type="gramEnd"/>
      <w:r w:rsidRPr="00A22ED3">
        <w:rPr>
          <w:rFonts w:ascii="Times New Roman" w:hAnsi="Times New Roman" w:cs="Times New Roman"/>
          <w:i/>
          <w:sz w:val="28"/>
          <w:szCs w:val="28"/>
        </w:rPr>
        <w:t xml:space="preserve"> обычно с поиском средств под некоммерческие проекты, которые в принципе не могут быть реализованы в коммерческом режиме и когда испытывается нехватка оборотных средств на реализацию проектов и программ - не на создание основных фондов, а на деятельность.</w:t>
      </w:r>
      <w:r w:rsidRPr="00A22ED3">
        <w:rPr>
          <w:rFonts w:ascii="Times New Roman" w:hAnsi="Times New Roman" w:cs="Times New Roman"/>
          <w:sz w:val="28"/>
          <w:szCs w:val="28"/>
        </w:rPr>
        <w:t xml:space="preserve"> В этом </w:t>
      </w:r>
      <w:proofErr w:type="gramStart"/>
      <w:r w:rsidRPr="00A22ED3">
        <w:rPr>
          <w:rFonts w:ascii="Times New Roman" w:hAnsi="Times New Roman" w:cs="Times New Roman"/>
          <w:sz w:val="28"/>
          <w:szCs w:val="28"/>
        </w:rPr>
        <w:t>плане</w:t>
      </w:r>
      <w:proofErr w:type="gramEnd"/>
      <w:r w:rsidRPr="00A22ED3">
        <w:rPr>
          <w:rFonts w:ascii="Times New Roman" w:hAnsi="Times New Roman" w:cs="Times New Roman"/>
          <w:sz w:val="28"/>
          <w:szCs w:val="28"/>
        </w:rPr>
        <w:t xml:space="preserve"> очевидно, что </w:t>
      </w:r>
      <w:proofErr w:type="spellStart"/>
      <w:r w:rsidRPr="00A22ED3">
        <w:rPr>
          <w:rFonts w:ascii="Times New Roman" w:hAnsi="Times New Roman" w:cs="Times New Roman"/>
          <w:sz w:val="28"/>
          <w:szCs w:val="28"/>
        </w:rPr>
        <w:t>фандрайзинг</w:t>
      </w:r>
      <w:proofErr w:type="spellEnd"/>
      <w:r w:rsidRPr="00A22ED3">
        <w:rPr>
          <w:rFonts w:ascii="Times New Roman" w:hAnsi="Times New Roman" w:cs="Times New Roman"/>
          <w:sz w:val="28"/>
          <w:szCs w:val="28"/>
        </w:rPr>
        <w:t xml:space="preserve"> - технология, чрезвычайно свойственная для социальной сферы.</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Для того чтобы достичь поставленной цели, организация должна выполнить определенный объем работ, провести ряд мероприятий, а чтобы обеспечить качество работы, должна позаботиться о материально-техническом, информационном, кадровом обеспечении процесса. Другими словами, она должна располагать необходимой ресурсной базой.</w:t>
      </w:r>
    </w:p>
    <w:p w:rsidR="00A62C86" w:rsidRPr="001C0988" w:rsidRDefault="00A62C86" w:rsidP="00A62C86">
      <w:pPr>
        <w:spacing w:after="0" w:line="240" w:lineRule="auto"/>
        <w:ind w:firstLine="709"/>
        <w:jc w:val="both"/>
        <w:rPr>
          <w:rFonts w:ascii="Times New Roman" w:hAnsi="Times New Roman" w:cs="Times New Roman"/>
          <w:b/>
          <w:i/>
          <w:sz w:val="28"/>
          <w:szCs w:val="28"/>
        </w:rPr>
      </w:pPr>
      <w:r w:rsidRPr="00A22ED3">
        <w:rPr>
          <w:rFonts w:ascii="Times New Roman" w:hAnsi="Times New Roman" w:cs="Times New Roman"/>
          <w:b/>
          <w:i/>
          <w:sz w:val="28"/>
          <w:szCs w:val="28"/>
        </w:rPr>
        <w:t xml:space="preserve">Цель  </w:t>
      </w:r>
      <w:proofErr w:type="spellStart"/>
      <w:r w:rsidRPr="00A22ED3">
        <w:rPr>
          <w:rFonts w:ascii="Times New Roman" w:hAnsi="Times New Roman" w:cs="Times New Roman"/>
          <w:b/>
          <w:i/>
          <w:sz w:val="28"/>
          <w:szCs w:val="28"/>
        </w:rPr>
        <w:t>фандрайзинга</w:t>
      </w:r>
      <w:proofErr w:type="spellEnd"/>
      <w:r w:rsidRPr="00A22ED3">
        <w:rPr>
          <w:rFonts w:ascii="Times New Roman" w:hAnsi="Times New Roman" w:cs="Times New Roman"/>
          <w:b/>
          <w:i/>
          <w:sz w:val="28"/>
          <w:szCs w:val="28"/>
        </w:rPr>
        <w:t> – это обеспечения осуществления социально значимой деятельности.</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В общем, в алгоритме ведения </w:t>
      </w:r>
      <w:proofErr w:type="spellStart"/>
      <w:r w:rsidRPr="001C0988">
        <w:rPr>
          <w:rFonts w:ascii="Times New Roman" w:hAnsi="Times New Roman" w:cs="Times New Roman"/>
          <w:sz w:val="28"/>
          <w:szCs w:val="28"/>
        </w:rPr>
        <w:t>фандрайзингового</w:t>
      </w:r>
      <w:proofErr w:type="spellEnd"/>
      <w:r w:rsidRPr="001C0988">
        <w:rPr>
          <w:rFonts w:ascii="Times New Roman" w:hAnsi="Times New Roman" w:cs="Times New Roman"/>
          <w:sz w:val="28"/>
          <w:szCs w:val="28"/>
        </w:rPr>
        <w:t xml:space="preserve"> проекта можно выделить следующие этапы: </w:t>
      </w:r>
    </w:p>
    <w:p w:rsidR="00A62C86" w:rsidRPr="001C0988" w:rsidRDefault="00A62C86" w:rsidP="00A62C86">
      <w:pPr>
        <w:pStyle w:val="a3"/>
        <w:numPr>
          <w:ilvl w:val="0"/>
          <w:numId w:val="3"/>
        </w:numPr>
        <w:tabs>
          <w:tab w:val="left" w:pos="993"/>
        </w:tabs>
        <w:spacing w:after="0" w:line="240" w:lineRule="auto"/>
        <w:ind w:left="0" w:firstLine="709"/>
        <w:jc w:val="both"/>
        <w:rPr>
          <w:rFonts w:ascii="Times New Roman" w:hAnsi="Times New Roman" w:cs="Times New Roman"/>
          <w:sz w:val="28"/>
          <w:szCs w:val="28"/>
        </w:rPr>
      </w:pPr>
      <w:r w:rsidRPr="001C0988">
        <w:rPr>
          <w:rFonts w:ascii="Times New Roman" w:hAnsi="Times New Roman" w:cs="Times New Roman"/>
          <w:sz w:val="28"/>
          <w:szCs w:val="28"/>
        </w:rPr>
        <w:lastRenderedPageBreak/>
        <w:t xml:space="preserve">Донесение информации о деятельности организации, ее потребностях и ключевой миссии проекта до потенциальных спонсоров (доноров). </w:t>
      </w:r>
    </w:p>
    <w:p w:rsidR="00A62C86" w:rsidRPr="001C0988" w:rsidRDefault="00A62C86" w:rsidP="00A62C86">
      <w:pPr>
        <w:pStyle w:val="a3"/>
        <w:numPr>
          <w:ilvl w:val="0"/>
          <w:numId w:val="3"/>
        </w:numPr>
        <w:tabs>
          <w:tab w:val="left" w:pos="993"/>
        </w:tabs>
        <w:spacing w:after="0" w:line="240" w:lineRule="auto"/>
        <w:ind w:left="0"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Определить целевую аудиторию проекта, в сердцах которой деятельность компании находит особый отклик, получить от нее необходимые ресурсы. </w:t>
      </w:r>
    </w:p>
    <w:p w:rsidR="00A62C86" w:rsidRPr="001C0988" w:rsidRDefault="00A62C86" w:rsidP="00A62C86">
      <w:pPr>
        <w:pStyle w:val="a3"/>
        <w:numPr>
          <w:ilvl w:val="0"/>
          <w:numId w:val="3"/>
        </w:numPr>
        <w:tabs>
          <w:tab w:val="left" w:pos="993"/>
        </w:tabs>
        <w:spacing w:after="0" w:line="240" w:lineRule="auto"/>
        <w:ind w:left="0" w:firstLine="709"/>
        <w:jc w:val="both"/>
        <w:rPr>
          <w:rFonts w:ascii="Times New Roman" w:hAnsi="Times New Roman" w:cs="Times New Roman"/>
          <w:sz w:val="28"/>
          <w:szCs w:val="28"/>
        </w:rPr>
      </w:pPr>
      <w:r w:rsidRPr="001C0988">
        <w:rPr>
          <w:rFonts w:ascii="Times New Roman" w:hAnsi="Times New Roman" w:cs="Times New Roman"/>
          <w:sz w:val="28"/>
          <w:szCs w:val="28"/>
        </w:rPr>
        <w:t>Заинтересовать в регулярном жертвовании во благо продвижения деятельности проекта.</w:t>
      </w:r>
    </w:p>
    <w:p w:rsidR="00A62C86" w:rsidRPr="001C0988" w:rsidRDefault="00A62C86" w:rsidP="00A62C86">
      <w:pPr>
        <w:spacing w:after="0" w:line="240" w:lineRule="auto"/>
        <w:ind w:firstLine="709"/>
        <w:jc w:val="both"/>
        <w:rPr>
          <w:rFonts w:ascii="Times New Roman" w:hAnsi="Times New Roman" w:cs="Times New Roman"/>
          <w:i/>
          <w:sz w:val="28"/>
          <w:szCs w:val="28"/>
          <w:u w:val="single"/>
        </w:rPr>
      </w:pPr>
      <w:r w:rsidRPr="001C0988">
        <w:rPr>
          <w:rFonts w:ascii="Times New Roman" w:hAnsi="Times New Roman" w:cs="Times New Roman"/>
          <w:i/>
          <w:sz w:val="28"/>
          <w:szCs w:val="28"/>
          <w:u w:val="single"/>
        </w:rPr>
        <w:t xml:space="preserve">Таким образом, ключевыми задачами </w:t>
      </w:r>
      <w:proofErr w:type="spellStart"/>
      <w:r w:rsidRPr="001C0988">
        <w:rPr>
          <w:rFonts w:ascii="Times New Roman" w:hAnsi="Times New Roman" w:cs="Times New Roman"/>
          <w:i/>
          <w:sz w:val="28"/>
          <w:szCs w:val="28"/>
          <w:u w:val="single"/>
        </w:rPr>
        <w:t>фандрайзинга</w:t>
      </w:r>
      <w:proofErr w:type="spellEnd"/>
      <w:r w:rsidRPr="001C0988">
        <w:rPr>
          <w:rFonts w:ascii="Times New Roman" w:hAnsi="Times New Roman" w:cs="Times New Roman"/>
          <w:i/>
          <w:sz w:val="28"/>
          <w:szCs w:val="28"/>
          <w:u w:val="single"/>
        </w:rPr>
        <w:t xml:space="preserve"> являются: </w:t>
      </w:r>
    </w:p>
    <w:p w:rsidR="00A62C86" w:rsidRPr="001C0988" w:rsidRDefault="00A62C86" w:rsidP="00A62C86">
      <w:pPr>
        <w:pStyle w:val="a3"/>
        <w:numPr>
          <w:ilvl w:val="0"/>
          <w:numId w:val="3"/>
        </w:numPr>
        <w:tabs>
          <w:tab w:val="left" w:pos="993"/>
        </w:tabs>
        <w:spacing w:after="0" w:line="240" w:lineRule="auto"/>
        <w:ind w:left="0"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Поиск потенциальных доноров. </w:t>
      </w:r>
    </w:p>
    <w:p w:rsidR="00A62C86" w:rsidRPr="001C0988" w:rsidRDefault="00A62C86" w:rsidP="00A62C86">
      <w:pPr>
        <w:pStyle w:val="a3"/>
        <w:numPr>
          <w:ilvl w:val="0"/>
          <w:numId w:val="3"/>
        </w:numPr>
        <w:tabs>
          <w:tab w:val="left" w:pos="993"/>
        </w:tabs>
        <w:spacing w:after="0" w:line="240" w:lineRule="auto"/>
        <w:ind w:left="0"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Предоставление подробной информации о проекте и его целях, четкое обоснование потребностей организации в соответствии с заинтересованностью потенциальных спонсоров и их пониманием проблемы, освещаемой организацией. </w:t>
      </w:r>
    </w:p>
    <w:p w:rsidR="00A62C86" w:rsidRPr="001C0988" w:rsidRDefault="00A62C86" w:rsidP="00A62C86">
      <w:pPr>
        <w:pStyle w:val="a3"/>
        <w:numPr>
          <w:ilvl w:val="0"/>
          <w:numId w:val="3"/>
        </w:numPr>
        <w:tabs>
          <w:tab w:val="left" w:pos="993"/>
        </w:tabs>
        <w:spacing w:after="0" w:line="240" w:lineRule="auto"/>
        <w:ind w:left="0"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Сбор средств и привлечение ресурсов; приобретение новых партнеров и друзей организации. </w:t>
      </w:r>
    </w:p>
    <w:p w:rsidR="00A62C86" w:rsidRPr="001C0988" w:rsidRDefault="00A62C86" w:rsidP="00A62C86">
      <w:pPr>
        <w:pStyle w:val="a3"/>
        <w:numPr>
          <w:ilvl w:val="0"/>
          <w:numId w:val="3"/>
        </w:numPr>
        <w:tabs>
          <w:tab w:val="left" w:pos="993"/>
        </w:tabs>
        <w:spacing w:after="0" w:line="240" w:lineRule="auto"/>
        <w:ind w:left="0"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Постоянная работа с потенциальными уже существующими донорами (установление и поддержание контакта, развитие взаимодействия); </w:t>
      </w:r>
    </w:p>
    <w:p w:rsidR="00A62C86" w:rsidRPr="001C0988" w:rsidRDefault="00A62C86" w:rsidP="00A62C86">
      <w:pPr>
        <w:pStyle w:val="a3"/>
        <w:numPr>
          <w:ilvl w:val="0"/>
          <w:numId w:val="3"/>
        </w:numPr>
        <w:tabs>
          <w:tab w:val="left" w:pos="993"/>
        </w:tabs>
        <w:spacing w:after="0" w:line="240" w:lineRule="auto"/>
        <w:ind w:left="0" w:firstLine="709"/>
        <w:jc w:val="both"/>
        <w:rPr>
          <w:rFonts w:ascii="Times New Roman" w:hAnsi="Times New Roman" w:cs="Times New Roman"/>
          <w:sz w:val="28"/>
          <w:szCs w:val="28"/>
        </w:rPr>
      </w:pPr>
      <w:r w:rsidRPr="001C0988">
        <w:rPr>
          <w:rFonts w:ascii="Times New Roman" w:hAnsi="Times New Roman" w:cs="Times New Roman"/>
          <w:sz w:val="28"/>
          <w:szCs w:val="28"/>
        </w:rPr>
        <w:t>Формирование благоприятного общественного мнения в поддержку деятельности проекта и его лиц, наработка авторитета и благонадежной репутации.</w:t>
      </w:r>
    </w:p>
    <w:p w:rsidR="00A62C86" w:rsidRPr="001C0988" w:rsidRDefault="00A62C86" w:rsidP="00A62C86">
      <w:pPr>
        <w:spacing w:after="0" w:line="240" w:lineRule="auto"/>
        <w:ind w:firstLine="709"/>
        <w:jc w:val="both"/>
        <w:rPr>
          <w:rFonts w:ascii="Times New Roman" w:hAnsi="Times New Roman" w:cs="Times New Roman"/>
          <w:sz w:val="28"/>
          <w:szCs w:val="28"/>
        </w:rPr>
      </w:pPr>
    </w:p>
    <w:p w:rsidR="00A62C86" w:rsidRPr="001C0988" w:rsidRDefault="00A62C86" w:rsidP="00A62C86">
      <w:pPr>
        <w:pStyle w:val="a3"/>
        <w:numPr>
          <w:ilvl w:val="0"/>
          <w:numId w:val="2"/>
        </w:numPr>
        <w:spacing w:after="0" w:line="240" w:lineRule="auto"/>
        <w:jc w:val="both"/>
        <w:rPr>
          <w:rFonts w:ascii="Times New Roman" w:hAnsi="Times New Roman" w:cs="Times New Roman"/>
          <w:b/>
          <w:sz w:val="28"/>
          <w:szCs w:val="28"/>
        </w:rPr>
      </w:pPr>
      <w:r w:rsidRPr="001C0988">
        <w:rPr>
          <w:rFonts w:ascii="Times New Roman" w:hAnsi="Times New Roman" w:cs="Times New Roman"/>
          <w:b/>
          <w:sz w:val="28"/>
          <w:szCs w:val="28"/>
        </w:rPr>
        <w:t xml:space="preserve">Области применения </w:t>
      </w:r>
      <w:proofErr w:type="spellStart"/>
      <w:r w:rsidRPr="001C0988">
        <w:rPr>
          <w:rFonts w:ascii="Times New Roman" w:hAnsi="Times New Roman" w:cs="Times New Roman"/>
          <w:b/>
          <w:sz w:val="28"/>
          <w:szCs w:val="28"/>
        </w:rPr>
        <w:t>фандрайзинга</w:t>
      </w:r>
      <w:proofErr w:type="spellEnd"/>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Как правило, </w:t>
      </w:r>
      <w:proofErr w:type="spellStart"/>
      <w:r w:rsidRPr="001C0988">
        <w:rPr>
          <w:rFonts w:ascii="Times New Roman" w:hAnsi="Times New Roman" w:cs="Times New Roman"/>
          <w:sz w:val="28"/>
          <w:szCs w:val="28"/>
        </w:rPr>
        <w:t>фандрайзинг</w:t>
      </w:r>
      <w:proofErr w:type="spellEnd"/>
      <w:r w:rsidRPr="001C0988">
        <w:rPr>
          <w:rFonts w:ascii="Times New Roman" w:hAnsi="Times New Roman" w:cs="Times New Roman"/>
          <w:sz w:val="28"/>
          <w:szCs w:val="28"/>
        </w:rPr>
        <w:t xml:space="preserve"> </w:t>
      </w:r>
      <w:proofErr w:type="gramStart"/>
      <w:r w:rsidRPr="001C0988">
        <w:rPr>
          <w:rFonts w:ascii="Times New Roman" w:hAnsi="Times New Roman" w:cs="Times New Roman"/>
          <w:sz w:val="28"/>
          <w:szCs w:val="28"/>
        </w:rPr>
        <w:t>нацелен</w:t>
      </w:r>
      <w:proofErr w:type="gramEnd"/>
      <w:r w:rsidRPr="001C0988">
        <w:rPr>
          <w:rFonts w:ascii="Times New Roman" w:hAnsi="Times New Roman" w:cs="Times New Roman"/>
          <w:sz w:val="28"/>
          <w:szCs w:val="28"/>
        </w:rPr>
        <w:t xml:space="preserve"> на привлечение средств под некоммерческие проекты, созданные не ради прибыли, и реализовать их в коммерческом режиме не получится. Сюда относится реализация политических, религиозных, социальных целей, дополнительные возможности рекламы, становление положительного имиджа и репутации, выстраивание позитивных отношений с властями и общественностью и т. д.</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На сегодняшний день </w:t>
      </w:r>
      <w:proofErr w:type="spellStart"/>
      <w:r w:rsidRPr="001C0988">
        <w:rPr>
          <w:rFonts w:ascii="Times New Roman" w:hAnsi="Times New Roman" w:cs="Times New Roman"/>
          <w:sz w:val="28"/>
          <w:szCs w:val="28"/>
        </w:rPr>
        <w:t>фандрайзинг</w:t>
      </w:r>
      <w:proofErr w:type="spellEnd"/>
      <w:r w:rsidRPr="001C0988">
        <w:rPr>
          <w:rFonts w:ascii="Times New Roman" w:hAnsi="Times New Roman" w:cs="Times New Roman"/>
          <w:sz w:val="28"/>
          <w:szCs w:val="28"/>
        </w:rPr>
        <w:t xml:space="preserve"> эффективно используется в самых разных областях. Наиболее традиционная область применения </w:t>
      </w:r>
      <w:proofErr w:type="spellStart"/>
      <w:r w:rsidRPr="001C0988">
        <w:rPr>
          <w:rFonts w:ascii="Times New Roman" w:hAnsi="Times New Roman" w:cs="Times New Roman"/>
          <w:sz w:val="28"/>
          <w:szCs w:val="28"/>
        </w:rPr>
        <w:t>фандрайзинга</w:t>
      </w:r>
      <w:proofErr w:type="spellEnd"/>
      <w:r w:rsidRPr="001C0988">
        <w:rPr>
          <w:rFonts w:ascii="Times New Roman" w:hAnsi="Times New Roman" w:cs="Times New Roman"/>
          <w:sz w:val="28"/>
          <w:szCs w:val="28"/>
        </w:rPr>
        <w:t xml:space="preserve"> – общественная сфера. Пожертвования собираются на оказание помощи малоимущим, пенсионерам, ветеранам. Добровольные взносы в науке позволяют проводить научные исследования для разработки новых технологий. В результате этого фирма, собирающая средства, может оказаться впереди конкурентов.</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В </w:t>
      </w:r>
      <w:r w:rsidRPr="001C0988">
        <w:rPr>
          <w:rFonts w:ascii="Times New Roman" w:hAnsi="Times New Roman" w:cs="Times New Roman"/>
          <w:b/>
          <w:i/>
          <w:sz w:val="28"/>
          <w:szCs w:val="28"/>
        </w:rPr>
        <w:t>образовательной сфере</w:t>
      </w:r>
      <w:r w:rsidRPr="001C0988">
        <w:rPr>
          <w:rFonts w:ascii="Times New Roman" w:hAnsi="Times New Roman" w:cs="Times New Roman"/>
          <w:sz w:val="28"/>
          <w:szCs w:val="28"/>
        </w:rPr>
        <w:t xml:space="preserve"> </w:t>
      </w:r>
      <w:proofErr w:type="gramStart"/>
      <w:r w:rsidRPr="001C0988">
        <w:rPr>
          <w:rFonts w:ascii="Times New Roman" w:hAnsi="Times New Roman" w:cs="Times New Roman"/>
          <w:sz w:val="28"/>
          <w:szCs w:val="28"/>
        </w:rPr>
        <w:t>распространен</w:t>
      </w:r>
      <w:proofErr w:type="gramEnd"/>
      <w:r w:rsidRPr="001C0988">
        <w:rPr>
          <w:rFonts w:ascii="Times New Roman" w:hAnsi="Times New Roman" w:cs="Times New Roman"/>
          <w:sz w:val="28"/>
          <w:szCs w:val="28"/>
        </w:rPr>
        <w:t xml:space="preserve"> </w:t>
      </w:r>
      <w:proofErr w:type="spellStart"/>
      <w:r w:rsidRPr="001C0988">
        <w:rPr>
          <w:rFonts w:ascii="Times New Roman" w:hAnsi="Times New Roman" w:cs="Times New Roman"/>
          <w:sz w:val="28"/>
          <w:szCs w:val="28"/>
        </w:rPr>
        <w:t>фандрайзинг</w:t>
      </w:r>
      <w:proofErr w:type="spellEnd"/>
      <w:r w:rsidRPr="001C0988">
        <w:rPr>
          <w:rFonts w:ascii="Times New Roman" w:hAnsi="Times New Roman" w:cs="Times New Roman"/>
          <w:sz w:val="28"/>
          <w:szCs w:val="28"/>
        </w:rPr>
        <w:t xml:space="preserve"> для помощи школьному и высшему образованию. Создаваемый при такой деятельности образ благотворителя, заботящегося о молодом поколении, зачастую привлекает спонсоров.</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В </w:t>
      </w:r>
      <w:r w:rsidRPr="001C0988">
        <w:rPr>
          <w:rFonts w:ascii="Times New Roman" w:hAnsi="Times New Roman" w:cs="Times New Roman"/>
          <w:b/>
          <w:i/>
          <w:sz w:val="28"/>
          <w:szCs w:val="28"/>
        </w:rPr>
        <w:t>культуре</w:t>
      </w:r>
      <w:r w:rsidRPr="001C0988">
        <w:rPr>
          <w:rFonts w:ascii="Times New Roman" w:hAnsi="Times New Roman" w:cs="Times New Roman"/>
          <w:sz w:val="28"/>
          <w:szCs w:val="28"/>
        </w:rPr>
        <w:t xml:space="preserve"> средства собираются на поддержку в области литературы, музыки, кино, изобразительного искусства и тому подобное. Для зарубежных организаций это хороший способ наладить международные рыночные отношения, поскольку они показывают интерес к человеческим ценностям и творчеству данной страны.</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lastRenderedPageBreak/>
        <w:t xml:space="preserve">В </w:t>
      </w:r>
      <w:r w:rsidRPr="001C0988">
        <w:rPr>
          <w:rFonts w:ascii="Times New Roman" w:hAnsi="Times New Roman" w:cs="Times New Roman"/>
          <w:b/>
          <w:i/>
          <w:sz w:val="28"/>
          <w:szCs w:val="28"/>
        </w:rPr>
        <w:t>социальной работе</w:t>
      </w:r>
      <w:r w:rsidRPr="001C0988">
        <w:rPr>
          <w:rFonts w:ascii="Times New Roman" w:hAnsi="Times New Roman" w:cs="Times New Roman"/>
          <w:sz w:val="28"/>
          <w:szCs w:val="28"/>
        </w:rPr>
        <w:t xml:space="preserve"> Поддержка тяжелобольных, нуждающихся и социально незащищенных людей. Как правило, в этой сфере </w:t>
      </w:r>
      <w:proofErr w:type="spellStart"/>
      <w:r w:rsidRPr="001C0988">
        <w:rPr>
          <w:rFonts w:ascii="Times New Roman" w:hAnsi="Times New Roman" w:cs="Times New Roman"/>
          <w:sz w:val="28"/>
          <w:szCs w:val="28"/>
        </w:rPr>
        <w:t>фандрайзингом</w:t>
      </w:r>
      <w:proofErr w:type="spellEnd"/>
      <w:r w:rsidRPr="001C0988">
        <w:rPr>
          <w:rFonts w:ascii="Times New Roman" w:hAnsi="Times New Roman" w:cs="Times New Roman"/>
          <w:sz w:val="28"/>
          <w:szCs w:val="28"/>
        </w:rPr>
        <w:t xml:space="preserve"> занимаются благотворительные и социальные фонды. </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В </w:t>
      </w:r>
      <w:r w:rsidRPr="001C0988">
        <w:rPr>
          <w:rFonts w:ascii="Times New Roman" w:hAnsi="Times New Roman" w:cs="Times New Roman"/>
          <w:b/>
          <w:i/>
          <w:sz w:val="28"/>
          <w:szCs w:val="28"/>
        </w:rPr>
        <w:t>политике</w:t>
      </w:r>
      <w:r w:rsidRPr="001C0988">
        <w:rPr>
          <w:rFonts w:ascii="Times New Roman" w:hAnsi="Times New Roman" w:cs="Times New Roman"/>
          <w:sz w:val="28"/>
          <w:szCs w:val="28"/>
        </w:rPr>
        <w:t xml:space="preserve"> Поддержка политических движений, отдельных партий и их лидеров (как пример, предвыборная кампания). </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В </w:t>
      </w:r>
      <w:r w:rsidRPr="001C0988">
        <w:rPr>
          <w:rFonts w:ascii="Times New Roman" w:hAnsi="Times New Roman" w:cs="Times New Roman"/>
          <w:b/>
          <w:i/>
          <w:sz w:val="28"/>
          <w:szCs w:val="28"/>
        </w:rPr>
        <w:t>науке</w:t>
      </w:r>
      <w:r w:rsidRPr="001C0988">
        <w:rPr>
          <w:rFonts w:ascii="Times New Roman" w:hAnsi="Times New Roman" w:cs="Times New Roman"/>
          <w:sz w:val="28"/>
          <w:szCs w:val="28"/>
        </w:rPr>
        <w:t xml:space="preserve"> </w:t>
      </w:r>
      <w:proofErr w:type="spellStart"/>
      <w:r w:rsidRPr="001C0988">
        <w:rPr>
          <w:rFonts w:ascii="Times New Roman" w:hAnsi="Times New Roman" w:cs="Times New Roman"/>
          <w:sz w:val="28"/>
          <w:szCs w:val="28"/>
        </w:rPr>
        <w:t>Фандрайзинг</w:t>
      </w:r>
      <w:proofErr w:type="spellEnd"/>
      <w:r w:rsidRPr="001C0988">
        <w:rPr>
          <w:rFonts w:ascii="Times New Roman" w:hAnsi="Times New Roman" w:cs="Times New Roman"/>
          <w:sz w:val="28"/>
          <w:szCs w:val="28"/>
        </w:rPr>
        <w:t xml:space="preserve"> помогает с финансированием исследовательских проектов, научных мероприятий и выставок, учебных заведений и научных институтов по различным направлениям. </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В </w:t>
      </w:r>
      <w:r w:rsidRPr="001C0988">
        <w:rPr>
          <w:rFonts w:ascii="Times New Roman" w:hAnsi="Times New Roman" w:cs="Times New Roman"/>
          <w:b/>
          <w:i/>
          <w:sz w:val="28"/>
          <w:szCs w:val="28"/>
        </w:rPr>
        <w:t>бизнесе</w:t>
      </w:r>
      <w:r w:rsidRPr="001C0988">
        <w:rPr>
          <w:rFonts w:ascii="Times New Roman" w:hAnsi="Times New Roman" w:cs="Times New Roman"/>
          <w:sz w:val="28"/>
          <w:szCs w:val="28"/>
        </w:rPr>
        <w:t xml:space="preserve"> Привлечение дополнительных ресурсов в поддержку и развитие социально значимого предприятия. </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В </w:t>
      </w:r>
      <w:r w:rsidRPr="001C0988">
        <w:rPr>
          <w:rFonts w:ascii="Times New Roman" w:hAnsi="Times New Roman" w:cs="Times New Roman"/>
          <w:b/>
          <w:i/>
          <w:sz w:val="28"/>
          <w:szCs w:val="28"/>
        </w:rPr>
        <w:t>спорте</w:t>
      </w:r>
      <w:r w:rsidRPr="001C0988">
        <w:rPr>
          <w:rFonts w:ascii="Times New Roman" w:hAnsi="Times New Roman" w:cs="Times New Roman"/>
          <w:sz w:val="28"/>
          <w:szCs w:val="28"/>
        </w:rPr>
        <w:t xml:space="preserve"> Финансирование спортивных команд, мероприятий, целых ассоциаций. </w:t>
      </w:r>
    </w:p>
    <w:p w:rsidR="00A62C86" w:rsidRPr="001C0988" w:rsidRDefault="00A62C86" w:rsidP="00A62C86">
      <w:pPr>
        <w:spacing w:after="0" w:line="240" w:lineRule="auto"/>
        <w:ind w:firstLine="709"/>
        <w:jc w:val="both"/>
        <w:rPr>
          <w:rFonts w:ascii="Times New Roman" w:hAnsi="Times New Roman" w:cs="Times New Roman"/>
          <w:sz w:val="28"/>
          <w:szCs w:val="28"/>
        </w:rPr>
      </w:pPr>
      <w:r w:rsidRPr="001C0988">
        <w:rPr>
          <w:rFonts w:ascii="Times New Roman" w:hAnsi="Times New Roman" w:cs="Times New Roman"/>
          <w:sz w:val="28"/>
          <w:szCs w:val="28"/>
        </w:rPr>
        <w:t xml:space="preserve">В последние годы большие обороты набирают пожертвования в области здравоохранения и экологии. Государство и общество выделяют их как важные, актуальные проблемы. </w:t>
      </w:r>
      <w:proofErr w:type="spellStart"/>
      <w:r w:rsidRPr="001C0988">
        <w:rPr>
          <w:rFonts w:ascii="Times New Roman" w:hAnsi="Times New Roman" w:cs="Times New Roman"/>
          <w:sz w:val="28"/>
          <w:szCs w:val="28"/>
        </w:rPr>
        <w:t>Фандрайзинг</w:t>
      </w:r>
      <w:proofErr w:type="spellEnd"/>
      <w:r w:rsidRPr="001C0988">
        <w:rPr>
          <w:rFonts w:ascii="Times New Roman" w:hAnsi="Times New Roman" w:cs="Times New Roman"/>
          <w:sz w:val="28"/>
          <w:szCs w:val="28"/>
        </w:rPr>
        <w:t xml:space="preserve"> — хорошая альтернатива </w:t>
      </w:r>
      <w:proofErr w:type="spellStart"/>
      <w:r w:rsidRPr="001C0988">
        <w:rPr>
          <w:rFonts w:ascii="Times New Roman" w:hAnsi="Times New Roman" w:cs="Times New Roman"/>
          <w:sz w:val="28"/>
          <w:szCs w:val="28"/>
        </w:rPr>
        <w:t>госфинансированию</w:t>
      </w:r>
      <w:proofErr w:type="spellEnd"/>
      <w:r w:rsidRPr="001C0988">
        <w:rPr>
          <w:rFonts w:ascii="Times New Roman" w:hAnsi="Times New Roman" w:cs="Times New Roman"/>
          <w:sz w:val="28"/>
          <w:szCs w:val="28"/>
        </w:rPr>
        <w:t>, а в случае отсутствия последнего – практически единственная возможность получить стороннее финансирование.</w:t>
      </w:r>
    </w:p>
    <w:p w:rsidR="00A62C86" w:rsidRPr="001C0988" w:rsidRDefault="00A62C86" w:rsidP="00A62C86">
      <w:pPr>
        <w:spacing w:after="0" w:line="240" w:lineRule="auto"/>
        <w:ind w:firstLine="709"/>
        <w:jc w:val="both"/>
        <w:rPr>
          <w:rFonts w:ascii="Times New Roman" w:hAnsi="Times New Roman" w:cs="Times New Roman"/>
          <w:sz w:val="28"/>
          <w:szCs w:val="28"/>
        </w:rPr>
      </w:pPr>
    </w:p>
    <w:p w:rsidR="00A62C86" w:rsidRDefault="00A62C86"/>
    <w:sectPr w:rsidR="00A62C86" w:rsidSect="003957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871CF"/>
    <w:multiLevelType w:val="hybridMultilevel"/>
    <w:tmpl w:val="BE94BEC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CD00DD2"/>
    <w:multiLevelType w:val="hybridMultilevel"/>
    <w:tmpl w:val="9A7E53A8"/>
    <w:lvl w:ilvl="0" w:tplc="01E4DC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4EB03A7"/>
    <w:multiLevelType w:val="hybridMultilevel"/>
    <w:tmpl w:val="9A7E53A8"/>
    <w:lvl w:ilvl="0" w:tplc="01E4DC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2C86"/>
    <w:rsid w:val="00141F04"/>
    <w:rsid w:val="00395797"/>
    <w:rsid w:val="00A62C86"/>
    <w:rsid w:val="00DC6F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C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62C8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1955</Words>
  <Characters>11147</Characters>
  <Application>Microsoft Office Word</Application>
  <DocSecurity>0</DocSecurity>
  <Lines>92</Lines>
  <Paragraphs>26</Paragraphs>
  <ScaleCrop>false</ScaleCrop>
  <Company>WolfishLair</Company>
  <LinksUpToDate>false</LinksUpToDate>
  <CharactersWithSpaces>13076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7</dc:creator>
  <cp:keywords/>
  <dc:description/>
  <cp:lastModifiedBy>Win 7</cp:lastModifiedBy>
  <cp:revision>2</cp:revision>
  <dcterms:created xsi:type="dcterms:W3CDTF">2022-02-09T00:53:00Z</dcterms:created>
  <dcterms:modified xsi:type="dcterms:W3CDTF">2022-02-09T00:54:00Z</dcterms:modified>
</cp:coreProperties>
</file>