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18" w:rsidRPr="00F67867" w:rsidRDefault="008B7366" w:rsidP="00A90CE3">
      <w:pPr>
        <w:pStyle w:val="a3"/>
        <w:jc w:val="center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08</w:t>
      </w:r>
      <w:r w:rsidR="0056628F" w:rsidRPr="00F67867">
        <w:rPr>
          <w:b/>
          <w:sz w:val="28"/>
          <w:szCs w:val="28"/>
        </w:rPr>
        <w:t>.11</w:t>
      </w:r>
      <w:r w:rsidRPr="00F67867">
        <w:rPr>
          <w:b/>
          <w:sz w:val="28"/>
          <w:szCs w:val="28"/>
        </w:rPr>
        <w:t>.2021</w:t>
      </w:r>
      <w:r w:rsidR="00806518" w:rsidRPr="00F67867">
        <w:rPr>
          <w:b/>
          <w:sz w:val="28"/>
          <w:szCs w:val="28"/>
        </w:rPr>
        <w:t xml:space="preserve"> г.</w:t>
      </w:r>
    </w:p>
    <w:p w:rsidR="008B7366" w:rsidRPr="00F67867" w:rsidRDefault="0056628F" w:rsidP="00A90CE3">
      <w:pPr>
        <w:jc w:val="center"/>
        <w:rPr>
          <w:sz w:val="28"/>
          <w:szCs w:val="28"/>
        </w:rPr>
      </w:pPr>
      <w:r w:rsidRPr="00F67867">
        <w:rPr>
          <w:sz w:val="28"/>
          <w:szCs w:val="28"/>
        </w:rPr>
        <w:t>К занятию можно подключиться по следующей ссылке:</w:t>
      </w:r>
    </w:p>
    <w:p w:rsidR="008B7366" w:rsidRPr="00A90CE3" w:rsidRDefault="008B7366" w:rsidP="00A90CE3">
      <w:pPr>
        <w:jc w:val="center"/>
        <w:rPr>
          <w:sz w:val="26"/>
          <w:szCs w:val="26"/>
        </w:rPr>
      </w:pPr>
      <w:r w:rsidRPr="00A90CE3">
        <w:rPr>
          <w:sz w:val="26"/>
          <w:szCs w:val="26"/>
        </w:rPr>
        <w:t>https://us05web.zoom.us/j/82587031158?pwd=TnBLNDRza2UxTDZWZnl3d0ZPQVJUdz09</w:t>
      </w:r>
    </w:p>
    <w:p w:rsidR="00A90CE3" w:rsidRDefault="00A90CE3" w:rsidP="00A90CE3">
      <w:pPr>
        <w:jc w:val="center"/>
        <w:rPr>
          <w:sz w:val="28"/>
          <w:szCs w:val="28"/>
        </w:rPr>
      </w:pPr>
    </w:p>
    <w:p w:rsidR="008B7366" w:rsidRPr="00F67867" w:rsidRDefault="008B7366" w:rsidP="00A90CE3">
      <w:pPr>
        <w:jc w:val="center"/>
        <w:rPr>
          <w:sz w:val="28"/>
          <w:szCs w:val="28"/>
        </w:rPr>
      </w:pPr>
      <w:r w:rsidRPr="00F67867">
        <w:rPr>
          <w:sz w:val="28"/>
          <w:szCs w:val="28"/>
        </w:rPr>
        <w:t>Идентификатор конференции: 825 8703 1158</w:t>
      </w:r>
    </w:p>
    <w:p w:rsidR="00723EAF" w:rsidRPr="00F67867" w:rsidRDefault="008B7366" w:rsidP="00A90CE3">
      <w:pPr>
        <w:jc w:val="center"/>
        <w:rPr>
          <w:sz w:val="28"/>
          <w:szCs w:val="28"/>
        </w:rPr>
      </w:pPr>
      <w:r w:rsidRPr="00F67867">
        <w:rPr>
          <w:sz w:val="28"/>
          <w:szCs w:val="28"/>
        </w:rPr>
        <w:t>Код доступа: ZtTb4Q</w:t>
      </w:r>
    </w:p>
    <w:p w:rsidR="008B7366" w:rsidRDefault="008B7366" w:rsidP="00A90CE3">
      <w:pPr>
        <w:jc w:val="center"/>
        <w:rPr>
          <w:sz w:val="28"/>
          <w:szCs w:val="28"/>
        </w:rPr>
      </w:pPr>
    </w:p>
    <w:p w:rsidR="00A90CE3" w:rsidRPr="00F67867" w:rsidRDefault="00A90CE3" w:rsidP="00A90CE3">
      <w:pPr>
        <w:jc w:val="center"/>
        <w:rPr>
          <w:sz w:val="28"/>
          <w:szCs w:val="28"/>
        </w:rPr>
      </w:pPr>
    </w:p>
    <w:p w:rsidR="00183301" w:rsidRPr="00F67867" w:rsidRDefault="00183301" w:rsidP="003F1C1C">
      <w:pPr>
        <w:pStyle w:val="a4"/>
        <w:numPr>
          <w:ilvl w:val="0"/>
          <w:numId w:val="3"/>
        </w:numPr>
        <w:tabs>
          <w:tab w:val="left" w:pos="1134"/>
        </w:tabs>
        <w:ind w:left="0" w:firstLine="349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Лекция.</w:t>
      </w:r>
    </w:p>
    <w:p w:rsidR="00183301" w:rsidRPr="00F67867" w:rsidRDefault="00183301" w:rsidP="003F1C1C">
      <w:pPr>
        <w:pStyle w:val="a4"/>
        <w:numPr>
          <w:ilvl w:val="0"/>
          <w:numId w:val="3"/>
        </w:numPr>
        <w:tabs>
          <w:tab w:val="left" w:pos="1134"/>
        </w:tabs>
        <w:ind w:left="0" w:firstLine="349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Памятка туристу</w:t>
      </w:r>
      <w:r w:rsidR="003978EA" w:rsidRPr="00F67867">
        <w:rPr>
          <w:b/>
          <w:sz w:val="28"/>
          <w:szCs w:val="28"/>
        </w:rPr>
        <w:t>, выезжающему за границу</w:t>
      </w:r>
      <w:r w:rsidRPr="00F67867">
        <w:rPr>
          <w:b/>
          <w:sz w:val="28"/>
          <w:szCs w:val="28"/>
        </w:rPr>
        <w:t>.</w:t>
      </w:r>
    </w:p>
    <w:p w:rsidR="0056628F" w:rsidRDefault="0056628F" w:rsidP="00A90CE3">
      <w:pPr>
        <w:pStyle w:val="a4"/>
        <w:tabs>
          <w:tab w:val="left" w:pos="993"/>
        </w:tabs>
        <w:ind w:left="0" w:firstLine="709"/>
        <w:jc w:val="center"/>
        <w:rPr>
          <w:sz w:val="28"/>
          <w:szCs w:val="28"/>
        </w:rPr>
      </w:pPr>
    </w:p>
    <w:p w:rsidR="00860FBC" w:rsidRPr="00F67867" w:rsidRDefault="00860FBC" w:rsidP="00A90CE3">
      <w:pPr>
        <w:pStyle w:val="a4"/>
        <w:tabs>
          <w:tab w:val="left" w:pos="993"/>
        </w:tabs>
        <w:ind w:left="0" w:firstLine="709"/>
        <w:jc w:val="center"/>
        <w:rPr>
          <w:sz w:val="28"/>
          <w:szCs w:val="28"/>
        </w:rPr>
      </w:pPr>
    </w:p>
    <w:p w:rsidR="0056628F" w:rsidRPr="00F67867" w:rsidRDefault="0056628F" w:rsidP="003F1C1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67867">
        <w:rPr>
          <w:b/>
          <w:sz w:val="28"/>
          <w:szCs w:val="28"/>
        </w:rPr>
        <w:t>Лекция:</w:t>
      </w:r>
      <w:r w:rsidRPr="00F67867">
        <w:rPr>
          <w:b/>
          <w:bCs/>
          <w:color w:val="000000"/>
          <w:sz w:val="28"/>
          <w:szCs w:val="28"/>
        </w:rPr>
        <w:t xml:space="preserve"> </w:t>
      </w:r>
      <w:r w:rsidR="0013090D" w:rsidRPr="00F67867">
        <w:rPr>
          <w:b/>
          <w:sz w:val="28"/>
          <w:szCs w:val="28"/>
        </w:rPr>
        <w:t>Напишите</w:t>
      </w:r>
      <w:r w:rsidRPr="00F67867">
        <w:rPr>
          <w:b/>
          <w:bCs/>
          <w:color w:val="000000"/>
          <w:sz w:val="28"/>
          <w:szCs w:val="28"/>
        </w:rPr>
        <w:t xml:space="preserve"> конспект лекции до</w:t>
      </w:r>
      <w:r w:rsidR="00C9004D" w:rsidRPr="00F67867">
        <w:rPr>
          <w:b/>
          <w:bCs/>
          <w:color w:val="000000"/>
          <w:sz w:val="28"/>
          <w:szCs w:val="28"/>
        </w:rPr>
        <w:t xml:space="preserve"> 11.11.21</w:t>
      </w:r>
      <w:r w:rsidRPr="00F67867">
        <w:rPr>
          <w:b/>
          <w:bCs/>
          <w:color w:val="000000"/>
          <w:sz w:val="28"/>
          <w:szCs w:val="28"/>
        </w:rPr>
        <w:t xml:space="preserve"> г.</w:t>
      </w:r>
    </w:p>
    <w:p w:rsidR="00806518" w:rsidRPr="00F67867" w:rsidRDefault="00806518" w:rsidP="00A90CE3">
      <w:pPr>
        <w:pStyle w:val="a3"/>
        <w:jc w:val="center"/>
        <w:rPr>
          <w:b/>
          <w:sz w:val="28"/>
          <w:szCs w:val="28"/>
        </w:rPr>
      </w:pPr>
    </w:p>
    <w:p w:rsidR="00DA5BDE" w:rsidRPr="00F67867" w:rsidRDefault="00806518" w:rsidP="00A90CE3">
      <w:pPr>
        <w:ind w:firstLine="708"/>
        <w:jc w:val="center"/>
        <w:rPr>
          <w:i/>
          <w:sz w:val="28"/>
          <w:szCs w:val="28"/>
        </w:rPr>
      </w:pPr>
      <w:r w:rsidRPr="00F67867">
        <w:rPr>
          <w:b/>
          <w:sz w:val="28"/>
          <w:szCs w:val="28"/>
        </w:rPr>
        <w:t xml:space="preserve">Тема: </w:t>
      </w:r>
      <w:r w:rsidR="00DA5BDE" w:rsidRPr="00F67867">
        <w:rPr>
          <w:b/>
          <w:i/>
          <w:sz w:val="28"/>
          <w:szCs w:val="28"/>
        </w:rPr>
        <w:t>Условия чрезвычайной ситуации</w:t>
      </w:r>
    </w:p>
    <w:p w:rsidR="00DA5BDE" w:rsidRDefault="00DA5BDE" w:rsidP="00A90CE3">
      <w:pPr>
        <w:jc w:val="center"/>
        <w:rPr>
          <w:sz w:val="28"/>
          <w:szCs w:val="28"/>
        </w:rPr>
      </w:pPr>
      <w:r w:rsidRPr="00F67867">
        <w:rPr>
          <w:sz w:val="28"/>
          <w:szCs w:val="28"/>
        </w:rPr>
        <w:t>(эпидемии, бедствия, вызванные естественными причинами)</w:t>
      </w:r>
    </w:p>
    <w:p w:rsidR="00A90CE3" w:rsidRPr="00F67867" w:rsidRDefault="00A90CE3" w:rsidP="00A90CE3">
      <w:pPr>
        <w:jc w:val="center"/>
        <w:rPr>
          <w:sz w:val="28"/>
          <w:szCs w:val="28"/>
        </w:rPr>
      </w:pP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Правительства всех стран несут ответственность за недопущение распространения </w:t>
      </w:r>
      <w:r w:rsidRPr="00F67867">
        <w:rPr>
          <w:b/>
          <w:i/>
          <w:sz w:val="28"/>
          <w:szCs w:val="28"/>
        </w:rPr>
        <w:t>заразных болезней</w:t>
      </w:r>
      <w:r w:rsidRPr="00F67867">
        <w:rPr>
          <w:sz w:val="28"/>
          <w:szCs w:val="28"/>
        </w:rPr>
        <w:t xml:space="preserve"> на соседние государства. Координатором соответствующих профилактических мероприятий выступает Всемирная организация здравоохранения (ВОЗ), которая действует в тесном сотрудничестве с органами здравоохранения различных стран. Все страны обязаны информировать ВОЗ о районах, где регистрируются вспышки заболеваний чумой, холерой и желтой лихорадкой (достоверной считается только официальная правительственная информация).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Примеры с вспышками чумы и холеры в</w:t>
      </w:r>
      <w:r w:rsidR="00084186" w:rsidRPr="00F67867">
        <w:rPr>
          <w:sz w:val="28"/>
          <w:szCs w:val="28"/>
        </w:rPr>
        <w:t xml:space="preserve"> 1994 г. более чем показательны</w:t>
      </w:r>
      <w:r w:rsidRPr="00F67867">
        <w:rPr>
          <w:sz w:val="28"/>
          <w:szCs w:val="28"/>
        </w:rPr>
        <w:t>. В сентябре 1994 года очередная вспышка легочной чумы про</w:t>
      </w:r>
      <w:r w:rsidRPr="00F67867">
        <w:rPr>
          <w:sz w:val="28"/>
          <w:szCs w:val="28"/>
        </w:rPr>
        <w:softHyphen/>
        <w:t xml:space="preserve">изошла в Индии. К 30 сентября число больных чумой превысило 1500 человек, из которых 47 умерло. Принимаемые индийскими властями меры были недостаточны, карантин в штате </w:t>
      </w:r>
      <w:proofErr w:type="spellStart"/>
      <w:r w:rsidRPr="00F67867">
        <w:rPr>
          <w:sz w:val="28"/>
          <w:szCs w:val="28"/>
        </w:rPr>
        <w:t>Гуджарат</w:t>
      </w:r>
      <w:proofErr w:type="spellEnd"/>
      <w:r w:rsidRPr="00F67867">
        <w:rPr>
          <w:sz w:val="28"/>
          <w:szCs w:val="28"/>
        </w:rPr>
        <w:t xml:space="preserve"> не соблюдался, </w:t>
      </w:r>
      <w:proofErr w:type="spellStart"/>
      <w:r w:rsidRPr="00F67867">
        <w:rPr>
          <w:sz w:val="28"/>
          <w:szCs w:val="28"/>
        </w:rPr>
        <w:t>медслужба</w:t>
      </w:r>
      <w:proofErr w:type="spellEnd"/>
      <w:r w:rsidRPr="00F67867">
        <w:rPr>
          <w:sz w:val="28"/>
          <w:szCs w:val="28"/>
        </w:rPr>
        <w:t xml:space="preserve"> ситуацией не владела. Соседние страны и Великобритания сразу же полностью прекратили с Индией воздушное и морское сообщения. 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По указанию Главного государственного санитарного врача Российской Федерации незамедлительно были приняты меры по предупреждению завоза и распространения этой инфекции, в том числе отменены рейсы в Индию, запрещен выезд туристов, а выезд дипломатов и других лиц разрешен только при наличии международного свидетельства о вакцинации против чумы. Государству потребовалось дополнительно выделить из бюджета более 7,5 млрд. рублей на развертывание профилактических и противоэпидемиологических мероприятий в связи с возможным завозом туристами чумы из Индии.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В июне 1994 года в Дагестан вернулись 20 туристов-паломников, совершавших хадж к святым местам в Мекку.</w:t>
      </w:r>
      <w:r w:rsidRPr="00F67867">
        <w:rPr>
          <w:color w:val="00B050"/>
          <w:sz w:val="28"/>
          <w:szCs w:val="28"/>
        </w:rPr>
        <w:t xml:space="preserve"> </w:t>
      </w:r>
      <w:r w:rsidRPr="00F67867">
        <w:rPr>
          <w:sz w:val="28"/>
          <w:szCs w:val="28"/>
        </w:rPr>
        <w:t xml:space="preserve">На обратном пути на родину в Иране и Турции члены </w:t>
      </w:r>
      <w:proofErr w:type="spellStart"/>
      <w:r w:rsidRPr="00F67867">
        <w:rPr>
          <w:sz w:val="28"/>
          <w:szCs w:val="28"/>
        </w:rPr>
        <w:t>тургруппы</w:t>
      </w:r>
      <w:proofErr w:type="spellEnd"/>
      <w:r w:rsidRPr="00F67867">
        <w:rPr>
          <w:sz w:val="28"/>
          <w:szCs w:val="28"/>
        </w:rPr>
        <w:t xml:space="preserve"> употребляли местные продукты сомнительной свежести и пили воду из случайных источников. На территории Турции у всех членов группы появились явные признаки острого кишечного заболевания. К началу июля из окружения приехавших туристов в Дагестане было выявлено уже 23 заболевших холерой и 25 </w:t>
      </w:r>
      <w:proofErr w:type="spellStart"/>
      <w:r w:rsidRPr="00F67867">
        <w:rPr>
          <w:sz w:val="28"/>
          <w:szCs w:val="28"/>
        </w:rPr>
        <w:t>вибриононосителей</w:t>
      </w:r>
      <w:proofErr w:type="spellEnd"/>
      <w:r w:rsidRPr="00F67867">
        <w:rPr>
          <w:sz w:val="28"/>
          <w:szCs w:val="28"/>
        </w:rPr>
        <w:t xml:space="preserve">. Шестеро больных, несмотря на срочную медпомощь, умерли. К </w:t>
      </w:r>
      <w:r w:rsidRPr="00F67867">
        <w:rPr>
          <w:sz w:val="28"/>
          <w:szCs w:val="28"/>
        </w:rPr>
        <w:lastRenderedPageBreak/>
        <w:t xml:space="preserve">22 августа было уже 633 больных и 603 носителя холерных вибрионов. Заболевание распространилось на 55 населенных пунктов. 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Вспышку холеры в Дагестане с полным основанием можно назвать эпидемией. На борьбу с холерой государство вынуждено выделять многие сотни миллионов рублей. Тем не менее, холера из региона Дагестана стала распространяться по другим районам России. 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В Минеральных Водах и других населенных пунктах были выявлены </w:t>
      </w:r>
      <w:proofErr w:type="spellStart"/>
      <w:r w:rsidRPr="00F67867">
        <w:rPr>
          <w:sz w:val="28"/>
          <w:szCs w:val="28"/>
        </w:rPr>
        <w:t>холероносители</w:t>
      </w:r>
      <w:proofErr w:type="spellEnd"/>
      <w:r w:rsidRPr="00F67867">
        <w:rPr>
          <w:sz w:val="28"/>
          <w:szCs w:val="28"/>
        </w:rPr>
        <w:t xml:space="preserve"> из числа жителей Дагестана, прибывших на местные рынки с продуктами.</w:t>
      </w:r>
      <w:r w:rsidRPr="00F67867">
        <w:rPr>
          <w:color w:val="00B050"/>
          <w:sz w:val="28"/>
          <w:szCs w:val="28"/>
        </w:rPr>
        <w:t xml:space="preserve"> </w:t>
      </w:r>
      <w:r w:rsidRPr="00F67867">
        <w:rPr>
          <w:sz w:val="28"/>
          <w:szCs w:val="28"/>
        </w:rPr>
        <w:t xml:space="preserve">Руководство республики совместно с </w:t>
      </w:r>
      <w:proofErr w:type="spellStart"/>
      <w:r w:rsidRPr="00F67867">
        <w:rPr>
          <w:sz w:val="28"/>
          <w:szCs w:val="28"/>
        </w:rPr>
        <w:t>Госкомсанэпидемнадзором</w:t>
      </w:r>
      <w:proofErr w:type="spellEnd"/>
      <w:r w:rsidRPr="00F67867">
        <w:rPr>
          <w:sz w:val="28"/>
          <w:szCs w:val="28"/>
        </w:rPr>
        <w:t xml:space="preserve"> ввело ряд карантинных мер, призванных не допустить дальнейшее распространение холеры. Но возникла проблема охраны границ с Чечней и Азербайджаном, где также были выявлены случаи болезни, в Чечне заболело 16 человек, из которых 4 умерло.</w:t>
      </w:r>
    </w:p>
    <w:p w:rsidR="00B00575" w:rsidRPr="00F67867" w:rsidRDefault="00DA5BDE" w:rsidP="00A90CE3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В июле 1994 года вспыхнула эпидемия холеры в Заире, в лагерях беженцев из Руанды, где за 4 дня умерло более 7 тысяч человек, в последующие дни каждую минуту умирало по одному человеку. Причем помимо эпидемии холеры там одновременно были эпидемии желтой лихорадки и малярии. Потребовалось вмешательство международного сообщества, большая материальная помощь ЕС, а также США и других стран. 31 июля в Москву были доставлены из Руанды 25 российских граждан, у 8 из них выявлен холерный вибрион.</w:t>
      </w:r>
    </w:p>
    <w:p w:rsidR="00B00575" w:rsidRPr="00F67867" w:rsidRDefault="00B00575" w:rsidP="00A90CE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7867">
        <w:rPr>
          <w:color w:val="000000"/>
          <w:sz w:val="28"/>
          <w:szCs w:val="28"/>
        </w:rPr>
        <w:t>С начала XXI века население Земли столкнулось с рядом эпидемий инфекционных заболеваний, поражающих людей и животных на обширных территориях, значительно превышающих границы отдельных государств.</w:t>
      </w:r>
      <w:r w:rsidR="00A90CE3">
        <w:rPr>
          <w:color w:val="000000"/>
          <w:sz w:val="28"/>
          <w:szCs w:val="28"/>
        </w:rPr>
        <w:t xml:space="preserve"> </w:t>
      </w:r>
      <w:r w:rsidRPr="00F67867">
        <w:rPr>
          <w:color w:val="000000"/>
          <w:sz w:val="28"/>
          <w:szCs w:val="28"/>
        </w:rPr>
        <w:t>Это и прежде известные науке болезни, и новые их разновидности.</w:t>
      </w:r>
    </w:p>
    <w:p w:rsidR="00B00575" w:rsidRPr="00F67867" w:rsidRDefault="00B00575" w:rsidP="00F67867">
      <w:pPr>
        <w:ind w:firstLine="708"/>
        <w:jc w:val="both"/>
        <w:rPr>
          <w:sz w:val="28"/>
          <w:szCs w:val="28"/>
          <w:highlight w:val="yellow"/>
        </w:rPr>
      </w:pPr>
      <w:r w:rsidRPr="00F67867">
        <w:rPr>
          <w:color w:val="000000"/>
          <w:sz w:val="28"/>
          <w:szCs w:val="28"/>
        </w:rPr>
        <w:t xml:space="preserve">Эпидемия ТОРС (атипичная пневмония), </w:t>
      </w:r>
      <w:r w:rsidRPr="00F67867">
        <w:rPr>
          <w:color w:val="000000"/>
          <w:sz w:val="28"/>
          <w:szCs w:val="28"/>
        </w:rPr>
        <w:t xml:space="preserve">новые вспышки чумы, холеры и полиомиелита, </w:t>
      </w:r>
      <w:r w:rsidRPr="00F67867">
        <w:rPr>
          <w:color w:val="000000"/>
          <w:sz w:val="28"/>
          <w:szCs w:val="28"/>
        </w:rPr>
        <w:t>вспышки вирусов гриппа</w:t>
      </w:r>
      <w:r w:rsidRPr="00F67867">
        <w:rPr>
          <w:color w:val="000000"/>
          <w:sz w:val="28"/>
          <w:szCs w:val="28"/>
        </w:rPr>
        <w:t xml:space="preserve"> (</w:t>
      </w:r>
      <w:r w:rsidR="00014F41">
        <w:rPr>
          <w:color w:val="000000"/>
          <w:sz w:val="28"/>
          <w:szCs w:val="28"/>
        </w:rPr>
        <w:t>птичий грипп, с</w:t>
      </w:r>
      <w:r w:rsidRPr="00F67867">
        <w:rPr>
          <w:color w:val="000000"/>
          <w:sz w:val="28"/>
          <w:szCs w:val="28"/>
        </w:rPr>
        <w:t>виной грипп)</w:t>
      </w:r>
      <w:r w:rsidRPr="00F67867">
        <w:rPr>
          <w:color w:val="000000"/>
          <w:sz w:val="28"/>
          <w:szCs w:val="28"/>
        </w:rPr>
        <w:t xml:space="preserve"> и распространение лихорадки </w:t>
      </w:r>
      <w:proofErr w:type="spellStart"/>
      <w:r w:rsidRPr="00F67867">
        <w:rPr>
          <w:color w:val="000000"/>
          <w:sz w:val="28"/>
          <w:szCs w:val="28"/>
        </w:rPr>
        <w:t>Эбола</w:t>
      </w:r>
      <w:proofErr w:type="spellEnd"/>
      <w:r w:rsidRPr="00F67867">
        <w:rPr>
          <w:color w:val="000000"/>
          <w:sz w:val="28"/>
          <w:szCs w:val="28"/>
        </w:rPr>
        <w:t xml:space="preserve">, </w:t>
      </w:r>
      <w:r w:rsidRPr="00F67867">
        <w:rPr>
          <w:sz w:val="28"/>
          <w:szCs w:val="28"/>
        </w:rPr>
        <w:t>разных новых видов заболеваний вроде MERS (</w:t>
      </w:r>
      <w:proofErr w:type="spellStart"/>
      <w:r w:rsidRPr="00F67867">
        <w:rPr>
          <w:i/>
          <w:sz w:val="28"/>
          <w:szCs w:val="28"/>
        </w:rPr>
        <w:t>Middle</w:t>
      </w:r>
      <w:proofErr w:type="spellEnd"/>
      <w:r w:rsidRPr="00F67867">
        <w:rPr>
          <w:i/>
          <w:sz w:val="28"/>
          <w:szCs w:val="28"/>
        </w:rPr>
        <w:t xml:space="preserve"> </w:t>
      </w:r>
      <w:proofErr w:type="spellStart"/>
      <w:r w:rsidRPr="00F67867">
        <w:rPr>
          <w:i/>
          <w:sz w:val="28"/>
          <w:szCs w:val="28"/>
        </w:rPr>
        <w:t>East</w:t>
      </w:r>
      <w:proofErr w:type="spellEnd"/>
      <w:r w:rsidRPr="00F67867">
        <w:rPr>
          <w:i/>
          <w:sz w:val="28"/>
          <w:szCs w:val="28"/>
        </w:rPr>
        <w:t xml:space="preserve"> </w:t>
      </w:r>
      <w:proofErr w:type="spellStart"/>
      <w:r w:rsidRPr="00F67867">
        <w:rPr>
          <w:i/>
          <w:sz w:val="28"/>
          <w:szCs w:val="28"/>
        </w:rPr>
        <w:t>respiratory</w:t>
      </w:r>
      <w:proofErr w:type="spellEnd"/>
      <w:r w:rsidRPr="00F67867">
        <w:rPr>
          <w:i/>
          <w:sz w:val="28"/>
          <w:szCs w:val="28"/>
        </w:rPr>
        <w:t xml:space="preserve"> </w:t>
      </w:r>
      <w:proofErr w:type="spellStart"/>
      <w:r w:rsidRPr="00F67867">
        <w:rPr>
          <w:i/>
          <w:sz w:val="28"/>
          <w:szCs w:val="28"/>
        </w:rPr>
        <w:t>syndrome</w:t>
      </w:r>
      <w:proofErr w:type="spellEnd"/>
      <w:r w:rsidRPr="00F67867">
        <w:rPr>
          <w:sz w:val="28"/>
          <w:szCs w:val="28"/>
        </w:rPr>
        <w:t xml:space="preserve"> – ближневосточный респираторный синдром)</w:t>
      </w:r>
      <w:r w:rsidRPr="00F67867">
        <w:rPr>
          <w:sz w:val="28"/>
          <w:szCs w:val="28"/>
        </w:rPr>
        <w:t xml:space="preserve"> и </w:t>
      </w:r>
      <w:r w:rsidRPr="00F67867">
        <w:rPr>
          <w:sz w:val="28"/>
          <w:szCs w:val="28"/>
          <w:lang w:val="en-US"/>
        </w:rPr>
        <w:t>COVID</w:t>
      </w:r>
      <w:r w:rsidRPr="00F67867">
        <w:rPr>
          <w:sz w:val="28"/>
          <w:szCs w:val="28"/>
        </w:rPr>
        <w:t>-19 (</w:t>
      </w:r>
      <w:r w:rsidR="00F67867" w:rsidRPr="00F67867">
        <w:rPr>
          <w:sz w:val="28"/>
          <w:szCs w:val="28"/>
        </w:rPr>
        <w:t xml:space="preserve">новая </w:t>
      </w:r>
      <w:proofErr w:type="spellStart"/>
      <w:r w:rsidR="00F67867" w:rsidRPr="00F67867">
        <w:rPr>
          <w:sz w:val="28"/>
          <w:szCs w:val="28"/>
        </w:rPr>
        <w:t>корона</w:t>
      </w:r>
      <w:r w:rsidRPr="00F67867">
        <w:rPr>
          <w:sz w:val="28"/>
          <w:szCs w:val="28"/>
        </w:rPr>
        <w:t>вирусная</w:t>
      </w:r>
      <w:proofErr w:type="spellEnd"/>
      <w:r w:rsidRPr="00F67867">
        <w:rPr>
          <w:sz w:val="28"/>
          <w:szCs w:val="28"/>
        </w:rPr>
        <w:t xml:space="preserve"> инфекция</w:t>
      </w:r>
      <w:r w:rsidR="00956CC2" w:rsidRPr="00F67867">
        <w:rPr>
          <w:sz w:val="28"/>
          <w:szCs w:val="28"/>
        </w:rPr>
        <w:t>, вирус SARS-Cov-2</w:t>
      </w:r>
      <w:r w:rsidRPr="00F67867">
        <w:rPr>
          <w:sz w:val="28"/>
          <w:szCs w:val="28"/>
        </w:rPr>
        <w:t xml:space="preserve">) </w:t>
      </w:r>
      <w:r w:rsidRPr="00F67867">
        <w:rPr>
          <w:color w:val="000000"/>
          <w:sz w:val="28"/>
          <w:szCs w:val="28"/>
        </w:rPr>
        <w:t>стали серьезными вызовами для Всемирной организации здравоохранения (ВОЗ) и получили значительный общественный резонанс благодаря широкому освещению средствами массовой информации.</w:t>
      </w:r>
    </w:p>
    <w:p w:rsidR="00987C69" w:rsidRDefault="0052552E" w:rsidP="00014F41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В ноябре 2002 года в южно-китайской провинции </w:t>
      </w:r>
      <w:proofErr w:type="spellStart"/>
      <w:r w:rsidRPr="00F67867">
        <w:rPr>
          <w:sz w:val="28"/>
          <w:szCs w:val="28"/>
        </w:rPr>
        <w:t>Гуандун</w:t>
      </w:r>
      <w:proofErr w:type="spellEnd"/>
      <w:r w:rsidRPr="00F67867">
        <w:rPr>
          <w:sz w:val="28"/>
          <w:szCs w:val="28"/>
        </w:rPr>
        <w:t xml:space="preserve"> была зафиксирована вспышка атипичной пневмонии (тяжелый острый респираторный синдром, ТОРС (</w:t>
      </w:r>
      <w:proofErr w:type="spellStart"/>
      <w:r w:rsidRPr="00F67867">
        <w:rPr>
          <w:sz w:val="28"/>
          <w:szCs w:val="28"/>
        </w:rPr>
        <w:t>Severe</w:t>
      </w:r>
      <w:proofErr w:type="spellEnd"/>
      <w:r w:rsidRPr="00F67867">
        <w:rPr>
          <w:sz w:val="28"/>
          <w:szCs w:val="28"/>
        </w:rPr>
        <w:t xml:space="preserve"> </w:t>
      </w:r>
      <w:proofErr w:type="spellStart"/>
      <w:r w:rsidRPr="00F67867">
        <w:rPr>
          <w:sz w:val="28"/>
          <w:szCs w:val="28"/>
        </w:rPr>
        <w:t>Acute</w:t>
      </w:r>
      <w:proofErr w:type="spellEnd"/>
      <w:r w:rsidRPr="00F67867">
        <w:rPr>
          <w:sz w:val="28"/>
          <w:szCs w:val="28"/>
        </w:rPr>
        <w:t xml:space="preserve"> </w:t>
      </w:r>
      <w:proofErr w:type="spellStart"/>
      <w:r w:rsidRPr="00F67867">
        <w:rPr>
          <w:sz w:val="28"/>
          <w:szCs w:val="28"/>
        </w:rPr>
        <w:t>Respiratory</w:t>
      </w:r>
      <w:proofErr w:type="spellEnd"/>
      <w:r w:rsidRPr="00F67867">
        <w:rPr>
          <w:sz w:val="28"/>
          <w:szCs w:val="28"/>
        </w:rPr>
        <w:t xml:space="preserve"> </w:t>
      </w:r>
      <w:proofErr w:type="spellStart"/>
      <w:r w:rsidRPr="00F67867">
        <w:rPr>
          <w:sz w:val="28"/>
          <w:szCs w:val="28"/>
        </w:rPr>
        <w:t>Syndrome</w:t>
      </w:r>
      <w:proofErr w:type="spellEnd"/>
      <w:r w:rsidRPr="00F67867">
        <w:rPr>
          <w:sz w:val="28"/>
          <w:szCs w:val="28"/>
        </w:rPr>
        <w:t>, SARS)). Вскоре эпидемия распространилась на другие районы Китая, Вьетнам, Новую Зеландию, Индонезию, Таиланд и Филиппины, отдельные случаи заболевания фиксировались</w:t>
      </w:r>
      <w:r w:rsidR="00A90CE3">
        <w:rPr>
          <w:sz w:val="28"/>
          <w:szCs w:val="28"/>
        </w:rPr>
        <w:t xml:space="preserve"> в Северной Америке и в Европе.</w:t>
      </w:r>
      <w:r w:rsidR="00014F41">
        <w:rPr>
          <w:sz w:val="28"/>
          <w:szCs w:val="28"/>
        </w:rPr>
        <w:t xml:space="preserve"> </w:t>
      </w:r>
    </w:p>
    <w:p w:rsidR="00B00575" w:rsidRPr="00014F41" w:rsidRDefault="0052552E" w:rsidP="00014F41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В России был зафиксирован только один случай заболевания: 8 мая 2013 года в Благовещенске Амурской области был госпитализирован мужчина с диагнозом ТОРС, к 11 июня пациент излечился и был выписан из больницы. По данным ВОЗ, за время эпидемии в 2002-2003 годах общее число заболевших в 37 странах мира достигло 8437 человек, из них умерли 813.</w:t>
      </w:r>
    </w:p>
    <w:p w:rsidR="00956CC2" w:rsidRPr="0036073F" w:rsidRDefault="00956CC2" w:rsidP="00A90CE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6073F">
        <w:rPr>
          <w:color w:val="000000"/>
          <w:sz w:val="28"/>
          <w:szCs w:val="28"/>
        </w:rPr>
        <w:t xml:space="preserve">В 2009 году серьезная вспышка нового вируса H1N1, вызывающего </w:t>
      </w:r>
      <w:r w:rsidRPr="0036073F">
        <w:rPr>
          <w:b/>
          <w:i/>
          <w:color w:val="000000"/>
          <w:sz w:val="28"/>
          <w:szCs w:val="28"/>
        </w:rPr>
        <w:t>свиной грипп</w:t>
      </w:r>
      <w:r w:rsidRPr="0036073F">
        <w:rPr>
          <w:color w:val="000000"/>
          <w:sz w:val="28"/>
          <w:szCs w:val="28"/>
        </w:rPr>
        <w:t xml:space="preserve"> (передающийся как от животных к человеку, так и между людьми), произошла в Мехико, далее заболевание стало распространяться по всей Мексике и США.</w:t>
      </w:r>
    </w:p>
    <w:p w:rsidR="00987C69" w:rsidRPr="0036073F" w:rsidRDefault="00956CC2" w:rsidP="00014F4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6073F">
        <w:rPr>
          <w:color w:val="000000"/>
          <w:sz w:val="28"/>
          <w:szCs w:val="28"/>
        </w:rPr>
        <w:t>Первый случай инфицирования в Европе был зафиксирован в Испании в апреле, впоследствии свиной грипп был обнаружен почти во всех странах Европы. В июне специалисты ВОЗ объявили о начале первой за 41 год пандемии нового вируса гриппа.</w:t>
      </w:r>
      <w:r w:rsidRPr="0036073F">
        <w:rPr>
          <w:color w:val="000000"/>
          <w:sz w:val="28"/>
          <w:szCs w:val="28"/>
        </w:rPr>
        <w:t xml:space="preserve"> </w:t>
      </w:r>
      <w:r w:rsidR="00A90CE3" w:rsidRPr="0036073F">
        <w:rPr>
          <w:color w:val="000000"/>
          <w:sz w:val="28"/>
          <w:szCs w:val="28"/>
        </w:rPr>
        <w:lastRenderedPageBreak/>
        <w:t>О</w:t>
      </w:r>
      <w:r w:rsidRPr="0036073F">
        <w:rPr>
          <w:color w:val="000000"/>
          <w:sz w:val="28"/>
          <w:szCs w:val="28"/>
        </w:rPr>
        <w:t xml:space="preserve">сновной риск заключается в развитии </w:t>
      </w:r>
      <w:proofErr w:type="gramStart"/>
      <w:r w:rsidRPr="0036073F">
        <w:rPr>
          <w:color w:val="000000"/>
          <w:sz w:val="28"/>
          <w:szCs w:val="28"/>
        </w:rPr>
        <w:t>у больного пневмонии</w:t>
      </w:r>
      <w:proofErr w:type="gramEnd"/>
      <w:r w:rsidRPr="0036073F">
        <w:rPr>
          <w:color w:val="000000"/>
          <w:sz w:val="28"/>
          <w:szCs w:val="28"/>
        </w:rPr>
        <w:t>. Смертность при инфицировании данным вирусом не превышает смертности при поражении другими штаммами гриппа: согласно данным ВОЗ, в мире было зафиксировано свыше 414 тыс. лабораторно подтвержденных случаев заражения вирусом H1N1, более 5 тыс. заболевших скончались.</w:t>
      </w:r>
      <w:r w:rsidR="00014F41" w:rsidRPr="0036073F">
        <w:rPr>
          <w:color w:val="000000"/>
          <w:sz w:val="28"/>
          <w:szCs w:val="28"/>
        </w:rPr>
        <w:t xml:space="preserve"> </w:t>
      </w:r>
    </w:p>
    <w:p w:rsidR="00B00575" w:rsidRPr="0036073F" w:rsidRDefault="00956CC2" w:rsidP="00014F4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6073F">
        <w:rPr>
          <w:color w:val="000000"/>
          <w:sz w:val="28"/>
          <w:szCs w:val="28"/>
        </w:rPr>
        <w:t>На территории России в 2009 году первые заболевшие свиным гриппом появились в мае, к ноябрю число официально подтвержденных случаев составило 3122, умерли 14 человек. При этом обычным сезонным гриппом в мире ежегодно заболевают около 1 млрд человек, из них умирают 3 млн.</w:t>
      </w:r>
    </w:p>
    <w:p w:rsidR="00956CC2" w:rsidRPr="0036073F" w:rsidRDefault="00DA5BDE" w:rsidP="00F67867">
      <w:pPr>
        <w:ind w:firstLine="708"/>
        <w:jc w:val="both"/>
        <w:rPr>
          <w:sz w:val="28"/>
          <w:szCs w:val="28"/>
        </w:rPr>
      </w:pPr>
      <w:r w:rsidRPr="0036073F">
        <w:rPr>
          <w:sz w:val="28"/>
          <w:szCs w:val="28"/>
        </w:rPr>
        <w:t>Эпидемия холеры на Гаити в 2010 году убила 4,5 тыс. человек. В 2013 году зарегистрировано 783 случая заболевания чумой, 126 больных погибли. Очаги забол</w:t>
      </w:r>
      <w:r w:rsidR="00014F41" w:rsidRPr="0036073F">
        <w:rPr>
          <w:sz w:val="28"/>
          <w:szCs w:val="28"/>
        </w:rPr>
        <w:t>евания зарегистрированы</w:t>
      </w:r>
      <w:r w:rsidR="00A90CE3" w:rsidRPr="0036073F">
        <w:rPr>
          <w:sz w:val="28"/>
          <w:szCs w:val="28"/>
        </w:rPr>
        <w:t xml:space="preserve"> на всех континентах</w:t>
      </w:r>
      <w:r w:rsidRPr="0036073F">
        <w:rPr>
          <w:sz w:val="28"/>
          <w:szCs w:val="28"/>
        </w:rPr>
        <w:t xml:space="preserve">. Самые опасные страны: Мадагаскар, Конго, Перу. Случаи заболевания </w:t>
      </w:r>
      <w:r w:rsidR="00A90CE3" w:rsidRPr="0036073F">
        <w:rPr>
          <w:sz w:val="28"/>
          <w:szCs w:val="28"/>
        </w:rPr>
        <w:t>были регистрированы</w:t>
      </w:r>
      <w:r w:rsidRPr="0036073F">
        <w:rPr>
          <w:sz w:val="28"/>
          <w:szCs w:val="28"/>
        </w:rPr>
        <w:t xml:space="preserve"> и в США: бубонной чумой заразились 15 американцев, четверо из них погибли. </w:t>
      </w:r>
    </w:p>
    <w:p w:rsidR="00956CC2" w:rsidRPr="0036073F" w:rsidRDefault="00956CC2" w:rsidP="00987C6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6073F">
        <w:rPr>
          <w:color w:val="000000"/>
          <w:sz w:val="28"/>
          <w:szCs w:val="28"/>
        </w:rPr>
        <w:t xml:space="preserve">В феврале 2013 года в Южной и Восточной Азии проявил себя </w:t>
      </w:r>
      <w:r w:rsidRPr="0036073F">
        <w:rPr>
          <w:b/>
          <w:i/>
          <w:color w:val="000000"/>
          <w:sz w:val="28"/>
          <w:szCs w:val="28"/>
        </w:rPr>
        <w:t>птичий грипп</w:t>
      </w:r>
      <w:r w:rsidRPr="0036073F">
        <w:rPr>
          <w:color w:val="000000"/>
          <w:sz w:val="28"/>
          <w:szCs w:val="28"/>
        </w:rPr>
        <w:t xml:space="preserve"> - заболевание, которое вызывают вирусы H5N1 и H7N9, передающиеся от инфицированной домашней птицы человеку. Для предотвращения распространения эпидемии практикуется истребление поголовья птицы (так, в 2003 году после 100 случаев заражения людей в Азии было забито более 140 млн кур).</w:t>
      </w:r>
      <w:r w:rsidR="00987C69" w:rsidRPr="0036073F">
        <w:rPr>
          <w:color w:val="000000"/>
          <w:sz w:val="28"/>
          <w:szCs w:val="28"/>
        </w:rPr>
        <w:t xml:space="preserve"> </w:t>
      </w:r>
      <w:r w:rsidRPr="0036073F">
        <w:rPr>
          <w:color w:val="000000"/>
          <w:sz w:val="28"/>
          <w:szCs w:val="28"/>
        </w:rPr>
        <w:t>По данным Всемирной организации здравоохранения, с 2003 года по декабрь 2013 года было зарегистрировано 649 случаев заражения людей вирусом H5N1 в 15 странах, 384 человека умерли. К смерти от птичьего гриппа приводят осложнения: развитие пневмонии, поражения почек, печени, кроветворных органов.</w:t>
      </w:r>
    </w:p>
    <w:p w:rsidR="00956CC2" w:rsidRPr="0036073F" w:rsidRDefault="00956CC2" w:rsidP="00987C6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1340952"/>
      <w:bookmarkEnd w:id="0"/>
      <w:r w:rsidRPr="0036073F">
        <w:rPr>
          <w:color w:val="000000"/>
          <w:sz w:val="28"/>
          <w:szCs w:val="28"/>
        </w:rPr>
        <w:t xml:space="preserve">В России вирус птичьего гриппа был выявлен 10 июля 2005 года в селе </w:t>
      </w:r>
      <w:proofErr w:type="spellStart"/>
      <w:r w:rsidRPr="0036073F">
        <w:rPr>
          <w:color w:val="000000"/>
          <w:sz w:val="28"/>
          <w:szCs w:val="28"/>
        </w:rPr>
        <w:t>Суздалка</w:t>
      </w:r>
      <w:proofErr w:type="spellEnd"/>
      <w:r w:rsidRPr="0036073F">
        <w:rPr>
          <w:color w:val="000000"/>
          <w:sz w:val="28"/>
          <w:szCs w:val="28"/>
        </w:rPr>
        <w:t xml:space="preserve"> Новосибирской области, позднее он был обнаружен в Томской, Омской, Тюменской, Курганской областях, в Алтайском крае.</w:t>
      </w:r>
      <w:r w:rsidR="00987C69" w:rsidRPr="0036073F">
        <w:rPr>
          <w:color w:val="000000"/>
          <w:sz w:val="28"/>
          <w:szCs w:val="28"/>
        </w:rPr>
        <w:t xml:space="preserve"> </w:t>
      </w:r>
      <w:r w:rsidRPr="0036073F">
        <w:rPr>
          <w:color w:val="000000"/>
          <w:sz w:val="28"/>
          <w:szCs w:val="28"/>
        </w:rPr>
        <w:t xml:space="preserve">Всего, по информации </w:t>
      </w:r>
      <w:proofErr w:type="spellStart"/>
      <w:r w:rsidRPr="0036073F">
        <w:rPr>
          <w:color w:val="000000"/>
          <w:sz w:val="28"/>
          <w:szCs w:val="28"/>
        </w:rPr>
        <w:t>Россельхознадзора</w:t>
      </w:r>
      <w:proofErr w:type="spellEnd"/>
      <w:r w:rsidRPr="0036073F">
        <w:rPr>
          <w:color w:val="000000"/>
          <w:sz w:val="28"/>
          <w:szCs w:val="28"/>
        </w:rPr>
        <w:t>, заболевание птиц было подтверждено в 51 населенном пункте шести субъектов России. За все время распространения птичьего гриппа в стране не было зафиксировано случаев заражения людей.</w:t>
      </w:r>
    </w:p>
    <w:p w:rsidR="00956CC2" w:rsidRPr="0036073F" w:rsidRDefault="00956CC2" w:rsidP="00987C6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6073F">
        <w:rPr>
          <w:color w:val="000000"/>
          <w:sz w:val="28"/>
          <w:szCs w:val="28"/>
        </w:rPr>
        <w:t>Последняя на данный момент смерть человека от птичьего гриппа зарегистрирована в январе 2014 года в Канаде (умерший заразился во время поездки в Пекин).</w:t>
      </w:r>
    </w:p>
    <w:p w:rsidR="00956CC2" w:rsidRPr="0036073F" w:rsidRDefault="00956CC2" w:rsidP="00987C6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6073F">
        <w:rPr>
          <w:color w:val="000000"/>
          <w:sz w:val="28"/>
          <w:szCs w:val="28"/>
        </w:rPr>
        <w:t>В 2014 году отмечен рост случаев заражения</w:t>
      </w:r>
      <w:r w:rsidRPr="0036073F">
        <w:rPr>
          <w:b/>
          <w:i/>
          <w:color w:val="000000"/>
          <w:sz w:val="28"/>
          <w:szCs w:val="28"/>
        </w:rPr>
        <w:t xml:space="preserve"> полиомиелитом</w:t>
      </w:r>
      <w:r w:rsidRPr="0036073F">
        <w:rPr>
          <w:color w:val="000000"/>
          <w:sz w:val="28"/>
          <w:szCs w:val="28"/>
        </w:rPr>
        <w:t xml:space="preserve"> - острым вирусным заболеванием, при котором происходит поражение спинного мозга, паралич и атрофия мышц (болезнь опасна в основном для детей в возрасте до пяти лет). Полиомиелит неизлечим, но появление в 1950-х годах специализированных вакцин позволило вести эффективную профилактику заболевания.</w:t>
      </w:r>
    </w:p>
    <w:p w:rsidR="00956CC2" w:rsidRPr="0036073F" w:rsidRDefault="00956CC2" w:rsidP="003556A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6073F">
        <w:rPr>
          <w:color w:val="000000"/>
          <w:sz w:val="28"/>
          <w:szCs w:val="28"/>
        </w:rPr>
        <w:t>С 1988 года число случаев заражения полиомиелитом уменьшилось более чем на 99% - по оценкам ВОЗ, с 350 тыс. более чем в 125 государствах до 406 случаев, зарегистрированных в 2013 году лишь в нескольких странах. Эндемичными по полиомиелиту остаются такие страны, как Нигерия, Пакистан и Афганистан, случаи заболевания регистрировались в 2013-2014 годах в Сирийской Арабской Республике (17 случаев), Камеруне (семь случаев) и Экваториальной Гвинее (пять случаев).</w:t>
      </w:r>
    </w:p>
    <w:p w:rsidR="00DA5BDE" w:rsidRPr="0036073F" w:rsidRDefault="00DA5BDE" w:rsidP="00F67867">
      <w:pPr>
        <w:ind w:firstLine="708"/>
        <w:jc w:val="both"/>
        <w:rPr>
          <w:sz w:val="28"/>
          <w:szCs w:val="28"/>
        </w:rPr>
      </w:pPr>
      <w:r w:rsidRPr="0036073F">
        <w:rPr>
          <w:sz w:val="28"/>
          <w:szCs w:val="28"/>
        </w:rPr>
        <w:t xml:space="preserve">На счету самой крупной и сложной эпидемии </w:t>
      </w:r>
      <w:proofErr w:type="spellStart"/>
      <w:r w:rsidRPr="0036073F">
        <w:rPr>
          <w:b/>
          <w:i/>
          <w:sz w:val="28"/>
          <w:szCs w:val="28"/>
        </w:rPr>
        <w:t>Эболы</w:t>
      </w:r>
      <w:proofErr w:type="spellEnd"/>
      <w:r w:rsidRPr="0036073F">
        <w:rPr>
          <w:sz w:val="28"/>
          <w:szCs w:val="28"/>
        </w:rPr>
        <w:t xml:space="preserve">, начавшейся в 2014 году в Западной Африке, более 12 тыс. жизней. Эпидемия </w:t>
      </w:r>
      <w:r w:rsidRPr="0036073F">
        <w:rPr>
          <w:b/>
          <w:i/>
          <w:sz w:val="28"/>
          <w:szCs w:val="28"/>
        </w:rPr>
        <w:t>MERS</w:t>
      </w:r>
      <w:r w:rsidRPr="0036073F">
        <w:rPr>
          <w:sz w:val="28"/>
          <w:szCs w:val="28"/>
        </w:rPr>
        <w:t xml:space="preserve"> в Южной Корее в 2015 г. унесла жизни </w:t>
      </w:r>
      <w:r w:rsidR="00635734" w:rsidRPr="0036073F">
        <w:rPr>
          <w:sz w:val="28"/>
          <w:szCs w:val="28"/>
        </w:rPr>
        <w:t>33</w:t>
      </w:r>
      <w:r w:rsidRPr="0036073F">
        <w:rPr>
          <w:sz w:val="28"/>
          <w:szCs w:val="28"/>
        </w:rPr>
        <w:t xml:space="preserve"> человек.</w:t>
      </w:r>
      <w:r w:rsidR="003556A1" w:rsidRPr="0036073F">
        <w:rPr>
          <w:sz w:val="28"/>
          <w:szCs w:val="28"/>
        </w:rPr>
        <w:t xml:space="preserve"> В декабре 2019 года –</w:t>
      </w:r>
      <w:r w:rsidR="003F416B" w:rsidRPr="0036073F">
        <w:rPr>
          <w:sz w:val="28"/>
          <w:szCs w:val="28"/>
        </w:rPr>
        <w:t xml:space="preserve"> </w:t>
      </w:r>
      <w:r w:rsidR="006B34C5" w:rsidRPr="0036073F">
        <w:rPr>
          <w:sz w:val="28"/>
          <w:szCs w:val="28"/>
        </w:rPr>
        <w:t xml:space="preserve">вспышка </w:t>
      </w:r>
      <w:r w:rsidR="006B34C5" w:rsidRPr="0036073F">
        <w:rPr>
          <w:b/>
          <w:i/>
          <w:sz w:val="28"/>
          <w:szCs w:val="28"/>
        </w:rPr>
        <w:t xml:space="preserve">новой </w:t>
      </w:r>
      <w:proofErr w:type="spellStart"/>
      <w:r w:rsidR="006B34C5" w:rsidRPr="0036073F">
        <w:rPr>
          <w:b/>
          <w:i/>
          <w:sz w:val="28"/>
          <w:szCs w:val="28"/>
        </w:rPr>
        <w:t>коронавирусной</w:t>
      </w:r>
      <w:proofErr w:type="spellEnd"/>
      <w:r w:rsidR="006B34C5" w:rsidRPr="0036073F">
        <w:rPr>
          <w:b/>
          <w:i/>
          <w:sz w:val="28"/>
          <w:szCs w:val="28"/>
        </w:rPr>
        <w:t xml:space="preserve"> </w:t>
      </w:r>
      <w:r w:rsidR="006B34C5" w:rsidRPr="0036073F">
        <w:rPr>
          <w:b/>
          <w:i/>
          <w:sz w:val="28"/>
          <w:szCs w:val="28"/>
        </w:rPr>
        <w:lastRenderedPageBreak/>
        <w:t>инфекции</w:t>
      </w:r>
      <w:r w:rsidR="006B34C5" w:rsidRPr="0036073F">
        <w:rPr>
          <w:sz w:val="28"/>
          <w:szCs w:val="28"/>
        </w:rPr>
        <w:t xml:space="preserve"> </w:t>
      </w:r>
      <w:r w:rsidR="003556A1" w:rsidRPr="0036073F">
        <w:rPr>
          <w:b/>
          <w:i/>
          <w:sz w:val="28"/>
          <w:szCs w:val="28"/>
          <w:lang w:val="en-US"/>
        </w:rPr>
        <w:t>COVID</w:t>
      </w:r>
      <w:r w:rsidR="003556A1" w:rsidRPr="0036073F">
        <w:rPr>
          <w:b/>
          <w:i/>
          <w:sz w:val="28"/>
          <w:szCs w:val="28"/>
        </w:rPr>
        <w:t>-19</w:t>
      </w:r>
      <w:r w:rsidR="003556A1" w:rsidRPr="0036073F">
        <w:rPr>
          <w:sz w:val="28"/>
          <w:szCs w:val="28"/>
        </w:rPr>
        <w:t xml:space="preserve"> </w:t>
      </w:r>
      <w:r w:rsidR="006B34C5" w:rsidRPr="0036073F">
        <w:rPr>
          <w:sz w:val="28"/>
          <w:szCs w:val="28"/>
        </w:rPr>
        <w:t>в Китае, в р</w:t>
      </w:r>
      <w:r w:rsidR="003556A1" w:rsidRPr="0036073F">
        <w:rPr>
          <w:sz w:val="28"/>
          <w:szCs w:val="28"/>
        </w:rPr>
        <w:t>езультате которой на ноябрь 2021</w:t>
      </w:r>
      <w:r w:rsidR="006B34C5" w:rsidRPr="0036073F">
        <w:rPr>
          <w:sz w:val="28"/>
          <w:szCs w:val="28"/>
        </w:rPr>
        <w:t xml:space="preserve"> г. </w:t>
      </w:r>
      <w:r w:rsidR="003556A1" w:rsidRPr="0036073F">
        <w:rPr>
          <w:sz w:val="28"/>
          <w:szCs w:val="28"/>
        </w:rPr>
        <w:t xml:space="preserve">заболевших </w:t>
      </w:r>
      <w:r w:rsidR="006B34C5" w:rsidRPr="0036073F">
        <w:rPr>
          <w:sz w:val="28"/>
          <w:szCs w:val="28"/>
        </w:rPr>
        <w:t xml:space="preserve">в мире </w:t>
      </w:r>
      <w:r w:rsidR="003556A1" w:rsidRPr="0036073F">
        <w:rPr>
          <w:sz w:val="28"/>
          <w:szCs w:val="28"/>
        </w:rPr>
        <w:t xml:space="preserve">248 млн. человек, </w:t>
      </w:r>
      <w:r w:rsidR="003F416B" w:rsidRPr="0036073F">
        <w:rPr>
          <w:sz w:val="28"/>
          <w:szCs w:val="28"/>
        </w:rPr>
        <w:t xml:space="preserve">погибли </w:t>
      </w:r>
      <w:r w:rsidR="003556A1" w:rsidRPr="0036073F">
        <w:rPr>
          <w:sz w:val="28"/>
          <w:szCs w:val="28"/>
        </w:rPr>
        <w:t>уже более</w:t>
      </w:r>
      <w:r w:rsidR="006B34C5" w:rsidRPr="0036073F">
        <w:rPr>
          <w:sz w:val="28"/>
          <w:szCs w:val="28"/>
        </w:rPr>
        <w:t xml:space="preserve"> </w:t>
      </w:r>
      <w:r w:rsidR="003556A1" w:rsidRPr="0036073F">
        <w:rPr>
          <w:sz w:val="28"/>
          <w:szCs w:val="28"/>
        </w:rPr>
        <w:t>5</w:t>
      </w:r>
      <w:r w:rsidR="006B34C5" w:rsidRPr="0036073F">
        <w:rPr>
          <w:sz w:val="28"/>
          <w:szCs w:val="28"/>
        </w:rPr>
        <w:t>,</w:t>
      </w:r>
      <w:r w:rsidR="003F416B" w:rsidRPr="0036073F">
        <w:rPr>
          <w:sz w:val="28"/>
          <w:szCs w:val="28"/>
        </w:rPr>
        <w:t> </w:t>
      </w:r>
      <w:r w:rsidR="003556A1" w:rsidRPr="0036073F">
        <w:rPr>
          <w:sz w:val="28"/>
          <w:szCs w:val="28"/>
        </w:rPr>
        <w:t>02</w:t>
      </w:r>
      <w:r w:rsidR="006B34C5" w:rsidRPr="0036073F">
        <w:rPr>
          <w:sz w:val="28"/>
          <w:szCs w:val="28"/>
        </w:rPr>
        <w:t xml:space="preserve"> млн. человек.</w:t>
      </w:r>
    </w:p>
    <w:p w:rsidR="00B00575" w:rsidRPr="0036073F" w:rsidRDefault="00B00575" w:rsidP="00F67867">
      <w:pPr>
        <w:ind w:firstLine="708"/>
        <w:jc w:val="both"/>
        <w:rPr>
          <w:sz w:val="28"/>
          <w:szCs w:val="28"/>
        </w:rPr>
      </w:pP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36073F">
        <w:rPr>
          <w:sz w:val="28"/>
          <w:szCs w:val="28"/>
        </w:rPr>
        <w:t>Учитывая живучесть и стойкость заразных болезней и появление новых микробиологичес</w:t>
      </w:r>
      <w:r w:rsidR="00430DD8" w:rsidRPr="0036073F">
        <w:rPr>
          <w:sz w:val="28"/>
          <w:szCs w:val="28"/>
        </w:rPr>
        <w:t>ких угроз для здоровья человека</w:t>
      </w:r>
      <w:r w:rsidRPr="0036073F">
        <w:rPr>
          <w:sz w:val="28"/>
          <w:szCs w:val="28"/>
        </w:rPr>
        <w:t xml:space="preserve"> и признавая то, что одним</w:t>
      </w:r>
      <w:r w:rsidRPr="00F67867">
        <w:rPr>
          <w:sz w:val="28"/>
          <w:szCs w:val="28"/>
        </w:rPr>
        <w:t xml:space="preserve"> из возможных последствий процесса передвижения людей является распространение инфекционных заболеваний, государственные власти всех стран должны периодически анализировать свой потенциал и возможности в плане: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– профилактики и контроля за распространением инфекционных болезней, которые могут перерасти в эпидемии;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– обеспечения готовности к возникновению чрезвычайных обстоятельств и принятию соответствующих мер в случае вспышки эпидемии.</w:t>
      </w:r>
    </w:p>
    <w:p w:rsidR="00B5404B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Медицинские проблемы, с которыми сталкиваются туристы, можно резко сократить, если предоставить качественную просветительскую информацию и предпринять необходимые меры в местах пребывания. </w:t>
      </w:r>
    </w:p>
    <w:p w:rsidR="00E04DDC" w:rsidRPr="00F67867" w:rsidRDefault="00E04DDC" w:rsidP="00F67867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DA5BDE" w:rsidRPr="00430DD8" w:rsidRDefault="00DA5BDE" w:rsidP="00F67867">
      <w:pPr>
        <w:ind w:firstLine="708"/>
        <w:jc w:val="both"/>
        <w:rPr>
          <w:b/>
          <w:sz w:val="28"/>
          <w:szCs w:val="28"/>
        </w:rPr>
      </w:pPr>
      <w:r w:rsidRPr="00430DD8">
        <w:rPr>
          <w:b/>
          <w:i/>
          <w:sz w:val="28"/>
          <w:szCs w:val="28"/>
        </w:rPr>
        <w:t>Эксперты ВТО дают следующие рекомендации по предупреждению возникновения медицинских проблем</w:t>
      </w:r>
      <w:r w:rsidRPr="00430DD8">
        <w:rPr>
          <w:b/>
          <w:sz w:val="28"/>
          <w:szCs w:val="28"/>
        </w:rPr>
        <w:t>: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1. Национальные туристские администрации и турфирмы должны иметь в своем штате специалистов, занимающихся вопросами охраны здоровья туристов.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2. Международным посетителям и их представителям должен быть обеспечен доступ к медицинской информации для туристов, используя каналы следующих государственных и частных организаций: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– официальные туристские представительства за рубежом;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– туристские информационные бюро;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– туроператоров и </w:t>
      </w:r>
      <w:proofErr w:type="spellStart"/>
      <w:r w:rsidRPr="00F67867">
        <w:rPr>
          <w:sz w:val="28"/>
          <w:szCs w:val="28"/>
        </w:rPr>
        <w:t>турагентов</w:t>
      </w:r>
      <w:proofErr w:type="spellEnd"/>
      <w:r w:rsidRPr="00F67867">
        <w:rPr>
          <w:sz w:val="28"/>
          <w:szCs w:val="28"/>
        </w:rPr>
        <w:t>;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– туристские транспортные компании;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– глобальные распределительные системы (ГРС).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3. Медицинская информация для туристов должна занять свое законное место в базах данных этих организаций и в выпускаемых ими печатных материалах. Такая информация, предоставляемая туристскими компаниями и их персоналом клиентам, должна готовиться в сотрудничестве с национальными органами здравоохранения и другими компетентными экспертами.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4. В рамках консультаций на медицинские темы посетитель должен получать информацию о правилах поведения за границей, личной гигиене и санитарии, болезнях, передаваемых половым путем, а также о специфических факторах риска, связанных с конкретным пунктом назначения (например, холера, малярия).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5. Сотрудники турфирм должны пройти специальный курс обучения, чтобы квалифицированно консультировать своих клиентов по медицинским вопросам. По специальным вопросам сугубо технического или индивидуального характера клиентам необходимо предлагать обращаться в соответствующие органы здравоохранения или к специалистам.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6. Сотрудники турфирм должны иметь под рукой адреса, номера телефонов, факсов или электронной почты органов здравоохранения, центров вакцинации, специальных клиник, обслуживающих туристов, и врачей, специализирующихся в туристской медицине. Для того чтобы быть в курсе последней информации по вопросам защиты здоровья туристов, турфирмы должны обеспечить себе доступ в национальные </w:t>
      </w:r>
      <w:r w:rsidRPr="00F67867">
        <w:rPr>
          <w:sz w:val="28"/>
          <w:szCs w:val="28"/>
        </w:rPr>
        <w:lastRenderedPageBreak/>
        <w:t>и международные системы медицинской информации, представляющей интерес для туристов.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7. Там, где это целесообразно, государственные власти и медики должны рассмотреть вопрос об открытии государственных или частных клиник для оказания специализированной медицинской помощи международным путешественникам.</w:t>
      </w:r>
    </w:p>
    <w:p w:rsidR="00DA5BDE" w:rsidRPr="00F67867" w:rsidRDefault="00DA5BDE" w:rsidP="00F67867">
      <w:pPr>
        <w:pStyle w:val="a3"/>
        <w:jc w:val="both"/>
        <w:rPr>
          <w:sz w:val="28"/>
          <w:szCs w:val="28"/>
        </w:rPr>
      </w:pPr>
      <w:bookmarkStart w:id="2" w:name="xex17"/>
    </w:p>
    <w:bookmarkEnd w:id="2"/>
    <w:p w:rsidR="00DA5BDE" w:rsidRPr="00F67867" w:rsidRDefault="00DA5BDE" w:rsidP="003B0B2C">
      <w:pPr>
        <w:pStyle w:val="a3"/>
        <w:ind w:firstLine="708"/>
        <w:jc w:val="center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Контрольные вопросы и задания по теме</w:t>
      </w:r>
    </w:p>
    <w:p w:rsidR="00DA5BDE" w:rsidRPr="00F67867" w:rsidRDefault="00DA5BDE" w:rsidP="00F67867">
      <w:pPr>
        <w:pStyle w:val="a3"/>
        <w:tabs>
          <w:tab w:val="left" w:pos="851"/>
          <w:tab w:val="left" w:pos="993"/>
        </w:tabs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1.</w:t>
      </w:r>
      <w:r w:rsidRPr="00F67867">
        <w:rPr>
          <w:sz w:val="28"/>
          <w:szCs w:val="28"/>
        </w:rPr>
        <w:tab/>
        <w:t>Классификация факторов риска в туризме, краткая характеристика и меры их предотвращения (снижения).</w:t>
      </w:r>
    </w:p>
    <w:p w:rsidR="00DA5BDE" w:rsidRPr="00F67867" w:rsidRDefault="00DA5BDE" w:rsidP="00F6786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2. С какими факторами риска связана социально-политическая безопасность туризма?</w:t>
      </w:r>
    </w:p>
    <w:p w:rsidR="00DA5BDE" w:rsidRPr="00F67867" w:rsidRDefault="00DA5BDE" w:rsidP="00F6786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3. Причины возникновения факторов риска в туристском секторе. Раскройте их содержание.</w:t>
      </w:r>
    </w:p>
    <w:p w:rsidR="00DA5BDE" w:rsidRPr="00F67867" w:rsidRDefault="00DA5BDE" w:rsidP="00F6786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4. Стандарты безопасности на предприятиях сферы туризма.</w:t>
      </w:r>
    </w:p>
    <w:p w:rsidR="00DA5BDE" w:rsidRPr="00F67867" w:rsidRDefault="00DA5BDE" w:rsidP="00F6786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5. Личные факторы риска туриста. Причины и характер их проявлений.</w:t>
      </w:r>
    </w:p>
    <w:p w:rsidR="00DA5BDE" w:rsidRPr="00F67867" w:rsidRDefault="00DA5BDE" w:rsidP="00F6786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6. Особенности природных и экологических рисков в системе безопасного туризма.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bCs/>
          <w:sz w:val="28"/>
          <w:szCs w:val="28"/>
        </w:rPr>
        <w:t xml:space="preserve">7. Самые разрушительные землетрясения и </w:t>
      </w:r>
      <w:r w:rsidRPr="00F67867">
        <w:rPr>
          <w:sz w:val="28"/>
          <w:szCs w:val="28"/>
        </w:rPr>
        <w:t>смерчи, крупнейшие цунами</w:t>
      </w:r>
      <w:r w:rsidRPr="00F67867">
        <w:rPr>
          <w:bCs/>
          <w:sz w:val="28"/>
          <w:szCs w:val="28"/>
        </w:rPr>
        <w:t xml:space="preserve"> за последние 50 лет.</w:t>
      </w:r>
    </w:p>
    <w:p w:rsidR="00DA5BDE" w:rsidRPr="00F67867" w:rsidRDefault="00DA5BDE" w:rsidP="00F67867">
      <w:pPr>
        <w:ind w:firstLine="708"/>
        <w:jc w:val="both"/>
        <w:outlineLvl w:val="1"/>
        <w:rPr>
          <w:bCs/>
          <w:sz w:val="28"/>
          <w:szCs w:val="28"/>
        </w:rPr>
      </w:pPr>
      <w:r w:rsidRPr="00F67867">
        <w:rPr>
          <w:bCs/>
          <w:sz w:val="28"/>
          <w:szCs w:val="28"/>
        </w:rPr>
        <w:t>8. Макробиотические факторы риска.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9. Международные конвенции по борьбе с терроризмом. Краткая характеристика и принятые решения.</w:t>
      </w:r>
    </w:p>
    <w:p w:rsidR="00DA5BDE" w:rsidRPr="00F67867" w:rsidRDefault="00DA5BDE" w:rsidP="00F67867">
      <w:pPr>
        <w:ind w:firstLine="708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10. Рекомендации ВТО по усилению защиты и безопасности путешественников и туристов.</w:t>
      </w:r>
    </w:p>
    <w:p w:rsidR="00183301" w:rsidRPr="00F67867" w:rsidRDefault="00183301" w:rsidP="00F67867">
      <w:pPr>
        <w:ind w:firstLine="708"/>
        <w:jc w:val="both"/>
        <w:rPr>
          <w:sz w:val="28"/>
          <w:szCs w:val="28"/>
        </w:rPr>
      </w:pPr>
    </w:p>
    <w:p w:rsidR="00183301" w:rsidRPr="00F67867" w:rsidRDefault="00183301" w:rsidP="00250D9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Подготовьте Памятку туристу:</w:t>
      </w:r>
    </w:p>
    <w:p w:rsidR="00183301" w:rsidRPr="00F67867" w:rsidRDefault="00183301" w:rsidP="00250D9F">
      <w:pPr>
        <w:pStyle w:val="a4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</w:p>
    <w:p w:rsidR="00183301" w:rsidRPr="00F67867" w:rsidRDefault="00183301" w:rsidP="0016606B">
      <w:pPr>
        <w:jc w:val="center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Вопросы для составления памятки туристу,</w:t>
      </w:r>
    </w:p>
    <w:p w:rsidR="00183301" w:rsidRPr="00F67867" w:rsidRDefault="00183301" w:rsidP="0016606B">
      <w:pPr>
        <w:jc w:val="center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выезжающему за границу</w:t>
      </w:r>
    </w:p>
    <w:p w:rsidR="00183301" w:rsidRPr="00F67867" w:rsidRDefault="00183301" w:rsidP="00F67867">
      <w:pPr>
        <w:jc w:val="both"/>
        <w:rPr>
          <w:b/>
          <w:sz w:val="28"/>
          <w:szCs w:val="28"/>
        </w:rPr>
      </w:pPr>
    </w:p>
    <w:p w:rsidR="00183301" w:rsidRPr="00F67867" w:rsidRDefault="00183301" w:rsidP="0016606B">
      <w:pPr>
        <w:jc w:val="center"/>
        <w:rPr>
          <w:b/>
          <w:sz w:val="28"/>
          <w:szCs w:val="28"/>
        </w:rPr>
      </w:pPr>
      <w:r w:rsidRPr="00F67867">
        <w:rPr>
          <w:b/>
          <w:sz w:val="28"/>
          <w:szCs w:val="28"/>
        </w:rPr>
        <w:t>Памятка туристу должна включать следующую информацию:</w:t>
      </w:r>
    </w:p>
    <w:p w:rsidR="00183301" w:rsidRPr="00F67867" w:rsidRDefault="00183301" w:rsidP="00F67867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Как добраться.</w:t>
      </w:r>
    </w:p>
    <w:p w:rsidR="00183301" w:rsidRPr="00F67867" w:rsidRDefault="00183301" w:rsidP="00F67867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Документы для поездки. Виза.</w:t>
      </w:r>
    </w:p>
    <w:p w:rsidR="00183301" w:rsidRPr="00F67867" w:rsidRDefault="00183301" w:rsidP="00F67867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Тонкости прохождения таможни. Что разрешено ввозить. Что запрещено вывозить.</w:t>
      </w:r>
    </w:p>
    <w:p w:rsidR="00183301" w:rsidRPr="00F67867" w:rsidRDefault="00183301" w:rsidP="00F67867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Разница во времени.</w:t>
      </w:r>
    </w:p>
    <w:p w:rsidR="00183301" w:rsidRPr="00F67867" w:rsidRDefault="00183301" w:rsidP="00F67867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Денежные единицы. Обмен валюты.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Географическое положение (кратко).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Рельеф (горы, моря, озёра, реки – кратко).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>Климат (особенности: сезон дождей, лучшее время года – кратко).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F67867">
        <w:rPr>
          <w:sz w:val="28"/>
          <w:szCs w:val="28"/>
        </w:rPr>
        <w:t>Растительность. Животный мир (кратко).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Макробиотические факторы риска (опасные и ядовитые растения, водоросли, животные, змеи, насекомые, рыбы, медузы и т.д.).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Население.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Языки. Религия. 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Национальные праздники, обычаи, традиции (кратко). 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Национальные особенности. Тонкости культуры.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Особенности кухни. Блюда.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lastRenderedPageBreak/>
        <w:t xml:space="preserve"> Требования к одежде (особенно при посещении храмов, святых мест).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bCs/>
          <w:sz w:val="28"/>
          <w:szCs w:val="28"/>
        </w:rPr>
        <w:t xml:space="preserve"> Города и достопримечательности, которые стоит посетить туристу.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Советы, что обязательно нужно взять с собой (напр.: эффективный крем от загара, больше легкой одежды, русско-английский разговорник, обязательно зонт или дождевой плащ).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Транспорт. Прокат автомобилей.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Напряжение в сети.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Телефоны. Стоимость местного звонка. Стоимость звонка в Россию.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Чаевые.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Покупки и сувениры.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Что запрещено фотографировать.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outlineLvl w:val="3"/>
        <w:rPr>
          <w:bCs/>
          <w:sz w:val="28"/>
          <w:szCs w:val="28"/>
        </w:rPr>
      </w:pPr>
      <w:r w:rsidRPr="00F67867">
        <w:rPr>
          <w:bCs/>
          <w:sz w:val="28"/>
          <w:szCs w:val="28"/>
        </w:rPr>
        <w:t xml:space="preserve"> Правила пользования страховым полисом.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outlineLvl w:val="3"/>
        <w:rPr>
          <w:bCs/>
          <w:sz w:val="28"/>
          <w:szCs w:val="28"/>
        </w:rPr>
      </w:pPr>
      <w:r w:rsidRPr="00F67867">
        <w:rPr>
          <w:bCs/>
          <w:sz w:val="28"/>
          <w:szCs w:val="28"/>
        </w:rPr>
        <w:t xml:space="preserve"> Аптечка с собой.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Меры предосторожности (воры, мошенники, прививки и т.д.).  </w:t>
      </w:r>
    </w:p>
    <w:p w:rsidR="00183301" w:rsidRPr="00F67867" w:rsidRDefault="00183301" w:rsidP="00F6786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67867">
        <w:rPr>
          <w:sz w:val="28"/>
          <w:szCs w:val="28"/>
        </w:rPr>
        <w:t xml:space="preserve"> Важная информация (телефоны и адреса посольства, консульства, консула, отдела выдачи виз, полиции, скорой помощи, пожарных).</w:t>
      </w:r>
    </w:p>
    <w:p w:rsidR="00183301" w:rsidRPr="00F67867" w:rsidRDefault="00183301" w:rsidP="00F67867">
      <w:pPr>
        <w:jc w:val="both"/>
        <w:rPr>
          <w:sz w:val="28"/>
          <w:szCs w:val="28"/>
        </w:rPr>
      </w:pPr>
    </w:p>
    <w:p w:rsidR="00183301" w:rsidRPr="00F67867" w:rsidRDefault="00183301" w:rsidP="00F67867">
      <w:pPr>
        <w:ind w:firstLine="708"/>
        <w:jc w:val="both"/>
        <w:rPr>
          <w:sz w:val="28"/>
          <w:szCs w:val="28"/>
        </w:rPr>
      </w:pPr>
    </w:p>
    <w:p w:rsidR="00000964" w:rsidRPr="00F67867" w:rsidRDefault="00000964" w:rsidP="00F67867">
      <w:pPr>
        <w:pStyle w:val="a3"/>
        <w:jc w:val="both"/>
        <w:rPr>
          <w:sz w:val="28"/>
          <w:szCs w:val="28"/>
        </w:rPr>
      </w:pPr>
    </w:p>
    <w:p w:rsidR="00000964" w:rsidRPr="00F67867" w:rsidRDefault="00000964" w:rsidP="00F67867">
      <w:pPr>
        <w:jc w:val="both"/>
        <w:rPr>
          <w:sz w:val="28"/>
          <w:szCs w:val="28"/>
        </w:rPr>
      </w:pPr>
    </w:p>
    <w:sectPr w:rsidR="00000964" w:rsidRPr="00F67867" w:rsidSect="00723EAF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776"/>
    <w:multiLevelType w:val="hybridMultilevel"/>
    <w:tmpl w:val="298A136E"/>
    <w:lvl w:ilvl="0" w:tplc="3732D522">
      <w:start w:val="1"/>
      <w:numFmt w:val="upperRoman"/>
      <w:lvlText w:val="%1."/>
      <w:lvlJc w:val="left"/>
      <w:pPr>
        <w:ind w:left="10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59C50C6"/>
    <w:multiLevelType w:val="hybridMultilevel"/>
    <w:tmpl w:val="146A77EE"/>
    <w:lvl w:ilvl="0" w:tplc="B3680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67AC4"/>
    <w:multiLevelType w:val="hybridMultilevel"/>
    <w:tmpl w:val="A4480EF8"/>
    <w:lvl w:ilvl="0" w:tplc="9356BC2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25672578"/>
    <w:multiLevelType w:val="multilevel"/>
    <w:tmpl w:val="3654B41A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entative="1">
      <w:start w:val="1"/>
      <w:numFmt w:val="decimal"/>
      <w:lvlText w:val="%2."/>
      <w:lvlJc w:val="left"/>
      <w:pPr>
        <w:tabs>
          <w:tab w:val="num" w:pos="4908"/>
        </w:tabs>
        <w:ind w:left="4908" w:hanging="360"/>
      </w:pPr>
    </w:lvl>
    <w:lvl w:ilvl="2" w:tentative="1">
      <w:start w:val="1"/>
      <w:numFmt w:val="decimal"/>
      <w:lvlText w:val="%3."/>
      <w:lvlJc w:val="left"/>
      <w:pPr>
        <w:tabs>
          <w:tab w:val="num" w:pos="5628"/>
        </w:tabs>
        <w:ind w:left="5628" w:hanging="360"/>
      </w:pPr>
    </w:lvl>
    <w:lvl w:ilvl="3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entative="1">
      <w:start w:val="1"/>
      <w:numFmt w:val="decimal"/>
      <w:lvlText w:val="%5."/>
      <w:lvlJc w:val="left"/>
      <w:pPr>
        <w:tabs>
          <w:tab w:val="num" w:pos="7068"/>
        </w:tabs>
        <w:ind w:left="7068" w:hanging="360"/>
      </w:pPr>
    </w:lvl>
    <w:lvl w:ilvl="5" w:tentative="1">
      <w:start w:val="1"/>
      <w:numFmt w:val="decimal"/>
      <w:lvlText w:val="%6."/>
      <w:lvlJc w:val="left"/>
      <w:pPr>
        <w:tabs>
          <w:tab w:val="num" w:pos="7788"/>
        </w:tabs>
        <w:ind w:left="7788" w:hanging="360"/>
      </w:pPr>
    </w:lvl>
    <w:lvl w:ilvl="6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entative="1">
      <w:start w:val="1"/>
      <w:numFmt w:val="decimal"/>
      <w:lvlText w:val="%8."/>
      <w:lvlJc w:val="left"/>
      <w:pPr>
        <w:tabs>
          <w:tab w:val="num" w:pos="9228"/>
        </w:tabs>
        <w:ind w:left="9228" w:hanging="360"/>
      </w:pPr>
    </w:lvl>
    <w:lvl w:ilvl="8" w:tentative="1">
      <w:start w:val="1"/>
      <w:numFmt w:val="decimal"/>
      <w:lvlText w:val="%9."/>
      <w:lvlJc w:val="left"/>
      <w:pPr>
        <w:tabs>
          <w:tab w:val="num" w:pos="9948"/>
        </w:tabs>
        <w:ind w:left="9948" w:hanging="360"/>
      </w:pPr>
    </w:lvl>
  </w:abstractNum>
  <w:abstractNum w:abstractNumId="4" w15:restartNumberingAfterBreak="0">
    <w:nsid w:val="26DE474C"/>
    <w:multiLevelType w:val="hybridMultilevel"/>
    <w:tmpl w:val="8A788E54"/>
    <w:lvl w:ilvl="0" w:tplc="B4549E4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B52E3"/>
    <w:multiLevelType w:val="multilevel"/>
    <w:tmpl w:val="3F3C6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 w15:restartNumberingAfterBreak="0">
    <w:nsid w:val="3C65346E"/>
    <w:multiLevelType w:val="hybridMultilevel"/>
    <w:tmpl w:val="E6FCE46A"/>
    <w:lvl w:ilvl="0" w:tplc="A240F8CA">
      <w:start w:val="2"/>
      <w:numFmt w:val="upperRoman"/>
      <w:lvlText w:val="%1."/>
      <w:lvlJc w:val="left"/>
      <w:pPr>
        <w:ind w:left="1084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421E39E9"/>
    <w:multiLevelType w:val="hybridMultilevel"/>
    <w:tmpl w:val="51C68FAA"/>
    <w:lvl w:ilvl="0" w:tplc="FB2C6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64708"/>
    <w:multiLevelType w:val="multilevel"/>
    <w:tmpl w:val="7792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18"/>
    <w:rsid w:val="00000964"/>
    <w:rsid w:val="00014F41"/>
    <w:rsid w:val="00017B22"/>
    <w:rsid w:val="00084186"/>
    <w:rsid w:val="000B3028"/>
    <w:rsid w:val="000B3903"/>
    <w:rsid w:val="000F0BD3"/>
    <w:rsid w:val="0013090D"/>
    <w:rsid w:val="0016606B"/>
    <w:rsid w:val="00183301"/>
    <w:rsid w:val="00250D9F"/>
    <w:rsid w:val="002B67DD"/>
    <w:rsid w:val="003556A1"/>
    <w:rsid w:val="0036073F"/>
    <w:rsid w:val="003978EA"/>
    <w:rsid w:val="003B0B2C"/>
    <w:rsid w:val="003F1C1C"/>
    <w:rsid w:val="003F416B"/>
    <w:rsid w:val="00430DD8"/>
    <w:rsid w:val="0052552E"/>
    <w:rsid w:val="0056628F"/>
    <w:rsid w:val="005946B2"/>
    <w:rsid w:val="005A5D3E"/>
    <w:rsid w:val="00635734"/>
    <w:rsid w:val="006B34C5"/>
    <w:rsid w:val="00714C16"/>
    <w:rsid w:val="00723EAF"/>
    <w:rsid w:val="007A2036"/>
    <w:rsid w:val="00806518"/>
    <w:rsid w:val="00860FBC"/>
    <w:rsid w:val="008B7366"/>
    <w:rsid w:val="00956CC2"/>
    <w:rsid w:val="00987C69"/>
    <w:rsid w:val="00A326A2"/>
    <w:rsid w:val="00A90CE3"/>
    <w:rsid w:val="00B00575"/>
    <w:rsid w:val="00B5404B"/>
    <w:rsid w:val="00C9004D"/>
    <w:rsid w:val="00D75A77"/>
    <w:rsid w:val="00DA5BDE"/>
    <w:rsid w:val="00DD1EE0"/>
    <w:rsid w:val="00E04DDC"/>
    <w:rsid w:val="00EB725B"/>
    <w:rsid w:val="00F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BE73"/>
  <w15:chartTrackingRefBased/>
  <w15:docId w15:val="{17F52A17-FA61-40E1-B4C3-377FCCEF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9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65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009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59">
    <w:name w:val="Font Style159"/>
    <w:basedOn w:val="a0"/>
    <w:rsid w:val="00000964"/>
    <w:rPr>
      <w:rFonts w:ascii="Arial" w:hAnsi="Arial" w:cs="Arial"/>
      <w:b/>
      <w:bCs/>
      <w:sz w:val="16"/>
      <w:szCs w:val="16"/>
    </w:rPr>
  </w:style>
  <w:style w:type="paragraph" w:styleId="a5">
    <w:name w:val="Subtitle"/>
    <w:basedOn w:val="a"/>
    <w:next w:val="a"/>
    <w:link w:val="a6"/>
    <w:qFormat/>
    <w:rsid w:val="00000964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00096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45">
    <w:name w:val="Font Style145"/>
    <w:basedOn w:val="a0"/>
    <w:rsid w:val="00000964"/>
    <w:rPr>
      <w:rFonts w:ascii="Times New Roman" w:hAnsi="Times New Roman" w:cs="Times New Roman"/>
      <w:sz w:val="18"/>
      <w:szCs w:val="18"/>
    </w:rPr>
  </w:style>
  <w:style w:type="character" w:customStyle="1" w:styleId="FontStyle139">
    <w:name w:val="Font Style139"/>
    <w:basedOn w:val="a0"/>
    <w:rsid w:val="000009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5">
    <w:name w:val="Font Style185"/>
    <w:basedOn w:val="a0"/>
    <w:rsid w:val="000009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4">
    <w:name w:val="Font Style164"/>
    <w:basedOn w:val="a0"/>
    <w:rsid w:val="0000096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47">
    <w:name w:val="Font Style147"/>
    <w:basedOn w:val="a0"/>
    <w:rsid w:val="00000964"/>
    <w:rPr>
      <w:rFonts w:ascii="Candara" w:hAnsi="Candara" w:cs="Candara"/>
      <w:sz w:val="22"/>
      <w:szCs w:val="22"/>
    </w:rPr>
  </w:style>
  <w:style w:type="character" w:customStyle="1" w:styleId="FontStyle163">
    <w:name w:val="Font Style163"/>
    <w:basedOn w:val="a0"/>
    <w:rsid w:val="00000964"/>
    <w:rPr>
      <w:rFonts w:ascii="Arial" w:hAnsi="Arial" w:cs="Arial"/>
      <w:smallCaps/>
      <w:spacing w:val="30"/>
      <w:sz w:val="10"/>
      <w:szCs w:val="10"/>
    </w:rPr>
  </w:style>
  <w:style w:type="character" w:customStyle="1" w:styleId="FontStyle166">
    <w:name w:val="Font Style166"/>
    <w:basedOn w:val="a0"/>
    <w:rsid w:val="00000964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86">
    <w:name w:val="Font Style186"/>
    <w:basedOn w:val="a0"/>
    <w:rsid w:val="00000964"/>
    <w:rPr>
      <w:rFonts w:ascii="Times New Roman" w:hAnsi="Times New Roman" w:cs="Times New Roman"/>
      <w:sz w:val="16"/>
      <w:szCs w:val="16"/>
    </w:rPr>
  </w:style>
  <w:style w:type="character" w:customStyle="1" w:styleId="FontStyle152">
    <w:name w:val="Font Style152"/>
    <w:basedOn w:val="a0"/>
    <w:rsid w:val="0000096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7">
    <w:name w:val="Font Style167"/>
    <w:basedOn w:val="a0"/>
    <w:rsid w:val="00000964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65">
    <w:name w:val="Font Style165"/>
    <w:basedOn w:val="a0"/>
    <w:rsid w:val="0000096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5">
    <w:name w:val="Font Style175"/>
    <w:basedOn w:val="a0"/>
    <w:rsid w:val="00000964"/>
    <w:rPr>
      <w:rFonts w:ascii="Arial" w:hAnsi="Arial" w:cs="Arial"/>
      <w:sz w:val="14"/>
      <w:szCs w:val="14"/>
    </w:rPr>
  </w:style>
  <w:style w:type="character" w:customStyle="1" w:styleId="FontStyle137">
    <w:name w:val="Font Style137"/>
    <w:basedOn w:val="a0"/>
    <w:rsid w:val="00000964"/>
    <w:rPr>
      <w:rFonts w:ascii="Calibri" w:hAnsi="Calibri" w:cs="Calibri"/>
      <w:i/>
      <w:iCs/>
      <w:sz w:val="16"/>
      <w:szCs w:val="16"/>
    </w:rPr>
  </w:style>
  <w:style w:type="character" w:customStyle="1" w:styleId="FontStyle148">
    <w:name w:val="Font Style148"/>
    <w:basedOn w:val="a0"/>
    <w:rsid w:val="00000964"/>
    <w:rPr>
      <w:rFonts w:ascii="Arial" w:hAnsi="Arial" w:cs="Arial"/>
      <w:b/>
      <w:bCs/>
      <w:sz w:val="22"/>
      <w:szCs w:val="22"/>
    </w:rPr>
  </w:style>
  <w:style w:type="character" w:customStyle="1" w:styleId="FontStyle168">
    <w:name w:val="Font Style168"/>
    <w:basedOn w:val="a0"/>
    <w:rsid w:val="000009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2">
    <w:name w:val="Font Style182"/>
    <w:basedOn w:val="a0"/>
    <w:rsid w:val="00000964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1">
    <w:name w:val="Font Style171"/>
    <w:basedOn w:val="a0"/>
    <w:rsid w:val="000009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2">
    <w:name w:val="Font Style172"/>
    <w:basedOn w:val="a0"/>
    <w:rsid w:val="00000964"/>
    <w:rPr>
      <w:rFonts w:ascii="Microsoft Sans Serif" w:hAnsi="Microsoft Sans Serif" w:cs="Microsoft Sans Serif"/>
      <w:sz w:val="16"/>
      <w:szCs w:val="16"/>
    </w:rPr>
  </w:style>
  <w:style w:type="character" w:customStyle="1" w:styleId="FontStyle173">
    <w:name w:val="Font Style173"/>
    <w:basedOn w:val="a0"/>
    <w:rsid w:val="00000964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74">
    <w:name w:val="Font Style174"/>
    <w:basedOn w:val="a0"/>
    <w:rsid w:val="00000964"/>
    <w:rPr>
      <w:rFonts w:ascii="Times New Roman" w:hAnsi="Times New Roman" w:cs="Times New Roman"/>
      <w:spacing w:val="20"/>
      <w:sz w:val="14"/>
      <w:szCs w:val="14"/>
    </w:rPr>
  </w:style>
  <w:style w:type="character" w:styleId="a7">
    <w:name w:val="Hyperlink"/>
    <w:basedOn w:val="a0"/>
    <w:uiPriority w:val="99"/>
    <w:unhideWhenUsed/>
    <w:rsid w:val="00723EAF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0057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255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3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2020-10-13T23:12:00Z</dcterms:created>
  <dcterms:modified xsi:type="dcterms:W3CDTF">2021-11-04T09:59:00Z</dcterms:modified>
</cp:coreProperties>
</file>