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3C" w:rsidRPr="005A1891" w:rsidRDefault="005A1891" w:rsidP="005A189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18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Геополитические процессы в Западной Европе. Место США в системе геополитических отношений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История международных отношений США.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Становление геополитической доктрины США.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>Принятие решений об исп</w:t>
      </w:r>
      <w:bookmarkStart w:id="0" w:name="_GoBack"/>
      <w:bookmarkEnd w:id="0"/>
      <w:r w:rsidRPr="005A1891">
        <w:rPr>
          <w:color w:val="000000"/>
          <w:sz w:val="28"/>
          <w:szCs w:val="28"/>
        </w:rPr>
        <w:t xml:space="preserve">ользовании американских вооруженных сил в региональных конфликтах конца ХХ века.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Американские интересы в Средней Азии, на Кавказе, в Индии.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Китай в геополитике США.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Япония в геополитике США.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 xml:space="preserve">Основные тенденции развития российско-американских отношений после окончания холодной войны. </w:t>
      </w:r>
    </w:p>
    <w:p w:rsidR="005A1891" w:rsidRPr="005A1891" w:rsidRDefault="005A1891" w:rsidP="005A189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A1891">
        <w:rPr>
          <w:color w:val="000000"/>
          <w:sz w:val="28"/>
          <w:szCs w:val="28"/>
        </w:rPr>
        <w:t>Итоги и перспективы российско-американских отношений.</w:t>
      </w:r>
    </w:p>
    <w:p w:rsidR="005A1891" w:rsidRDefault="005A1891"/>
    <w:sectPr w:rsidR="005A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2C74"/>
    <w:multiLevelType w:val="hybridMultilevel"/>
    <w:tmpl w:val="34284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26"/>
    <w:rsid w:val="002B3D26"/>
    <w:rsid w:val="005A1891"/>
    <w:rsid w:val="00C0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Нелепа Евгения Владимировна</dc:creator>
  <cp:keywords/>
  <dc:description/>
  <cp:lastModifiedBy>Нелепа Евгения Владимировна</cp:lastModifiedBy>
  <cp:revision>2</cp:revision>
  <dcterms:created xsi:type="dcterms:W3CDTF">2022-02-11T02:39:00Z</dcterms:created>
  <dcterms:modified xsi:type="dcterms:W3CDTF">2022-02-11T02:41:00Z</dcterms:modified>
</cp:coreProperties>
</file>