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A32DFB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государственной власти субъектов РФ</w:t>
      </w:r>
    </w:p>
    <w:p w:rsidR="00235831" w:rsidRPr="00446D0E" w:rsidRDefault="00235831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8.01.2022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995DAA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446D0E">
        <w:rPr>
          <w:rFonts w:ascii="Times New Roman" w:hAnsi="Times New Roman"/>
          <w:b/>
          <w:sz w:val="28"/>
          <w:szCs w:val="28"/>
        </w:rPr>
        <w:t>Лекция на тему</w:t>
      </w:r>
    </w:p>
    <w:p w:rsidR="000C136A" w:rsidRPr="00446D0E" w:rsidRDefault="00A32DFB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A32DFB">
        <w:rPr>
          <w:rFonts w:ascii="Times New Roman" w:hAnsi="Times New Roman"/>
          <w:b/>
          <w:sz w:val="28"/>
          <w:szCs w:val="28"/>
        </w:rPr>
        <w:t>Общие принципы организации и деятельности органов государственной власти субъектов Российской Федерации</w:t>
      </w:r>
    </w:p>
    <w:p w:rsidR="00995DAA" w:rsidRPr="00446D0E" w:rsidRDefault="00995DAA" w:rsidP="002358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A32DFB" w:rsidRPr="00A32DFB" w:rsidRDefault="00A32DFB" w:rsidP="00A32DFB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>Понятие и признаки органов государственной власти.</w:t>
      </w:r>
    </w:p>
    <w:p w:rsidR="00A32DFB" w:rsidRPr="00A32DFB" w:rsidRDefault="00A32DFB" w:rsidP="00A32DFB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 xml:space="preserve">Соотношение понятий «государственный орган» и «орган государственной власти». </w:t>
      </w:r>
    </w:p>
    <w:p w:rsidR="00A32DFB" w:rsidRPr="00A32DFB" w:rsidRDefault="00A32DFB" w:rsidP="00A32DFB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 xml:space="preserve">Принципы организации и деятельности органов государственной власти Российской Федерации и субъектов Российской Федерации. </w:t>
      </w:r>
    </w:p>
    <w:p w:rsidR="00A32DFB" w:rsidRPr="00A32DFB" w:rsidRDefault="00A32DFB" w:rsidP="00A32DFB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 xml:space="preserve">Виды органов государственной власти. </w:t>
      </w:r>
    </w:p>
    <w:p w:rsidR="00995DAA" w:rsidRPr="00446D0E" w:rsidRDefault="00A32DFB" w:rsidP="00A32DFB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>Система органов государственной власти Российской Федерации.</w:t>
      </w:r>
    </w:p>
    <w:p w:rsidR="00446D0E" w:rsidRDefault="00446D0E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A32DFB" w:rsidRPr="00446D0E" w:rsidRDefault="00A32DFB" w:rsidP="00A32DF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A32DFB" w:rsidRPr="00446D0E" w:rsidRDefault="00A32DFB" w:rsidP="00A32DFB">
      <w:pPr>
        <w:jc w:val="center"/>
        <w:rPr>
          <w:rFonts w:ascii="Times New Roman" w:hAnsi="Times New Roman"/>
          <w:b/>
          <w:sz w:val="28"/>
          <w:szCs w:val="28"/>
        </w:rPr>
      </w:pPr>
      <w:r w:rsidRPr="00A32DFB">
        <w:rPr>
          <w:rFonts w:ascii="Times New Roman" w:hAnsi="Times New Roman"/>
          <w:b/>
          <w:sz w:val="28"/>
          <w:szCs w:val="28"/>
        </w:rPr>
        <w:t>Общие принципы организации и деятельности органов государственной власти субъектов Российской Федерации</w:t>
      </w:r>
    </w:p>
    <w:p w:rsidR="00A32DFB" w:rsidRPr="00446D0E" w:rsidRDefault="00A32DFB" w:rsidP="00A32DF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32DFB" w:rsidRPr="00446D0E" w:rsidRDefault="00A32DFB" w:rsidP="00A32DFB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A32DFB" w:rsidRPr="00A32DFB" w:rsidRDefault="00A32DFB" w:rsidP="00A32DFB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>Понятие и признаки органов государственной власти.</w:t>
      </w:r>
    </w:p>
    <w:p w:rsidR="00A32DFB" w:rsidRPr="00A32DFB" w:rsidRDefault="00A32DFB" w:rsidP="00A32DFB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 xml:space="preserve">Соотношение понятий «государственный орган» и «орган государственной власти». </w:t>
      </w:r>
    </w:p>
    <w:p w:rsidR="00A32DFB" w:rsidRPr="00A32DFB" w:rsidRDefault="00A32DFB" w:rsidP="00A32DFB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 xml:space="preserve">Принципы организации и деятельности органов государственной власти Российской Федерации и субъектов Российской Федерации. </w:t>
      </w:r>
    </w:p>
    <w:p w:rsidR="00A32DFB" w:rsidRPr="00A32DFB" w:rsidRDefault="00A32DFB" w:rsidP="00A32DFB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 xml:space="preserve">Виды органов государственной власти. </w:t>
      </w:r>
    </w:p>
    <w:p w:rsidR="00A32DFB" w:rsidRPr="00446D0E" w:rsidRDefault="00A32DFB" w:rsidP="00A32DFB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A32DFB">
        <w:rPr>
          <w:rFonts w:ascii="Times New Roman" w:hAnsi="Times New Roman"/>
          <w:sz w:val="28"/>
          <w:szCs w:val="28"/>
        </w:rPr>
        <w:t>Система органов государственной власти Российской Федерации.</w:t>
      </w:r>
    </w:p>
    <w:p w:rsidR="00A32DFB" w:rsidRDefault="00A32DFB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446D0E" w:rsidRDefault="008D69A8" w:rsidP="00235831">
      <w:pPr>
        <w:rPr>
          <w:rFonts w:ascii="Times New Roman" w:hAnsi="Times New Roman"/>
          <w:sz w:val="28"/>
          <w:szCs w:val="28"/>
        </w:rPr>
      </w:pP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3421C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235831"/>
    <w:rsid w:val="00432CCC"/>
    <w:rsid w:val="00446D0E"/>
    <w:rsid w:val="007A3D3C"/>
    <w:rsid w:val="00835BF4"/>
    <w:rsid w:val="008D69A8"/>
    <w:rsid w:val="00947380"/>
    <w:rsid w:val="00967BD5"/>
    <w:rsid w:val="00995DAA"/>
    <w:rsid w:val="00A32DFB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10</cp:revision>
  <dcterms:created xsi:type="dcterms:W3CDTF">2022-02-04T04:23:00Z</dcterms:created>
  <dcterms:modified xsi:type="dcterms:W3CDTF">2022-02-04T05:35:00Z</dcterms:modified>
</cp:coreProperties>
</file>