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F8" w:rsidRPr="006E19C5" w:rsidRDefault="006E19C5" w:rsidP="006E19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E19C5"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6E19C5" w:rsidRPr="006E19C5" w:rsidRDefault="006E19C5" w:rsidP="006E19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9C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6E19C5">
        <w:rPr>
          <w:rFonts w:ascii="Times New Roman" w:hAnsi="Times New Roman" w:cs="Times New Roman"/>
          <w:b/>
          <w:bCs/>
          <w:sz w:val="28"/>
          <w:szCs w:val="28"/>
        </w:rPr>
        <w:t>Нотариат (вторая серия задач)</w:t>
      </w:r>
    </w:p>
    <w:p w:rsidR="006E19C5" w:rsidRPr="006E19C5" w:rsidRDefault="006E19C5" w:rsidP="006E19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9C5">
        <w:rPr>
          <w:rFonts w:ascii="Times New Roman" w:hAnsi="Times New Roman" w:cs="Times New Roman"/>
          <w:b/>
          <w:sz w:val="28"/>
          <w:szCs w:val="28"/>
        </w:rPr>
        <w:t>Задача 3</w:t>
      </w:r>
    </w:p>
    <w:p w:rsidR="006E19C5" w:rsidRPr="006E19C5" w:rsidRDefault="006E19C5" w:rsidP="006E19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E19C5">
        <w:rPr>
          <w:rFonts w:ascii="Times New Roman" w:hAnsi="Times New Roman" w:cs="Times New Roman"/>
          <w:sz w:val="28"/>
          <w:szCs w:val="28"/>
        </w:rPr>
        <w:t>Правление нотариальной палаты Н-ской области приняло р</w:t>
      </w:r>
      <w:r w:rsidRPr="006E19C5">
        <w:rPr>
          <w:rFonts w:ascii="Times New Roman" w:hAnsi="Times New Roman" w:cs="Times New Roman"/>
          <w:sz w:val="28"/>
          <w:szCs w:val="28"/>
        </w:rPr>
        <w:t>е</w:t>
      </w:r>
      <w:r w:rsidRPr="006E19C5">
        <w:rPr>
          <w:rFonts w:ascii="Times New Roman" w:hAnsi="Times New Roman" w:cs="Times New Roman"/>
          <w:sz w:val="28"/>
          <w:szCs w:val="28"/>
        </w:rPr>
        <w:t>шение об освобождении от полномочий Р., нотариуса, занимающегося частной практикой. Причиной тому послужило ра</w:t>
      </w:r>
      <w:r w:rsidRPr="006E19C5">
        <w:rPr>
          <w:rFonts w:ascii="Times New Roman" w:hAnsi="Times New Roman" w:cs="Times New Roman"/>
          <w:sz w:val="28"/>
          <w:szCs w:val="28"/>
        </w:rPr>
        <w:t>з</w:t>
      </w:r>
      <w:r w:rsidRPr="006E19C5">
        <w:rPr>
          <w:rFonts w:ascii="Times New Roman" w:hAnsi="Times New Roman" w:cs="Times New Roman"/>
          <w:sz w:val="28"/>
          <w:szCs w:val="28"/>
        </w:rPr>
        <w:t>глашение Р. сведений о совершенных им нотариальных действиях посторонним лицам. Однако Р. не согласился с решен</w:t>
      </w:r>
      <w:r w:rsidRPr="006E19C5">
        <w:rPr>
          <w:rFonts w:ascii="Times New Roman" w:hAnsi="Times New Roman" w:cs="Times New Roman"/>
          <w:sz w:val="28"/>
          <w:szCs w:val="28"/>
        </w:rPr>
        <w:t>и</w:t>
      </w:r>
      <w:r w:rsidRPr="006E19C5">
        <w:rPr>
          <w:rFonts w:ascii="Times New Roman" w:hAnsi="Times New Roman" w:cs="Times New Roman"/>
          <w:sz w:val="28"/>
          <w:szCs w:val="28"/>
        </w:rPr>
        <w:t>ем правления, поскольку, по его словам, данное решение может принять только орган юстиции, уполномоченный в сфере нот</w:t>
      </w:r>
      <w:r w:rsidRPr="006E19C5">
        <w:rPr>
          <w:rFonts w:ascii="Times New Roman" w:hAnsi="Times New Roman" w:cs="Times New Roman"/>
          <w:sz w:val="28"/>
          <w:szCs w:val="28"/>
        </w:rPr>
        <w:t>а</w:t>
      </w:r>
      <w:r w:rsidRPr="006E19C5">
        <w:rPr>
          <w:rFonts w:ascii="Times New Roman" w:hAnsi="Times New Roman" w:cs="Times New Roman"/>
          <w:sz w:val="28"/>
          <w:szCs w:val="28"/>
        </w:rPr>
        <w:t>риата.</w:t>
      </w:r>
    </w:p>
    <w:p w:rsidR="006E19C5" w:rsidRPr="006E19C5" w:rsidRDefault="006E19C5" w:rsidP="006E19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E19C5">
        <w:rPr>
          <w:rFonts w:ascii="Times New Roman" w:hAnsi="Times New Roman" w:cs="Times New Roman"/>
          <w:bCs/>
          <w:i/>
          <w:sz w:val="28"/>
          <w:szCs w:val="28"/>
        </w:rPr>
        <w:t>К каким видам ответственности может привлекаться нот</w:t>
      </w:r>
      <w:r w:rsidRPr="006E19C5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6E19C5">
        <w:rPr>
          <w:rFonts w:ascii="Times New Roman" w:hAnsi="Times New Roman" w:cs="Times New Roman"/>
          <w:bCs/>
          <w:i/>
          <w:sz w:val="28"/>
          <w:szCs w:val="28"/>
        </w:rPr>
        <w:t xml:space="preserve">риус, в частности, за разглашение сведений о совершенных им нотариальных действиях? По каким </w:t>
      </w:r>
      <w:proofErr w:type="gramStart"/>
      <w:r w:rsidRPr="006E19C5">
        <w:rPr>
          <w:rFonts w:ascii="Times New Roman" w:hAnsi="Times New Roman" w:cs="Times New Roman"/>
          <w:bCs/>
          <w:i/>
          <w:sz w:val="28"/>
          <w:szCs w:val="28"/>
        </w:rPr>
        <w:t>основаниям</w:t>
      </w:r>
      <w:proofErr w:type="gramEnd"/>
      <w:r w:rsidRPr="006E19C5">
        <w:rPr>
          <w:rFonts w:ascii="Times New Roman" w:hAnsi="Times New Roman" w:cs="Times New Roman"/>
          <w:bCs/>
          <w:i/>
          <w:sz w:val="28"/>
          <w:szCs w:val="28"/>
        </w:rPr>
        <w:t xml:space="preserve"> и в </w:t>
      </w:r>
      <w:proofErr w:type="gramStart"/>
      <w:r w:rsidRPr="006E19C5">
        <w:rPr>
          <w:rFonts w:ascii="Times New Roman" w:hAnsi="Times New Roman" w:cs="Times New Roman"/>
          <w:bCs/>
          <w:i/>
          <w:sz w:val="28"/>
          <w:szCs w:val="28"/>
        </w:rPr>
        <w:t>каком</w:t>
      </w:r>
      <w:proofErr w:type="gramEnd"/>
      <w:r w:rsidRPr="006E19C5">
        <w:rPr>
          <w:rFonts w:ascii="Times New Roman" w:hAnsi="Times New Roman" w:cs="Times New Roman"/>
          <w:bCs/>
          <w:i/>
          <w:sz w:val="28"/>
          <w:szCs w:val="28"/>
        </w:rPr>
        <w:t xml:space="preserve"> п</w:t>
      </w:r>
      <w:r w:rsidRPr="006E19C5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6E19C5">
        <w:rPr>
          <w:rFonts w:ascii="Times New Roman" w:hAnsi="Times New Roman" w:cs="Times New Roman"/>
          <w:bCs/>
          <w:i/>
          <w:sz w:val="28"/>
          <w:szCs w:val="28"/>
        </w:rPr>
        <w:t>рядке нотариус может быть освобожден от полномочий? Что такое нотариальная палата субъекта РФ? Какими по</w:t>
      </w:r>
      <w:r w:rsidRPr="006E19C5">
        <w:rPr>
          <w:rFonts w:ascii="Times New Roman" w:hAnsi="Times New Roman" w:cs="Times New Roman"/>
          <w:bCs/>
          <w:i/>
          <w:sz w:val="28"/>
          <w:szCs w:val="28"/>
        </w:rPr>
        <w:t>л</w:t>
      </w:r>
      <w:r w:rsidRPr="006E19C5">
        <w:rPr>
          <w:rFonts w:ascii="Times New Roman" w:hAnsi="Times New Roman" w:cs="Times New Roman"/>
          <w:bCs/>
          <w:i/>
          <w:sz w:val="28"/>
          <w:szCs w:val="28"/>
        </w:rPr>
        <w:t>номочиями обладают ее органы управления?</w:t>
      </w:r>
    </w:p>
    <w:p w:rsidR="006E19C5" w:rsidRPr="006E19C5" w:rsidRDefault="006E19C5" w:rsidP="006E19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9C5">
        <w:rPr>
          <w:rFonts w:ascii="Times New Roman" w:hAnsi="Times New Roman" w:cs="Times New Roman"/>
          <w:b/>
          <w:sz w:val="28"/>
          <w:szCs w:val="28"/>
        </w:rPr>
        <w:t>Задача 4</w:t>
      </w:r>
    </w:p>
    <w:p w:rsidR="006E19C5" w:rsidRPr="006E19C5" w:rsidRDefault="006E19C5" w:rsidP="006E19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E19C5">
        <w:rPr>
          <w:rFonts w:ascii="Times New Roman" w:hAnsi="Times New Roman" w:cs="Times New Roman"/>
          <w:sz w:val="28"/>
          <w:szCs w:val="28"/>
        </w:rPr>
        <w:t>Территориальные органы Министерства юстиции РФ в Н-ской области приняли решение об увеличении количества должностей нотариусов в области в связи с территориальными измен</w:t>
      </w:r>
      <w:r w:rsidRPr="006E19C5">
        <w:rPr>
          <w:rFonts w:ascii="Times New Roman" w:hAnsi="Times New Roman" w:cs="Times New Roman"/>
          <w:sz w:val="28"/>
          <w:szCs w:val="28"/>
        </w:rPr>
        <w:t>е</w:t>
      </w:r>
      <w:r w:rsidRPr="006E19C5">
        <w:rPr>
          <w:rFonts w:ascii="Times New Roman" w:hAnsi="Times New Roman" w:cs="Times New Roman"/>
          <w:sz w:val="28"/>
          <w:szCs w:val="28"/>
        </w:rPr>
        <w:t xml:space="preserve">ниями. Нотариальная палата этой области не была согласна с таким решением органов </w:t>
      </w:r>
      <w:proofErr w:type="gramStart"/>
      <w:r w:rsidRPr="006E19C5">
        <w:rPr>
          <w:rFonts w:ascii="Times New Roman" w:hAnsi="Times New Roman" w:cs="Times New Roman"/>
          <w:sz w:val="28"/>
          <w:szCs w:val="28"/>
        </w:rPr>
        <w:t>юстиции</w:t>
      </w:r>
      <w:proofErr w:type="gramEnd"/>
      <w:r w:rsidRPr="006E19C5">
        <w:rPr>
          <w:rFonts w:ascii="Times New Roman" w:hAnsi="Times New Roman" w:cs="Times New Roman"/>
          <w:sz w:val="28"/>
          <w:szCs w:val="28"/>
        </w:rPr>
        <w:t xml:space="preserve"> и правление этой палаты области обратилось с письмом в Федеральную нотариальную палату РФ решить в Министерстве юстиции РФ вопрос о во</w:t>
      </w:r>
      <w:r w:rsidRPr="006E19C5">
        <w:rPr>
          <w:rFonts w:ascii="Times New Roman" w:hAnsi="Times New Roman" w:cs="Times New Roman"/>
          <w:sz w:val="28"/>
          <w:szCs w:val="28"/>
        </w:rPr>
        <w:t>з</w:t>
      </w:r>
      <w:r w:rsidRPr="006E19C5">
        <w:rPr>
          <w:rFonts w:ascii="Times New Roman" w:hAnsi="Times New Roman" w:cs="Times New Roman"/>
          <w:sz w:val="28"/>
          <w:szCs w:val="28"/>
        </w:rPr>
        <w:t>вращении к прежнему количеству должностей нотариусов.</w:t>
      </w:r>
    </w:p>
    <w:p w:rsidR="006E19C5" w:rsidRPr="006E19C5" w:rsidRDefault="006E19C5" w:rsidP="006E19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E19C5">
        <w:rPr>
          <w:rFonts w:ascii="Times New Roman" w:hAnsi="Times New Roman" w:cs="Times New Roman"/>
          <w:bCs/>
          <w:i/>
          <w:sz w:val="28"/>
          <w:szCs w:val="28"/>
        </w:rPr>
        <w:t xml:space="preserve">Какие органы осуществляют руководство нотариатом в РФ? </w:t>
      </w:r>
    </w:p>
    <w:p w:rsidR="006E19C5" w:rsidRPr="006E19C5" w:rsidRDefault="006E19C5" w:rsidP="006E19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E19C5">
        <w:rPr>
          <w:rFonts w:ascii="Times New Roman" w:hAnsi="Times New Roman" w:cs="Times New Roman"/>
          <w:bCs/>
          <w:i/>
          <w:sz w:val="28"/>
          <w:szCs w:val="28"/>
        </w:rPr>
        <w:t>Где и как разграничиваются компетенции Министерства ю</w:t>
      </w:r>
      <w:r w:rsidRPr="006E19C5"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Pr="006E19C5">
        <w:rPr>
          <w:rFonts w:ascii="Times New Roman" w:hAnsi="Times New Roman" w:cs="Times New Roman"/>
          <w:bCs/>
          <w:i/>
          <w:sz w:val="28"/>
          <w:szCs w:val="28"/>
        </w:rPr>
        <w:t xml:space="preserve">тиции РФ и Федеральной нотариальной палаты? </w:t>
      </w:r>
    </w:p>
    <w:p w:rsidR="006E19C5" w:rsidRPr="006E19C5" w:rsidRDefault="006E19C5" w:rsidP="006E19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E19C5">
        <w:rPr>
          <w:rFonts w:ascii="Times New Roman" w:hAnsi="Times New Roman" w:cs="Times New Roman"/>
          <w:bCs/>
          <w:i/>
          <w:sz w:val="28"/>
          <w:szCs w:val="28"/>
        </w:rPr>
        <w:t>В каком порядке принимаются решения в рамках деятельности государственных нотариусов?</w:t>
      </w:r>
    </w:p>
    <w:p w:rsidR="006E19C5" w:rsidRPr="006E19C5" w:rsidRDefault="006E19C5" w:rsidP="006E19C5">
      <w:pPr>
        <w:rPr>
          <w:rFonts w:ascii="Times New Roman" w:hAnsi="Times New Roman" w:cs="Times New Roman"/>
          <w:sz w:val="28"/>
          <w:szCs w:val="28"/>
        </w:rPr>
      </w:pPr>
      <w:r w:rsidRPr="006E19C5">
        <w:rPr>
          <w:rFonts w:ascii="Times New Roman" w:hAnsi="Times New Roman" w:cs="Times New Roman"/>
          <w:bCs/>
          <w:i/>
          <w:sz w:val="28"/>
          <w:szCs w:val="28"/>
        </w:rPr>
        <w:t>Какие органы самоуправления предусматривает законод</w:t>
      </w:r>
      <w:r w:rsidRPr="006E19C5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6E19C5">
        <w:rPr>
          <w:rFonts w:ascii="Times New Roman" w:hAnsi="Times New Roman" w:cs="Times New Roman"/>
          <w:bCs/>
          <w:i/>
          <w:sz w:val="28"/>
          <w:szCs w:val="28"/>
        </w:rPr>
        <w:t>тельство для нотариусов, занимающихся частной практикой, и как определяются основы их взаимоотношений с органами юстиции?</w:t>
      </w:r>
    </w:p>
    <w:sectPr w:rsidR="006E19C5" w:rsidRPr="006E19C5" w:rsidSect="006E19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AA"/>
    <w:rsid w:val="006E19C5"/>
    <w:rsid w:val="00AA5D1E"/>
    <w:rsid w:val="00C749F8"/>
    <w:rsid w:val="00CB65AA"/>
    <w:rsid w:val="00F0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2020-10-30T09:16:00Z</dcterms:created>
  <dcterms:modified xsi:type="dcterms:W3CDTF">2020-10-30T09:21:00Z</dcterms:modified>
</cp:coreProperties>
</file>