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E7A" w:rsidRDefault="007F1E7A" w:rsidP="007F1E7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Конституционное право зарубежных стран </w:t>
      </w:r>
    </w:p>
    <w:p w:rsidR="007F1E7A" w:rsidRDefault="007F1E7A" w:rsidP="007F1E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F1E7A" w:rsidRDefault="007F1E7A" w:rsidP="007F1E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7.02.2022</w:t>
      </w:r>
    </w:p>
    <w:p w:rsidR="007F1E7A" w:rsidRDefault="007F1E7A" w:rsidP="007F1E7A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Практика №1</w:t>
      </w:r>
      <w:r w:rsidRPr="00195219">
        <w:rPr>
          <w:rFonts w:ascii="Times New Roman" w:hAnsi="Times New Roman"/>
          <w:b/>
          <w:sz w:val="32"/>
          <w:szCs w:val="32"/>
        </w:rPr>
        <w:t xml:space="preserve"> </w:t>
      </w:r>
    </w:p>
    <w:p w:rsidR="007F1E7A" w:rsidRPr="00195219" w:rsidRDefault="007F1E7A" w:rsidP="007F1E7A">
      <w:pPr>
        <w:jc w:val="center"/>
        <w:rPr>
          <w:rFonts w:ascii="Times New Roman" w:hAnsi="Times New Roman"/>
          <w:b/>
          <w:sz w:val="32"/>
          <w:szCs w:val="32"/>
        </w:rPr>
      </w:pPr>
      <w:r w:rsidRPr="00195219">
        <w:rPr>
          <w:rFonts w:ascii="Times New Roman" w:hAnsi="Times New Roman"/>
          <w:b/>
          <w:sz w:val="32"/>
          <w:szCs w:val="32"/>
        </w:rPr>
        <w:t>Понятие конституционного права зарубежных стран</w:t>
      </w:r>
      <w:r w:rsidRPr="00195219">
        <w:rPr>
          <w:rFonts w:ascii="Times New Roman" w:eastAsia="Times New Roman" w:hAnsi="Times New Roman"/>
          <w:b/>
          <w:bCs/>
          <w:color w:val="0A0A0A"/>
          <w:sz w:val="32"/>
          <w:szCs w:val="32"/>
          <w:lang w:eastAsia="ru-RU"/>
        </w:rPr>
        <w:t xml:space="preserve"> и источники конституционного (государственного) права зарубежных стран.</w:t>
      </w:r>
    </w:p>
    <w:p w:rsidR="007F1E7A" w:rsidRPr="00F21556" w:rsidRDefault="007F1E7A" w:rsidP="007F1E7A">
      <w:pPr>
        <w:shd w:val="clear" w:color="auto" w:fill="FFFFFF"/>
        <w:jc w:val="both"/>
        <w:rPr>
          <w:rFonts w:ascii="Times New Roman" w:eastAsia="Times New Roman" w:hAnsi="Times New Roman"/>
          <w:color w:val="0A0A0A"/>
          <w:sz w:val="20"/>
          <w:szCs w:val="20"/>
          <w:lang w:eastAsia="ru-RU"/>
        </w:rPr>
      </w:pPr>
    </w:p>
    <w:p w:rsidR="007F1E7A" w:rsidRPr="00F21556" w:rsidRDefault="007F1E7A" w:rsidP="007F1E7A">
      <w:pPr>
        <w:shd w:val="clear" w:color="auto" w:fill="FFFFFF"/>
        <w:jc w:val="both"/>
        <w:rPr>
          <w:rFonts w:ascii="Times New Roman" w:eastAsia="Times New Roman" w:hAnsi="Times New Roman"/>
          <w:color w:val="0A0A0A"/>
          <w:sz w:val="20"/>
          <w:szCs w:val="20"/>
          <w:lang w:eastAsia="ru-RU"/>
        </w:rPr>
      </w:pPr>
      <w:r w:rsidRPr="00F21556">
        <w:rPr>
          <w:rFonts w:ascii="Times New Roman" w:eastAsia="Times New Roman" w:hAnsi="Times New Roman"/>
          <w:color w:val="0A0A0A"/>
          <w:sz w:val="20"/>
          <w:szCs w:val="20"/>
          <w:lang w:eastAsia="ru-RU"/>
        </w:rPr>
        <w:t>1.Понятие, предмет и система конституционного права как отрасли национального права в зарубежных странах.</w:t>
      </w:r>
    </w:p>
    <w:p w:rsidR="007F1E7A" w:rsidRPr="00F21556" w:rsidRDefault="007F1E7A" w:rsidP="007F1E7A">
      <w:pPr>
        <w:shd w:val="clear" w:color="auto" w:fill="FFFFFF"/>
        <w:jc w:val="both"/>
        <w:rPr>
          <w:rFonts w:ascii="Times New Roman" w:eastAsia="Times New Roman" w:hAnsi="Times New Roman"/>
          <w:color w:val="0A0A0A"/>
          <w:sz w:val="20"/>
          <w:szCs w:val="20"/>
          <w:lang w:eastAsia="ru-RU"/>
        </w:rPr>
      </w:pPr>
      <w:r w:rsidRPr="00F21556">
        <w:rPr>
          <w:rFonts w:ascii="Times New Roman" w:eastAsia="Times New Roman" w:hAnsi="Times New Roman"/>
          <w:color w:val="0A0A0A"/>
          <w:sz w:val="20"/>
          <w:szCs w:val="20"/>
          <w:lang w:eastAsia="ru-RU"/>
        </w:rPr>
        <w:t>2.Метод конституционно – правового регулирования и его особенности в отдельных группах зарубежных стран.</w:t>
      </w:r>
    </w:p>
    <w:p w:rsidR="007F1E7A" w:rsidRPr="00F21556" w:rsidRDefault="007F1E7A" w:rsidP="007F1E7A">
      <w:pPr>
        <w:shd w:val="clear" w:color="auto" w:fill="FFFFFF"/>
        <w:jc w:val="both"/>
        <w:rPr>
          <w:rFonts w:ascii="Times New Roman" w:eastAsia="Times New Roman" w:hAnsi="Times New Roman"/>
          <w:color w:val="0A0A0A"/>
          <w:sz w:val="20"/>
          <w:szCs w:val="20"/>
          <w:lang w:eastAsia="ru-RU"/>
        </w:rPr>
      </w:pPr>
      <w:r w:rsidRPr="00F21556">
        <w:rPr>
          <w:rFonts w:ascii="Times New Roman" w:eastAsia="Times New Roman" w:hAnsi="Times New Roman"/>
          <w:color w:val="0A0A0A"/>
          <w:sz w:val="20"/>
          <w:szCs w:val="20"/>
          <w:lang w:eastAsia="ru-RU"/>
        </w:rPr>
        <w:t>3. Конституционно-правовые принципы, нормы и институты в зарубежных странах.</w:t>
      </w:r>
    </w:p>
    <w:p w:rsidR="007F1E7A" w:rsidRPr="00F21556" w:rsidRDefault="007F1E7A" w:rsidP="007F1E7A">
      <w:pPr>
        <w:shd w:val="clear" w:color="auto" w:fill="FFFFFF"/>
        <w:jc w:val="both"/>
        <w:rPr>
          <w:rFonts w:ascii="Times New Roman" w:eastAsia="Times New Roman" w:hAnsi="Times New Roman"/>
          <w:color w:val="0A0A0A"/>
          <w:sz w:val="20"/>
          <w:szCs w:val="20"/>
          <w:lang w:eastAsia="ru-RU"/>
        </w:rPr>
      </w:pPr>
      <w:r w:rsidRPr="00F21556">
        <w:rPr>
          <w:rFonts w:ascii="Times New Roman" w:eastAsia="Times New Roman" w:hAnsi="Times New Roman"/>
          <w:color w:val="0A0A0A"/>
          <w:sz w:val="20"/>
          <w:szCs w:val="20"/>
          <w:lang w:eastAsia="ru-RU"/>
        </w:rPr>
        <w:t>4.Конституционно-государственно-правовые отношения в зарубежных странах: понятие, виды, субъекты и объекты.</w:t>
      </w:r>
    </w:p>
    <w:p w:rsidR="007F1E7A" w:rsidRPr="00F21556" w:rsidRDefault="007F1E7A" w:rsidP="007F1E7A">
      <w:pPr>
        <w:shd w:val="clear" w:color="auto" w:fill="FFFFFF"/>
        <w:jc w:val="both"/>
        <w:rPr>
          <w:rFonts w:ascii="Times New Roman" w:eastAsia="Times New Roman" w:hAnsi="Times New Roman"/>
          <w:color w:val="0A0A0A"/>
          <w:sz w:val="20"/>
          <w:szCs w:val="20"/>
          <w:lang w:eastAsia="ru-RU"/>
        </w:rPr>
      </w:pPr>
      <w:r w:rsidRPr="00F21556">
        <w:rPr>
          <w:rFonts w:ascii="Times New Roman" w:eastAsia="Times New Roman" w:hAnsi="Times New Roman"/>
          <w:color w:val="0A0A0A"/>
          <w:sz w:val="20"/>
          <w:szCs w:val="20"/>
          <w:lang w:eastAsia="ru-RU"/>
        </w:rPr>
        <w:t>5.Понятие, основные виды и особенности источников конституционного права в национально-правовых системах и семьях.</w:t>
      </w:r>
    </w:p>
    <w:p w:rsidR="007F1E7A" w:rsidRPr="00F21556" w:rsidRDefault="007F1E7A" w:rsidP="007F1E7A">
      <w:pPr>
        <w:shd w:val="clear" w:color="auto" w:fill="FFFFFF"/>
        <w:jc w:val="both"/>
        <w:rPr>
          <w:rFonts w:ascii="Times New Roman" w:eastAsia="Times New Roman" w:hAnsi="Times New Roman"/>
          <w:color w:val="0A0A0A"/>
          <w:sz w:val="20"/>
          <w:szCs w:val="20"/>
          <w:lang w:eastAsia="ru-RU"/>
        </w:rPr>
      </w:pPr>
      <w:r w:rsidRPr="00F21556">
        <w:rPr>
          <w:rFonts w:ascii="Times New Roman" w:eastAsia="Times New Roman" w:hAnsi="Times New Roman"/>
          <w:color w:val="0A0A0A"/>
          <w:sz w:val="20"/>
          <w:szCs w:val="20"/>
          <w:lang w:eastAsia="ru-RU"/>
        </w:rPr>
        <w:t>6. Влияние международной интеграции и международного права на конституционное право зарубежных стран.</w:t>
      </w:r>
    </w:p>
    <w:p w:rsidR="007F1E7A" w:rsidRDefault="007F1E7A" w:rsidP="007F1E7A">
      <w:pPr>
        <w:shd w:val="clear" w:color="auto" w:fill="FFFFFF"/>
        <w:jc w:val="both"/>
        <w:rPr>
          <w:rFonts w:ascii="Times New Roman" w:eastAsia="Times New Roman" w:hAnsi="Times New Roman"/>
          <w:color w:val="0A0A0A"/>
          <w:sz w:val="20"/>
          <w:szCs w:val="20"/>
          <w:lang w:eastAsia="ru-RU"/>
        </w:rPr>
      </w:pPr>
      <w:r w:rsidRPr="00F21556">
        <w:rPr>
          <w:rFonts w:ascii="Times New Roman" w:eastAsia="Times New Roman" w:hAnsi="Times New Roman"/>
          <w:color w:val="0A0A0A"/>
          <w:sz w:val="20"/>
          <w:szCs w:val="20"/>
          <w:lang w:eastAsia="ru-RU"/>
        </w:rPr>
        <w:t xml:space="preserve">7. Понятие, предмет, методология, система и источники науки </w:t>
      </w:r>
      <w:proofErr w:type="gramStart"/>
      <w:r w:rsidRPr="00F21556">
        <w:rPr>
          <w:rFonts w:ascii="Times New Roman" w:eastAsia="Times New Roman" w:hAnsi="Times New Roman"/>
          <w:color w:val="0A0A0A"/>
          <w:sz w:val="20"/>
          <w:szCs w:val="20"/>
          <w:lang w:eastAsia="ru-RU"/>
        </w:rPr>
        <w:t>конституционного</w:t>
      </w:r>
      <w:proofErr w:type="gramEnd"/>
      <w:r w:rsidRPr="00F21556">
        <w:rPr>
          <w:rFonts w:ascii="Times New Roman" w:eastAsia="Times New Roman" w:hAnsi="Times New Roman"/>
          <w:color w:val="0A0A0A"/>
          <w:sz w:val="20"/>
          <w:szCs w:val="20"/>
          <w:lang w:eastAsia="ru-RU"/>
        </w:rPr>
        <w:t xml:space="preserve"> права в зарубежных странах.</w:t>
      </w:r>
    </w:p>
    <w:p w:rsidR="007F1E7A" w:rsidRPr="00FB049E" w:rsidRDefault="007F1E7A" w:rsidP="007F1E7A">
      <w:pPr>
        <w:shd w:val="clear" w:color="auto" w:fill="FFFFFF"/>
        <w:jc w:val="both"/>
        <w:rPr>
          <w:rFonts w:ascii="Times New Roman" w:eastAsia="Times New Roman" w:hAnsi="Times New Roman"/>
          <w:color w:val="0A0A0A"/>
          <w:sz w:val="20"/>
          <w:szCs w:val="20"/>
          <w:lang w:eastAsia="ru-RU"/>
        </w:rPr>
      </w:pPr>
    </w:p>
    <w:p w:rsidR="007F1E7A" w:rsidRPr="00F21556" w:rsidRDefault="007F1E7A" w:rsidP="007F1E7A">
      <w:pPr>
        <w:jc w:val="both"/>
        <w:rPr>
          <w:rFonts w:ascii="Times New Roman" w:hAnsi="Times New Roman"/>
          <w:b/>
          <w:sz w:val="20"/>
          <w:szCs w:val="20"/>
        </w:rPr>
      </w:pPr>
      <w:r w:rsidRPr="00F21556">
        <w:rPr>
          <w:rFonts w:ascii="Times New Roman" w:hAnsi="Times New Roman"/>
          <w:b/>
          <w:sz w:val="20"/>
          <w:szCs w:val="20"/>
        </w:rPr>
        <w:t>Практические задания</w:t>
      </w:r>
    </w:p>
    <w:p w:rsidR="007F1E7A" w:rsidRPr="00F21556" w:rsidRDefault="007F1E7A" w:rsidP="007F1E7A">
      <w:pPr>
        <w:jc w:val="both"/>
        <w:rPr>
          <w:rFonts w:ascii="Times New Roman" w:hAnsi="Times New Roman"/>
          <w:b/>
          <w:sz w:val="20"/>
          <w:szCs w:val="20"/>
        </w:rPr>
      </w:pPr>
      <w:r w:rsidRPr="00F21556">
        <w:rPr>
          <w:rFonts w:ascii="Times New Roman" w:hAnsi="Times New Roman"/>
          <w:b/>
          <w:sz w:val="20"/>
          <w:szCs w:val="20"/>
        </w:rPr>
        <w:t>1. Сравните понятие конституционное право в РФ и любом зарубежном государстве, по следующим категориям: предмет, объект, общественные отношения, основные институты.</w:t>
      </w:r>
    </w:p>
    <w:p w:rsidR="007F1E7A" w:rsidRDefault="007F1E7A" w:rsidP="007F1E7A">
      <w:pPr>
        <w:jc w:val="both"/>
        <w:rPr>
          <w:rFonts w:ascii="Times New Roman" w:hAnsi="Times New Roman"/>
          <w:b/>
          <w:sz w:val="20"/>
          <w:szCs w:val="20"/>
        </w:rPr>
      </w:pPr>
      <w:r w:rsidRPr="00F21556">
        <w:rPr>
          <w:rFonts w:ascii="Times New Roman" w:hAnsi="Times New Roman"/>
          <w:b/>
          <w:sz w:val="20"/>
          <w:szCs w:val="20"/>
        </w:rPr>
        <w:t>2.Заполните таблицу «Источники конституционного права зарубежных стран»</w:t>
      </w:r>
    </w:p>
    <w:p w:rsidR="007F1E7A" w:rsidRDefault="007F1E7A" w:rsidP="007F1E7A">
      <w:pPr>
        <w:jc w:val="both"/>
        <w:rPr>
          <w:rFonts w:ascii="Times New Roman" w:hAnsi="Times New Roman"/>
          <w:b/>
          <w:sz w:val="20"/>
          <w:szCs w:val="20"/>
        </w:rPr>
      </w:pPr>
    </w:p>
    <w:p w:rsidR="007F1E7A" w:rsidRPr="00F21556" w:rsidRDefault="007F1E7A" w:rsidP="007F1E7A">
      <w:pPr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235"/>
        <w:gridCol w:w="896"/>
        <w:gridCol w:w="801"/>
        <w:gridCol w:w="1975"/>
        <w:gridCol w:w="977"/>
        <w:gridCol w:w="877"/>
        <w:gridCol w:w="855"/>
        <w:gridCol w:w="955"/>
      </w:tblGrid>
      <w:tr w:rsidR="007F1E7A" w:rsidRPr="00195219" w:rsidTr="001E241A">
        <w:tc>
          <w:tcPr>
            <w:tcW w:w="2235" w:type="dxa"/>
          </w:tcPr>
          <w:p w:rsidR="007F1E7A" w:rsidRPr="008121A3" w:rsidRDefault="007F1E7A" w:rsidP="001E24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21A3">
              <w:rPr>
                <w:rFonts w:ascii="Times New Roman" w:hAnsi="Times New Roman"/>
                <w:sz w:val="20"/>
                <w:szCs w:val="20"/>
              </w:rPr>
              <w:t>Вопросы</w:t>
            </w:r>
          </w:p>
        </w:tc>
        <w:tc>
          <w:tcPr>
            <w:tcW w:w="896" w:type="dxa"/>
          </w:tcPr>
          <w:p w:rsidR="007F1E7A" w:rsidRPr="00195219" w:rsidRDefault="007F1E7A" w:rsidP="001E241A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95219">
              <w:rPr>
                <w:rFonts w:ascii="Times New Roman" w:hAnsi="Times New Roman"/>
                <w:b/>
                <w:sz w:val="20"/>
                <w:szCs w:val="20"/>
              </w:rPr>
              <w:t>РФ</w:t>
            </w:r>
          </w:p>
        </w:tc>
        <w:tc>
          <w:tcPr>
            <w:tcW w:w="801" w:type="dxa"/>
          </w:tcPr>
          <w:p w:rsidR="007F1E7A" w:rsidRPr="00195219" w:rsidRDefault="007F1E7A" w:rsidP="001E241A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95219">
              <w:rPr>
                <w:rFonts w:ascii="Times New Roman" w:hAnsi="Times New Roman"/>
                <w:b/>
                <w:sz w:val="20"/>
                <w:szCs w:val="20"/>
              </w:rPr>
              <w:t>США</w:t>
            </w:r>
          </w:p>
        </w:tc>
        <w:tc>
          <w:tcPr>
            <w:tcW w:w="1975" w:type="dxa"/>
          </w:tcPr>
          <w:p w:rsidR="007F1E7A" w:rsidRPr="00195219" w:rsidRDefault="007F1E7A" w:rsidP="001E241A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95219">
              <w:rPr>
                <w:rFonts w:ascii="Times New Roman" w:hAnsi="Times New Roman"/>
                <w:b/>
                <w:sz w:val="20"/>
                <w:szCs w:val="20"/>
              </w:rPr>
              <w:t>Великобритания</w:t>
            </w:r>
          </w:p>
        </w:tc>
        <w:tc>
          <w:tcPr>
            <w:tcW w:w="977" w:type="dxa"/>
          </w:tcPr>
          <w:p w:rsidR="007F1E7A" w:rsidRPr="00195219" w:rsidRDefault="007F1E7A" w:rsidP="001E241A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95219">
              <w:rPr>
                <w:rFonts w:ascii="Times New Roman" w:hAnsi="Times New Roman"/>
                <w:b/>
                <w:sz w:val="20"/>
                <w:szCs w:val="20"/>
              </w:rPr>
              <w:t>Канада</w:t>
            </w:r>
          </w:p>
        </w:tc>
        <w:tc>
          <w:tcPr>
            <w:tcW w:w="877" w:type="dxa"/>
          </w:tcPr>
          <w:p w:rsidR="007F1E7A" w:rsidRPr="00195219" w:rsidRDefault="007F1E7A" w:rsidP="001E241A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95219">
              <w:rPr>
                <w:rFonts w:ascii="Times New Roman" w:hAnsi="Times New Roman"/>
                <w:b/>
                <w:sz w:val="20"/>
                <w:szCs w:val="20"/>
              </w:rPr>
              <w:t>Китай</w:t>
            </w:r>
          </w:p>
        </w:tc>
        <w:tc>
          <w:tcPr>
            <w:tcW w:w="855" w:type="dxa"/>
          </w:tcPr>
          <w:p w:rsidR="007F1E7A" w:rsidRPr="00195219" w:rsidRDefault="007F1E7A" w:rsidP="001E241A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95219">
              <w:rPr>
                <w:rFonts w:ascii="Times New Roman" w:hAnsi="Times New Roman"/>
                <w:b/>
                <w:sz w:val="20"/>
                <w:szCs w:val="20"/>
              </w:rPr>
              <w:t>индия</w:t>
            </w:r>
          </w:p>
        </w:tc>
        <w:tc>
          <w:tcPr>
            <w:tcW w:w="955" w:type="dxa"/>
          </w:tcPr>
          <w:p w:rsidR="007F1E7A" w:rsidRPr="00195219" w:rsidRDefault="007F1E7A" w:rsidP="001E241A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95219">
              <w:rPr>
                <w:rFonts w:ascii="Times New Roman" w:hAnsi="Times New Roman"/>
                <w:b/>
                <w:sz w:val="20"/>
                <w:szCs w:val="20"/>
              </w:rPr>
              <w:t>Египет</w:t>
            </w:r>
          </w:p>
        </w:tc>
      </w:tr>
      <w:tr w:rsidR="007F1E7A" w:rsidRPr="00195219" w:rsidTr="001E241A">
        <w:tc>
          <w:tcPr>
            <w:tcW w:w="2235" w:type="dxa"/>
          </w:tcPr>
          <w:p w:rsidR="007F1E7A" w:rsidRPr="008121A3" w:rsidRDefault="007F1E7A" w:rsidP="001E24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21A3">
              <w:rPr>
                <w:rFonts w:ascii="Times New Roman" w:hAnsi="Times New Roman"/>
                <w:sz w:val="20"/>
                <w:szCs w:val="20"/>
              </w:rPr>
              <w:t>1.Какой формы конституция в данном государств</w:t>
            </w:r>
            <w:proofErr w:type="gramStart"/>
            <w:r w:rsidRPr="008121A3">
              <w:rPr>
                <w:rFonts w:ascii="Times New Roman" w:hAnsi="Times New Roman"/>
                <w:sz w:val="20"/>
                <w:szCs w:val="20"/>
              </w:rPr>
              <w:t>е(</w:t>
            </w:r>
            <w:proofErr w:type="gramEnd"/>
            <w:r w:rsidRPr="008121A3">
              <w:rPr>
                <w:rFonts w:ascii="Times New Roman" w:hAnsi="Times New Roman"/>
                <w:sz w:val="20"/>
                <w:szCs w:val="20"/>
              </w:rPr>
              <w:t>писанная, неписанная)</w:t>
            </w:r>
          </w:p>
        </w:tc>
        <w:tc>
          <w:tcPr>
            <w:tcW w:w="896" w:type="dxa"/>
          </w:tcPr>
          <w:p w:rsidR="007F1E7A" w:rsidRPr="00195219" w:rsidRDefault="007F1E7A" w:rsidP="001E241A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01" w:type="dxa"/>
          </w:tcPr>
          <w:p w:rsidR="007F1E7A" w:rsidRPr="00195219" w:rsidRDefault="007F1E7A" w:rsidP="001E241A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75" w:type="dxa"/>
          </w:tcPr>
          <w:p w:rsidR="007F1E7A" w:rsidRPr="00195219" w:rsidRDefault="007F1E7A" w:rsidP="001E241A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7F1E7A" w:rsidRPr="00195219" w:rsidRDefault="007F1E7A" w:rsidP="001E241A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77" w:type="dxa"/>
          </w:tcPr>
          <w:p w:rsidR="007F1E7A" w:rsidRPr="00195219" w:rsidRDefault="007F1E7A" w:rsidP="001E241A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7F1E7A" w:rsidRPr="00195219" w:rsidRDefault="007F1E7A" w:rsidP="001E241A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55" w:type="dxa"/>
          </w:tcPr>
          <w:p w:rsidR="007F1E7A" w:rsidRPr="00195219" w:rsidRDefault="007F1E7A" w:rsidP="001E241A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F1E7A" w:rsidRPr="00195219" w:rsidTr="001E241A">
        <w:tc>
          <w:tcPr>
            <w:tcW w:w="2235" w:type="dxa"/>
          </w:tcPr>
          <w:p w:rsidR="007F1E7A" w:rsidRPr="008121A3" w:rsidRDefault="007F1E7A" w:rsidP="001E24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21A3">
              <w:rPr>
                <w:rFonts w:ascii="Times New Roman" w:hAnsi="Times New Roman"/>
                <w:sz w:val="20"/>
                <w:szCs w:val="20"/>
              </w:rPr>
              <w:t>2.Формы конституционных законов (например, в РФ ФКЗ)</w:t>
            </w:r>
          </w:p>
        </w:tc>
        <w:tc>
          <w:tcPr>
            <w:tcW w:w="896" w:type="dxa"/>
          </w:tcPr>
          <w:p w:rsidR="007F1E7A" w:rsidRPr="00195219" w:rsidRDefault="007F1E7A" w:rsidP="001E241A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01" w:type="dxa"/>
          </w:tcPr>
          <w:p w:rsidR="007F1E7A" w:rsidRPr="00195219" w:rsidRDefault="007F1E7A" w:rsidP="001E241A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75" w:type="dxa"/>
          </w:tcPr>
          <w:p w:rsidR="007F1E7A" w:rsidRPr="00195219" w:rsidRDefault="007F1E7A" w:rsidP="001E241A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7F1E7A" w:rsidRPr="00195219" w:rsidRDefault="007F1E7A" w:rsidP="001E241A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77" w:type="dxa"/>
          </w:tcPr>
          <w:p w:rsidR="007F1E7A" w:rsidRPr="00195219" w:rsidRDefault="007F1E7A" w:rsidP="001E241A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7F1E7A" w:rsidRPr="00195219" w:rsidRDefault="007F1E7A" w:rsidP="001E241A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55" w:type="dxa"/>
          </w:tcPr>
          <w:p w:rsidR="007F1E7A" w:rsidRPr="00195219" w:rsidRDefault="007F1E7A" w:rsidP="001E241A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F1E7A" w:rsidRPr="00195219" w:rsidTr="001E241A">
        <w:tc>
          <w:tcPr>
            <w:tcW w:w="2235" w:type="dxa"/>
          </w:tcPr>
          <w:p w:rsidR="007F1E7A" w:rsidRPr="008121A3" w:rsidRDefault="007F1E7A" w:rsidP="001E24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21A3">
              <w:rPr>
                <w:rFonts w:ascii="Times New Roman" w:hAnsi="Times New Roman"/>
                <w:sz w:val="20"/>
                <w:szCs w:val="20"/>
              </w:rPr>
              <w:t xml:space="preserve">3.Определите наличие </w:t>
            </w:r>
            <w:r w:rsidRPr="008121A3">
              <w:rPr>
                <w:rFonts w:ascii="Times New Roman" w:hAnsi="Times New Roman"/>
                <w:i/>
                <w:sz w:val="20"/>
                <w:szCs w:val="20"/>
              </w:rPr>
              <w:t>внутригосударственного публично-правового договора</w:t>
            </w:r>
          </w:p>
        </w:tc>
        <w:tc>
          <w:tcPr>
            <w:tcW w:w="896" w:type="dxa"/>
          </w:tcPr>
          <w:p w:rsidR="007F1E7A" w:rsidRPr="00195219" w:rsidRDefault="007F1E7A" w:rsidP="001E241A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01" w:type="dxa"/>
          </w:tcPr>
          <w:p w:rsidR="007F1E7A" w:rsidRPr="00195219" w:rsidRDefault="007F1E7A" w:rsidP="001E241A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75" w:type="dxa"/>
          </w:tcPr>
          <w:p w:rsidR="007F1E7A" w:rsidRPr="00195219" w:rsidRDefault="007F1E7A" w:rsidP="001E241A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7F1E7A" w:rsidRPr="00195219" w:rsidRDefault="007F1E7A" w:rsidP="001E241A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77" w:type="dxa"/>
          </w:tcPr>
          <w:p w:rsidR="007F1E7A" w:rsidRPr="00195219" w:rsidRDefault="007F1E7A" w:rsidP="001E241A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7F1E7A" w:rsidRPr="00195219" w:rsidRDefault="007F1E7A" w:rsidP="001E241A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55" w:type="dxa"/>
          </w:tcPr>
          <w:p w:rsidR="007F1E7A" w:rsidRPr="00195219" w:rsidRDefault="007F1E7A" w:rsidP="001E241A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F1E7A" w:rsidTr="001E241A">
        <w:tc>
          <w:tcPr>
            <w:tcW w:w="2235" w:type="dxa"/>
          </w:tcPr>
          <w:p w:rsidR="007F1E7A" w:rsidRPr="008121A3" w:rsidRDefault="007F1E7A" w:rsidP="001E24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21A3">
              <w:rPr>
                <w:rFonts w:ascii="Times New Roman" w:hAnsi="Times New Roman"/>
                <w:sz w:val="20"/>
                <w:szCs w:val="20"/>
              </w:rPr>
              <w:t>4.Есть ли в конституционных нормах прецедент</w:t>
            </w:r>
          </w:p>
        </w:tc>
        <w:tc>
          <w:tcPr>
            <w:tcW w:w="896" w:type="dxa"/>
          </w:tcPr>
          <w:p w:rsidR="007F1E7A" w:rsidRDefault="007F1E7A" w:rsidP="001E241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1" w:type="dxa"/>
          </w:tcPr>
          <w:p w:rsidR="007F1E7A" w:rsidRDefault="007F1E7A" w:rsidP="001E241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5" w:type="dxa"/>
          </w:tcPr>
          <w:p w:rsidR="007F1E7A" w:rsidRDefault="007F1E7A" w:rsidP="001E241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7" w:type="dxa"/>
          </w:tcPr>
          <w:p w:rsidR="007F1E7A" w:rsidRDefault="007F1E7A" w:rsidP="001E241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77" w:type="dxa"/>
          </w:tcPr>
          <w:p w:rsidR="007F1E7A" w:rsidRDefault="007F1E7A" w:rsidP="001E241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5" w:type="dxa"/>
          </w:tcPr>
          <w:p w:rsidR="007F1E7A" w:rsidRDefault="007F1E7A" w:rsidP="001E241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55" w:type="dxa"/>
          </w:tcPr>
          <w:p w:rsidR="007F1E7A" w:rsidRDefault="007F1E7A" w:rsidP="001E241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F1E7A" w:rsidTr="001E241A">
        <w:tc>
          <w:tcPr>
            <w:tcW w:w="2235" w:type="dxa"/>
          </w:tcPr>
          <w:p w:rsidR="007F1E7A" w:rsidRPr="008121A3" w:rsidRDefault="007F1E7A" w:rsidP="001E24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21A3">
              <w:rPr>
                <w:rFonts w:ascii="Times New Roman" w:hAnsi="Times New Roman"/>
                <w:sz w:val="20"/>
                <w:szCs w:val="20"/>
              </w:rPr>
              <w:t>5.Виды актов органов конституционного контроля (</w:t>
            </w:r>
            <w:proofErr w:type="gramStart"/>
            <w:r w:rsidRPr="008121A3">
              <w:rPr>
                <w:rFonts w:ascii="Times New Roman" w:hAnsi="Times New Roman"/>
                <w:sz w:val="20"/>
                <w:szCs w:val="20"/>
              </w:rPr>
              <w:t>например</w:t>
            </w:r>
            <w:proofErr w:type="gramEnd"/>
            <w:r w:rsidRPr="008121A3">
              <w:rPr>
                <w:rFonts w:ascii="Times New Roman" w:hAnsi="Times New Roman"/>
                <w:sz w:val="20"/>
                <w:szCs w:val="20"/>
              </w:rPr>
              <w:t xml:space="preserve"> решение конституционного суда)</w:t>
            </w:r>
          </w:p>
        </w:tc>
        <w:tc>
          <w:tcPr>
            <w:tcW w:w="896" w:type="dxa"/>
          </w:tcPr>
          <w:p w:rsidR="007F1E7A" w:rsidRDefault="007F1E7A" w:rsidP="001E241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1" w:type="dxa"/>
          </w:tcPr>
          <w:p w:rsidR="007F1E7A" w:rsidRDefault="007F1E7A" w:rsidP="001E241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5" w:type="dxa"/>
          </w:tcPr>
          <w:p w:rsidR="007F1E7A" w:rsidRDefault="007F1E7A" w:rsidP="001E241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7" w:type="dxa"/>
          </w:tcPr>
          <w:p w:rsidR="007F1E7A" w:rsidRDefault="007F1E7A" w:rsidP="001E241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77" w:type="dxa"/>
          </w:tcPr>
          <w:p w:rsidR="007F1E7A" w:rsidRDefault="007F1E7A" w:rsidP="001E241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5" w:type="dxa"/>
          </w:tcPr>
          <w:p w:rsidR="007F1E7A" w:rsidRDefault="007F1E7A" w:rsidP="001E241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55" w:type="dxa"/>
          </w:tcPr>
          <w:p w:rsidR="007F1E7A" w:rsidRDefault="007F1E7A" w:rsidP="001E241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F1E7A" w:rsidTr="001E241A">
        <w:tc>
          <w:tcPr>
            <w:tcW w:w="2235" w:type="dxa"/>
          </w:tcPr>
          <w:p w:rsidR="007F1E7A" w:rsidRPr="008121A3" w:rsidRDefault="007F1E7A" w:rsidP="001E24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21A3">
              <w:rPr>
                <w:rFonts w:ascii="Times New Roman" w:hAnsi="Times New Roman"/>
                <w:sz w:val="20"/>
                <w:szCs w:val="20"/>
              </w:rPr>
              <w:t>6.Характерно ли наличие религиозных источников</w:t>
            </w:r>
          </w:p>
        </w:tc>
        <w:tc>
          <w:tcPr>
            <w:tcW w:w="896" w:type="dxa"/>
          </w:tcPr>
          <w:p w:rsidR="007F1E7A" w:rsidRDefault="007F1E7A" w:rsidP="001E241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1" w:type="dxa"/>
          </w:tcPr>
          <w:p w:rsidR="007F1E7A" w:rsidRDefault="007F1E7A" w:rsidP="001E241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5" w:type="dxa"/>
          </w:tcPr>
          <w:p w:rsidR="007F1E7A" w:rsidRDefault="007F1E7A" w:rsidP="001E241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7" w:type="dxa"/>
          </w:tcPr>
          <w:p w:rsidR="007F1E7A" w:rsidRDefault="007F1E7A" w:rsidP="001E241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77" w:type="dxa"/>
          </w:tcPr>
          <w:p w:rsidR="007F1E7A" w:rsidRDefault="007F1E7A" w:rsidP="001E241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5" w:type="dxa"/>
          </w:tcPr>
          <w:p w:rsidR="007F1E7A" w:rsidRDefault="007F1E7A" w:rsidP="001E241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55" w:type="dxa"/>
          </w:tcPr>
          <w:p w:rsidR="007F1E7A" w:rsidRDefault="007F1E7A" w:rsidP="001E241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F1E7A" w:rsidTr="001E241A">
        <w:tc>
          <w:tcPr>
            <w:tcW w:w="2235" w:type="dxa"/>
          </w:tcPr>
          <w:p w:rsidR="007F1E7A" w:rsidRPr="008121A3" w:rsidRDefault="007F1E7A" w:rsidP="001E24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21A3">
              <w:rPr>
                <w:rFonts w:ascii="Times New Roman" w:hAnsi="Times New Roman"/>
                <w:sz w:val="20"/>
                <w:szCs w:val="20"/>
              </w:rPr>
              <w:t>7.Включины ли в нормы Конституции нормы международного права</w:t>
            </w:r>
          </w:p>
        </w:tc>
        <w:tc>
          <w:tcPr>
            <w:tcW w:w="896" w:type="dxa"/>
          </w:tcPr>
          <w:p w:rsidR="007F1E7A" w:rsidRDefault="007F1E7A" w:rsidP="001E241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1" w:type="dxa"/>
          </w:tcPr>
          <w:p w:rsidR="007F1E7A" w:rsidRDefault="007F1E7A" w:rsidP="001E241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5" w:type="dxa"/>
          </w:tcPr>
          <w:p w:rsidR="007F1E7A" w:rsidRDefault="007F1E7A" w:rsidP="001E241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7" w:type="dxa"/>
          </w:tcPr>
          <w:p w:rsidR="007F1E7A" w:rsidRDefault="007F1E7A" w:rsidP="001E241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77" w:type="dxa"/>
          </w:tcPr>
          <w:p w:rsidR="007F1E7A" w:rsidRDefault="007F1E7A" w:rsidP="001E241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5" w:type="dxa"/>
          </w:tcPr>
          <w:p w:rsidR="007F1E7A" w:rsidRDefault="007F1E7A" w:rsidP="001E241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55" w:type="dxa"/>
          </w:tcPr>
          <w:p w:rsidR="007F1E7A" w:rsidRDefault="007F1E7A" w:rsidP="001E241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7F1E7A" w:rsidRDefault="007F1E7A" w:rsidP="007F1E7A">
      <w:pPr>
        <w:jc w:val="both"/>
        <w:rPr>
          <w:rFonts w:ascii="Times New Roman" w:hAnsi="Times New Roman"/>
          <w:b/>
          <w:sz w:val="28"/>
          <w:szCs w:val="28"/>
        </w:rPr>
      </w:pPr>
    </w:p>
    <w:p w:rsidR="007F1E7A" w:rsidRDefault="007F1E7A" w:rsidP="007F1E7A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Тест</w:t>
      </w:r>
    </w:p>
    <w:p w:rsidR="007F1E7A" w:rsidRPr="003B545F" w:rsidRDefault="007F1E7A" w:rsidP="007F1E7A">
      <w:pPr>
        <w:shd w:val="clear" w:color="auto" w:fill="FFFFFF"/>
        <w:rPr>
          <w:rFonts w:ascii="Times New Roman" w:eastAsia="Times New Roman" w:hAnsi="Times New Roman"/>
          <w:sz w:val="20"/>
          <w:szCs w:val="20"/>
          <w:lang w:eastAsia="ru-RU"/>
        </w:rPr>
      </w:pPr>
      <w:r w:rsidRPr="003B545F">
        <w:rPr>
          <w:rFonts w:ascii="Times New Roman" w:eastAsia="Times New Roman" w:hAnsi="Times New Roman"/>
          <w:bCs/>
          <w:sz w:val="20"/>
          <w:szCs w:val="20"/>
          <w:lang w:eastAsia="ru-RU"/>
        </w:rPr>
        <w:t>1. Конституционное право зарубежных стран – это…</w:t>
      </w:r>
    </w:p>
    <w:p w:rsidR="007F1E7A" w:rsidRPr="003B545F" w:rsidRDefault="007F1E7A" w:rsidP="007F1E7A">
      <w:pPr>
        <w:shd w:val="clear" w:color="auto" w:fill="FFFFFF"/>
        <w:rPr>
          <w:rFonts w:ascii="Times New Roman" w:eastAsia="Times New Roman" w:hAnsi="Times New Roman"/>
          <w:sz w:val="20"/>
          <w:szCs w:val="20"/>
          <w:lang w:eastAsia="ru-RU"/>
        </w:rPr>
      </w:pPr>
      <w:r w:rsidRPr="003B545F">
        <w:rPr>
          <w:rFonts w:ascii="Times New Roman" w:eastAsia="Times New Roman" w:hAnsi="Times New Roman"/>
          <w:sz w:val="20"/>
          <w:szCs w:val="20"/>
          <w:lang w:eastAsia="ru-RU"/>
        </w:rPr>
        <w:t>А) - то же самое, что и национальное государственное право;</w:t>
      </w:r>
    </w:p>
    <w:p w:rsidR="007F1E7A" w:rsidRPr="003B545F" w:rsidRDefault="007F1E7A" w:rsidP="007F1E7A">
      <w:pPr>
        <w:shd w:val="clear" w:color="auto" w:fill="FFFFFF"/>
        <w:rPr>
          <w:rFonts w:ascii="Times New Roman" w:eastAsia="Times New Roman" w:hAnsi="Times New Roman"/>
          <w:sz w:val="20"/>
          <w:szCs w:val="20"/>
          <w:lang w:eastAsia="ru-RU"/>
        </w:rPr>
      </w:pPr>
      <w:r w:rsidRPr="003B545F">
        <w:rPr>
          <w:rFonts w:ascii="Times New Roman" w:eastAsia="Times New Roman" w:hAnsi="Times New Roman"/>
          <w:sz w:val="20"/>
          <w:szCs w:val="20"/>
          <w:lang w:eastAsia="ru-RU"/>
        </w:rPr>
        <w:t>Б) - ответвление от единой науки конституционного права;</w:t>
      </w:r>
    </w:p>
    <w:p w:rsidR="007F1E7A" w:rsidRPr="003B545F" w:rsidRDefault="007F1E7A" w:rsidP="007F1E7A">
      <w:pPr>
        <w:shd w:val="clear" w:color="auto" w:fill="FFFFFF"/>
        <w:rPr>
          <w:rFonts w:ascii="Times New Roman" w:eastAsia="Times New Roman" w:hAnsi="Times New Roman"/>
          <w:sz w:val="20"/>
          <w:szCs w:val="20"/>
          <w:lang w:eastAsia="ru-RU"/>
        </w:rPr>
      </w:pPr>
      <w:r w:rsidRPr="003B545F">
        <w:rPr>
          <w:rFonts w:ascii="Times New Roman" w:eastAsia="Times New Roman" w:hAnsi="Times New Roman"/>
          <w:sz w:val="20"/>
          <w:szCs w:val="20"/>
          <w:lang w:eastAsia="ru-RU"/>
        </w:rPr>
        <w:t>В) - отдельная отрасль права.</w:t>
      </w:r>
    </w:p>
    <w:p w:rsidR="007F1E7A" w:rsidRPr="003B545F" w:rsidRDefault="007F1E7A" w:rsidP="007F1E7A">
      <w:pPr>
        <w:shd w:val="clear" w:color="auto" w:fill="FFFFFF"/>
        <w:rPr>
          <w:rFonts w:ascii="Times New Roman" w:eastAsia="Times New Roman" w:hAnsi="Times New Roman"/>
          <w:sz w:val="20"/>
          <w:szCs w:val="20"/>
          <w:lang w:eastAsia="ru-RU"/>
        </w:rPr>
      </w:pPr>
      <w:r w:rsidRPr="003B545F">
        <w:rPr>
          <w:rFonts w:ascii="Times New Roman" w:eastAsia="Times New Roman" w:hAnsi="Times New Roman"/>
          <w:bCs/>
          <w:sz w:val="20"/>
          <w:szCs w:val="20"/>
          <w:lang w:eastAsia="ru-RU"/>
        </w:rPr>
        <w:t>2. В конституционном праве доминирует…</w:t>
      </w:r>
    </w:p>
    <w:p w:rsidR="007F1E7A" w:rsidRPr="003B545F" w:rsidRDefault="007F1E7A" w:rsidP="007F1E7A">
      <w:pPr>
        <w:shd w:val="clear" w:color="auto" w:fill="FFFFFF"/>
        <w:rPr>
          <w:rFonts w:ascii="Times New Roman" w:eastAsia="Times New Roman" w:hAnsi="Times New Roman"/>
          <w:sz w:val="20"/>
          <w:szCs w:val="20"/>
          <w:lang w:eastAsia="ru-RU"/>
        </w:rPr>
      </w:pPr>
      <w:r w:rsidRPr="003B545F">
        <w:rPr>
          <w:rFonts w:ascii="Times New Roman" w:eastAsia="Times New Roman" w:hAnsi="Times New Roman"/>
          <w:sz w:val="20"/>
          <w:szCs w:val="20"/>
          <w:lang w:eastAsia="ru-RU"/>
        </w:rPr>
        <w:t>А) - диспозитивный метод регулирования;</w:t>
      </w:r>
    </w:p>
    <w:p w:rsidR="007F1E7A" w:rsidRPr="003B545F" w:rsidRDefault="007F1E7A" w:rsidP="007F1E7A">
      <w:pPr>
        <w:shd w:val="clear" w:color="auto" w:fill="FFFFFF"/>
        <w:rPr>
          <w:rFonts w:ascii="Times New Roman" w:eastAsia="Times New Roman" w:hAnsi="Times New Roman"/>
          <w:sz w:val="20"/>
          <w:szCs w:val="20"/>
          <w:lang w:eastAsia="ru-RU"/>
        </w:rPr>
      </w:pPr>
      <w:r w:rsidRPr="003B545F">
        <w:rPr>
          <w:rFonts w:ascii="Times New Roman" w:eastAsia="Times New Roman" w:hAnsi="Times New Roman"/>
          <w:sz w:val="20"/>
          <w:szCs w:val="20"/>
          <w:lang w:eastAsia="ru-RU"/>
        </w:rPr>
        <w:t>Б) - императивный метод регулирования.</w:t>
      </w:r>
    </w:p>
    <w:p w:rsidR="007F1E7A" w:rsidRPr="003B545F" w:rsidRDefault="007F1E7A" w:rsidP="007F1E7A">
      <w:pPr>
        <w:pStyle w:val="a4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3B545F">
        <w:rPr>
          <w:sz w:val="20"/>
          <w:szCs w:val="20"/>
        </w:rPr>
        <w:t xml:space="preserve">3. </w:t>
      </w:r>
      <w:r w:rsidRPr="003B545F">
        <w:rPr>
          <w:rStyle w:val="a5"/>
          <w:sz w:val="20"/>
          <w:szCs w:val="20"/>
        </w:rPr>
        <w:t>Виды источников конституционного права зарубежных стран:</w:t>
      </w:r>
    </w:p>
    <w:p w:rsidR="007F1E7A" w:rsidRPr="003B545F" w:rsidRDefault="007F1E7A" w:rsidP="007F1E7A">
      <w:pPr>
        <w:pStyle w:val="a4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3B545F">
        <w:rPr>
          <w:sz w:val="20"/>
          <w:szCs w:val="20"/>
        </w:rPr>
        <w:t>А) классические</w:t>
      </w:r>
    </w:p>
    <w:p w:rsidR="007F1E7A" w:rsidRPr="003B545F" w:rsidRDefault="007F1E7A" w:rsidP="007F1E7A">
      <w:pPr>
        <w:pStyle w:val="a4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3B545F">
        <w:rPr>
          <w:sz w:val="20"/>
          <w:szCs w:val="20"/>
        </w:rPr>
        <w:t>Б) правовые</w:t>
      </w:r>
    </w:p>
    <w:p w:rsidR="007F1E7A" w:rsidRPr="003B545F" w:rsidRDefault="007F1E7A" w:rsidP="007F1E7A">
      <w:pPr>
        <w:pStyle w:val="a4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3B545F">
        <w:rPr>
          <w:sz w:val="20"/>
          <w:szCs w:val="20"/>
        </w:rPr>
        <w:t>В) формальные</w:t>
      </w:r>
    </w:p>
    <w:p w:rsidR="007F1E7A" w:rsidRPr="003B545F" w:rsidRDefault="007F1E7A" w:rsidP="007F1E7A">
      <w:pPr>
        <w:rPr>
          <w:rFonts w:ascii="Times New Roman" w:hAnsi="Times New Roman"/>
          <w:sz w:val="20"/>
          <w:szCs w:val="20"/>
        </w:rPr>
      </w:pPr>
      <w:r w:rsidRPr="003B545F">
        <w:rPr>
          <w:rFonts w:ascii="Times New Roman" w:hAnsi="Times New Roman"/>
          <w:sz w:val="20"/>
          <w:szCs w:val="20"/>
        </w:rPr>
        <w:t>Г) фактические</w:t>
      </w:r>
    </w:p>
    <w:p w:rsidR="007F1E7A" w:rsidRPr="003B545F" w:rsidRDefault="007F1E7A" w:rsidP="007F1E7A">
      <w:pPr>
        <w:rPr>
          <w:rFonts w:ascii="Times New Roman" w:hAnsi="Times New Roman"/>
          <w:sz w:val="20"/>
          <w:szCs w:val="20"/>
        </w:rPr>
      </w:pPr>
      <w:r w:rsidRPr="003B545F">
        <w:rPr>
          <w:rFonts w:ascii="Times New Roman" w:hAnsi="Times New Roman"/>
          <w:sz w:val="20"/>
          <w:szCs w:val="20"/>
        </w:rPr>
        <w:t>Д) юридические</w:t>
      </w:r>
    </w:p>
    <w:p w:rsidR="007F1E7A" w:rsidRPr="003B545F" w:rsidRDefault="007F1E7A" w:rsidP="007F1E7A">
      <w:pPr>
        <w:pStyle w:val="a4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3B545F">
        <w:rPr>
          <w:sz w:val="20"/>
          <w:szCs w:val="20"/>
        </w:rPr>
        <w:t xml:space="preserve">4. </w:t>
      </w:r>
      <w:r w:rsidRPr="003B545F">
        <w:rPr>
          <w:rStyle w:val="a5"/>
          <w:sz w:val="20"/>
          <w:szCs w:val="20"/>
        </w:rPr>
        <w:t>Конституция - это ... источник права</w:t>
      </w:r>
    </w:p>
    <w:p w:rsidR="007F1E7A" w:rsidRPr="003B545F" w:rsidRDefault="007F1E7A" w:rsidP="007F1E7A">
      <w:pPr>
        <w:pStyle w:val="a4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3B545F">
        <w:rPr>
          <w:sz w:val="20"/>
          <w:szCs w:val="20"/>
        </w:rPr>
        <w:t>А) фактический</w:t>
      </w:r>
    </w:p>
    <w:p w:rsidR="007F1E7A" w:rsidRPr="003B545F" w:rsidRDefault="007F1E7A" w:rsidP="007F1E7A">
      <w:pPr>
        <w:rPr>
          <w:rFonts w:ascii="Times New Roman" w:hAnsi="Times New Roman"/>
          <w:sz w:val="20"/>
          <w:szCs w:val="20"/>
        </w:rPr>
      </w:pPr>
      <w:r w:rsidRPr="003B545F">
        <w:rPr>
          <w:rFonts w:ascii="Times New Roman" w:hAnsi="Times New Roman"/>
          <w:sz w:val="20"/>
          <w:szCs w:val="20"/>
        </w:rPr>
        <w:t>Б) юридический</w:t>
      </w:r>
    </w:p>
    <w:p w:rsidR="007F1E7A" w:rsidRPr="003B545F" w:rsidRDefault="007F1E7A" w:rsidP="007F1E7A">
      <w:pPr>
        <w:rPr>
          <w:rFonts w:ascii="Times New Roman" w:hAnsi="Times New Roman"/>
          <w:sz w:val="20"/>
          <w:szCs w:val="20"/>
        </w:rPr>
      </w:pPr>
      <w:r w:rsidRPr="003B545F">
        <w:rPr>
          <w:rFonts w:ascii="Times New Roman" w:hAnsi="Times New Roman"/>
          <w:sz w:val="20"/>
          <w:szCs w:val="20"/>
        </w:rPr>
        <w:t>В) традиционный</w:t>
      </w:r>
    </w:p>
    <w:p w:rsidR="007F1E7A" w:rsidRPr="003B545F" w:rsidRDefault="007F1E7A" w:rsidP="007F1E7A">
      <w:pPr>
        <w:pStyle w:val="a4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3B545F">
        <w:rPr>
          <w:sz w:val="20"/>
          <w:szCs w:val="20"/>
        </w:rPr>
        <w:t>Г) нетрадиционный </w:t>
      </w:r>
    </w:p>
    <w:p w:rsidR="007F1E7A" w:rsidRPr="003B545F" w:rsidRDefault="007F1E7A" w:rsidP="007F1E7A">
      <w:pPr>
        <w:pStyle w:val="a4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3B545F">
        <w:rPr>
          <w:sz w:val="20"/>
          <w:szCs w:val="20"/>
        </w:rPr>
        <w:t>Д) классический </w:t>
      </w:r>
    </w:p>
    <w:p w:rsidR="007F1E7A" w:rsidRPr="003B545F" w:rsidRDefault="007F1E7A" w:rsidP="007F1E7A">
      <w:pPr>
        <w:pStyle w:val="a4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3B545F">
        <w:rPr>
          <w:sz w:val="20"/>
          <w:szCs w:val="20"/>
        </w:rPr>
        <w:t xml:space="preserve">5. </w:t>
      </w:r>
      <w:r w:rsidRPr="003B545F">
        <w:rPr>
          <w:rStyle w:val="a5"/>
          <w:sz w:val="20"/>
          <w:szCs w:val="20"/>
        </w:rPr>
        <w:t xml:space="preserve">Внутригосударственные договоры как источники конституционного права характерны </w:t>
      </w:r>
      <w:proofErr w:type="gramStart"/>
      <w:r w:rsidRPr="003B545F">
        <w:rPr>
          <w:rStyle w:val="a5"/>
          <w:sz w:val="20"/>
          <w:szCs w:val="20"/>
        </w:rPr>
        <w:t>для</w:t>
      </w:r>
      <w:proofErr w:type="gramEnd"/>
      <w:r w:rsidRPr="003B545F">
        <w:rPr>
          <w:rStyle w:val="a5"/>
          <w:sz w:val="20"/>
          <w:szCs w:val="20"/>
        </w:rPr>
        <w:t>:</w:t>
      </w:r>
    </w:p>
    <w:p w:rsidR="007F1E7A" w:rsidRPr="003B545F" w:rsidRDefault="007F1E7A" w:rsidP="007F1E7A">
      <w:pPr>
        <w:pStyle w:val="a4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3B545F">
        <w:rPr>
          <w:sz w:val="20"/>
          <w:szCs w:val="20"/>
        </w:rPr>
        <w:t>А</w:t>
      </w:r>
      <w:proofErr w:type="gramStart"/>
      <w:r w:rsidRPr="003B545F">
        <w:rPr>
          <w:sz w:val="20"/>
          <w:szCs w:val="20"/>
        </w:rPr>
        <w:t>)ц</w:t>
      </w:r>
      <w:proofErr w:type="gramEnd"/>
      <w:r w:rsidRPr="003B545F">
        <w:rPr>
          <w:sz w:val="20"/>
          <w:szCs w:val="20"/>
        </w:rPr>
        <w:t>ентрализованных унитарных государств</w:t>
      </w:r>
    </w:p>
    <w:p w:rsidR="007F1E7A" w:rsidRPr="003B545F" w:rsidRDefault="007F1E7A" w:rsidP="007F1E7A">
      <w:pPr>
        <w:pStyle w:val="a4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3B545F">
        <w:rPr>
          <w:sz w:val="20"/>
          <w:szCs w:val="20"/>
        </w:rPr>
        <w:t>Б</w:t>
      </w:r>
      <w:proofErr w:type="gramStart"/>
      <w:r w:rsidRPr="003B545F">
        <w:rPr>
          <w:sz w:val="20"/>
          <w:szCs w:val="20"/>
        </w:rPr>
        <w:t>)д</w:t>
      </w:r>
      <w:proofErr w:type="gramEnd"/>
      <w:r w:rsidRPr="003B545F">
        <w:rPr>
          <w:sz w:val="20"/>
          <w:szCs w:val="20"/>
        </w:rPr>
        <w:t>ецентрализованных унитарных государств</w:t>
      </w:r>
    </w:p>
    <w:p w:rsidR="007F1E7A" w:rsidRPr="003B545F" w:rsidRDefault="007F1E7A" w:rsidP="007F1E7A">
      <w:pPr>
        <w:pStyle w:val="a4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3B545F">
        <w:rPr>
          <w:sz w:val="20"/>
          <w:szCs w:val="20"/>
        </w:rPr>
        <w:t>В) монолитных унитарных государств</w:t>
      </w:r>
    </w:p>
    <w:p w:rsidR="007F1E7A" w:rsidRPr="003B545F" w:rsidRDefault="007F1E7A" w:rsidP="007F1E7A">
      <w:pPr>
        <w:rPr>
          <w:rFonts w:ascii="Times New Roman" w:hAnsi="Times New Roman"/>
          <w:sz w:val="20"/>
          <w:szCs w:val="20"/>
        </w:rPr>
      </w:pPr>
      <w:r w:rsidRPr="003B545F">
        <w:rPr>
          <w:rFonts w:ascii="Times New Roman" w:hAnsi="Times New Roman"/>
          <w:sz w:val="20"/>
          <w:szCs w:val="20"/>
        </w:rPr>
        <w:t>Г) федераций</w:t>
      </w:r>
    </w:p>
    <w:p w:rsidR="007F1E7A" w:rsidRPr="003B545F" w:rsidRDefault="007F1E7A" w:rsidP="007F1E7A">
      <w:pPr>
        <w:rPr>
          <w:rFonts w:ascii="Times New Roman" w:hAnsi="Times New Roman"/>
          <w:sz w:val="20"/>
          <w:szCs w:val="20"/>
        </w:rPr>
      </w:pPr>
      <w:r w:rsidRPr="003B545F">
        <w:rPr>
          <w:rFonts w:ascii="Times New Roman" w:hAnsi="Times New Roman"/>
          <w:sz w:val="20"/>
          <w:szCs w:val="20"/>
        </w:rPr>
        <w:t>Д) сложных унитарных государств</w:t>
      </w:r>
    </w:p>
    <w:p w:rsidR="007F1E7A" w:rsidRPr="003B545F" w:rsidRDefault="007F1E7A" w:rsidP="007F1E7A">
      <w:pPr>
        <w:pStyle w:val="a4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3B545F">
        <w:rPr>
          <w:sz w:val="20"/>
          <w:szCs w:val="20"/>
        </w:rPr>
        <w:t xml:space="preserve">6. </w:t>
      </w:r>
      <w:r w:rsidRPr="003B545F">
        <w:rPr>
          <w:rStyle w:val="a5"/>
          <w:sz w:val="20"/>
          <w:szCs w:val="20"/>
        </w:rPr>
        <w:t>Общественные отношения, реально существующие в стране и регулируемые в той или иной степени конституционными актами, называются ... конституция</w:t>
      </w:r>
    </w:p>
    <w:p w:rsidR="007F1E7A" w:rsidRPr="003B545F" w:rsidRDefault="007F1E7A" w:rsidP="007F1E7A">
      <w:pPr>
        <w:pStyle w:val="a4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3B545F">
        <w:rPr>
          <w:sz w:val="20"/>
          <w:szCs w:val="20"/>
        </w:rPr>
        <w:t>А) фиктивная</w:t>
      </w:r>
    </w:p>
    <w:p w:rsidR="007F1E7A" w:rsidRPr="003B545F" w:rsidRDefault="007F1E7A" w:rsidP="007F1E7A">
      <w:pPr>
        <w:pStyle w:val="a4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3B545F">
        <w:rPr>
          <w:sz w:val="20"/>
          <w:szCs w:val="20"/>
        </w:rPr>
        <w:t>Б) реальная</w:t>
      </w:r>
    </w:p>
    <w:p w:rsidR="007F1E7A" w:rsidRPr="003B545F" w:rsidRDefault="007F1E7A" w:rsidP="007F1E7A">
      <w:pPr>
        <w:pStyle w:val="a4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3B545F">
        <w:rPr>
          <w:sz w:val="20"/>
          <w:szCs w:val="20"/>
        </w:rPr>
        <w:t>В) юридическая</w:t>
      </w:r>
    </w:p>
    <w:p w:rsidR="007F1E7A" w:rsidRPr="003B545F" w:rsidRDefault="007F1E7A" w:rsidP="007F1E7A">
      <w:pPr>
        <w:rPr>
          <w:rFonts w:ascii="Times New Roman" w:hAnsi="Times New Roman"/>
          <w:sz w:val="20"/>
          <w:szCs w:val="20"/>
        </w:rPr>
      </w:pPr>
      <w:r w:rsidRPr="003B545F">
        <w:rPr>
          <w:rFonts w:ascii="Times New Roman" w:hAnsi="Times New Roman"/>
          <w:sz w:val="20"/>
          <w:szCs w:val="20"/>
        </w:rPr>
        <w:t>Г) фактическая</w:t>
      </w:r>
    </w:p>
    <w:p w:rsidR="007F1E7A" w:rsidRPr="003B545F" w:rsidRDefault="007F1E7A" w:rsidP="007F1E7A">
      <w:pPr>
        <w:shd w:val="clear" w:color="auto" w:fill="FFFFFF"/>
        <w:rPr>
          <w:rFonts w:ascii="Times New Roman" w:hAnsi="Times New Roman"/>
          <w:sz w:val="20"/>
          <w:szCs w:val="20"/>
          <w:shd w:val="clear" w:color="auto" w:fill="FFFFFF"/>
        </w:rPr>
      </w:pPr>
      <w:r w:rsidRPr="003B545F">
        <w:rPr>
          <w:rFonts w:ascii="Times New Roman" w:eastAsia="Times New Roman" w:hAnsi="Times New Roman"/>
          <w:sz w:val="20"/>
          <w:szCs w:val="20"/>
          <w:lang w:eastAsia="ru-RU"/>
        </w:rPr>
        <w:t>7.</w:t>
      </w:r>
      <w:r w:rsidRPr="003B545F">
        <w:rPr>
          <w:rFonts w:ascii="Times New Roman" w:hAnsi="Times New Roman"/>
          <w:bCs/>
          <w:sz w:val="20"/>
          <w:szCs w:val="20"/>
          <w:shd w:val="clear" w:color="auto" w:fill="FFFFFF"/>
        </w:rPr>
        <w:t xml:space="preserve">  Конституционный строй утвердился в начале XIX века в</w:t>
      </w:r>
      <w:r w:rsidRPr="003B545F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  <w:r w:rsidRPr="003B545F">
        <w:rPr>
          <w:rFonts w:ascii="Times New Roman" w:hAnsi="Times New Roman"/>
          <w:sz w:val="20"/>
          <w:szCs w:val="20"/>
        </w:rPr>
        <w:br/>
      </w:r>
      <w:r w:rsidRPr="003B545F">
        <w:rPr>
          <w:rFonts w:ascii="Times New Roman" w:hAnsi="Times New Roman"/>
          <w:sz w:val="20"/>
          <w:szCs w:val="20"/>
          <w:shd w:val="clear" w:color="auto" w:fill="FFFFFF"/>
        </w:rPr>
        <w:t>а</w:t>
      </w:r>
      <w:proofErr w:type="gramStart"/>
      <w:r w:rsidRPr="003B545F">
        <w:rPr>
          <w:rFonts w:ascii="Times New Roman" w:hAnsi="Times New Roman"/>
          <w:sz w:val="20"/>
          <w:szCs w:val="20"/>
          <w:shd w:val="clear" w:color="auto" w:fill="FFFFFF"/>
        </w:rPr>
        <w:t>)В</w:t>
      </w:r>
      <w:proofErr w:type="gramEnd"/>
      <w:r w:rsidRPr="003B545F">
        <w:rPr>
          <w:rFonts w:ascii="Times New Roman" w:hAnsi="Times New Roman"/>
          <w:sz w:val="20"/>
          <w:szCs w:val="20"/>
          <w:shd w:val="clear" w:color="auto" w:fill="FFFFFF"/>
        </w:rPr>
        <w:t xml:space="preserve">еликобритании, </w:t>
      </w:r>
    </w:p>
    <w:p w:rsidR="007F1E7A" w:rsidRPr="003B545F" w:rsidRDefault="007F1E7A" w:rsidP="007F1E7A">
      <w:pPr>
        <w:shd w:val="clear" w:color="auto" w:fill="FFFFFF"/>
        <w:rPr>
          <w:rFonts w:ascii="Times New Roman" w:hAnsi="Times New Roman"/>
          <w:sz w:val="20"/>
          <w:szCs w:val="20"/>
          <w:shd w:val="clear" w:color="auto" w:fill="FFFFFF"/>
        </w:rPr>
      </w:pPr>
      <w:r w:rsidRPr="003B545F">
        <w:rPr>
          <w:rFonts w:ascii="Times New Roman" w:hAnsi="Times New Roman"/>
          <w:sz w:val="20"/>
          <w:szCs w:val="20"/>
          <w:shd w:val="clear" w:color="auto" w:fill="FFFFFF"/>
        </w:rPr>
        <w:t>Б</w:t>
      </w:r>
      <w:proofErr w:type="gramStart"/>
      <w:r w:rsidRPr="003B545F">
        <w:rPr>
          <w:rFonts w:ascii="Times New Roman" w:hAnsi="Times New Roman"/>
          <w:sz w:val="20"/>
          <w:szCs w:val="20"/>
          <w:shd w:val="clear" w:color="auto" w:fill="FFFFFF"/>
        </w:rPr>
        <w:t>)С</w:t>
      </w:r>
      <w:proofErr w:type="gramEnd"/>
      <w:r w:rsidRPr="003B545F">
        <w:rPr>
          <w:rFonts w:ascii="Times New Roman" w:hAnsi="Times New Roman"/>
          <w:sz w:val="20"/>
          <w:szCs w:val="20"/>
          <w:shd w:val="clear" w:color="auto" w:fill="FFFFFF"/>
        </w:rPr>
        <w:t>ША,</w:t>
      </w:r>
    </w:p>
    <w:p w:rsidR="007F1E7A" w:rsidRPr="003B545F" w:rsidRDefault="007F1E7A" w:rsidP="007F1E7A">
      <w:pPr>
        <w:shd w:val="clear" w:color="auto" w:fill="FFFFFF"/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</w:pPr>
      <w:r w:rsidRPr="003B545F">
        <w:rPr>
          <w:rFonts w:ascii="Times New Roman" w:hAnsi="Times New Roman"/>
          <w:sz w:val="20"/>
          <w:szCs w:val="20"/>
          <w:shd w:val="clear" w:color="auto" w:fill="FFFFFF"/>
        </w:rPr>
        <w:t>В) Франции</w:t>
      </w:r>
      <w:r w:rsidRPr="003B545F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</w:p>
    <w:p w:rsidR="007F1E7A" w:rsidRPr="003B545F" w:rsidRDefault="007F1E7A" w:rsidP="007F1E7A">
      <w:pPr>
        <w:shd w:val="clear" w:color="auto" w:fill="FFFFFF"/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</w:pPr>
      <w:r w:rsidRPr="003B545F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Г) России</w:t>
      </w:r>
    </w:p>
    <w:p w:rsidR="007F1E7A" w:rsidRPr="003B545F" w:rsidRDefault="007F1E7A" w:rsidP="007F1E7A">
      <w:pPr>
        <w:shd w:val="clear" w:color="auto" w:fill="FFFFFF"/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</w:pPr>
      <w:r w:rsidRPr="003B545F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Д) Швеции</w:t>
      </w:r>
    </w:p>
    <w:p w:rsidR="007F1E7A" w:rsidRPr="003B545F" w:rsidRDefault="007F1E7A" w:rsidP="007F1E7A">
      <w:pPr>
        <w:shd w:val="clear" w:color="auto" w:fill="FFFFFF"/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</w:pPr>
      <w:r w:rsidRPr="003B545F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 xml:space="preserve">Е) </w:t>
      </w:r>
      <w:proofErr w:type="gramStart"/>
      <w:r w:rsidRPr="003B545F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Китае</w:t>
      </w:r>
      <w:proofErr w:type="gramEnd"/>
    </w:p>
    <w:p w:rsidR="007F1E7A" w:rsidRPr="003B545F" w:rsidRDefault="007F1E7A" w:rsidP="007F1E7A">
      <w:pPr>
        <w:shd w:val="clear" w:color="auto" w:fill="FFFFFF"/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</w:pPr>
      <w:r w:rsidRPr="003B545F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8.</w:t>
      </w:r>
      <w:r w:rsidRPr="003B545F">
        <w:rPr>
          <w:rFonts w:ascii="Times New Roman" w:hAnsi="Times New Roman"/>
          <w:bCs/>
          <w:sz w:val="20"/>
          <w:szCs w:val="20"/>
          <w:shd w:val="clear" w:color="auto" w:fill="FFFFFF"/>
        </w:rPr>
        <w:t xml:space="preserve"> </w:t>
      </w:r>
      <w:r w:rsidRPr="003B545F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  <w:r w:rsidRPr="003B545F">
        <w:rPr>
          <w:rFonts w:ascii="Times New Roman" w:hAnsi="Times New Roman"/>
          <w:bCs/>
          <w:sz w:val="20"/>
          <w:szCs w:val="20"/>
          <w:shd w:val="clear" w:color="auto" w:fill="FFFFFF"/>
        </w:rPr>
        <w:t>При изучении конституционного права зарубежных стран сравнительный анализ</w:t>
      </w:r>
      <w:r w:rsidRPr="003B545F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  <w:r w:rsidRPr="003B545F">
        <w:rPr>
          <w:rFonts w:ascii="Times New Roman" w:hAnsi="Times New Roman"/>
          <w:sz w:val="20"/>
          <w:szCs w:val="20"/>
        </w:rPr>
        <w:br/>
      </w:r>
      <w:r w:rsidRPr="003B545F">
        <w:rPr>
          <w:rFonts w:ascii="Times New Roman" w:hAnsi="Times New Roman"/>
          <w:sz w:val="20"/>
          <w:szCs w:val="20"/>
          <w:shd w:val="clear" w:color="auto" w:fill="FFFFFF"/>
        </w:rPr>
        <w:t>а) позволяет обнаружить и исследовать общие и особенные элементы конституционного строя, сходства и различия между политико-правовыми институтами, их преимущества и издержки, условия, в которых они проявляют себя</w:t>
      </w:r>
      <w:r w:rsidRPr="003B545F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</w:p>
    <w:p w:rsidR="007F1E7A" w:rsidRPr="003B545F" w:rsidRDefault="007F1E7A" w:rsidP="007F1E7A">
      <w:pPr>
        <w:shd w:val="clear" w:color="auto" w:fill="FFFFFF"/>
        <w:rPr>
          <w:rFonts w:ascii="Times New Roman" w:hAnsi="Times New Roman"/>
          <w:sz w:val="20"/>
          <w:szCs w:val="20"/>
          <w:shd w:val="clear" w:color="auto" w:fill="FFFFFF"/>
        </w:rPr>
      </w:pPr>
      <w:r w:rsidRPr="003B545F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Б)</w:t>
      </w:r>
      <w:r w:rsidRPr="003B545F">
        <w:rPr>
          <w:rFonts w:ascii="Times New Roman" w:hAnsi="Times New Roman"/>
          <w:sz w:val="20"/>
          <w:szCs w:val="20"/>
          <w:shd w:val="clear" w:color="auto" w:fill="FFFFFF"/>
        </w:rPr>
        <w:t xml:space="preserve"> рассмотрению и сравнению конституции, необходимо выяснить определение конституционного права.   </w:t>
      </w:r>
    </w:p>
    <w:p w:rsidR="007F1E7A" w:rsidRPr="003B545F" w:rsidRDefault="007F1E7A" w:rsidP="007F1E7A">
      <w:pPr>
        <w:shd w:val="clear" w:color="auto" w:fill="FFFFFF"/>
        <w:rPr>
          <w:rFonts w:ascii="Times New Roman" w:hAnsi="Times New Roman"/>
          <w:sz w:val="20"/>
          <w:szCs w:val="20"/>
        </w:rPr>
      </w:pPr>
      <w:r w:rsidRPr="003B545F">
        <w:rPr>
          <w:rFonts w:ascii="Times New Roman" w:hAnsi="Times New Roman"/>
          <w:sz w:val="20"/>
          <w:szCs w:val="20"/>
          <w:shd w:val="clear" w:color="auto" w:fill="FFFFFF"/>
        </w:rPr>
        <w:t>В</w:t>
      </w:r>
      <w:r w:rsidRPr="003B545F">
        <w:rPr>
          <w:rFonts w:ascii="Times New Roman" w:hAnsi="Times New Roman"/>
          <w:sz w:val="20"/>
          <w:szCs w:val="20"/>
        </w:rPr>
        <w:t xml:space="preserve">)  в целях ее упорядочения, связанности с </w:t>
      </w:r>
      <w:proofErr w:type="gramStart"/>
      <w:r w:rsidRPr="003B545F">
        <w:rPr>
          <w:rFonts w:ascii="Times New Roman" w:hAnsi="Times New Roman"/>
          <w:sz w:val="20"/>
          <w:szCs w:val="20"/>
        </w:rPr>
        <w:t>интересами</w:t>
      </w:r>
      <w:proofErr w:type="gramEnd"/>
      <w:r w:rsidRPr="003B545F">
        <w:rPr>
          <w:rFonts w:ascii="Times New Roman" w:hAnsi="Times New Roman"/>
          <w:sz w:val="20"/>
          <w:szCs w:val="20"/>
        </w:rPr>
        <w:t xml:space="preserve"> как индивида, так и больших и малых социальных общностей, т.е. плюрализма власти</w:t>
      </w:r>
    </w:p>
    <w:p w:rsidR="007F1E7A" w:rsidRPr="003B545F" w:rsidRDefault="007F1E7A" w:rsidP="007F1E7A">
      <w:pPr>
        <w:shd w:val="clear" w:color="auto" w:fill="FFFFFF"/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</w:pPr>
      <w:r w:rsidRPr="003B545F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9.</w:t>
      </w:r>
      <w:r w:rsidRPr="003B545F">
        <w:rPr>
          <w:rFonts w:ascii="Times New Roman" w:hAnsi="Times New Roman"/>
          <w:bCs/>
          <w:sz w:val="20"/>
          <w:szCs w:val="20"/>
          <w:shd w:val="clear" w:color="auto" w:fill="FFFFFF"/>
        </w:rPr>
        <w:t xml:space="preserve"> Прямое действие конституции означает, что</w:t>
      </w:r>
      <w:r w:rsidRPr="003B545F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  <w:r w:rsidRPr="003B545F">
        <w:rPr>
          <w:rFonts w:ascii="Times New Roman" w:hAnsi="Times New Roman"/>
          <w:sz w:val="20"/>
          <w:szCs w:val="20"/>
        </w:rPr>
        <w:br/>
      </w:r>
      <w:r w:rsidRPr="003B545F">
        <w:rPr>
          <w:rFonts w:ascii="Times New Roman" w:hAnsi="Times New Roman"/>
          <w:sz w:val="20"/>
          <w:szCs w:val="20"/>
          <w:shd w:val="clear" w:color="auto" w:fill="FFFFFF"/>
        </w:rPr>
        <w:t>а) конституционные нормы для их реализации не нуждаются в каком- либо ином правовом подтверждении, нормы конституции общеобязательны</w:t>
      </w:r>
      <w:r w:rsidRPr="003B545F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</w:p>
    <w:p w:rsidR="007F1E7A" w:rsidRPr="003B545F" w:rsidRDefault="007F1E7A" w:rsidP="007F1E7A">
      <w:pPr>
        <w:shd w:val="clear" w:color="auto" w:fill="FFFFFF"/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</w:pPr>
      <w:r w:rsidRPr="003B545F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Б) Использование данной нормы по прямому назначению</w:t>
      </w:r>
    </w:p>
    <w:p w:rsidR="007F1E7A" w:rsidRPr="003B545F" w:rsidRDefault="007F1E7A" w:rsidP="007F1E7A">
      <w:pPr>
        <w:shd w:val="clear" w:color="auto" w:fill="FFFFFF"/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</w:pPr>
      <w:r w:rsidRPr="003B545F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В) использование Конституции вместо норм закона</w:t>
      </w:r>
    </w:p>
    <w:p w:rsidR="007F1E7A" w:rsidRPr="003B545F" w:rsidRDefault="007F1E7A" w:rsidP="007F1E7A">
      <w:pPr>
        <w:shd w:val="clear" w:color="auto" w:fill="FFFFFF"/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</w:pPr>
      <w:r w:rsidRPr="003B545F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10.</w:t>
      </w:r>
      <w:r w:rsidRPr="003B545F">
        <w:rPr>
          <w:rFonts w:ascii="Times New Roman" w:hAnsi="Times New Roman"/>
          <w:bCs/>
          <w:sz w:val="20"/>
          <w:szCs w:val="20"/>
          <w:shd w:val="clear" w:color="auto" w:fill="FFFFFF"/>
        </w:rPr>
        <w:t xml:space="preserve"> Самой “старой” из писаных конституций, действующих в настоящее время, является конституция</w:t>
      </w:r>
      <w:r w:rsidRPr="003B545F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  <w:r w:rsidRPr="003B545F">
        <w:rPr>
          <w:rFonts w:ascii="Times New Roman" w:hAnsi="Times New Roman"/>
          <w:sz w:val="20"/>
          <w:szCs w:val="20"/>
        </w:rPr>
        <w:br/>
      </w:r>
      <w:r w:rsidRPr="003B545F">
        <w:rPr>
          <w:rFonts w:ascii="Times New Roman" w:hAnsi="Times New Roman"/>
          <w:sz w:val="20"/>
          <w:szCs w:val="20"/>
          <w:shd w:val="clear" w:color="auto" w:fill="FFFFFF"/>
        </w:rPr>
        <w:t>а) США</w:t>
      </w:r>
      <w:r w:rsidRPr="003B545F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</w:p>
    <w:p w:rsidR="007F1E7A" w:rsidRPr="003B545F" w:rsidRDefault="007F1E7A" w:rsidP="007F1E7A">
      <w:pPr>
        <w:shd w:val="clear" w:color="auto" w:fill="FFFFFF"/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</w:pPr>
      <w:r w:rsidRPr="003B545F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Б) Польши</w:t>
      </w:r>
    </w:p>
    <w:p w:rsidR="007F1E7A" w:rsidRPr="003B545F" w:rsidRDefault="007F1E7A" w:rsidP="007F1E7A">
      <w:pPr>
        <w:shd w:val="clear" w:color="auto" w:fill="FFFFFF"/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</w:pPr>
      <w:r w:rsidRPr="003B545F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В) Франции</w:t>
      </w:r>
    </w:p>
    <w:p w:rsidR="007F1E7A" w:rsidRPr="003B545F" w:rsidRDefault="007F1E7A" w:rsidP="007F1E7A">
      <w:pPr>
        <w:shd w:val="clear" w:color="auto" w:fill="FFFFFF"/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</w:pPr>
      <w:r w:rsidRPr="003B545F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Г) Германии</w:t>
      </w:r>
    </w:p>
    <w:p w:rsidR="007F1E7A" w:rsidRPr="003B545F" w:rsidRDefault="007F1E7A" w:rsidP="007F1E7A">
      <w:pPr>
        <w:shd w:val="clear" w:color="auto" w:fill="FFFFFF"/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</w:pPr>
      <w:r w:rsidRPr="003B545F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Д) Италии</w:t>
      </w:r>
    </w:p>
    <w:p w:rsidR="007F1E7A" w:rsidRPr="003B545F" w:rsidRDefault="007F1E7A" w:rsidP="007F1E7A">
      <w:pPr>
        <w:shd w:val="clear" w:color="auto" w:fill="FFFFFF"/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</w:pPr>
      <w:r w:rsidRPr="003B545F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11.</w:t>
      </w:r>
      <w:r w:rsidRPr="003B545F">
        <w:rPr>
          <w:rFonts w:ascii="Times New Roman" w:hAnsi="Times New Roman"/>
          <w:bCs/>
          <w:sz w:val="20"/>
          <w:szCs w:val="20"/>
          <w:shd w:val="clear" w:color="auto" w:fill="FFFFFF"/>
        </w:rPr>
        <w:t xml:space="preserve"> Юридические функции конституции заключаются в том, что конституция -</w:t>
      </w:r>
      <w:r w:rsidRPr="003B545F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  <w:r w:rsidRPr="003B545F">
        <w:rPr>
          <w:rFonts w:ascii="Times New Roman" w:hAnsi="Times New Roman"/>
          <w:sz w:val="20"/>
          <w:szCs w:val="20"/>
        </w:rPr>
        <w:br/>
      </w:r>
      <w:r w:rsidRPr="003B545F">
        <w:rPr>
          <w:rFonts w:ascii="Times New Roman" w:hAnsi="Times New Roman"/>
          <w:sz w:val="20"/>
          <w:szCs w:val="20"/>
          <w:shd w:val="clear" w:color="auto" w:fill="FFFFFF"/>
        </w:rPr>
        <w:t>а) важнейший источник права, нормы, которой обладают высшей юридической силой</w:t>
      </w:r>
      <w:r w:rsidRPr="003B545F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</w:p>
    <w:p w:rsidR="007F1E7A" w:rsidRPr="003B545F" w:rsidRDefault="007F1E7A" w:rsidP="007F1E7A">
      <w:pPr>
        <w:shd w:val="clear" w:color="auto" w:fill="FFFFFF"/>
        <w:rPr>
          <w:rFonts w:ascii="Times New Roman" w:eastAsia="Times New Roman" w:hAnsi="Times New Roman"/>
          <w:sz w:val="20"/>
          <w:szCs w:val="20"/>
          <w:lang w:eastAsia="ru-RU"/>
        </w:rPr>
      </w:pPr>
      <w:r w:rsidRPr="003B545F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Б) На ней строятся остальные нормы права</w:t>
      </w:r>
    </w:p>
    <w:p w:rsidR="007F1E7A" w:rsidRPr="003B545F" w:rsidRDefault="007F1E7A" w:rsidP="007F1E7A">
      <w:pPr>
        <w:jc w:val="both"/>
        <w:rPr>
          <w:rFonts w:ascii="Times New Roman" w:hAnsi="Times New Roman"/>
          <w:sz w:val="28"/>
          <w:szCs w:val="28"/>
        </w:rPr>
      </w:pPr>
    </w:p>
    <w:p w:rsidR="007F1E7A" w:rsidRDefault="007F1E7A" w:rsidP="007F1E7A">
      <w:pPr>
        <w:jc w:val="both"/>
        <w:rPr>
          <w:rFonts w:ascii="Times New Roman" w:hAnsi="Times New Roman"/>
          <w:b/>
          <w:sz w:val="28"/>
          <w:szCs w:val="28"/>
        </w:rPr>
      </w:pPr>
    </w:p>
    <w:p w:rsidR="007F1E7A" w:rsidRDefault="007F1E7A" w:rsidP="007F1E7A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outlineLvl w:val="1"/>
        <w:rPr>
          <w:b/>
          <w:bCs/>
          <w:color w:val="000000"/>
          <w:sz w:val="28"/>
          <w:szCs w:val="28"/>
        </w:rPr>
      </w:pPr>
    </w:p>
    <w:p w:rsidR="007F1E7A" w:rsidRDefault="007F1E7A" w:rsidP="007F1E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32"/>
          <w:szCs w:val="32"/>
          <w:highlight w:val="yellow"/>
        </w:rPr>
      </w:pPr>
    </w:p>
    <w:p w:rsidR="007F1E7A" w:rsidRDefault="007F1E7A" w:rsidP="007F1E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Занятие будет проходить по расписанию проведения очных занятий по дисциплине с использованием ресурса http://disrm3.zabgu.ru по следующей ссылке</w:t>
      </w:r>
      <w:r>
        <w:rPr>
          <w:rFonts w:ascii="Times New Roman" w:hAnsi="Times New Roman"/>
          <w:b/>
          <w:bCs/>
          <w:sz w:val="32"/>
          <w:szCs w:val="32"/>
        </w:rPr>
        <w:t xml:space="preserve"> --</w:t>
      </w:r>
      <w:r>
        <w:rPr>
          <w:b/>
          <w:sz w:val="32"/>
          <w:szCs w:val="32"/>
        </w:rPr>
        <w:t xml:space="preserve"> http://disrm3.zabgu.ru/b/vkq-xg9-9fx</w:t>
      </w:r>
    </w:p>
    <w:p w:rsidR="007438D9" w:rsidRDefault="007438D9"/>
    <w:sectPr w:rsidR="007438D9" w:rsidSect="00743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1E7A"/>
    <w:rsid w:val="007438D9"/>
    <w:rsid w:val="007F1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E7A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F1E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rsid w:val="007F1E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7F1E7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F1E7A"/>
    <w:rPr>
      <w:b/>
      <w:bCs/>
    </w:rPr>
  </w:style>
  <w:style w:type="character" w:customStyle="1" w:styleId="apple-converted-space">
    <w:name w:val="apple-converted-space"/>
    <w:basedOn w:val="a0"/>
    <w:rsid w:val="007F1E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7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3574</Characters>
  <Application>Microsoft Office Word</Application>
  <DocSecurity>0</DocSecurity>
  <Lines>29</Lines>
  <Paragraphs>8</Paragraphs>
  <ScaleCrop>false</ScaleCrop>
  <Company>Reanimator Extreme Edition</Company>
  <LinksUpToDate>false</LinksUpToDate>
  <CharactersWithSpaces>4193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2</cp:revision>
  <dcterms:created xsi:type="dcterms:W3CDTF">2022-02-04T02:03:00Z</dcterms:created>
  <dcterms:modified xsi:type="dcterms:W3CDTF">2022-02-04T02:03:00Z</dcterms:modified>
</cp:coreProperties>
</file>