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BC" w:rsidRDefault="00263F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студенты. </w:t>
      </w:r>
    </w:p>
    <w:p w:rsidR="00263F08" w:rsidRPr="00263F08" w:rsidRDefault="00263F08" w:rsidP="00263F08">
      <w:pPr>
        <w:rPr>
          <w:rFonts w:ascii="Times New Roman" w:hAnsi="Times New Roman" w:cs="Times New Roman"/>
          <w:b/>
          <w:sz w:val="24"/>
          <w:szCs w:val="24"/>
        </w:rPr>
      </w:pPr>
      <w:r w:rsidRPr="00263F08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</w:t>
      </w:r>
    </w:p>
    <w:p w:rsidR="00263F08" w:rsidRPr="00263F08" w:rsidRDefault="00263F08" w:rsidP="00263F08">
      <w:pPr>
        <w:rPr>
          <w:rFonts w:ascii="Times New Roman" w:hAnsi="Times New Roman" w:cs="Times New Roman"/>
          <w:sz w:val="24"/>
          <w:szCs w:val="24"/>
        </w:rPr>
      </w:pPr>
      <w:r w:rsidRPr="00263F08">
        <w:rPr>
          <w:rFonts w:ascii="Times New Roman" w:hAnsi="Times New Roman" w:cs="Times New Roman"/>
          <w:sz w:val="24"/>
          <w:szCs w:val="24"/>
        </w:rPr>
        <w:t xml:space="preserve">Контрольная работы выполняется в виде </w:t>
      </w:r>
      <w:r w:rsidR="00AB6B49">
        <w:rPr>
          <w:rFonts w:ascii="Times New Roman" w:hAnsi="Times New Roman" w:cs="Times New Roman"/>
          <w:sz w:val="24"/>
          <w:szCs w:val="24"/>
        </w:rPr>
        <w:t>реферата</w:t>
      </w:r>
    </w:p>
    <w:p w:rsidR="00263F08" w:rsidRDefault="00AB6B49" w:rsidP="00263F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</w:t>
      </w:r>
      <w:r w:rsidR="00263F08" w:rsidRPr="00263F08">
        <w:rPr>
          <w:rFonts w:ascii="Times New Roman" w:hAnsi="Times New Roman" w:cs="Times New Roman"/>
          <w:sz w:val="24"/>
          <w:szCs w:val="24"/>
        </w:rPr>
        <w:t xml:space="preserve"> выполняется студентом самостоятельно по вариантам, и сдаются на проверку преподавателю</w:t>
      </w:r>
      <w:r w:rsidR="00263F08">
        <w:rPr>
          <w:rFonts w:ascii="Times New Roman" w:hAnsi="Times New Roman" w:cs="Times New Roman"/>
          <w:sz w:val="24"/>
          <w:szCs w:val="24"/>
        </w:rPr>
        <w:t xml:space="preserve"> на эл. почту: </w:t>
      </w:r>
      <w:hyperlink r:id="rId4" w:history="1">
        <w:r w:rsidR="00577033" w:rsidRPr="00D01D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mak</w:t>
        </w:r>
        <w:r w:rsidR="00577033" w:rsidRPr="00D01D8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577033" w:rsidRPr="00D01D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="00577033" w:rsidRPr="00D01D81">
          <w:rPr>
            <w:rStyle w:val="a4"/>
            <w:rFonts w:ascii="Times New Roman" w:hAnsi="Times New Roman" w:cs="Times New Roman"/>
            <w:sz w:val="28"/>
            <w:szCs w:val="28"/>
          </w:rPr>
          <w:t>192@</w:t>
        </w:r>
        <w:r w:rsidR="00577033" w:rsidRPr="00D01D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577033" w:rsidRPr="00D01D8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77033" w:rsidRPr="00D01D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577033" w:rsidRPr="00577033">
        <w:rPr>
          <w:rFonts w:ascii="Times New Roman" w:hAnsi="Times New Roman" w:cs="Times New Roman"/>
          <w:sz w:val="24"/>
          <w:szCs w:val="24"/>
        </w:rPr>
        <w:t xml:space="preserve"> </w:t>
      </w:r>
      <w:r w:rsidR="00263F08" w:rsidRPr="00263F08">
        <w:rPr>
          <w:rFonts w:ascii="Times New Roman" w:hAnsi="Times New Roman" w:cs="Times New Roman"/>
          <w:sz w:val="24"/>
          <w:szCs w:val="24"/>
        </w:rPr>
        <w:t xml:space="preserve"> после проверки </w:t>
      </w:r>
      <w:r w:rsidR="00577033" w:rsidRPr="00577033">
        <w:rPr>
          <w:rFonts w:ascii="Times New Roman" w:hAnsi="Times New Roman" w:cs="Times New Roman"/>
          <w:sz w:val="24"/>
          <w:szCs w:val="24"/>
        </w:rPr>
        <w:t xml:space="preserve"> </w:t>
      </w:r>
      <w:r w:rsidR="00577033">
        <w:rPr>
          <w:rFonts w:ascii="Times New Roman" w:hAnsi="Times New Roman" w:cs="Times New Roman"/>
          <w:sz w:val="24"/>
          <w:szCs w:val="24"/>
        </w:rPr>
        <w:t xml:space="preserve">и получения отметки « зачтено» работы </w:t>
      </w:r>
      <w:r w:rsidR="00263F08" w:rsidRPr="00263F08">
        <w:rPr>
          <w:rFonts w:ascii="Times New Roman" w:hAnsi="Times New Roman" w:cs="Times New Roman"/>
          <w:sz w:val="24"/>
          <w:szCs w:val="24"/>
        </w:rPr>
        <w:t>выкладываются на сайт в личный кабинет студента.</w:t>
      </w:r>
      <w:r w:rsidR="00263F08" w:rsidRPr="00263F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7033">
        <w:rPr>
          <w:rFonts w:ascii="Times New Roman" w:hAnsi="Times New Roman" w:cs="Times New Roman"/>
          <w:b/>
          <w:sz w:val="24"/>
          <w:szCs w:val="24"/>
        </w:rPr>
        <w:t>Студент не выложивший работу на сайт не допускается к экзамену.</w:t>
      </w:r>
    </w:p>
    <w:p w:rsidR="00577033" w:rsidRDefault="00577033" w:rsidP="00263F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После повторной проверки работы на сайте, студенту на эл почту отправляется письмо со ссылкой для подключения к экзамену.</w:t>
      </w:r>
    </w:p>
    <w:p w:rsidR="00577033" w:rsidRDefault="00577033" w:rsidP="00263F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подготовки в установочных материалах.</w:t>
      </w:r>
    </w:p>
    <w:p w:rsidR="00577033" w:rsidRPr="00577033" w:rsidRDefault="00577033" w:rsidP="00263F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Экзамен будет проводится в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Skype</w:t>
      </w:r>
      <w:r>
        <w:rPr>
          <w:rFonts w:ascii="Times New Roman" w:hAnsi="Times New Roman" w:cs="Times New Roman"/>
          <w:b/>
          <w:sz w:val="24"/>
          <w:szCs w:val="24"/>
        </w:rPr>
        <w:t>. Вам необходимо до экзамен</w:t>
      </w:r>
      <w:r w:rsidR="00FE20DF">
        <w:rPr>
          <w:rFonts w:ascii="Times New Roman" w:hAnsi="Times New Roman" w:cs="Times New Roman"/>
          <w:b/>
          <w:sz w:val="24"/>
          <w:szCs w:val="24"/>
        </w:rPr>
        <w:t>а зарегистрироваться в системе п</w:t>
      </w:r>
      <w:r>
        <w:rPr>
          <w:rFonts w:ascii="Times New Roman" w:hAnsi="Times New Roman" w:cs="Times New Roman"/>
          <w:b/>
          <w:sz w:val="24"/>
          <w:szCs w:val="24"/>
        </w:rPr>
        <w:t>од своими ФИО.</w:t>
      </w:r>
    </w:p>
    <w:p w:rsidR="00263F08" w:rsidRPr="00263F08" w:rsidRDefault="00263F08" w:rsidP="00263F08">
      <w:pPr>
        <w:rPr>
          <w:rFonts w:ascii="Times New Roman" w:hAnsi="Times New Roman" w:cs="Times New Roman"/>
          <w:b/>
          <w:sz w:val="24"/>
          <w:szCs w:val="24"/>
        </w:rPr>
      </w:pPr>
      <w:r w:rsidRPr="00263F08">
        <w:rPr>
          <w:rFonts w:ascii="Times New Roman" w:hAnsi="Times New Roman" w:cs="Times New Roman"/>
          <w:b/>
          <w:sz w:val="24"/>
          <w:szCs w:val="24"/>
        </w:rPr>
        <w:t xml:space="preserve">Оформление письменной работы согласно МИ-01-02-2018 </w:t>
      </w:r>
    </w:p>
    <w:p w:rsidR="00263F08" w:rsidRPr="00263F08" w:rsidRDefault="004114B7" w:rsidP="00263F08">
      <w:pPr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="00263F08" w:rsidRPr="00263F08">
          <w:rPr>
            <w:rStyle w:val="a4"/>
            <w:rFonts w:ascii="Times New Roman" w:hAnsi="Times New Roman" w:cs="Times New Roman"/>
            <w:sz w:val="24"/>
            <w:szCs w:val="24"/>
          </w:rPr>
          <w:t>Общие требования к построению и оформлению учебной текстовой документации</w:t>
        </w:r>
      </w:hyperlink>
    </w:p>
    <w:p w:rsidR="003E22C4" w:rsidRDefault="003E22C4">
      <w:pPr>
        <w:rPr>
          <w:rFonts w:ascii="Times New Roman" w:hAnsi="Times New Roman" w:cs="Times New Roman"/>
          <w:sz w:val="24"/>
          <w:szCs w:val="24"/>
        </w:rPr>
      </w:pPr>
    </w:p>
    <w:p w:rsidR="003E22C4" w:rsidRDefault="00012C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тем рефератов</w:t>
      </w:r>
      <w:r w:rsidR="003E22C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070"/>
        <w:gridCol w:w="5293"/>
      </w:tblGrid>
      <w:tr w:rsidR="003E22C4" w:rsidTr="00AB6B49">
        <w:tc>
          <w:tcPr>
            <w:tcW w:w="704" w:type="dxa"/>
          </w:tcPr>
          <w:p w:rsidR="003E22C4" w:rsidRDefault="003E22C4" w:rsidP="0023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0" w:type="dxa"/>
          </w:tcPr>
          <w:p w:rsidR="003E22C4" w:rsidRDefault="003E22C4" w:rsidP="0023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293" w:type="dxa"/>
          </w:tcPr>
          <w:p w:rsidR="003E22C4" w:rsidRDefault="003E22C4" w:rsidP="00230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4B7" w:rsidTr="00AB6B49">
        <w:tc>
          <w:tcPr>
            <w:tcW w:w="704" w:type="dxa"/>
          </w:tcPr>
          <w:p w:rsidR="004114B7" w:rsidRPr="00AB6B49" w:rsidRDefault="004114B7" w:rsidP="00411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B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70" w:type="dxa"/>
          </w:tcPr>
          <w:p w:rsidR="004114B7" w:rsidRPr="004114B7" w:rsidRDefault="004114B7" w:rsidP="004114B7">
            <w:pPr>
              <w:rPr>
                <w:rFonts w:ascii="Times New Roman" w:hAnsi="Times New Roman" w:cs="Times New Roman"/>
              </w:rPr>
            </w:pPr>
            <w:proofErr w:type="spellStart"/>
            <w:r w:rsidRPr="004114B7">
              <w:rPr>
                <w:rFonts w:ascii="Times New Roman" w:hAnsi="Times New Roman" w:cs="Times New Roman"/>
              </w:rPr>
              <w:t>Азеев</w:t>
            </w:r>
            <w:proofErr w:type="spellEnd"/>
            <w:r w:rsidRPr="004114B7">
              <w:rPr>
                <w:rFonts w:ascii="Times New Roman" w:hAnsi="Times New Roman" w:cs="Times New Roman"/>
              </w:rPr>
              <w:t xml:space="preserve"> Вадим Алексеевич</w:t>
            </w:r>
          </w:p>
        </w:tc>
        <w:tc>
          <w:tcPr>
            <w:tcW w:w="5293" w:type="dxa"/>
          </w:tcPr>
          <w:p w:rsidR="004114B7" w:rsidRPr="00AB6B49" w:rsidRDefault="004114B7" w:rsidP="004114B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6B49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понятия и определения теории принятия решений </w:t>
            </w:r>
          </w:p>
        </w:tc>
      </w:tr>
      <w:tr w:rsidR="004114B7" w:rsidTr="00AB6B49">
        <w:tc>
          <w:tcPr>
            <w:tcW w:w="704" w:type="dxa"/>
          </w:tcPr>
          <w:p w:rsidR="004114B7" w:rsidRPr="00AB6B49" w:rsidRDefault="004114B7" w:rsidP="00411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B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70" w:type="dxa"/>
          </w:tcPr>
          <w:p w:rsidR="004114B7" w:rsidRPr="004114B7" w:rsidRDefault="004114B7" w:rsidP="004114B7">
            <w:pPr>
              <w:rPr>
                <w:rFonts w:ascii="Times New Roman" w:hAnsi="Times New Roman" w:cs="Times New Roman"/>
              </w:rPr>
            </w:pPr>
            <w:r w:rsidRPr="004114B7">
              <w:rPr>
                <w:rFonts w:ascii="Times New Roman" w:hAnsi="Times New Roman" w:cs="Times New Roman"/>
              </w:rPr>
              <w:t>Белоголов Валерий Вячеславович</w:t>
            </w:r>
          </w:p>
        </w:tc>
        <w:tc>
          <w:tcPr>
            <w:tcW w:w="5293" w:type="dxa"/>
          </w:tcPr>
          <w:p w:rsidR="004114B7" w:rsidRPr="00AB6B49" w:rsidRDefault="004114B7" w:rsidP="004114B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6B49">
              <w:rPr>
                <w:rFonts w:ascii="Times New Roman" w:hAnsi="Times New Roman" w:cs="Times New Roman"/>
                <w:sz w:val="20"/>
                <w:szCs w:val="20"/>
              </w:rPr>
              <w:t xml:space="preserve">Переработка информации человеком и ее связь с принятием решений </w:t>
            </w:r>
          </w:p>
        </w:tc>
      </w:tr>
      <w:tr w:rsidR="004114B7" w:rsidTr="00AB6B49">
        <w:tc>
          <w:tcPr>
            <w:tcW w:w="704" w:type="dxa"/>
          </w:tcPr>
          <w:p w:rsidR="004114B7" w:rsidRPr="00AB6B49" w:rsidRDefault="004114B7" w:rsidP="00411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B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70" w:type="dxa"/>
          </w:tcPr>
          <w:p w:rsidR="004114B7" w:rsidRPr="004114B7" w:rsidRDefault="004114B7" w:rsidP="004114B7">
            <w:pPr>
              <w:rPr>
                <w:rFonts w:ascii="Times New Roman" w:hAnsi="Times New Roman" w:cs="Times New Roman"/>
              </w:rPr>
            </w:pPr>
            <w:proofErr w:type="spellStart"/>
            <w:r w:rsidRPr="004114B7">
              <w:rPr>
                <w:rFonts w:ascii="Times New Roman" w:hAnsi="Times New Roman" w:cs="Times New Roman"/>
              </w:rPr>
              <w:t>Боронова</w:t>
            </w:r>
            <w:proofErr w:type="spellEnd"/>
            <w:r w:rsidRPr="004114B7">
              <w:rPr>
                <w:rFonts w:ascii="Times New Roman" w:hAnsi="Times New Roman" w:cs="Times New Roman"/>
              </w:rPr>
              <w:t xml:space="preserve"> Ксения Сергеевна</w:t>
            </w:r>
            <w:bookmarkStart w:id="0" w:name="_GoBack"/>
            <w:bookmarkEnd w:id="0"/>
          </w:p>
        </w:tc>
        <w:tc>
          <w:tcPr>
            <w:tcW w:w="5293" w:type="dxa"/>
          </w:tcPr>
          <w:p w:rsidR="004114B7" w:rsidRPr="00AB6B49" w:rsidRDefault="004114B7" w:rsidP="004114B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6B49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подходы к решению многокритериальных задач </w:t>
            </w:r>
          </w:p>
        </w:tc>
      </w:tr>
      <w:tr w:rsidR="004114B7" w:rsidTr="00AB6B49">
        <w:tc>
          <w:tcPr>
            <w:tcW w:w="704" w:type="dxa"/>
          </w:tcPr>
          <w:p w:rsidR="004114B7" w:rsidRPr="00AB6B49" w:rsidRDefault="004114B7" w:rsidP="00411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B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70" w:type="dxa"/>
          </w:tcPr>
          <w:p w:rsidR="004114B7" w:rsidRPr="004114B7" w:rsidRDefault="004114B7" w:rsidP="004114B7">
            <w:pPr>
              <w:rPr>
                <w:rFonts w:ascii="Times New Roman" w:hAnsi="Times New Roman" w:cs="Times New Roman"/>
              </w:rPr>
            </w:pPr>
            <w:r w:rsidRPr="004114B7">
              <w:rPr>
                <w:rFonts w:ascii="Times New Roman" w:hAnsi="Times New Roman" w:cs="Times New Roman"/>
              </w:rPr>
              <w:t>Вологдина Ольга Александровна</w:t>
            </w:r>
          </w:p>
        </w:tc>
        <w:tc>
          <w:tcPr>
            <w:tcW w:w="5293" w:type="dxa"/>
          </w:tcPr>
          <w:p w:rsidR="004114B7" w:rsidRPr="00AB6B49" w:rsidRDefault="004114B7" w:rsidP="004114B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6B49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решений на основе математического программирования </w:t>
            </w:r>
          </w:p>
        </w:tc>
      </w:tr>
      <w:tr w:rsidR="004114B7" w:rsidTr="00AB6B49">
        <w:tc>
          <w:tcPr>
            <w:tcW w:w="704" w:type="dxa"/>
          </w:tcPr>
          <w:p w:rsidR="004114B7" w:rsidRPr="00AB6B49" w:rsidRDefault="004114B7" w:rsidP="00411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B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70" w:type="dxa"/>
          </w:tcPr>
          <w:p w:rsidR="004114B7" w:rsidRPr="004114B7" w:rsidRDefault="004114B7" w:rsidP="004114B7">
            <w:pPr>
              <w:rPr>
                <w:rFonts w:ascii="Times New Roman" w:hAnsi="Times New Roman" w:cs="Times New Roman"/>
              </w:rPr>
            </w:pPr>
            <w:proofErr w:type="spellStart"/>
            <w:r w:rsidRPr="004114B7">
              <w:rPr>
                <w:rFonts w:ascii="Times New Roman" w:hAnsi="Times New Roman" w:cs="Times New Roman"/>
              </w:rPr>
              <w:t>Вторыгин</w:t>
            </w:r>
            <w:proofErr w:type="spellEnd"/>
            <w:r w:rsidRPr="004114B7">
              <w:rPr>
                <w:rFonts w:ascii="Times New Roman" w:hAnsi="Times New Roman" w:cs="Times New Roman"/>
              </w:rPr>
              <w:t xml:space="preserve"> Родион Юрьевич</w:t>
            </w:r>
          </w:p>
        </w:tc>
        <w:tc>
          <w:tcPr>
            <w:tcW w:w="5293" w:type="dxa"/>
          </w:tcPr>
          <w:p w:rsidR="004114B7" w:rsidRPr="00AB6B49" w:rsidRDefault="004114B7" w:rsidP="004114B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6B49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Постановка и решение задач линейного характера </w:t>
            </w:r>
          </w:p>
        </w:tc>
      </w:tr>
      <w:tr w:rsidR="004114B7" w:rsidTr="00AB6B49">
        <w:tc>
          <w:tcPr>
            <w:tcW w:w="704" w:type="dxa"/>
          </w:tcPr>
          <w:p w:rsidR="004114B7" w:rsidRPr="00AB6B49" w:rsidRDefault="004114B7" w:rsidP="00411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B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70" w:type="dxa"/>
          </w:tcPr>
          <w:p w:rsidR="004114B7" w:rsidRPr="004114B7" w:rsidRDefault="004114B7" w:rsidP="004114B7">
            <w:pPr>
              <w:rPr>
                <w:rFonts w:ascii="Times New Roman" w:hAnsi="Times New Roman" w:cs="Times New Roman"/>
              </w:rPr>
            </w:pPr>
            <w:r w:rsidRPr="004114B7">
              <w:rPr>
                <w:rFonts w:ascii="Times New Roman" w:hAnsi="Times New Roman" w:cs="Times New Roman"/>
              </w:rPr>
              <w:t>Золотухин Степан Степанович</w:t>
            </w:r>
          </w:p>
        </w:tc>
        <w:tc>
          <w:tcPr>
            <w:tcW w:w="5293" w:type="dxa"/>
          </w:tcPr>
          <w:p w:rsidR="004114B7" w:rsidRPr="00AB6B49" w:rsidRDefault="004114B7" w:rsidP="004114B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6B49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задачи. Метод Фогеля. Метод потенциалов. </w:t>
            </w:r>
          </w:p>
        </w:tc>
      </w:tr>
      <w:tr w:rsidR="004114B7" w:rsidTr="00AB6B49">
        <w:tc>
          <w:tcPr>
            <w:tcW w:w="704" w:type="dxa"/>
          </w:tcPr>
          <w:p w:rsidR="004114B7" w:rsidRPr="00AB6B49" w:rsidRDefault="004114B7" w:rsidP="00411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B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70" w:type="dxa"/>
          </w:tcPr>
          <w:p w:rsidR="004114B7" w:rsidRPr="004114B7" w:rsidRDefault="004114B7" w:rsidP="004114B7">
            <w:pPr>
              <w:rPr>
                <w:rFonts w:ascii="Times New Roman" w:hAnsi="Times New Roman" w:cs="Times New Roman"/>
              </w:rPr>
            </w:pPr>
            <w:r w:rsidRPr="004114B7">
              <w:rPr>
                <w:rFonts w:ascii="Times New Roman" w:hAnsi="Times New Roman" w:cs="Times New Roman"/>
              </w:rPr>
              <w:t>Кустов Николай Николаевич</w:t>
            </w:r>
          </w:p>
        </w:tc>
        <w:tc>
          <w:tcPr>
            <w:tcW w:w="5293" w:type="dxa"/>
          </w:tcPr>
          <w:p w:rsidR="004114B7" w:rsidRPr="00AB6B49" w:rsidRDefault="004114B7" w:rsidP="004114B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6B49">
              <w:rPr>
                <w:rFonts w:ascii="Times New Roman" w:hAnsi="Times New Roman" w:cs="Times New Roman"/>
                <w:sz w:val="20"/>
                <w:szCs w:val="20"/>
              </w:rPr>
              <w:t xml:space="preserve">Теорема Вейерштрасса. Нахождение условных экстремумов. Метод </w:t>
            </w:r>
            <w:proofErr w:type="spellStart"/>
            <w:r w:rsidRPr="00AB6B49">
              <w:rPr>
                <w:rFonts w:ascii="Times New Roman" w:hAnsi="Times New Roman" w:cs="Times New Roman"/>
                <w:sz w:val="20"/>
                <w:szCs w:val="20"/>
              </w:rPr>
              <w:t>мно</w:t>
            </w:r>
            <w:proofErr w:type="spellEnd"/>
            <w:r w:rsidRPr="00AB6B49">
              <w:rPr>
                <w:rFonts w:ascii="Times New Roman" w:hAnsi="Times New Roman" w:cs="Times New Roman"/>
                <w:sz w:val="20"/>
                <w:szCs w:val="20"/>
              </w:rPr>
              <w:t>-жителей Лагранжа.</w:t>
            </w:r>
          </w:p>
        </w:tc>
      </w:tr>
      <w:tr w:rsidR="004114B7" w:rsidTr="00AB6B49">
        <w:tc>
          <w:tcPr>
            <w:tcW w:w="704" w:type="dxa"/>
          </w:tcPr>
          <w:p w:rsidR="004114B7" w:rsidRPr="00AB6B49" w:rsidRDefault="004114B7" w:rsidP="00411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B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70" w:type="dxa"/>
          </w:tcPr>
          <w:p w:rsidR="004114B7" w:rsidRPr="004114B7" w:rsidRDefault="004114B7" w:rsidP="004114B7">
            <w:pPr>
              <w:rPr>
                <w:rFonts w:ascii="Times New Roman" w:hAnsi="Times New Roman" w:cs="Times New Roman"/>
              </w:rPr>
            </w:pPr>
            <w:r w:rsidRPr="004114B7">
              <w:rPr>
                <w:rFonts w:ascii="Times New Roman" w:hAnsi="Times New Roman" w:cs="Times New Roman"/>
              </w:rPr>
              <w:t>Питомец Дмитрий Сергеевич</w:t>
            </w:r>
          </w:p>
        </w:tc>
        <w:tc>
          <w:tcPr>
            <w:tcW w:w="5293" w:type="dxa"/>
          </w:tcPr>
          <w:p w:rsidR="004114B7" w:rsidRPr="00AB6B49" w:rsidRDefault="004114B7" w:rsidP="004114B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6B49">
              <w:rPr>
                <w:rFonts w:ascii="Times New Roman" w:hAnsi="Times New Roman" w:cs="Times New Roman"/>
                <w:sz w:val="20"/>
                <w:szCs w:val="20"/>
              </w:rPr>
              <w:t>Геометрический метод решения нелинейных оптимизационных задач.</w:t>
            </w:r>
          </w:p>
        </w:tc>
      </w:tr>
      <w:tr w:rsidR="004114B7" w:rsidTr="00AB6B49">
        <w:tc>
          <w:tcPr>
            <w:tcW w:w="704" w:type="dxa"/>
          </w:tcPr>
          <w:p w:rsidR="004114B7" w:rsidRPr="00AB6B49" w:rsidRDefault="004114B7" w:rsidP="00411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B4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70" w:type="dxa"/>
          </w:tcPr>
          <w:p w:rsidR="004114B7" w:rsidRPr="004114B7" w:rsidRDefault="004114B7" w:rsidP="004114B7">
            <w:pPr>
              <w:rPr>
                <w:rFonts w:ascii="Times New Roman" w:hAnsi="Times New Roman" w:cs="Times New Roman"/>
              </w:rPr>
            </w:pPr>
            <w:r w:rsidRPr="004114B7">
              <w:rPr>
                <w:rFonts w:ascii="Times New Roman" w:hAnsi="Times New Roman" w:cs="Times New Roman"/>
              </w:rPr>
              <w:t>Филоненко Сергей Александрович</w:t>
            </w:r>
          </w:p>
        </w:tc>
        <w:tc>
          <w:tcPr>
            <w:tcW w:w="5293" w:type="dxa"/>
          </w:tcPr>
          <w:p w:rsidR="004114B7" w:rsidRPr="00AB6B49" w:rsidRDefault="004114B7" w:rsidP="004114B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6B49">
              <w:rPr>
                <w:rFonts w:ascii="Times New Roman" w:hAnsi="Times New Roman" w:cs="Times New Roman"/>
                <w:sz w:val="20"/>
                <w:szCs w:val="20"/>
              </w:rPr>
              <w:t>Основы теории управления. Методы оптимизации при принятии решений.</w:t>
            </w:r>
          </w:p>
        </w:tc>
      </w:tr>
    </w:tbl>
    <w:p w:rsidR="003E22C4" w:rsidRPr="007B6F6F" w:rsidRDefault="003E22C4" w:rsidP="003E22C4">
      <w:pPr>
        <w:rPr>
          <w:rFonts w:ascii="Times New Roman" w:hAnsi="Times New Roman" w:cs="Times New Roman"/>
          <w:sz w:val="24"/>
          <w:szCs w:val="24"/>
        </w:rPr>
      </w:pPr>
    </w:p>
    <w:p w:rsidR="003E22C4" w:rsidRPr="003E22C4" w:rsidRDefault="005770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вопросы на эл. почту.</w:t>
      </w:r>
    </w:p>
    <w:sectPr w:rsidR="003E22C4" w:rsidRPr="003E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23"/>
    <w:rsid w:val="00012CAF"/>
    <w:rsid w:val="00263F08"/>
    <w:rsid w:val="003E22C4"/>
    <w:rsid w:val="004114B7"/>
    <w:rsid w:val="00422823"/>
    <w:rsid w:val="00577033"/>
    <w:rsid w:val="005A3CD6"/>
    <w:rsid w:val="00AB6B49"/>
    <w:rsid w:val="00D10ABC"/>
    <w:rsid w:val="00FE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ADFD2-ED13-4181-8983-C714A08D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3F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bgu.ru/files/html_document/pdf_files/fixed/Normativny%27e_dokumenty%27_i_obrazcy%27_zayavlenij/Obshhie_trebovaniya_k_postroeniyu_i_oformleniyu_uchebnoj_tekstovoj_dokumentacii.pdf" TargetMode="External"/><Relationship Id="rId4" Type="http://schemas.openxmlformats.org/officeDocument/2006/relationships/hyperlink" Target="mailto:mak.b19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2020-12-11T06:40:00Z</dcterms:created>
  <dcterms:modified xsi:type="dcterms:W3CDTF">2020-12-11T08:44:00Z</dcterms:modified>
</cp:coreProperties>
</file>