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B98A" w14:textId="77777777" w:rsidR="000A66F3" w:rsidRDefault="000A66F3" w:rsidP="000A66F3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4"/>
            <w:sz w:val="28"/>
            <w:szCs w:val="28"/>
            <w:lang w:val="en-US"/>
          </w:rPr>
          <w:t>study</w:t>
        </w:r>
        <w:r w:rsidRPr="000100AA">
          <w:rPr>
            <w:rStyle w:val="a4"/>
            <w:sz w:val="28"/>
            <w:szCs w:val="28"/>
          </w:rPr>
          <w:t>.67@</w:t>
        </w:r>
        <w:r w:rsidRPr="00D35FF4">
          <w:rPr>
            <w:rStyle w:val="a4"/>
            <w:sz w:val="28"/>
            <w:szCs w:val="28"/>
            <w:lang w:val="en-US"/>
          </w:rPr>
          <w:t>mail</w:t>
        </w:r>
        <w:r w:rsidRPr="000100AA">
          <w:rPr>
            <w:rStyle w:val="a4"/>
            <w:sz w:val="28"/>
            <w:szCs w:val="28"/>
          </w:rPr>
          <w:t>.</w:t>
        </w:r>
        <w:r w:rsidRPr="00D35FF4">
          <w:rPr>
            <w:rStyle w:val="a4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14:paraId="4D64C24B" w14:textId="77777777" w:rsidR="00CD49B3" w:rsidRDefault="00CD49B3" w:rsidP="00CD49B3">
      <w:pPr>
        <w:pStyle w:val="a3"/>
        <w:rPr>
          <w:b/>
        </w:rPr>
      </w:pPr>
    </w:p>
    <w:p w14:paraId="30C0887A" w14:textId="77777777" w:rsidR="00872213" w:rsidRPr="00872213" w:rsidRDefault="00872213" w:rsidP="00872213">
      <w:pPr>
        <w:rPr>
          <w:sz w:val="28"/>
          <w:szCs w:val="28"/>
        </w:rPr>
      </w:pPr>
      <w:r w:rsidRPr="00872213">
        <w:rPr>
          <w:b/>
          <w:sz w:val="28"/>
          <w:szCs w:val="28"/>
        </w:rPr>
        <w:t>22.4.</w:t>
      </w:r>
      <w:r w:rsidRPr="00872213">
        <w:rPr>
          <w:sz w:val="28"/>
          <w:szCs w:val="28"/>
        </w:rPr>
        <w:t xml:space="preserve">   Установка для наблюдения колец Ньютона освещается монохроматическим светом, падаю</w:t>
      </w:r>
      <w:r w:rsidRPr="00872213">
        <w:rPr>
          <w:sz w:val="28"/>
          <w:szCs w:val="28"/>
        </w:rPr>
        <w:softHyphen/>
        <w:t>щим нормально. При заполнении пространства между линзой и стеклянной пластинкой прозрачной жидкостью радиусы темных колец в отраженном свете уменьшились в 1,21 раза. Определить показатель преломления жидкости. [1,46]</w:t>
      </w:r>
    </w:p>
    <w:p w14:paraId="65407BC5" w14:textId="77777777" w:rsidR="00872213" w:rsidRPr="00872213" w:rsidRDefault="00872213" w:rsidP="00872213">
      <w:pPr>
        <w:rPr>
          <w:sz w:val="28"/>
          <w:szCs w:val="28"/>
        </w:rPr>
      </w:pPr>
      <w:r w:rsidRPr="00872213">
        <w:rPr>
          <w:b/>
          <w:sz w:val="28"/>
          <w:szCs w:val="28"/>
        </w:rPr>
        <w:t>22.5.</w:t>
      </w:r>
      <w:r w:rsidRPr="00872213">
        <w:rPr>
          <w:sz w:val="28"/>
          <w:szCs w:val="28"/>
        </w:rPr>
        <w:t xml:space="preserve">   На линзу с показателем преломления 1,55 нормально падает монохроматический свет с дли</w:t>
      </w:r>
      <w:r w:rsidRPr="00872213">
        <w:rPr>
          <w:sz w:val="28"/>
          <w:szCs w:val="28"/>
        </w:rPr>
        <w:softHyphen/>
        <w:t>ной волны 0,55 мкм. Для устранения потерь отраженного света на линзу наносится тонкая пленка. Определить: 1) оптимальный показатель преломления пленки; 2) толщину пленки. [1) 1,24; 2) 0,11 мкм]</w:t>
      </w:r>
    </w:p>
    <w:p w14:paraId="75D93165" w14:textId="77777777" w:rsidR="00872213" w:rsidRPr="00872213" w:rsidRDefault="00872213" w:rsidP="00872213">
      <w:pPr>
        <w:rPr>
          <w:sz w:val="28"/>
          <w:szCs w:val="28"/>
        </w:rPr>
      </w:pPr>
      <w:r w:rsidRPr="00872213">
        <w:rPr>
          <w:b/>
          <w:sz w:val="28"/>
          <w:szCs w:val="28"/>
        </w:rPr>
        <w:t>22.6.</w:t>
      </w:r>
      <w:r w:rsidRPr="00872213">
        <w:rPr>
          <w:sz w:val="28"/>
          <w:szCs w:val="28"/>
        </w:rPr>
        <w:t xml:space="preserve">   В опыте с интерферометром Майкельсона для смещения интерференционной картины на 450 полос зеркало пришлось переместить на расстояние 0,135 мм. Определить длину волны падающего света. [0,6 мкм]</w:t>
      </w:r>
    </w:p>
    <w:p w14:paraId="21D6802F" w14:textId="77777777" w:rsidR="007C435E" w:rsidRPr="000A66F3" w:rsidRDefault="007C435E">
      <w:pPr>
        <w:rPr>
          <w:sz w:val="28"/>
          <w:szCs w:val="28"/>
        </w:rPr>
      </w:pPr>
    </w:p>
    <w:sectPr w:rsidR="007C435E" w:rsidRPr="000A66F3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E5"/>
    <w:rsid w:val="000A66F3"/>
    <w:rsid w:val="00222E1E"/>
    <w:rsid w:val="004D48CB"/>
    <w:rsid w:val="007C435E"/>
    <w:rsid w:val="00872213"/>
    <w:rsid w:val="00AF2202"/>
    <w:rsid w:val="00C41DE5"/>
    <w:rsid w:val="00C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1787"/>
  <w15:chartTrackingRefBased/>
  <w15:docId w15:val="{B559B885-071D-4E2B-AD1C-274C657A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CD49B3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character" w:styleId="a4">
    <w:name w:val="Hyperlink"/>
    <w:basedOn w:val="a0"/>
    <w:uiPriority w:val="99"/>
    <w:unhideWhenUsed/>
    <w:rsid w:val="000A6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7</cp:revision>
  <dcterms:created xsi:type="dcterms:W3CDTF">2020-11-11T12:12:00Z</dcterms:created>
  <dcterms:modified xsi:type="dcterms:W3CDTF">2021-11-03T16:23:00Z</dcterms:modified>
</cp:coreProperties>
</file>