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7" w:rsidRDefault="00130629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ТЭСз</w:t>
      </w:r>
      <w:r w:rsidR="0056698D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-19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_Философия_Практика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, Вопросы к зачет</w:t>
      </w:r>
      <w:r w:rsidR="0090691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у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Вопросы к семинару</w:t>
      </w:r>
    </w:p>
    <w:p w:rsidR="00812787" w:rsidRPr="008D3C3A" w:rsidRDefault="00812787" w:rsidP="0081278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Занятие 1.</w:t>
      </w:r>
      <w:r w:rsidRPr="008D3C3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Философия, ее предмет и роль в обществе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Понятие мировоззрения. Структура мировоззрения: знания, ценности, убеждения, идеалы.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Специфика мифологического и религиозного мировоззрения.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Особенности философского мировоззрения.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sz w:val="24"/>
          <w:szCs w:val="24"/>
        </w:rPr>
        <w:t>Структура философского знания. Роль философии в жизни человека и общества.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3C3A">
        <w:rPr>
          <w:rFonts w:ascii="Times New Roman" w:hAnsi="Times New Roman"/>
          <w:b/>
          <w:sz w:val="24"/>
          <w:szCs w:val="24"/>
        </w:rPr>
        <w:t xml:space="preserve">Занятие 2. </w:t>
      </w:r>
      <w:r w:rsidRPr="008D3C3A">
        <w:rPr>
          <w:rFonts w:ascii="Times New Roman" w:hAnsi="Times New Roman"/>
          <w:b/>
          <w:i/>
          <w:sz w:val="24"/>
          <w:szCs w:val="24"/>
        </w:rPr>
        <w:t>Основные этапы развития философии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1. Философия Древней Индии и Древнего Китая.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2. Античная философия (Древняя Греция, Древний Рим)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3. Средневековая философия (Западная Европа </w:t>
      </w:r>
      <w:r w:rsidRPr="008D3C3A">
        <w:rPr>
          <w:rFonts w:ascii="Times New Roman" w:hAnsi="Times New Roman"/>
          <w:sz w:val="24"/>
          <w:szCs w:val="24"/>
          <w:lang w:val="en-US"/>
        </w:rPr>
        <w:t>V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XV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4. Философия эпохи Возрождения.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5. Философия Нового времени (</w:t>
      </w:r>
      <w:r w:rsidRPr="008D3C3A">
        <w:rPr>
          <w:rFonts w:ascii="Times New Roman" w:hAnsi="Times New Roman"/>
          <w:sz w:val="24"/>
          <w:szCs w:val="24"/>
          <w:lang w:val="en-US"/>
        </w:rPr>
        <w:t>XVII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XIX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6. Западная философия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C3A">
        <w:rPr>
          <w:rFonts w:ascii="Times New Roman" w:hAnsi="Times New Roman"/>
          <w:sz w:val="24"/>
          <w:szCs w:val="24"/>
        </w:rPr>
        <w:t>в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7. Русская философия.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Ответить на 1 вопрос каждого семинара (кратко)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8D3C3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="00130629">
        <w:rPr>
          <w:rFonts w:ascii="Times New Roman" w:hAnsi="Times New Roman"/>
          <w:b/>
          <w:color w:val="000000"/>
          <w:sz w:val="24"/>
          <w:szCs w:val="24"/>
          <w:lang w:eastAsia="zh-CN"/>
        </w:rPr>
        <w:t>для зачет</w:t>
      </w:r>
      <w:r w:rsidR="00722014">
        <w:rPr>
          <w:rFonts w:ascii="Times New Roman" w:hAnsi="Times New Roman"/>
          <w:b/>
          <w:color w:val="000000"/>
          <w:sz w:val="24"/>
          <w:szCs w:val="24"/>
          <w:lang w:eastAsia="zh-CN"/>
        </w:rPr>
        <w:t>а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Мировоззрение и его структура. Типы мировоззрения и их специфика.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Особенности философского мировоззрения.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Объективный и субъективный идеализм, их единство и различие. Основные представители объективного и субъективного идеализма.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в Древней Индии. Ортодоксальные и неортодоксальные школы.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Древнего Китая (даосизм, конфуцианство, </w:t>
      </w:r>
      <w:proofErr w:type="spellStart"/>
      <w:r w:rsidRPr="008D3C3A">
        <w:rPr>
          <w:rFonts w:ascii="Times New Roman" w:hAnsi="Times New Roman"/>
          <w:sz w:val="24"/>
          <w:szCs w:val="24"/>
        </w:rPr>
        <w:t>моизм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3C3A">
        <w:rPr>
          <w:rFonts w:ascii="Times New Roman" w:hAnsi="Times New Roman"/>
          <w:sz w:val="24"/>
          <w:szCs w:val="24"/>
        </w:rPr>
        <w:t>легизм</w:t>
      </w:r>
      <w:proofErr w:type="spellEnd"/>
      <w:r w:rsidRPr="008D3C3A">
        <w:rPr>
          <w:rFonts w:ascii="Times New Roman" w:hAnsi="Times New Roman"/>
          <w:sz w:val="24"/>
          <w:szCs w:val="24"/>
        </w:rPr>
        <w:t>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ступени становления античной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Средневековая философия как «служанка богословия». Патристика и схоластика.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Гуманизм и натурфилософия эпохи Возрождения.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Полемика рационализма и эмпиризма в философии Нового времени.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Философия французских просветителей 18 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идеи и основные представители немецкой классической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этапы развития русской философской мысли.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Западный иррационализм (неклассическая философия).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Философские альтернативы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века (философия </w:t>
      </w:r>
      <w:proofErr w:type="spellStart"/>
      <w:r w:rsidRPr="008D3C3A">
        <w:rPr>
          <w:rFonts w:ascii="Times New Roman" w:hAnsi="Times New Roman"/>
          <w:sz w:val="24"/>
          <w:szCs w:val="24"/>
        </w:rPr>
        <w:t>Гуссерля</w:t>
      </w:r>
      <w:proofErr w:type="spellEnd"/>
      <w:r w:rsidRPr="008D3C3A">
        <w:rPr>
          <w:rFonts w:ascii="Times New Roman" w:hAnsi="Times New Roman"/>
          <w:sz w:val="24"/>
          <w:szCs w:val="24"/>
        </w:rPr>
        <w:t>, экзистенциализм, философская антропология).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бытия.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Формирование понятия материи в истории философии. Философское и естественнонаучное представление о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движения. Единство материи и движения. Движение и покой: их единство и различие.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Формы движения материи, их единство и различия. Принципы классификации форм движения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пространства и времени. Социальное пространство и время.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Отражение как всеобщее свойство материи. Формы отражения.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lastRenderedPageBreak/>
        <w:t>Сознание как высшая форма отражения действительности. Отличие сознания человека от психики животных.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 Проблема происхождения сознания.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и самосознание.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Общественное сознание, его сущность, структура и функции.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Сознание и бессознательное. Виды </w:t>
      </w:r>
      <w:proofErr w:type="gramStart"/>
      <w:r w:rsidRPr="008D3C3A"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познания в истории философии. Скептицизм и агностицизм и их роль в развитии теории познания.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Наука как специфическая форма развития познания. Классификация наук. Дифференциация и интеграция в науке, </w:t>
      </w:r>
      <w:bookmarkStart w:id="0" w:name="OCRUncertain981"/>
      <w:r w:rsidRPr="008D3C3A">
        <w:rPr>
          <w:rFonts w:ascii="Times New Roman" w:hAnsi="Times New Roman"/>
          <w:sz w:val="24"/>
          <w:szCs w:val="24"/>
        </w:rPr>
        <w:t>м</w:t>
      </w:r>
      <w:bookmarkEnd w:id="0"/>
      <w:r w:rsidRPr="008D3C3A">
        <w:rPr>
          <w:rFonts w:ascii="Times New Roman" w:hAnsi="Times New Roman"/>
          <w:sz w:val="24"/>
          <w:szCs w:val="24"/>
        </w:rPr>
        <w:t>етодологическое единство и многообразие современной науки.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Единство чувственного и логического познания. Формы чувственного и логического познания. Эмпиризм и рационализм.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истины в философии. Проблема объективности истины. Абсолютная и относительная истины и их соотношение.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Диалектика и метафизика. Основные законы диалектики.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как целостная система. Основные сферы общественной жизни.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Периодизация общественного развития как философская проблема (теория культурно-исторических типов, формационная теория; концепции технологического детерминизма, </w:t>
      </w:r>
      <w:proofErr w:type="spellStart"/>
      <w:r w:rsidRPr="008D3C3A">
        <w:rPr>
          <w:rFonts w:ascii="Times New Roman" w:hAnsi="Times New Roman"/>
          <w:sz w:val="24"/>
          <w:szCs w:val="24"/>
        </w:rPr>
        <w:t>цивилизационные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теории, теории модернизации).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Человек и природа. Сущность современной </w:t>
      </w:r>
      <w:proofErr w:type="spellStart"/>
      <w:r w:rsidRPr="008D3C3A">
        <w:rPr>
          <w:rFonts w:ascii="Times New Roman" w:hAnsi="Times New Roman"/>
          <w:sz w:val="24"/>
          <w:szCs w:val="24"/>
        </w:rPr>
        <w:t>социоэкологической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ситуации.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и культура. Культура как способ бытия человека в мире.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Социальные ценности и социализация человека.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Глобальные проблемы человечества. Утопия, футурология. Римский клуб.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закономерности общественного развития и критерии прогресса.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Теория стадий экономического роста У. </w:t>
      </w:r>
      <w:proofErr w:type="spellStart"/>
      <w:r w:rsidRPr="008D3C3A">
        <w:rPr>
          <w:rFonts w:ascii="Times New Roman" w:hAnsi="Times New Roman"/>
          <w:sz w:val="24"/>
          <w:szCs w:val="24"/>
        </w:rPr>
        <w:t>Ростоу</w:t>
      </w:r>
      <w:proofErr w:type="spellEnd"/>
      <w:r w:rsidRPr="008D3C3A">
        <w:rPr>
          <w:rFonts w:ascii="Times New Roman" w:hAnsi="Times New Roman"/>
          <w:sz w:val="24"/>
          <w:szCs w:val="24"/>
        </w:rPr>
        <w:t>, индустриального общества Р. Арона и постиндустриального общества Д. Белла.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смысла жизни, смерти и бессмертия человека.</w:t>
      </w:r>
    </w:p>
    <w:p w:rsidR="00481BF1" w:rsidRDefault="00481BF1"/>
    <w:p w:rsidR="00812787" w:rsidRPr="00812787" w:rsidRDefault="00812787">
      <w:pPr>
        <w:rPr>
          <w:b/>
        </w:rPr>
      </w:pPr>
      <w:r w:rsidRPr="00812787">
        <w:rPr>
          <w:b/>
        </w:rPr>
        <w:t>Ответить на 1</w:t>
      </w:r>
      <w:r>
        <w:rPr>
          <w:b/>
        </w:rPr>
        <w:t xml:space="preserve">  </w:t>
      </w:r>
      <w:r w:rsidRPr="00812787">
        <w:rPr>
          <w:b/>
        </w:rPr>
        <w:t xml:space="preserve">вопрос </w:t>
      </w:r>
      <w:r w:rsidR="00130629">
        <w:rPr>
          <w:b/>
        </w:rPr>
        <w:t>зачета</w:t>
      </w:r>
    </w:p>
    <w:p w:rsidR="00812787" w:rsidRDefault="00812787">
      <w:r>
        <w:t>Отправлять выполненные  задания</w:t>
      </w:r>
      <w:r w:rsidR="00D43E8B" w:rsidRPr="00D43E8B">
        <w:rPr>
          <w:b/>
        </w:rPr>
        <w:t xml:space="preserve"> </w:t>
      </w:r>
      <w:r w:rsidR="00D43E8B">
        <w:rPr>
          <w:b/>
        </w:rPr>
        <w:t xml:space="preserve">в одном файле </w:t>
      </w:r>
      <w:r w:rsidR="00D43E8B">
        <w:rPr>
          <w:b/>
          <w:lang w:val="en-US"/>
        </w:rPr>
        <w:t>pdf</w:t>
      </w:r>
      <w:r>
        <w:t xml:space="preserve"> по адресу  электронной почты:  </w:t>
      </w:r>
      <w:hyperlink r:id="rId5" w:history="1">
        <w:r w:rsidR="00C628ED" w:rsidRPr="00214DAC">
          <w:rPr>
            <w:rStyle w:val="a6"/>
            <w:b/>
            <w:lang w:val="en-US"/>
          </w:rPr>
          <w:t>A</w:t>
        </w:r>
        <w:r w:rsidR="00C628ED" w:rsidRPr="00214DAC">
          <w:rPr>
            <w:rStyle w:val="a6"/>
            <w:b/>
          </w:rPr>
          <w:t>nandaevaTS@yandex.ru</w:t>
        </w:r>
      </w:hyperlink>
      <w:r w:rsidR="00C628ED">
        <w:rPr>
          <w:b/>
        </w:rPr>
        <w:t xml:space="preserve"> и в свой личный кабинет</w:t>
      </w:r>
    </w:p>
    <w:sectPr w:rsidR="00812787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E1E6B"/>
    <w:multiLevelType w:val="singleLevel"/>
    <w:tmpl w:val="39388494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787"/>
    <w:rsid w:val="00130629"/>
    <w:rsid w:val="00200E45"/>
    <w:rsid w:val="00280306"/>
    <w:rsid w:val="00355BC2"/>
    <w:rsid w:val="003F24E1"/>
    <w:rsid w:val="0045579F"/>
    <w:rsid w:val="00481BF1"/>
    <w:rsid w:val="0049720E"/>
    <w:rsid w:val="0056698D"/>
    <w:rsid w:val="0060223D"/>
    <w:rsid w:val="0064293D"/>
    <w:rsid w:val="00722014"/>
    <w:rsid w:val="007B1853"/>
    <w:rsid w:val="00812787"/>
    <w:rsid w:val="00837C42"/>
    <w:rsid w:val="00906917"/>
    <w:rsid w:val="00963E7E"/>
    <w:rsid w:val="009E15C2"/>
    <w:rsid w:val="00A575EA"/>
    <w:rsid w:val="00C628ED"/>
    <w:rsid w:val="00D43E8B"/>
    <w:rsid w:val="00D6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87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81278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127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12787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C62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dcterms:created xsi:type="dcterms:W3CDTF">2020-04-21T10:20:00Z</dcterms:created>
  <dcterms:modified xsi:type="dcterms:W3CDTF">2020-12-10T06:41:00Z</dcterms:modified>
</cp:coreProperties>
</file>