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88A" w:rsidRDefault="0099588A" w:rsidP="0099588A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</w:t>
      </w:r>
      <w:r w:rsidR="00592C8B" w:rsidRPr="00B62CEF">
        <w:rPr>
          <w:rFonts w:ascii="Times New Roman" w:hAnsi="Times New Roman" w:cs="Times New Roman"/>
        </w:rPr>
        <w:t>Инфокоммуникационные технологии в науке и производстве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588A" w:rsidRDefault="0099588A" w:rsidP="0099588A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для группы </w:t>
      </w:r>
      <w:proofErr w:type="spellStart"/>
      <w:r w:rsidRPr="007B5866">
        <w:rPr>
          <w:rFonts w:ascii="Times New Roman" w:hAnsi="Times New Roman" w:cs="Times New Roman"/>
          <w:b/>
          <w:sz w:val="24"/>
          <w:szCs w:val="24"/>
        </w:rPr>
        <w:t>Т</w:t>
      </w:r>
      <w:r w:rsidR="00651DE9">
        <w:rPr>
          <w:rFonts w:ascii="Times New Roman" w:hAnsi="Times New Roman" w:cs="Times New Roman"/>
          <w:b/>
          <w:sz w:val="24"/>
          <w:szCs w:val="24"/>
        </w:rPr>
        <w:t>КМз</w:t>
      </w:r>
      <w:proofErr w:type="spellEnd"/>
      <w:r w:rsidR="00651DE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9588A" w:rsidRPr="007B5866" w:rsidRDefault="0099588A" w:rsidP="0099588A">
      <w:pPr>
        <w:rPr>
          <w:rFonts w:ascii="Times New Roman" w:hAnsi="Times New Roman" w:cs="Times New Roman"/>
          <w:sz w:val="24"/>
          <w:szCs w:val="24"/>
        </w:rPr>
      </w:pPr>
    </w:p>
    <w:p w:rsidR="0099588A" w:rsidRDefault="0099588A" w:rsidP="0099588A">
      <w:pPr>
        <w:ind w:firstLine="720"/>
        <w:jc w:val="both"/>
        <w:rPr>
          <w:rFonts w:eastAsia="Calibri"/>
          <w:sz w:val="28"/>
          <w:szCs w:val="28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  <w:r w:rsidRPr="0099588A">
        <w:rPr>
          <w:rFonts w:eastAsia="Calibri"/>
          <w:sz w:val="28"/>
          <w:szCs w:val="28"/>
        </w:rPr>
        <w:t xml:space="preserve"> </w:t>
      </w:r>
    </w:p>
    <w:p w:rsidR="0099588A" w:rsidRPr="007B5866" w:rsidRDefault="00592C8B" w:rsidP="003D6B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Привести определение науки, перечислить цели и задачи науки, дать характеристику эмпирического уровня научного познания</w:t>
      </w:r>
      <w:r w:rsidR="003D6BDF">
        <w:rPr>
          <w:rFonts w:ascii="Times New Roman" w:hAnsi="Times New Roman" w:cs="Times New Roman"/>
          <w:b/>
          <w:sz w:val="24"/>
          <w:szCs w:val="24"/>
        </w:rPr>
        <w:t xml:space="preserve">. Рассмотреть возможности использования инфокоммуникационных технологий в проведении эксперимента и обработке поступивших данных. Акцентировать внимание на использование аналого-цифровых преобразователей, их использование для автоматизации процессов сбора и обработки информации.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BDF" w:rsidRDefault="003D6BDF" w:rsidP="009958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88A" w:rsidRPr="0099588A" w:rsidRDefault="0099588A" w:rsidP="009958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A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99588A" w:rsidRPr="0099588A" w:rsidRDefault="0099588A" w:rsidP="009958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 xml:space="preserve">Герасимов, Б.И. и др. Основы научных исследований [Электронный ресурс]: учебное пособие / Б.И. Герасимов, В.В. Дробышева, Н.В. Злобина [и др.]. — 2-е изд., доп. — 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М. 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ФОРУМ : ИНФРА-М, 2018. -  271 с.  — </w:t>
      </w:r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ISBN</w:t>
      </w:r>
      <w:r w:rsidRPr="0099588A">
        <w:rPr>
          <w:rFonts w:ascii="Times New Roman" w:hAnsi="Times New Roman" w:cs="Times New Roman"/>
          <w:sz w:val="24"/>
          <w:szCs w:val="24"/>
        </w:rPr>
        <w:t xml:space="preserve"> 978-5-00091-444-1 - Режим доступа:  </w:t>
      </w:r>
      <w:hyperlink r:id="rId5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http://znanium.com/catalog/product/924694</w:t>
        </w:r>
      </w:hyperlink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 xml:space="preserve">Кузнецов, И.Н. Основы научных исследований [Электронный ресурс] / Кузнецов И.Н., - 4-е изд. - </w:t>
      </w:r>
      <w:proofErr w:type="spellStart"/>
      <w:proofErr w:type="gramStart"/>
      <w:r w:rsidRPr="0099588A">
        <w:rPr>
          <w:rFonts w:ascii="Times New Roman" w:hAnsi="Times New Roman" w:cs="Times New Roman"/>
          <w:sz w:val="24"/>
          <w:szCs w:val="24"/>
        </w:rPr>
        <w:t>М.:Дашков</w:t>
      </w:r>
      <w:proofErr w:type="spellEnd"/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и К, 2018. - 284 с. — ISBN 978-5-394-02952-3 - Режим доступа:   </w:t>
      </w:r>
      <w:hyperlink r:id="rId6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http://znanium.com/catalog/product/415064</w:t>
        </w:r>
      </w:hyperlink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Сафронова, Т.Н., Тимофеева, А.М</w:t>
      </w:r>
      <w:r w:rsidRPr="009958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Основы научных исследований </w:t>
      </w:r>
      <w:r w:rsidRPr="0099588A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Pr="009958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лаб. практикум для студентов направления подготовки 101100.62 «Гостиничное дело» профиля «Ресторанная деятельность» всех форм обучения </w:t>
      </w:r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/Сафронова Т.Н., Тимофеева А.М. - </w:t>
      </w:r>
      <w:proofErr w:type="spellStart"/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Краснояр</w:t>
      </w:r>
      <w:proofErr w:type="spellEnd"/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.: СФУ, 2015. - 131 с. - ISBN 978-5-7638-3170-2 - Режим доступа: http://znanium.com/catalog/product/550149</w:t>
      </w: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Кузнецов, И. Н. Основы научных исследований [Текст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учебное пособие / И.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Н.Кузнецов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М 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Дашков и К, 2013. - 284 с</w:t>
      </w: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Леонова, О.В. Основы научных исследований [Электронный ресурс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Учебное пособие / О.В. Леонова. - М.: Альтаир-МГАВТ, 2015. - 72 с.  — Режим 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доступа:  http://znanium.com/catalog/product/537751</w:t>
      </w:r>
      <w:proofErr w:type="gramEnd"/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Методы и средства научных исследований [Электронный ресурс]: учебник/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А.А.Пижурин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А.А.Пижурин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(мл.),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В.Е.Пятков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- М.: НИЦ ИНФРА-М, 2015. - 264 с. — Режим 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 xml:space="preserve">доступа:   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>http://znanium.com/catalog/product/502713</w:t>
      </w: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Основы научных исследований (Общий курс) [Электронный ресурс]: учебное пособие /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Космин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В. В., 3-е изд.,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958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и доп. - М.: ИЦ РИОР, НИЦ ИНФРА-М, 2016. - 227 с. — Режим доступа:  </w:t>
      </w:r>
      <w:hyperlink r:id="rId7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http://znanium.com/catalog/product/518301</w:t>
        </w:r>
      </w:hyperlink>
    </w:p>
    <w:p w:rsidR="0099588A" w:rsidRPr="0099588A" w:rsidRDefault="0099588A" w:rsidP="0099588A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 xml:space="preserve">Основы научных исследований [Электронный ресурс]: учебное пособие / Сафронова Т.Н., Тимофеева А.М.,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Камоза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Т.Л. -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proofErr w:type="gramStart"/>
      <w:r w:rsidRPr="0099588A">
        <w:rPr>
          <w:rFonts w:ascii="Times New Roman" w:hAnsi="Times New Roman" w:cs="Times New Roman"/>
          <w:sz w:val="24"/>
          <w:szCs w:val="24"/>
        </w:rPr>
        <w:t>.:СФУ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, 2016. - 168 с. — Режим доступа:   </w:t>
      </w:r>
      <w:hyperlink r:id="rId8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http://znanium.com/catalog/product/967591</w:t>
        </w:r>
      </w:hyperlink>
    </w:p>
    <w:p w:rsidR="00C961CD" w:rsidRDefault="00C958AD" w:rsidP="00AE0FF6">
      <w:r w:rsidRPr="00AE0FF6">
        <w:t xml:space="preserve"> </w:t>
      </w:r>
    </w:p>
    <w:p w:rsidR="0099588A" w:rsidRPr="007C1D6C" w:rsidRDefault="0099588A" w:rsidP="0099588A">
      <w:pPr>
        <w:rPr>
          <w:rFonts w:ascii="Times New Roman" w:hAnsi="Times New Roman" w:cs="Times New Roman"/>
        </w:rPr>
      </w:pPr>
      <w:r w:rsidRPr="007C1D6C">
        <w:rPr>
          <w:rFonts w:ascii="Times New Roman" w:hAnsi="Times New Roman" w:cs="Times New Roman"/>
        </w:rPr>
        <w:t xml:space="preserve">Заведующий кафедрой </w:t>
      </w:r>
      <w:proofErr w:type="spellStart"/>
      <w:r w:rsidRPr="007C1D6C">
        <w:rPr>
          <w:rFonts w:ascii="Times New Roman" w:hAnsi="Times New Roman" w:cs="Times New Roman"/>
        </w:rPr>
        <w:t>ФиТС</w:t>
      </w:r>
      <w:proofErr w:type="spellEnd"/>
      <w:r w:rsidRPr="007C1D6C">
        <w:rPr>
          <w:rFonts w:ascii="Times New Roman" w:hAnsi="Times New Roman" w:cs="Times New Roman"/>
        </w:rPr>
        <w:t>: Свешников Игорь Вадимович</w:t>
      </w:r>
    </w:p>
    <w:p w:rsidR="0099588A" w:rsidRPr="00AE0FF6" w:rsidRDefault="0099588A" w:rsidP="00AE0FF6">
      <w:r>
        <w:rPr>
          <w:rFonts w:ascii="Times New Roman" w:hAnsi="Times New Roman" w:cs="Times New Roman"/>
        </w:rPr>
        <w:t>Ве</w:t>
      </w:r>
      <w:r w:rsidRPr="007C1D6C">
        <w:rPr>
          <w:rFonts w:ascii="Times New Roman" w:hAnsi="Times New Roman" w:cs="Times New Roman"/>
        </w:rPr>
        <w:t>дущий преподаватель: Степанов Николай Петрович</w:t>
      </w:r>
      <w:bookmarkStart w:id="0" w:name="_GoBack"/>
      <w:bookmarkEnd w:id="0"/>
    </w:p>
    <w:sectPr w:rsidR="0099588A" w:rsidRPr="00AE0FF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D6BDF"/>
    <w:rsid w:val="003F258B"/>
    <w:rsid w:val="004340D8"/>
    <w:rsid w:val="0048057F"/>
    <w:rsid w:val="0049242E"/>
    <w:rsid w:val="0049418A"/>
    <w:rsid w:val="005060E6"/>
    <w:rsid w:val="00532E71"/>
    <w:rsid w:val="00592C8B"/>
    <w:rsid w:val="005969CB"/>
    <w:rsid w:val="005A6DAE"/>
    <w:rsid w:val="005C5BA7"/>
    <w:rsid w:val="005D46B4"/>
    <w:rsid w:val="006203FE"/>
    <w:rsid w:val="00626538"/>
    <w:rsid w:val="006308EC"/>
    <w:rsid w:val="00642C24"/>
    <w:rsid w:val="00651DE9"/>
    <w:rsid w:val="006C3E5F"/>
    <w:rsid w:val="006D4650"/>
    <w:rsid w:val="007A41C4"/>
    <w:rsid w:val="00852901"/>
    <w:rsid w:val="00853D8A"/>
    <w:rsid w:val="008A799B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F0DC4"/>
    <w:rsid w:val="00D11935"/>
    <w:rsid w:val="00DA669B"/>
    <w:rsid w:val="00E52408"/>
    <w:rsid w:val="00E6041F"/>
    <w:rsid w:val="00E843B6"/>
    <w:rsid w:val="00EB5E8A"/>
    <w:rsid w:val="00ED3276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CCAF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/96759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nanium.com/catalog/product/5183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/415064" TargetMode="External"/><Relationship Id="rId5" Type="http://schemas.openxmlformats.org/officeDocument/2006/relationships/hyperlink" Target="http://znanium.com/catalog/product/92469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4</cp:revision>
  <cp:lastPrinted>2020-04-07T00:51:00Z</cp:lastPrinted>
  <dcterms:created xsi:type="dcterms:W3CDTF">2020-04-09T01:51:00Z</dcterms:created>
  <dcterms:modified xsi:type="dcterms:W3CDTF">2020-10-23T02:20:00Z</dcterms:modified>
</cp:coreProperties>
</file>