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11" w:rsidRDefault="00AD1A11" w:rsidP="005A421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Установочное задание</w:t>
      </w:r>
    </w:p>
    <w:p w:rsidR="00AD1A11" w:rsidRDefault="00AD1A11" w:rsidP="005A421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группы ТКс-18</w:t>
      </w:r>
    </w:p>
    <w:p w:rsidR="00AD1A11" w:rsidRDefault="00AD1A11" w:rsidP="005A421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2D7">
        <w:rPr>
          <w:rFonts w:ascii="Times New Roman" w:hAnsi="Times New Roman" w:cs="Times New Roman"/>
          <w:b/>
          <w:sz w:val="32"/>
          <w:szCs w:val="32"/>
        </w:rPr>
        <w:t>по дисциплине «</w:t>
      </w:r>
      <w:r>
        <w:rPr>
          <w:rFonts w:ascii="Times New Roman" w:hAnsi="Times New Roman" w:cs="Times New Roman"/>
          <w:b/>
          <w:sz w:val="32"/>
          <w:szCs w:val="32"/>
        </w:rPr>
        <w:t>Оптические направляющие среды</w:t>
      </w:r>
      <w:r w:rsidRPr="000102D7">
        <w:rPr>
          <w:rFonts w:ascii="Times New Roman" w:hAnsi="Times New Roman" w:cs="Times New Roman"/>
          <w:b/>
          <w:sz w:val="32"/>
          <w:szCs w:val="32"/>
        </w:rPr>
        <w:t>»</w:t>
      </w:r>
    </w:p>
    <w:p w:rsidR="00000000" w:rsidRDefault="002D1936" w:rsidP="00A75BBF">
      <w:pPr>
        <w:spacing w:after="0" w:line="360" w:lineRule="auto"/>
        <w:jc w:val="both"/>
      </w:pPr>
    </w:p>
    <w:p w:rsidR="00520553" w:rsidRPr="00520553" w:rsidRDefault="00520553" w:rsidP="00A75B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553" w:rsidRDefault="00520553" w:rsidP="00A75B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553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конспект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тчет по данной теме, руководствуясь следующим нижеприведенным планом</w:t>
      </w:r>
      <w:r w:rsidR="00A75BBF">
        <w:rPr>
          <w:rFonts w:ascii="Times New Roman" w:hAnsi="Times New Roman" w:cs="Times New Roman"/>
          <w:sz w:val="28"/>
          <w:szCs w:val="28"/>
        </w:rPr>
        <w:t>.</w:t>
      </w:r>
    </w:p>
    <w:p w:rsidR="00A75BBF" w:rsidRDefault="00A75BBF" w:rsidP="00A75B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5BBF" w:rsidRPr="00A75BBF" w:rsidRDefault="00A75BBF" w:rsidP="00A75B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BBF">
        <w:rPr>
          <w:rFonts w:ascii="Times New Roman" w:eastAsia="Times New Roman" w:hAnsi="Times New Roman" w:cs="Times New Roman"/>
          <w:sz w:val="28"/>
          <w:szCs w:val="28"/>
        </w:rPr>
        <w:t>Построение первичных сетей электросвязи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5BBF" w:rsidRPr="002048CD" w:rsidRDefault="00A75BBF" w:rsidP="00A75BB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eorgia" w:hAnsi="Georgia"/>
          <w:color w:val="000000"/>
          <w:sz w:val="27"/>
          <w:szCs w:val="27"/>
          <w:shd w:val="clear" w:color="auto" w:fill="FFFFFF"/>
        </w:rPr>
        <w:t>Конструкции и характеристики направляющих систем эле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к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тросвязи.</w:t>
      </w:r>
    </w:p>
    <w:p w:rsidR="002048CD" w:rsidRPr="007A02BA" w:rsidRDefault="002048CD" w:rsidP="00A75BB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eorgia" w:hAnsi="Georgia"/>
          <w:color w:val="000000"/>
          <w:sz w:val="27"/>
          <w:szCs w:val="27"/>
          <w:shd w:val="clear" w:color="auto" w:fill="FFFFFF"/>
        </w:rPr>
        <w:t>Теория передачи по направляющим системам.</w:t>
      </w:r>
    </w:p>
    <w:p w:rsidR="007A02BA" w:rsidRPr="00251FFB" w:rsidRDefault="007A02BA" w:rsidP="00A75BB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2BA">
        <w:rPr>
          <w:rFonts w:ascii="Times New Roman" w:eastAsia="Times New Roman" w:hAnsi="Times New Roman" w:cs="Times New Roman"/>
          <w:sz w:val="28"/>
          <w:szCs w:val="28"/>
        </w:rPr>
        <w:t>Взаимные влияния в направляющих системах электросвязи и м</w:t>
      </w:r>
      <w:r w:rsidRPr="007A02B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A02BA">
        <w:rPr>
          <w:rFonts w:ascii="Times New Roman" w:eastAsia="Times New Roman" w:hAnsi="Times New Roman" w:cs="Times New Roman"/>
          <w:sz w:val="28"/>
          <w:szCs w:val="28"/>
        </w:rPr>
        <w:t>ры защиты</w:t>
      </w:r>
    </w:p>
    <w:p w:rsidR="00251FFB" w:rsidRPr="00251FFB" w:rsidRDefault="00251FFB" w:rsidP="00A75BB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eorgia" w:hAnsi="Georgia"/>
          <w:color w:val="000000"/>
          <w:sz w:val="27"/>
          <w:szCs w:val="27"/>
          <w:shd w:val="clear" w:color="auto" w:fill="FFFFFF"/>
        </w:rPr>
        <w:t>Защита от внешних электромагнитных влияний.</w:t>
      </w:r>
    </w:p>
    <w:p w:rsidR="00251FFB" w:rsidRPr="00AF4492" w:rsidRDefault="00251FFB" w:rsidP="00A75BB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eorgia" w:hAnsi="Georgia"/>
          <w:color w:val="000000"/>
          <w:sz w:val="27"/>
          <w:szCs w:val="27"/>
          <w:shd w:val="clear" w:color="auto" w:fill="FFFFFF"/>
        </w:rPr>
        <w:t>Проектирование, строительство и техническая эксплуатация направляющих систем электросвязи</w:t>
      </w:r>
      <w:r w:rsidR="00AF4492">
        <w:rPr>
          <w:rFonts w:ascii="Georgia" w:hAnsi="Georgia"/>
          <w:color w:val="000000"/>
          <w:sz w:val="27"/>
          <w:szCs w:val="27"/>
          <w:shd w:val="clear" w:color="auto" w:fill="FFFFFF"/>
        </w:rPr>
        <w:t>.</w:t>
      </w:r>
    </w:p>
    <w:p w:rsidR="00AF4492" w:rsidRPr="00AF4492" w:rsidRDefault="00AF4492" w:rsidP="00AF44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0672" w:rsidRDefault="00AF4492" w:rsidP="003D067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proofErr w:type="spellStart"/>
      <w:proofErr w:type="gramStart"/>
      <w:r w:rsidRPr="00AF4492">
        <w:rPr>
          <w:b/>
          <w:sz w:val="28"/>
          <w:szCs w:val="28"/>
          <w:u w:val="single"/>
        </w:rPr>
        <w:t>Лит-ра</w:t>
      </w:r>
      <w:proofErr w:type="spellEnd"/>
      <w:proofErr w:type="gramEnd"/>
      <w:r w:rsidRPr="00AF4492">
        <w:rPr>
          <w:sz w:val="28"/>
          <w:szCs w:val="28"/>
        </w:rPr>
        <w:t xml:space="preserve">: </w:t>
      </w:r>
    </w:p>
    <w:p w:rsidR="00AF4492" w:rsidRPr="00AF4492" w:rsidRDefault="00AF4492" w:rsidP="003D067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4492">
        <w:rPr>
          <w:color w:val="000000"/>
          <w:sz w:val="28"/>
          <w:szCs w:val="28"/>
        </w:rPr>
        <w:t>1.. Направляющие системы электросвязи</w:t>
      </w:r>
      <w:r w:rsidR="00EF1A1A">
        <w:rPr>
          <w:color w:val="000000"/>
          <w:sz w:val="28"/>
          <w:szCs w:val="28"/>
        </w:rPr>
        <w:t xml:space="preserve">. </w:t>
      </w:r>
      <w:r w:rsidRPr="00AF4492">
        <w:rPr>
          <w:color w:val="000000"/>
          <w:sz w:val="28"/>
          <w:szCs w:val="28"/>
        </w:rPr>
        <w:t>Учебник для вузов.</w:t>
      </w:r>
      <w:r w:rsidR="00EF1A1A">
        <w:rPr>
          <w:color w:val="000000"/>
          <w:sz w:val="28"/>
          <w:szCs w:val="28"/>
        </w:rPr>
        <w:t xml:space="preserve"> </w:t>
      </w:r>
      <w:r w:rsidRPr="00AF4492">
        <w:rPr>
          <w:color w:val="000000"/>
          <w:sz w:val="28"/>
          <w:szCs w:val="28"/>
        </w:rPr>
        <w:t xml:space="preserve">В 2-х </w:t>
      </w:r>
      <w:proofErr w:type="spellStart"/>
      <w:r w:rsidRPr="00AF4492">
        <w:rPr>
          <w:color w:val="000000"/>
          <w:sz w:val="28"/>
          <w:szCs w:val="28"/>
        </w:rPr>
        <w:t>т</w:t>
      </w:r>
      <w:r w:rsidRPr="00AF4492">
        <w:rPr>
          <w:color w:val="000000"/>
          <w:sz w:val="28"/>
          <w:szCs w:val="28"/>
        </w:rPr>
        <w:t>о</w:t>
      </w:r>
      <w:r w:rsidRPr="00AF4492">
        <w:rPr>
          <w:color w:val="000000"/>
          <w:sz w:val="28"/>
          <w:szCs w:val="28"/>
        </w:rPr>
        <w:t>мах</w:t>
      </w:r>
      <w:proofErr w:type="gramStart"/>
      <w:r w:rsidRPr="00AF4492">
        <w:rPr>
          <w:color w:val="000000"/>
          <w:sz w:val="28"/>
          <w:szCs w:val="28"/>
        </w:rPr>
        <w:t>.Т</w:t>
      </w:r>
      <w:proofErr w:type="gramEnd"/>
      <w:r w:rsidRPr="00AF4492">
        <w:rPr>
          <w:color w:val="000000"/>
          <w:sz w:val="28"/>
          <w:szCs w:val="28"/>
        </w:rPr>
        <w:t>ом</w:t>
      </w:r>
      <w:proofErr w:type="spellEnd"/>
      <w:r w:rsidRPr="00AF4492">
        <w:rPr>
          <w:color w:val="000000"/>
          <w:sz w:val="28"/>
          <w:szCs w:val="28"/>
        </w:rPr>
        <w:t xml:space="preserve">. 1. Теория передачи и влияния. /..Андреев </w:t>
      </w:r>
      <w:proofErr w:type="spellStart"/>
      <w:r w:rsidRPr="00AF4492">
        <w:rPr>
          <w:color w:val="000000"/>
          <w:sz w:val="28"/>
          <w:szCs w:val="28"/>
        </w:rPr>
        <w:t>В.А.,Портнов</w:t>
      </w:r>
      <w:proofErr w:type="spellEnd"/>
      <w:r w:rsidRPr="00AF4492">
        <w:rPr>
          <w:color w:val="000000"/>
          <w:sz w:val="28"/>
          <w:szCs w:val="28"/>
        </w:rPr>
        <w:t xml:space="preserve"> Э.Л., </w:t>
      </w:r>
      <w:proofErr w:type="spellStart"/>
      <w:r w:rsidRPr="00AF4492">
        <w:rPr>
          <w:color w:val="000000"/>
          <w:sz w:val="28"/>
          <w:szCs w:val="28"/>
        </w:rPr>
        <w:t>Коч</w:t>
      </w:r>
      <w:r w:rsidRPr="00AF4492">
        <w:rPr>
          <w:color w:val="000000"/>
          <w:sz w:val="28"/>
          <w:szCs w:val="28"/>
        </w:rPr>
        <w:t>а</w:t>
      </w:r>
      <w:r w:rsidRPr="00AF4492">
        <w:rPr>
          <w:color w:val="000000"/>
          <w:sz w:val="28"/>
          <w:szCs w:val="28"/>
        </w:rPr>
        <w:t>новский</w:t>
      </w:r>
      <w:proofErr w:type="spellEnd"/>
      <w:r w:rsidRPr="00AF4492">
        <w:rPr>
          <w:color w:val="000000"/>
          <w:sz w:val="28"/>
          <w:szCs w:val="28"/>
        </w:rPr>
        <w:t xml:space="preserve"> </w:t>
      </w:r>
      <w:proofErr w:type="spellStart"/>
      <w:r w:rsidRPr="00AF4492">
        <w:rPr>
          <w:color w:val="000000"/>
          <w:sz w:val="28"/>
          <w:szCs w:val="28"/>
        </w:rPr>
        <w:t>Л.Н.,Под</w:t>
      </w:r>
      <w:proofErr w:type="spellEnd"/>
      <w:r w:rsidRPr="00AF4492">
        <w:rPr>
          <w:color w:val="000000"/>
          <w:sz w:val="28"/>
          <w:szCs w:val="28"/>
        </w:rPr>
        <w:t xml:space="preserve"> редакцией Андреева В.А. -7-е изд., </w:t>
      </w:r>
      <w:proofErr w:type="spellStart"/>
      <w:r w:rsidRPr="00AF4492">
        <w:rPr>
          <w:color w:val="000000"/>
          <w:sz w:val="28"/>
          <w:szCs w:val="28"/>
        </w:rPr>
        <w:t>перераб</w:t>
      </w:r>
      <w:proofErr w:type="spellEnd"/>
      <w:r w:rsidRPr="00AF4492">
        <w:rPr>
          <w:color w:val="000000"/>
          <w:sz w:val="28"/>
          <w:szCs w:val="28"/>
        </w:rPr>
        <w:t>. и доп.-</w:t>
      </w:r>
      <w:proofErr w:type="gramStart"/>
      <w:r w:rsidRPr="00AF4492">
        <w:rPr>
          <w:color w:val="000000"/>
          <w:sz w:val="28"/>
          <w:szCs w:val="28"/>
        </w:rPr>
        <w:t xml:space="preserve"> .</w:t>
      </w:r>
      <w:proofErr w:type="gramEnd"/>
      <w:r w:rsidRPr="00AF4492">
        <w:rPr>
          <w:color w:val="000000"/>
          <w:sz w:val="28"/>
          <w:szCs w:val="28"/>
        </w:rPr>
        <w:t xml:space="preserve"> М. Горячая линия- Телеком. 2009 г.-424с.:ил.</w:t>
      </w:r>
    </w:p>
    <w:p w:rsidR="00AF4492" w:rsidRPr="00AF4492" w:rsidRDefault="00AF4492" w:rsidP="003D067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4492">
        <w:rPr>
          <w:color w:val="000000"/>
          <w:sz w:val="28"/>
          <w:szCs w:val="28"/>
        </w:rPr>
        <w:t>2. Направляющие системы электросвязи</w:t>
      </w:r>
      <w:r w:rsidR="00EF1A1A">
        <w:rPr>
          <w:color w:val="000000"/>
          <w:sz w:val="28"/>
          <w:szCs w:val="28"/>
        </w:rPr>
        <w:t xml:space="preserve">. </w:t>
      </w:r>
      <w:r w:rsidRPr="00AF4492">
        <w:rPr>
          <w:color w:val="000000"/>
          <w:sz w:val="28"/>
          <w:szCs w:val="28"/>
        </w:rPr>
        <w:t>Учебник для вузов.</w:t>
      </w:r>
      <w:r w:rsidR="00EF1A1A">
        <w:rPr>
          <w:color w:val="000000"/>
          <w:sz w:val="28"/>
          <w:szCs w:val="28"/>
        </w:rPr>
        <w:t xml:space="preserve"> </w:t>
      </w:r>
      <w:r w:rsidRPr="00AF4492">
        <w:rPr>
          <w:color w:val="000000"/>
          <w:sz w:val="28"/>
          <w:szCs w:val="28"/>
        </w:rPr>
        <w:t>В 2-х т</w:t>
      </w:r>
      <w:r w:rsidRPr="00AF4492">
        <w:rPr>
          <w:color w:val="000000"/>
          <w:sz w:val="28"/>
          <w:szCs w:val="28"/>
        </w:rPr>
        <w:t>о</w:t>
      </w:r>
      <w:r w:rsidRPr="00AF4492">
        <w:rPr>
          <w:color w:val="000000"/>
          <w:sz w:val="28"/>
          <w:szCs w:val="28"/>
        </w:rPr>
        <w:t>мах</w:t>
      </w:r>
      <w:proofErr w:type="gramStart"/>
      <w:r w:rsidRPr="00AF4492">
        <w:rPr>
          <w:color w:val="000000"/>
          <w:sz w:val="28"/>
          <w:szCs w:val="28"/>
        </w:rPr>
        <w:t>.Т</w:t>
      </w:r>
      <w:proofErr w:type="gramEnd"/>
      <w:r w:rsidRPr="00AF4492">
        <w:rPr>
          <w:color w:val="000000"/>
          <w:sz w:val="28"/>
          <w:szCs w:val="28"/>
        </w:rPr>
        <w:t>ом2.Проектирование, строительство и техническая эксплуатация: Ан</w:t>
      </w:r>
      <w:r w:rsidRPr="00AF4492">
        <w:rPr>
          <w:color w:val="000000"/>
          <w:sz w:val="28"/>
          <w:szCs w:val="28"/>
        </w:rPr>
        <w:t>д</w:t>
      </w:r>
      <w:r w:rsidRPr="00AF4492">
        <w:rPr>
          <w:color w:val="000000"/>
          <w:sz w:val="28"/>
          <w:szCs w:val="28"/>
        </w:rPr>
        <w:t xml:space="preserve">реев В.А., </w:t>
      </w:r>
      <w:proofErr w:type="spellStart"/>
      <w:r w:rsidRPr="00AF4492">
        <w:rPr>
          <w:color w:val="000000"/>
          <w:sz w:val="28"/>
          <w:szCs w:val="28"/>
        </w:rPr>
        <w:t>Бурдин</w:t>
      </w:r>
      <w:proofErr w:type="spellEnd"/>
      <w:r w:rsidRPr="00AF4492">
        <w:rPr>
          <w:color w:val="000000"/>
          <w:sz w:val="28"/>
          <w:szCs w:val="28"/>
        </w:rPr>
        <w:t xml:space="preserve"> А.В., Портнов Э.Л., .</w:t>
      </w:r>
      <w:proofErr w:type="spellStart"/>
      <w:r w:rsidRPr="00AF4492">
        <w:rPr>
          <w:color w:val="000000"/>
          <w:sz w:val="28"/>
          <w:szCs w:val="28"/>
        </w:rPr>
        <w:t>Кочановский</w:t>
      </w:r>
      <w:proofErr w:type="spellEnd"/>
      <w:r w:rsidRPr="00AF4492">
        <w:rPr>
          <w:color w:val="000000"/>
          <w:sz w:val="28"/>
          <w:szCs w:val="28"/>
        </w:rPr>
        <w:t xml:space="preserve"> Л.Н., Попов В.Б.Под р</w:t>
      </w:r>
      <w:r w:rsidRPr="00AF4492">
        <w:rPr>
          <w:color w:val="000000"/>
          <w:sz w:val="28"/>
          <w:szCs w:val="28"/>
        </w:rPr>
        <w:t>е</w:t>
      </w:r>
      <w:r w:rsidRPr="00AF4492">
        <w:rPr>
          <w:color w:val="000000"/>
          <w:sz w:val="28"/>
          <w:szCs w:val="28"/>
        </w:rPr>
        <w:t xml:space="preserve">дакцией Андреева </w:t>
      </w:r>
      <w:proofErr w:type="gramStart"/>
      <w:r w:rsidRPr="00AF4492">
        <w:rPr>
          <w:color w:val="000000"/>
          <w:sz w:val="28"/>
          <w:szCs w:val="28"/>
        </w:rPr>
        <w:t>В</w:t>
      </w:r>
      <w:proofErr w:type="gramEnd"/>
      <w:r w:rsidRPr="00AF4492">
        <w:rPr>
          <w:color w:val="000000"/>
          <w:sz w:val="28"/>
          <w:szCs w:val="28"/>
        </w:rPr>
        <w:t xml:space="preserve"> А 7-е изд., </w:t>
      </w:r>
      <w:proofErr w:type="spellStart"/>
      <w:r w:rsidRPr="00AF4492">
        <w:rPr>
          <w:color w:val="000000"/>
          <w:sz w:val="28"/>
          <w:szCs w:val="28"/>
        </w:rPr>
        <w:t>перераб</w:t>
      </w:r>
      <w:proofErr w:type="spellEnd"/>
      <w:r w:rsidRPr="00AF4492">
        <w:rPr>
          <w:color w:val="000000"/>
          <w:sz w:val="28"/>
          <w:szCs w:val="28"/>
        </w:rPr>
        <w:t xml:space="preserve">. и. доп.- М. </w:t>
      </w:r>
      <w:proofErr w:type="gramStart"/>
      <w:r w:rsidRPr="00AF4492">
        <w:rPr>
          <w:color w:val="000000"/>
          <w:sz w:val="28"/>
          <w:szCs w:val="28"/>
        </w:rPr>
        <w:t>Горячая</w:t>
      </w:r>
      <w:proofErr w:type="gramEnd"/>
      <w:r w:rsidRPr="00AF4492">
        <w:rPr>
          <w:color w:val="000000"/>
          <w:sz w:val="28"/>
          <w:szCs w:val="28"/>
        </w:rPr>
        <w:t xml:space="preserve"> линия Тел</w:t>
      </w:r>
      <w:r w:rsidRPr="00AF4492">
        <w:rPr>
          <w:color w:val="000000"/>
          <w:sz w:val="28"/>
          <w:szCs w:val="28"/>
        </w:rPr>
        <w:t>е</w:t>
      </w:r>
      <w:r w:rsidRPr="00AF4492">
        <w:rPr>
          <w:color w:val="000000"/>
          <w:sz w:val="28"/>
          <w:szCs w:val="28"/>
        </w:rPr>
        <w:t>ком.2010г.</w:t>
      </w:r>
    </w:p>
    <w:p w:rsidR="00AF4492" w:rsidRPr="00AF4492" w:rsidRDefault="00AF4492" w:rsidP="00AF4492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F4492" w:rsidRPr="00AF4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F757E"/>
    <w:multiLevelType w:val="hybridMultilevel"/>
    <w:tmpl w:val="EE5245B4"/>
    <w:lvl w:ilvl="0" w:tplc="F766A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useFELayout/>
  </w:compat>
  <w:rsids>
    <w:rsidRoot w:val="00AD1A11"/>
    <w:rsid w:val="00083B9B"/>
    <w:rsid w:val="002048CD"/>
    <w:rsid w:val="00251FFB"/>
    <w:rsid w:val="002D1936"/>
    <w:rsid w:val="003D0672"/>
    <w:rsid w:val="00520553"/>
    <w:rsid w:val="005A4219"/>
    <w:rsid w:val="007A02BA"/>
    <w:rsid w:val="00A75BBF"/>
    <w:rsid w:val="00AD1A11"/>
    <w:rsid w:val="00AF4492"/>
    <w:rsid w:val="00EF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BB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7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fits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12</cp:revision>
  <dcterms:created xsi:type="dcterms:W3CDTF">2020-10-21T10:53:00Z</dcterms:created>
  <dcterms:modified xsi:type="dcterms:W3CDTF">2020-10-21T11:05:00Z</dcterms:modified>
</cp:coreProperties>
</file>