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0DB" w:rsidRPr="00BC0C3E" w:rsidRDefault="00BC0C3E" w:rsidP="00BC0C3E">
      <w:pPr>
        <w:jc w:val="center"/>
        <w:rPr>
          <w:sz w:val="28"/>
          <w:szCs w:val="28"/>
        </w:rPr>
      </w:pPr>
      <w:r w:rsidRPr="00BC0C3E">
        <w:rPr>
          <w:sz w:val="28"/>
          <w:szCs w:val="28"/>
        </w:rPr>
        <w:t xml:space="preserve">Практические занятия </w:t>
      </w:r>
      <w:r>
        <w:rPr>
          <w:sz w:val="28"/>
          <w:szCs w:val="28"/>
        </w:rPr>
        <w:t xml:space="preserve"> по дисциплине «Технологии ГИС» у ТКз-18 </w:t>
      </w:r>
      <w:bookmarkStart w:id="0" w:name="_GoBack"/>
      <w:bookmarkEnd w:id="0"/>
      <w:r w:rsidRPr="00BC0C3E">
        <w:rPr>
          <w:sz w:val="28"/>
          <w:szCs w:val="28"/>
        </w:rPr>
        <w:t>проводились по электронному ученику Л.Ф</w:t>
      </w:r>
      <w:proofErr w:type="gramStart"/>
      <w:r w:rsidRPr="00BC0C3E">
        <w:rPr>
          <w:sz w:val="28"/>
          <w:szCs w:val="28"/>
        </w:rPr>
        <w:t xml:space="preserve"> .</w:t>
      </w:r>
      <w:proofErr w:type="gramEnd"/>
      <w:r w:rsidRPr="00BC0C3E">
        <w:rPr>
          <w:sz w:val="28"/>
          <w:szCs w:val="28"/>
        </w:rPr>
        <w:t xml:space="preserve"> Соловьева «Сетевые технологии. Учебник </w:t>
      </w:r>
      <w:proofErr w:type="gramStart"/>
      <w:r w:rsidRPr="00BC0C3E">
        <w:rPr>
          <w:sz w:val="28"/>
          <w:szCs w:val="28"/>
        </w:rPr>
        <w:t>-п</w:t>
      </w:r>
      <w:proofErr w:type="gramEnd"/>
      <w:r w:rsidRPr="00BC0C3E">
        <w:rPr>
          <w:sz w:val="28"/>
          <w:szCs w:val="28"/>
        </w:rPr>
        <w:t xml:space="preserve">рактикум»  Темы 1-4 со всеми практическими работами </w:t>
      </w:r>
      <w:proofErr w:type="spellStart"/>
      <w:r w:rsidRPr="00BC0C3E">
        <w:rPr>
          <w:sz w:val="28"/>
          <w:szCs w:val="28"/>
        </w:rPr>
        <w:t>стр</w:t>
      </w:r>
      <w:proofErr w:type="spellEnd"/>
      <w:r w:rsidRPr="00BC0C3E">
        <w:rPr>
          <w:sz w:val="28"/>
          <w:szCs w:val="28"/>
        </w:rPr>
        <w:t xml:space="preserve"> 3-52</w:t>
      </w:r>
    </w:p>
    <w:p w:rsidR="00BC0C3E" w:rsidRDefault="00BC0C3E" w:rsidP="00BC0C3E">
      <w:pPr>
        <w:jc w:val="center"/>
      </w:pPr>
      <w:r>
        <w:t>Итоговый тест</w:t>
      </w:r>
    </w:p>
    <w:p w:rsidR="00BC0C3E" w:rsidRPr="00691B9C" w:rsidRDefault="00BC0C3E" w:rsidP="00BC0C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называлась первая компьютерная  сеть? 1) </w:t>
      </w:r>
      <w:r w:rsidRPr="00691B9C">
        <w:rPr>
          <w:rFonts w:ascii="Times New Roman" w:hAnsi="Times New Roman" w:cs="Times New Roman"/>
          <w:sz w:val="24"/>
          <w:szCs w:val="24"/>
          <w:lang w:val="en-US"/>
        </w:rPr>
        <w:t>RELKOM</w:t>
      </w:r>
      <w:r w:rsidRPr="00691B9C">
        <w:rPr>
          <w:rFonts w:ascii="Times New Roman" w:hAnsi="Times New Roman" w:cs="Times New Roman"/>
          <w:sz w:val="24"/>
          <w:szCs w:val="24"/>
        </w:rPr>
        <w:t xml:space="preserve">   2)</w:t>
      </w:r>
      <w:r w:rsidRPr="00691B9C">
        <w:rPr>
          <w:rFonts w:ascii="Times New Roman" w:hAnsi="Times New Roman" w:cs="Times New Roman"/>
          <w:sz w:val="24"/>
          <w:szCs w:val="24"/>
          <w:lang w:val="en-US"/>
        </w:rPr>
        <w:t>ARPANET</w:t>
      </w:r>
      <w:r w:rsidRPr="00691B9C">
        <w:rPr>
          <w:rFonts w:ascii="Times New Roman" w:hAnsi="Times New Roman" w:cs="Times New Roman"/>
          <w:sz w:val="24"/>
          <w:szCs w:val="24"/>
        </w:rPr>
        <w:t xml:space="preserve">     3)ИАСНЕТ</w:t>
      </w:r>
    </w:p>
    <w:p w:rsidR="00BC0C3E" w:rsidRDefault="00BC0C3E" w:rsidP="00BC0C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 такое  абонентская система? 1) </w:t>
      </w:r>
      <w:r w:rsidRPr="00691B9C">
        <w:rPr>
          <w:rFonts w:ascii="Times New Roman" w:hAnsi="Times New Roman" w:cs="Times New Roman"/>
          <w:sz w:val="24"/>
          <w:szCs w:val="24"/>
        </w:rPr>
        <w:t>Абоненты сети   2)Станция    3) И то, и  другое</w:t>
      </w:r>
    </w:p>
    <w:p w:rsidR="00BC0C3E" w:rsidRDefault="00BC0C3E" w:rsidP="00BC0C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91B9C">
        <w:rPr>
          <w:rFonts w:ascii="Times New Roman" w:hAnsi="Times New Roman" w:cs="Times New Roman"/>
          <w:sz w:val="24"/>
          <w:szCs w:val="24"/>
        </w:rPr>
        <w:t xml:space="preserve"> Характеристикой  процесса обмена  информацией  не является:                                          1) Режим п</w:t>
      </w:r>
      <w:r>
        <w:rPr>
          <w:rFonts w:ascii="Times New Roman" w:hAnsi="Times New Roman" w:cs="Times New Roman"/>
          <w:sz w:val="24"/>
          <w:szCs w:val="24"/>
        </w:rPr>
        <w:t>ередачи</w:t>
      </w:r>
      <w:r w:rsidRPr="00691B9C">
        <w:rPr>
          <w:rFonts w:ascii="Times New Roman" w:hAnsi="Times New Roman" w:cs="Times New Roman"/>
          <w:sz w:val="24"/>
          <w:szCs w:val="24"/>
        </w:rPr>
        <w:t xml:space="preserve">   2) Тип синхронизации   3) Средство передачи</w:t>
      </w:r>
    </w:p>
    <w:p w:rsidR="00BC0C3E" w:rsidRPr="00691B9C" w:rsidRDefault="00BC0C3E" w:rsidP="00BC0C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91B9C">
        <w:rPr>
          <w:rFonts w:ascii="Times New Roman" w:hAnsi="Times New Roman" w:cs="Times New Roman"/>
          <w:sz w:val="24"/>
          <w:szCs w:val="24"/>
        </w:rPr>
        <w:t xml:space="preserve"> Объект, создающий  и потребляющий информацию:</w:t>
      </w:r>
    </w:p>
    <w:p w:rsidR="00BC0C3E" w:rsidRDefault="00BC0C3E" w:rsidP="00BC0C3E">
      <w:pPr>
        <w:pStyle w:val="a3"/>
        <w:ind w:left="851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1) Передающая среда    2)Адаптер    3) Абонент сети</w:t>
      </w:r>
    </w:p>
    <w:p w:rsidR="00BC0C3E" w:rsidRPr="00691B9C" w:rsidRDefault="00BC0C3E" w:rsidP="00BC0C3E">
      <w:pPr>
        <w:pStyle w:val="a3"/>
        <w:ind w:left="851" w:hanging="425"/>
        <w:rPr>
          <w:rFonts w:ascii="Times New Roman" w:hAnsi="Times New Roman" w:cs="Times New Roman"/>
          <w:sz w:val="24"/>
          <w:szCs w:val="24"/>
        </w:rPr>
      </w:pPr>
      <w:r w:rsidRPr="00691B9C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91B9C">
        <w:rPr>
          <w:rFonts w:ascii="Times New Roman" w:hAnsi="Times New Roman" w:cs="Times New Roman"/>
          <w:sz w:val="24"/>
          <w:szCs w:val="24"/>
        </w:rPr>
        <w:t>Режим передачи данных только в одном направлении:</w:t>
      </w:r>
    </w:p>
    <w:p w:rsidR="00BC0C3E" w:rsidRDefault="00BC0C3E" w:rsidP="00BC0C3E">
      <w:pPr>
        <w:pStyle w:val="a3"/>
        <w:ind w:left="851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Симплексный    2) Дуплексный     3)Полудуплексный</w:t>
      </w:r>
    </w:p>
    <w:p w:rsidR="00BC0C3E" w:rsidRDefault="00BC0C3E" w:rsidP="00BC0C3E">
      <w:pPr>
        <w:pStyle w:val="a3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Самую низкую скорость передачи данных обеспечивает:</w:t>
      </w:r>
    </w:p>
    <w:p w:rsidR="00BC0C3E" w:rsidRDefault="00BC0C3E" w:rsidP="00BC0C3E">
      <w:pPr>
        <w:pStyle w:val="a3"/>
        <w:ind w:left="851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1)Коаксиальный    2) Витая пара    3)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Оптововолоконный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кабель </w:t>
      </w:r>
    </w:p>
    <w:p w:rsidR="00BC0C3E" w:rsidRDefault="00BC0C3E" w:rsidP="00BC0C3E">
      <w:pPr>
        <w:pStyle w:val="a3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Компонентом коммуникационной сети не является: </w:t>
      </w:r>
    </w:p>
    <w:p w:rsidR="00BC0C3E" w:rsidRDefault="00BC0C3E" w:rsidP="00BC0C3E">
      <w:pPr>
        <w:pStyle w:val="a3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1) Приемник    2) Тип синхронизации    3)Передатчик</w:t>
      </w:r>
    </w:p>
    <w:p w:rsidR="00BC0C3E" w:rsidRPr="00691B9C" w:rsidRDefault="00BC0C3E" w:rsidP="00BC0C3E">
      <w:pPr>
        <w:pStyle w:val="a3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Режим передачи, при котором приемник и передатчик последовательно меняются местами:  </w:t>
      </w:r>
      <w:r w:rsidRPr="00691B9C">
        <w:rPr>
          <w:rFonts w:ascii="Times New Roman" w:hAnsi="Times New Roman" w:cs="Times New Roman"/>
          <w:sz w:val="24"/>
          <w:szCs w:val="24"/>
        </w:rPr>
        <w:t>1)</w:t>
      </w:r>
      <w:r w:rsidRPr="00EE1A98">
        <w:t xml:space="preserve"> </w:t>
      </w:r>
      <w:r w:rsidRPr="00691B9C">
        <w:rPr>
          <w:rFonts w:ascii="Times New Roman" w:hAnsi="Times New Roman" w:cs="Times New Roman"/>
          <w:sz w:val="24"/>
          <w:szCs w:val="24"/>
        </w:rPr>
        <w:t xml:space="preserve"> Симплексный    2) Дуплексный     3)Полудуплексный</w:t>
      </w:r>
    </w:p>
    <w:p w:rsidR="00BC0C3E" w:rsidRDefault="00BC0C3E" w:rsidP="00BC0C3E">
      <w:pPr>
        <w:pStyle w:val="a3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Тип кабеля, обеспечивающий  самую высокую скорость передачи информации:</w:t>
      </w:r>
    </w:p>
    <w:p w:rsidR="00BC0C3E" w:rsidRDefault="00BC0C3E" w:rsidP="00BC0C3E">
      <w:pPr>
        <w:pStyle w:val="a3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1750E">
        <w:rPr>
          <w:rFonts w:ascii="Times New Roman" w:hAnsi="Times New Roman" w:cs="Times New Roman"/>
          <w:sz w:val="24"/>
          <w:szCs w:val="24"/>
        </w:rPr>
        <w:t>1)Коаксиальный    2) Витая пара    3)</w:t>
      </w:r>
      <w:proofErr w:type="spellStart"/>
      <w:r w:rsidRPr="00A1750E">
        <w:rPr>
          <w:rFonts w:ascii="Times New Roman" w:hAnsi="Times New Roman" w:cs="Times New Roman"/>
          <w:sz w:val="24"/>
          <w:szCs w:val="24"/>
        </w:rPr>
        <w:t>Оптововолоконный</w:t>
      </w:r>
      <w:proofErr w:type="spellEnd"/>
      <w:r w:rsidRPr="00A1750E">
        <w:rPr>
          <w:rFonts w:ascii="Times New Roman" w:hAnsi="Times New Roman" w:cs="Times New Roman"/>
          <w:sz w:val="24"/>
          <w:szCs w:val="24"/>
        </w:rPr>
        <w:t xml:space="preserve"> кабель</w:t>
      </w:r>
    </w:p>
    <w:p w:rsidR="00BC0C3E" w:rsidRDefault="00BC0C3E" w:rsidP="00BC0C3E">
      <w:pPr>
        <w:pStyle w:val="a3"/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Подобрать смысловые пары:</w:t>
      </w:r>
    </w:p>
    <w:p w:rsidR="00BC0C3E" w:rsidRPr="00A1750E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  <w:lang w:val="en-US"/>
        </w:rPr>
      </w:pPr>
      <w:r w:rsidRPr="00A1750E">
        <w:rPr>
          <w:rFonts w:ascii="Times New Roman" w:hAnsi="Times New Roman" w:cs="Times New Roman"/>
          <w:b/>
          <w:sz w:val="24"/>
          <w:szCs w:val="24"/>
        </w:rPr>
        <w:t>Элемент</w:t>
      </w:r>
      <w:r w:rsidRPr="00A1750E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A1750E">
        <w:rPr>
          <w:rFonts w:ascii="Times New Roman" w:hAnsi="Times New Roman" w:cs="Times New Roman"/>
          <w:sz w:val="24"/>
          <w:szCs w:val="24"/>
          <w:lang w:val="en-US"/>
        </w:rPr>
        <w:t>1) Network   2)TCP/IP   3)Password   4)Login    5) Netscape</w:t>
      </w:r>
      <w:r w:rsidRPr="00A1750E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C0C3E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 w:rsidRPr="00A1750E">
        <w:rPr>
          <w:rFonts w:ascii="Times New Roman" w:hAnsi="Times New Roman" w:cs="Times New Roman"/>
          <w:b/>
          <w:sz w:val="24"/>
          <w:szCs w:val="24"/>
        </w:rPr>
        <w:t>Значение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A175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750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A1750E">
        <w:rPr>
          <w:rFonts w:ascii="Times New Roman" w:hAnsi="Times New Roman" w:cs="Times New Roman"/>
          <w:sz w:val="24"/>
          <w:szCs w:val="24"/>
        </w:rPr>
        <w:t>) Протокол передачи данных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1750E">
        <w:rPr>
          <w:rFonts w:ascii="Times New Roman" w:hAnsi="Times New Roman" w:cs="Times New Roman"/>
          <w:sz w:val="24"/>
          <w:szCs w:val="24"/>
        </w:rPr>
        <w:t xml:space="preserve"> В) Входное имя</w:t>
      </w:r>
      <w:proofErr w:type="gramStart"/>
      <w:r>
        <w:rPr>
          <w:rFonts w:ascii="Times New Roman" w:hAnsi="Times New Roman" w:cs="Times New Roman"/>
          <w:sz w:val="24"/>
          <w:szCs w:val="24"/>
        </w:rPr>
        <w:t>;</w:t>
      </w:r>
      <w:r w:rsidRPr="00A1750E">
        <w:rPr>
          <w:rFonts w:ascii="Times New Roman" w:hAnsi="Times New Roman" w:cs="Times New Roman"/>
          <w:sz w:val="24"/>
          <w:szCs w:val="24"/>
        </w:rPr>
        <w:t xml:space="preserve">  С</w:t>
      </w:r>
      <w:proofErr w:type="gramEnd"/>
      <w:r w:rsidRPr="00A1750E">
        <w:rPr>
          <w:rFonts w:ascii="Times New Roman" w:hAnsi="Times New Roman" w:cs="Times New Roman"/>
          <w:sz w:val="24"/>
          <w:szCs w:val="24"/>
        </w:rPr>
        <w:t>)Пароль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1750E">
        <w:rPr>
          <w:rFonts w:ascii="Times New Roman" w:hAnsi="Times New Roman" w:cs="Times New Roman"/>
          <w:sz w:val="24"/>
          <w:szCs w:val="24"/>
        </w:rPr>
        <w:t xml:space="preserve"> </w:t>
      </w:r>
      <w:r w:rsidRPr="00A1750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A1750E">
        <w:rPr>
          <w:rFonts w:ascii="Times New Roman" w:hAnsi="Times New Roman" w:cs="Times New Roman"/>
          <w:sz w:val="24"/>
          <w:szCs w:val="24"/>
        </w:rPr>
        <w:t xml:space="preserve">) </w:t>
      </w:r>
      <w:r w:rsidRPr="00A1750E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A1750E">
        <w:rPr>
          <w:rFonts w:ascii="Times New Roman" w:hAnsi="Times New Roman" w:cs="Times New Roman"/>
          <w:sz w:val="24"/>
          <w:szCs w:val="24"/>
        </w:rPr>
        <w:t>-браузер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A1750E">
        <w:rPr>
          <w:rFonts w:ascii="Times New Roman" w:hAnsi="Times New Roman" w:cs="Times New Roman"/>
          <w:sz w:val="24"/>
          <w:szCs w:val="24"/>
        </w:rPr>
        <w:t xml:space="preserve"> Е) сеть</w:t>
      </w:r>
    </w:p>
    <w:p w:rsidR="00BC0C3E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Подобрать смысловые пары:</w:t>
      </w:r>
    </w:p>
    <w:p w:rsidR="00BC0C3E" w:rsidRPr="00A1750E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Элемент: 1)</w:t>
      </w:r>
      <w:r>
        <w:rPr>
          <w:rFonts w:ascii="Times New Roman" w:hAnsi="Times New Roman" w:cs="Times New Roman"/>
          <w:sz w:val="24"/>
          <w:szCs w:val="24"/>
          <w:lang w:val="en-US"/>
        </w:rPr>
        <w:t>HTML</w:t>
      </w:r>
      <w:r w:rsidRPr="00A1750E">
        <w:rPr>
          <w:rFonts w:ascii="Times New Roman" w:hAnsi="Times New Roman" w:cs="Times New Roman"/>
          <w:sz w:val="24"/>
          <w:szCs w:val="24"/>
        </w:rPr>
        <w:t xml:space="preserve">;  2)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A1750E">
        <w:rPr>
          <w:rFonts w:ascii="Times New Roman" w:hAnsi="Times New Roman" w:cs="Times New Roman"/>
          <w:sz w:val="24"/>
          <w:szCs w:val="24"/>
        </w:rPr>
        <w:t xml:space="preserve">;   3) </w:t>
      </w:r>
      <w:r>
        <w:rPr>
          <w:rFonts w:ascii="Times New Roman" w:hAnsi="Times New Roman" w:cs="Times New Roman"/>
          <w:sz w:val="24"/>
          <w:szCs w:val="24"/>
          <w:lang w:val="en-US"/>
        </w:rPr>
        <w:t>Hypertext</w:t>
      </w:r>
      <w:r w:rsidRPr="00A1750E">
        <w:rPr>
          <w:rFonts w:ascii="Times New Roman" w:hAnsi="Times New Roman" w:cs="Times New Roman"/>
          <w:sz w:val="24"/>
          <w:szCs w:val="24"/>
        </w:rPr>
        <w:t xml:space="preserve">   4)</w:t>
      </w:r>
      <w:r>
        <w:rPr>
          <w:rFonts w:ascii="Times New Roman" w:hAnsi="Times New Roman" w:cs="Times New Roman"/>
          <w:sz w:val="24"/>
          <w:szCs w:val="24"/>
          <w:lang w:val="en-US"/>
        </w:rPr>
        <w:t>FTR</w:t>
      </w:r>
      <w:r w:rsidRPr="00A1750E">
        <w:rPr>
          <w:rFonts w:ascii="Times New Roman" w:hAnsi="Times New Roman" w:cs="Times New Roman"/>
          <w:sz w:val="24"/>
          <w:szCs w:val="24"/>
        </w:rPr>
        <w:t xml:space="preserve">;   5) </w:t>
      </w:r>
      <w:r>
        <w:rPr>
          <w:rFonts w:ascii="Times New Roman" w:hAnsi="Times New Roman" w:cs="Times New Roman"/>
          <w:sz w:val="24"/>
          <w:szCs w:val="24"/>
          <w:lang w:val="en-US"/>
        </w:rPr>
        <w:t>Hyperlink</w:t>
      </w:r>
    </w:p>
    <w:p w:rsidR="00BC0C3E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Значение: А) Ссылка  В) Текст, содержащий ссылки  С) Язык разметки  гипертекста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0366C2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Протокол передачи данных Е) Протокол://имя домена</w:t>
      </w:r>
      <w:r w:rsidRPr="000366C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путь</w:t>
      </w:r>
    </w:p>
    <w:p w:rsidR="00BC0C3E" w:rsidRDefault="00BC0C3E" w:rsidP="00BC0C3E">
      <w:pPr>
        <w:pStyle w:val="a3"/>
        <w:tabs>
          <w:tab w:val="left" w:pos="5500"/>
        </w:tabs>
        <w:ind w:left="851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Программа, защищающая от попыток  проникновения  на Ваш компьютер называется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      </w:t>
      </w:r>
      <w:r w:rsidRPr="000366C2">
        <w:rPr>
          <w:rFonts w:ascii="Times New Roman" w:hAnsi="Times New Roman" w:cs="Times New Roman"/>
          <w:sz w:val="24"/>
          <w:szCs w:val="24"/>
        </w:rPr>
        <w:t>1) Спам    2) Брандмауэр   3)Блок</w:t>
      </w:r>
    </w:p>
    <w:p w:rsidR="00BC0C3E" w:rsidRDefault="00BC0C3E" w:rsidP="00BC0C3E">
      <w:pPr>
        <w:pStyle w:val="a3"/>
        <w:tabs>
          <w:tab w:val="left" w:pos="5500"/>
        </w:tabs>
        <w:ind w:left="851" w:hanging="425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</w:t>
      </w:r>
      <w:r w:rsidRPr="004F144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036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Выберите</w:t>
      </w:r>
      <w:r w:rsidRPr="00036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 w:rsidRPr="00036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списка</w:t>
      </w:r>
      <w:r w:rsidRPr="00036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название</w:t>
      </w:r>
      <w:r w:rsidRPr="00036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обозревателей</w:t>
      </w:r>
      <w:r w:rsidRPr="000366C2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0366C2">
        <w:rPr>
          <w:rFonts w:ascii="Times New Roman" w:hAnsi="Times New Roman" w:cs="Times New Roman"/>
          <w:sz w:val="24"/>
          <w:szCs w:val="24"/>
          <w:lang w:val="en-US"/>
        </w:rPr>
        <w:t>1) Internet Explorer</w:t>
      </w:r>
      <w:proofErr w:type="gramStart"/>
      <w:r w:rsidRPr="00691B9C">
        <w:rPr>
          <w:rFonts w:ascii="Times New Roman" w:hAnsi="Times New Roman" w:cs="Times New Roman"/>
          <w:sz w:val="24"/>
          <w:szCs w:val="24"/>
          <w:lang w:val="en-US"/>
        </w:rPr>
        <w:t>;</w:t>
      </w:r>
      <w:r w:rsidRPr="000366C2">
        <w:rPr>
          <w:rFonts w:ascii="Times New Roman" w:hAnsi="Times New Roman" w:cs="Times New Roman"/>
          <w:sz w:val="24"/>
          <w:szCs w:val="24"/>
          <w:lang w:val="en-US"/>
        </w:rPr>
        <w:t xml:space="preserve">  2</w:t>
      </w:r>
      <w:proofErr w:type="gramEnd"/>
      <w:r w:rsidRPr="000366C2">
        <w:rPr>
          <w:rFonts w:ascii="Times New Roman" w:hAnsi="Times New Roman" w:cs="Times New Roman"/>
          <w:sz w:val="24"/>
          <w:szCs w:val="24"/>
          <w:lang w:val="en-US"/>
        </w:rPr>
        <w:t xml:space="preserve">) No </w:t>
      </w:r>
      <w:proofErr w:type="spellStart"/>
      <w:r w:rsidRPr="000366C2">
        <w:rPr>
          <w:rFonts w:ascii="Times New Roman" w:hAnsi="Times New Roman" w:cs="Times New Roman"/>
          <w:sz w:val="24"/>
          <w:szCs w:val="24"/>
          <w:lang w:val="en-US"/>
        </w:rPr>
        <w:t>Trax</w:t>
      </w:r>
      <w:proofErr w:type="spellEnd"/>
      <w:r w:rsidRPr="00691B9C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0366C2">
        <w:rPr>
          <w:rFonts w:ascii="Times New Roman" w:hAnsi="Times New Roman" w:cs="Times New Roman"/>
          <w:sz w:val="24"/>
          <w:szCs w:val="24"/>
          <w:lang w:val="en-US"/>
        </w:rPr>
        <w:t xml:space="preserve"> 3) Opera   4) </w:t>
      </w:r>
      <w:proofErr w:type="spellStart"/>
      <w:r w:rsidRPr="000366C2">
        <w:rPr>
          <w:rFonts w:ascii="Times New Roman" w:hAnsi="Times New Roman" w:cs="Times New Roman"/>
          <w:sz w:val="24"/>
          <w:szCs w:val="24"/>
          <w:lang w:val="en-US"/>
        </w:rPr>
        <w:t>SpyStoppe</w:t>
      </w:r>
      <w:proofErr w:type="spellEnd"/>
      <w:r w:rsidRPr="000366C2">
        <w:rPr>
          <w:rFonts w:ascii="Times New Roman" w:hAnsi="Times New Roman" w:cs="Times New Roman"/>
          <w:sz w:val="24"/>
          <w:szCs w:val="24"/>
          <w:lang w:val="en-US"/>
        </w:rPr>
        <w:t xml:space="preserve">  4) Netscape Navigator  5)Window Washer</w:t>
      </w:r>
    </w:p>
    <w:p w:rsidR="00BC0C3E" w:rsidRPr="00991EDC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Pr="00991EDC">
        <w:rPr>
          <w:rFonts w:ascii="Times New Roman" w:hAnsi="Times New Roman" w:cs="Times New Roman"/>
          <w:sz w:val="24"/>
          <w:szCs w:val="24"/>
        </w:rPr>
        <w:t xml:space="preserve"> Установите соответствие между графическим редактором и базовым расширением имени файла: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91EDC">
        <w:rPr>
          <w:rFonts w:ascii="Times New Roman" w:hAnsi="Times New Roman" w:cs="Times New Roman"/>
          <w:sz w:val="24"/>
          <w:szCs w:val="24"/>
        </w:rPr>
        <w:t xml:space="preserve">1) </w:t>
      </w:r>
      <w:r w:rsidRPr="00991EDC">
        <w:rPr>
          <w:rFonts w:ascii="Times New Roman" w:hAnsi="Times New Roman" w:cs="Times New Roman"/>
          <w:sz w:val="24"/>
          <w:szCs w:val="24"/>
          <w:lang w:val="en-US"/>
        </w:rPr>
        <w:t>Paint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EDC">
        <w:rPr>
          <w:rFonts w:ascii="Times New Roman" w:hAnsi="Times New Roman" w:cs="Times New Roman"/>
          <w:sz w:val="24"/>
          <w:szCs w:val="24"/>
        </w:rPr>
        <w:t xml:space="preserve">  2) </w:t>
      </w:r>
      <w:proofErr w:type="spellStart"/>
      <w:r w:rsidRPr="00991EDC">
        <w:rPr>
          <w:rFonts w:ascii="Times New Roman" w:hAnsi="Times New Roman" w:cs="Times New Roman"/>
          <w:sz w:val="24"/>
          <w:szCs w:val="24"/>
          <w:lang w:val="en-US"/>
        </w:rPr>
        <w:t>CorelDRAW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EDC">
        <w:rPr>
          <w:rFonts w:ascii="Times New Roman" w:hAnsi="Times New Roman" w:cs="Times New Roman"/>
          <w:sz w:val="24"/>
          <w:szCs w:val="24"/>
        </w:rPr>
        <w:t xml:space="preserve">   3)</w:t>
      </w:r>
      <w:r w:rsidRPr="00991EDC">
        <w:rPr>
          <w:rFonts w:ascii="Times New Roman" w:hAnsi="Times New Roman" w:cs="Times New Roman"/>
          <w:sz w:val="24"/>
          <w:szCs w:val="24"/>
          <w:lang w:val="en-US"/>
        </w:rPr>
        <w:t>Adobe</w:t>
      </w:r>
      <w:r w:rsidRPr="00991EDC">
        <w:rPr>
          <w:rFonts w:ascii="Times New Roman" w:hAnsi="Times New Roman" w:cs="Times New Roman"/>
          <w:sz w:val="24"/>
          <w:szCs w:val="24"/>
        </w:rPr>
        <w:t xml:space="preserve"> </w:t>
      </w:r>
      <w:r w:rsidRPr="00991EDC">
        <w:rPr>
          <w:rFonts w:ascii="Times New Roman" w:hAnsi="Times New Roman" w:cs="Times New Roman"/>
          <w:sz w:val="24"/>
          <w:szCs w:val="24"/>
          <w:lang w:val="en-US"/>
        </w:rPr>
        <w:t>Photoshop</w:t>
      </w:r>
      <w:r w:rsidRPr="00991EDC">
        <w:rPr>
          <w:rFonts w:ascii="Times New Roman" w:hAnsi="Times New Roman" w:cs="Times New Roman"/>
          <w:sz w:val="24"/>
          <w:szCs w:val="24"/>
        </w:rPr>
        <w:t xml:space="preserve"> –</w:t>
      </w:r>
    </w:p>
    <w:p w:rsidR="00BC0C3E" w:rsidRPr="00691B9C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  <w:lang w:val="en-US"/>
        </w:rPr>
      </w:pPr>
      <w:r w:rsidRPr="00464D2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691B9C">
        <w:rPr>
          <w:rFonts w:ascii="Times New Roman" w:hAnsi="Times New Roman" w:cs="Times New Roman"/>
          <w:sz w:val="24"/>
          <w:szCs w:val="24"/>
          <w:lang w:val="en-US"/>
        </w:rPr>
        <w:t>) .</w:t>
      </w:r>
      <w:r w:rsidRPr="00991EDC">
        <w:rPr>
          <w:rFonts w:ascii="Times New Roman" w:hAnsi="Times New Roman" w:cs="Times New Roman"/>
          <w:sz w:val="24"/>
          <w:szCs w:val="24"/>
          <w:lang w:val="en-US"/>
        </w:rPr>
        <w:t>bmp</w:t>
      </w:r>
      <w:r w:rsidRPr="00691B9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691B9C">
        <w:rPr>
          <w:rFonts w:ascii="Times New Roman" w:hAnsi="Times New Roman" w:cs="Times New Roman"/>
          <w:sz w:val="24"/>
          <w:szCs w:val="24"/>
          <w:lang w:val="en-US"/>
        </w:rPr>
        <w:t>) .</w:t>
      </w:r>
      <w:proofErr w:type="spellStart"/>
      <w:r w:rsidRPr="00991EDC">
        <w:rPr>
          <w:rFonts w:ascii="Times New Roman" w:hAnsi="Times New Roman" w:cs="Times New Roman"/>
          <w:sz w:val="24"/>
          <w:szCs w:val="24"/>
          <w:lang w:val="en-US"/>
        </w:rPr>
        <w:t>cdr</w:t>
      </w:r>
      <w:proofErr w:type="spellEnd"/>
      <w:r w:rsidRPr="00691B9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691B9C">
        <w:rPr>
          <w:rFonts w:ascii="Times New Roman" w:hAnsi="Times New Roman" w:cs="Times New Roman"/>
          <w:sz w:val="24"/>
          <w:szCs w:val="24"/>
          <w:lang w:val="en-US"/>
        </w:rPr>
        <w:t>) .</w:t>
      </w:r>
      <w:proofErr w:type="spellStart"/>
      <w:r w:rsidRPr="00991EDC">
        <w:rPr>
          <w:rFonts w:ascii="Times New Roman" w:hAnsi="Times New Roman" w:cs="Times New Roman"/>
          <w:sz w:val="24"/>
          <w:szCs w:val="24"/>
          <w:lang w:val="en-US"/>
        </w:rPr>
        <w:t>psd</w:t>
      </w:r>
      <w:proofErr w:type="spellEnd"/>
      <w:r w:rsidRPr="00691B9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91B9C">
        <w:rPr>
          <w:rFonts w:ascii="Times New Roman" w:hAnsi="Times New Roman" w:cs="Times New Roman"/>
          <w:sz w:val="24"/>
          <w:szCs w:val="24"/>
          <w:lang w:val="en-US"/>
        </w:rPr>
        <w:t>) .</w:t>
      </w:r>
      <w:proofErr w:type="spellStart"/>
      <w:r w:rsidRPr="00991EDC">
        <w:rPr>
          <w:rFonts w:ascii="Times New Roman" w:hAnsi="Times New Roman" w:cs="Times New Roman"/>
          <w:sz w:val="24"/>
          <w:szCs w:val="24"/>
          <w:lang w:val="en-US"/>
        </w:rPr>
        <w:t>ppt</w:t>
      </w:r>
      <w:proofErr w:type="spellEnd"/>
    </w:p>
    <w:p w:rsidR="00BC0C3E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4F1444">
        <w:rPr>
          <w:rFonts w:ascii="Times New Roman" w:hAnsi="Times New Roman" w:cs="Times New Roman"/>
          <w:sz w:val="24"/>
          <w:szCs w:val="24"/>
        </w:rPr>
        <w:t xml:space="preserve"> Постав</w:t>
      </w:r>
      <w:r>
        <w:rPr>
          <w:rFonts w:ascii="Times New Roman" w:hAnsi="Times New Roman" w:cs="Times New Roman"/>
          <w:sz w:val="24"/>
          <w:szCs w:val="24"/>
        </w:rPr>
        <w:t xml:space="preserve">щиком Интернет-услуг является: </w:t>
      </w:r>
      <w:r w:rsidRPr="004F1444">
        <w:rPr>
          <w:rFonts w:ascii="Times New Roman" w:hAnsi="Times New Roman" w:cs="Times New Roman"/>
          <w:sz w:val="24"/>
          <w:szCs w:val="24"/>
        </w:rPr>
        <w:t>1) провайдер   2) компьютер, подключенный к Интернету    3) браузер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F1444">
        <w:rPr>
          <w:rFonts w:ascii="Times New Roman" w:hAnsi="Times New Roman" w:cs="Times New Roman"/>
          <w:sz w:val="24"/>
          <w:szCs w:val="24"/>
        </w:rPr>
        <w:t>4) модем, подключенный к сети Интернет</w:t>
      </w:r>
    </w:p>
    <w:p w:rsidR="00BC0C3E" w:rsidRPr="004F1444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Pr="004F1444">
        <w:t xml:space="preserve"> </w:t>
      </w:r>
      <w:r>
        <w:t xml:space="preserve"> </w:t>
      </w:r>
      <w:r w:rsidRPr="004F1444">
        <w:rPr>
          <w:rFonts w:ascii="Times New Roman" w:hAnsi="Times New Roman" w:cs="Times New Roman"/>
          <w:sz w:val="24"/>
          <w:szCs w:val="24"/>
        </w:rPr>
        <w:t xml:space="preserve">Для просмотра </w:t>
      </w:r>
      <w:proofErr w:type="spellStart"/>
      <w:r w:rsidRPr="004F1444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4F1444">
        <w:rPr>
          <w:rFonts w:ascii="Times New Roman" w:hAnsi="Times New Roman" w:cs="Times New Roman"/>
          <w:sz w:val="24"/>
          <w:szCs w:val="24"/>
        </w:rPr>
        <w:t>-страниц используются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r w:rsidRPr="004F1444">
        <w:rPr>
          <w:rFonts w:ascii="Times New Roman" w:hAnsi="Times New Roman" w:cs="Times New Roman"/>
          <w:sz w:val="24"/>
          <w:szCs w:val="24"/>
        </w:rPr>
        <w:t>1) браузеры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F1444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4F1444">
        <w:rPr>
          <w:rFonts w:ascii="Times New Roman" w:hAnsi="Times New Roman" w:cs="Times New Roman"/>
          <w:sz w:val="24"/>
          <w:szCs w:val="24"/>
        </w:rPr>
        <w:t>Интернет-порталы</w:t>
      </w:r>
      <w:proofErr w:type="gramEnd"/>
    </w:p>
    <w:p w:rsidR="00BC0C3E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брандмауэры    </w:t>
      </w:r>
      <w:r w:rsidRPr="004F1444">
        <w:rPr>
          <w:rFonts w:ascii="Times New Roman" w:hAnsi="Times New Roman" w:cs="Times New Roman"/>
          <w:sz w:val="24"/>
          <w:szCs w:val="24"/>
        </w:rPr>
        <w:t xml:space="preserve">4) программы </w:t>
      </w:r>
      <w:proofErr w:type="spellStart"/>
      <w:r w:rsidRPr="004F1444">
        <w:rPr>
          <w:rFonts w:ascii="Times New Roman" w:hAnsi="Times New Roman" w:cs="Times New Roman"/>
          <w:sz w:val="24"/>
          <w:szCs w:val="24"/>
        </w:rPr>
        <w:t>хэширования</w:t>
      </w:r>
      <w:proofErr w:type="spellEnd"/>
    </w:p>
    <w:p w:rsidR="00BC0C3E" w:rsidRPr="004F1444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Pr="004F1444">
        <w:t xml:space="preserve"> </w:t>
      </w:r>
      <w:r w:rsidRPr="004F1444">
        <w:rPr>
          <w:rFonts w:ascii="Times New Roman" w:hAnsi="Times New Roman" w:cs="Times New Roman"/>
          <w:sz w:val="24"/>
          <w:szCs w:val="24"/>
        </w:rPr>
        <w:t>Функцией базового прог</w:t>
      </w:r>
      <w:r>
        <w:rPr>
          <w:rFonts w:ascii="Times New Roman" w:hAnsi="Times New Roman" w:cs="Times New Roman"/>
          <w:sz w:val="24"/>
          <w:szCs w:val="24"/>
        </w:rPr>
        <w:t>раммного обеспечения является …</w:t>
      </w:r>
    </w:p>
    <w:p w:rsidR="00BC0C3E" w:rsidRPr="004F1444" w:rsidRDefault="00BC0C3E" w:rsidP="00BC0C3E">
      <w:pPr>
        <w:pStyle w:val="a3"/>
        <w:tabs>
          <w:tab w:val="left" w:pos="5500"/>
        </w:tabs>
        <w:ind w:left="851" w:hanging="141"/>
        <w:rPr>
          <w:rFonts w:ascii="Times New Roman" w:hAnsi="Times New Roman" w:cs="Times New Roman"/>
          <w:sz w:val="24"/>
          <w:szCs w:val="24"/>
        </w:rPr>
      </w:pPr>
      <w:r w:rsidRPr="004F1444">
        <w:rPr>
          <w:rFonts w:ascii="Times New Roman" w:hAnsi="Times New Roman" w:cs="Times New Roman"/>
          <w:sz w:val="24"/>
          <w:szCs w:val="24"/>
        </w:rPr>
        <w:t>1) проверка состава и работоспособности вычислительной системы</w:t>
      </w:r>
    </w:p>
    <w:p w:rsidR="00BC0C3E" w:rsidRPr="004F1444" w:rsidRDefault="00BC0C3E" w:rsidP="00BC0C3E">
      <w:pPr>
        <w:pStyle w:val="a3"/>
        <w:tabs>
          <w:tab w:val="left" w:pos="5500"/>
        </w:tabs>
        <w:ind w:left="851" w:hanging="141"/>
        <w:rPr>
          <w:rFonts w:ascii="Times New Roman" w:hAnsi="Times New Roman" w:cs="Times New Roman"/>
          <w:sz w:val="24"/>
          <w:szCs w:val="24"/>
        </w:rPr>
      </w:pPr>
      <w:r w:rsidRPr="004F1444">
        <w:rPr>
          <w:rFonts w:ascii="Times New Roman" w:hAnsi="Times New Roman" w:cs="Times New Roman"/>
          <w:sz w:val="24"/>
          <w:szCs w:val="24"/>
        </w:rPr>
        <w:lastRenderedPageBreak/>
        <w:t>2) выполнение программ пользователя</w:t>
      </w:r>
    </w:p>
    <w:p w:rsidR="00BC0C3E" w:rsidRPr="004F1444" w:rsidRDefault="00BC0C3E" w:rsidP="00BC0C3E">
      <w:pPr>
        <w:pStyle w:val="a3"/>
        <w:tabs>
          <w:tab w:val="left" w:pos="5500"/>
        </w:tabs>
        <w:ind w:left="851" w:hanging="141"/>
        <w:rPr>
          <w:rFonts w:ascii="Times New Roman" w:hAnsi="Times New Roman" w:cs="Times New Roman"/>
          <w:sz w:val="24"/>
          <w:szCs w:val="24"/>
        </w:rPr>
      </w:pPr>
      <w:r w:rsidRPr="004F1444">
        <w:rPr>
          <w:rFonts w:ascii="Times New Roman" w:hAnsi="Times New Roman" w:cs="Times New Roman"/>
          <w:sz w:val="24"/>
          <w:szCs w:val="24"/>
        </w:rPr>
        <w:t>3) обеспечение пользовательского интерфейса</w:t>
      </w:r>
    </w:p>
    <w:p w:rsidR="00BC0C3E" w:rsidRDefault="00BC0C3E" w:rsidP="00BC0C3E">
      <w:pPr>
        <w:pStyle w:val="a3"/>
        <w:tabs>
          <w:tab w:val="left" w:pos="5500"/>
        </w:tabs>
        <w:ind w:left="851" w:hanging="141"/>
        <w:rPr>
          <w:rFonts w:ascii="Times New Roman" w:hAnsi="Times New Roman" w:cs="Times New Roman"/>
          <w:sz w:val="24"/>
          <w:szCs w:val="24"/>
        </w:rPr>
      </w:pPr>
      <w:r w:rsidRPr="004F1444">
        <w:rPr>
          <w:rFonts w:ascii="Times New Roman" w:hAnsi="Times New Roman" w:cs="Times New Roman"/>
          <w:sz w:val="24"/>
          <w:szCs w:val="24"/>
        </w:rPr>
        <w:t>4) расширение функций операционной системы</w:t>
      </w:r>
    </w:p>
    <w:p w:rsidR="00BC0C3E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Перечислите основные сервисы сети интернет.</w:t>
      </w:r>
    </w:p>
    <w:p w:rsidR="00BC0C3E" w:rsidRPr="00B254A6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Чем </w:t>
      </w:r>
      <w:r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B254A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страница отличается от обычной текстовой страницы?</w:t>
      </w:r>
    </w:p>
    <w:p w:rsidR="00BC0C3E" w:rsidRPr="004F1444" w:rsidRDefault="00BC0C3E" w:rsidP="00BC0C3E">
      <w:pPr>
        <w:pStyle w:val="a3"/>
        <w:tabs>
          <w:tab w:val="left" w:pos="5500"/>
        </w:tabs>
        <w:ind w:left="567" w:hanging="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Какие устройства относятся к периферийным  устройствам вычислительной техники?</w:t>
      </w:r>
    </w:p>
    <w:p w:rsidR="00BC0C3E" w:rsidRDefault="00BC0C3E" w:rsidP="00BC0C3E">
      <w:pPr>
        <w:jc w:val="center"/>
      </w:pPr>
    </w:p>
    <w:sectPr w:rsidR="00BC0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3C114A"/>
    <w:multiLevelType w:val="hybridMultilevel"/>
    <w:tmpl w:val="03983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0DB"/>
    <w:rsid w:val="00A110DB"/>
    <w:rsid w:val="00BC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C3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C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2021-02-03T15:48:00Z</dcterms:created>
  <dcterms:modified xsi:type="dcterms:W3CDTF">2021-02-03T15:57:00Z</dcterms:modified>
</cp:coreProperties>
</file>