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Pr="009438FD" w:rsidRDefault="00E410CB" w:rsidP="000C4F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5866" w:rsidRPr="009438FD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Задание по дисциплине «Э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>лектромагнитные поля и волны</w:t>
      </w:r>
      <w:r w:rsidRPr="009438FD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9438F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>заочников</w:t>
      </w:r>
    </w:p>
    <w:p w:rsidR="00E410CB" w:rsidRPr="009438FD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>1</w:t>
      </w:r>
      <w:r w:rsidR="00574B38">
        <w:rPr>
          <w:rFonts w:ascii="Times New Roman" w:hAnsi="Times New Roman" w:cs="Times New Roman"/>
          <w:b/>
          <w:sz w:val="24"/>
          <w:szCs w:val="24"/>
        </w:rPr>
        <w:t>8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9438FD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8877B5" w:rsidRPr="009438FD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Электростатическое поле в проводниках и диэлектриках. Физический смысл диэлектрической проницаемости среды. Механизмы поляризации.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 xml:space="preserve">Электрический дипольный момент системы зарядов. Вектор поляризации Р. Связь между векторами </w:t>
      </w:r>
      <w:r w:rsidRPr="009953DA">
        <w:rPr>
          <w:rFonts w:ascii="Times New Roman" w:hAnsi="Times New Roman" w:cs="Times New Roman"/>
          <w:lang w:val="en-US"/>
        </w:rPr>
        <w:t>D</w:t>
      </w:r>
      <w:r w:rsidRPr="009953DA">
        <w:rPr>
          <w:rFonts w:ascii="Times New Roman" w:hAnsi="Times New Roman" w:cs="Times New Roman"/>
        </w:rPr>
        <w:t>, Е и Р.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 xml:space="preserve">Полная система уравнений Максвелла в интегральной и дифференциальной форме для электростатического поля и их физический смысл. Граничные условия для векторов Е и </w:t>
      </w:r>
      <w:r w:rsidRPr="009953DA">
        <w:rPr>
          <w:rFonts w:ascii="Times New Roman" w:hAnsi="Times New Roman" w:cs="Times New Roman"/>
          <w:lang w:val="en-US"/>
        </w:rPr>
        <w:t>D</w:t>
      </w:r>
      <w:r w:rsidRPr="009953DA">
        <w:rPr>
          <w:rFonts w:ascii="Times New Roman" w:hAnsi="Times New Roman" w:cs="Times New Roman"/>
        </w:rPr>
        <w:t>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Дифференциальное уравнение для потенциала (уравнение Пуассона-Лапласа).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Макроскопические параметры материальных сред. Классификация и виды сред. Скалярные и тензорные параметры сред. Материальные уравнения.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Законы Ома и Джоуля - Ленца в интегральной и дифференциальной формах.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 xml:space="preserve"> Магнитное поле линейных постоянных токов. Законы Ампера и </w:t>
      </w:r>
      <w:proofErr w:type="spellStart"/>
      <w:r w:rsidRPr="009953DA">
        <w:rPr>
          <w:rFonts w:ascii="Times New Roman" w:hAnsi="Times New Roman" w:cs="Times New Roman"/>
        </w:rPr>
        <w:t>Био</w:t>
      </w:r>
      <w:proofErr w:type="spellEnd"/>
      <w:r w:rsidRPr="009953DA">
        <w:rPr>
          <w:rFonts w:ascii="Times New Roman" w:hAnsi="Times New Roman" w:cs="Times New Roman"/>
        </w:rPr>
        <w:t xml:space="preserve"> – </w:t>
      </w:r>
      <w:proofErr w:type="spellStart"/>
      <w:r w:rsidRPr="009953DA">
        <w:rPr>
          <w:rFonts w:ascii="Times New Roman" w:hAnsi="Times New Roman" w:cs="Times New Roman"/>
        </w:rPr>
        <w:t>Савара</w:t>
      </w:r>
      <w:proofErr w:type="spellEnd"/>
      <w:r w:rsidRPr="009953DA">
        <w:rPr>
          <w:rFonts w:ascii="Times New Roman" w:hAnsi="Times New Roman" w:cs="Times New Roman"/>
        </w:rPr>
        <w:t xml:space="preserve"> – Лапласа.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Закон полного тока. Дифференциальное уравнение магнитного поля постоянных токов (</w:t>
      </w:r>
      <w:r w:rsidRPr="009953DA">
        <w:rPr>
          <w:rFonts w:ascii="Times New Roman" w:hAnsi="Times New Roman" w:cs="Times New Roman"/>
          <w:lang w:val="en-US"/>
        </w:rPr>
        <w:t>I</w:t>
      </w:r>
      <w:r w:rsidRPr="009953DA">
        <w:rPr>
          <w:rFonts w:ascii="Times New Roman" w:hAnsi="Times New Roman" w:cs="Times New Roman"/>
        </w:rPr>
        <w:t xml:space="preserve"> уравнение Максвелла).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Вихревой характер магнитного поля. Векторный потенциал. Уравнение Пуассона – Лапласа для векторного потенциала в отсутствии магнетиков.</w:t>
      </w:r>
    </w:p>
    <w:p w:rsidR="00574B38" w:rsidRPr="009953DA" w:rsidRDefault="00574B38" w:rsidP="00574B3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953DA">
        <w:rPr>
          <w:rFonts w:ascii="Times New Roman" w:hAnsi="Times New Roman" w:cs="Times New Roman"/>
        </w:rPr>
        <w:t>Полная система уравнений Максвелла для стационарных  магнитных полей в магнетиках. Граничные условия.</w:t>
      </w:r>
    </w:p>
    <w:p w:rsidR="009953DA" w:rsidRDefault="009953DA" w:rsidP="0088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77B5" w:rsidRPr="009438FD" w:rsidRDefault="009438FD" w:rsidP="0088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8F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877B5" w:rsidRPr="009438FD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  <w:r w:rsidRPr="009438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38FD" w:rsidRPr="009438FD" w:rsidRDefault="009438FD" w:rsidP="009438FD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9438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38F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Уч. пособие А.В.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Кирпанев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В.Я. Лавров Москва «Вузовская книга» Электромагнитное поле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Теория идентификации и ее применение 2002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Учебник для вузов Петров Б.М. М.: Горячая линия-Телеком Электродинамика и распространение радиоволн 2003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Учебное пособие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Витевский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В.Б., Павловская Э.А М.: Радио и связь Электромагнитные волны в технике связи1995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Учебное пособие Боков Л.А. Томск: ТМЦДО Электромагнитные поля и волны Электромагнитные поля и волны 2001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Вольман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В.И., Пименов Ю.В. Техническая электродинамика. -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М:Связь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, 1971.- 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Фальковский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О.И. Техническая электродинамика. - М: Связь,1978.- 178 с.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ред. Г.А.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Бордовского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. М.: Высшая школа Физические основы электромагнитных явлений: 2004 – 289 с.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Учебник Нагибина, В.А. Москалев, В.Л. Рудин М.: Высшая школа Прикладная физическая оптика 2002-345 с.</w:t>
      </w:r>
    </w:p>
    <w:p w:rsidR="009438FD" w:rsidRPr="009438FD" w:rsidRDefault="009438FD" w:rsidP="00943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 xml:space="preserve"> Дополнительная литература: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Никольский В.В., Никольская Т.Н. Электродинамика и распространение радиоволн. - М.: Наука, 1988. – 376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Никольский В.В. Электродинамика и распространение радиоволн. - М.: Наука, 1978.-245с.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Федоров Н.Н. Основы электродинамики. - М.: Высшая школа, 1980. – 367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Гольдштейн Л.Д., Зернов Н.В. Электромагнитные волны и поля. - М.: Сов. радио,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1971.-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460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lastRenderedPageBreak/>
        <w:t>Витевский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В.Б., Павловская Э.А. Электромагнитные волны в технике связи. –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М,;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Радио и связь, 1995.- 289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Унгер Г.Г. Оптическая связь. - М.: Связь, 1979. – 334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Свешников И.В., Дружинин А.П., Кузьмина Т.В. Электромагнитное поле: Курс </w:t>
      </w:r>
    </w:p>
    <w:p w:rsidR="009438FD" w:rsidRPr="009438FD" w:rsidRDefault="009438FD" w:rsidP="009438FD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      Лекций  1,2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частьЧитГУ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-80 с.</w:t>
      </w:r>
    </w:p>
    <w:p w:rsidR="009438FD" w:rsidRPr="009438FD" w:rsidRDefault="009438FD" w:rsidP="009438F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Литература для написания курсовых работ</w:t>
      </w:r>
    </w:p>
    <w:p w:rsidR="009438FD" w:rsidRPr="009438FD" w:rsidRDefault="009438FD" w:rsidP="009438FD">
      <w:pPr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Иоргачев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О.В. Бондаренко волоконно-оптические кабели и линии связи. М.: Эко-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Трендз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, 2002.-282 с. </w:t>
      </w:r>
    </w:p>
    <w:p w:rsidR="009438FD" w:rsidRPr="009438FD" w:rsidRDefault="009438FD" w:rsidP="009438FD">
      <w:pPr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Убайдуллаев Р.Р. Волоконно-оптические сети М.: Эко-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Трендз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2001.-279 с.</w:t>
      </w:r>
    </w:p>
    <w:p w:rsidR="009438FD" w:rsidRDefault="009438FD" w:rsidP="009438F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8FD" w:rsidRPr="009438FD" w:rsidRDefault="009438FD" w:rsidP="009438F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8FD">
        <w:rPr>
          <w:rFonts w:ascii="Times New Roman" w:hAnsi="Times New Roman" w:cs="Times New Roman"/>
          <w:b/>
          <w:bCs/>
          <w:sz w:val="24"/>
          <w:szCs w:val="24"/>
        </w:rPr>
        <w:t>Учебные пособия</w:t>
      </w:r>
    </w:p>
    <w:p w:rsidR="009438FD" w:rsidRPr="009438FD" w:rsidRDefault="009438FD" w:rsidP="009438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Свешников И.В., Дружинин А.П., Кузьмина Т.В. Электромагнитное поле: Курс лекций., Часть 1,2. – Чита: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ЧитГТУ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, 2000. – 80с. </w:t>
      </w:r>
    </w:p>
    <w:p w:rsidR="009438FD" w:rsidRPr="008D36A9" w:rsidRDefault="009438FD" w:rsidP="009438FD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9438FD" w:rsidRPr="008D36A9" w:rsidRDefault="009438FD" w:rsidP="009438FD">
      <w:pPr>
        <w:shd w:val="clear" w:color="auto" w:fill="FFFFFF"/>
        <w:jc w:val="both"/>
        <w:rPr>
          <w:bCs/>
          <w:sz w:val="24"/>
          <w:szCs w:val="24"/>
        </w:rPr>
      </w:pPr>
    </w:p>
    <w:p w:rsidR="009438FD" w:rsidRPr="002E6407" w:rsidRDefault="009438FD" w:rsidP="009438FD"/>
    <w:p w:rsidR="009438FD" w:rsidRPr="007B5866" w:rsidRDefault="009438FD" w:rsidP="0088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38FD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64D"/>
    <w:multiLevelType w:val="singleLevel"/>
    <w:tmpl w:val="E8B8887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A541D"/>
    <w:multiLevelType w:val="hybridMultilevel"/>
    <w:tmpl w:val="310E4D9C"/>
    <w:lvl w:ilvl="0" w:tplc="7A1038D4">
      <w:start w:val="1"/>
      <w:numFmt w:val="decimal"/>
      <w:lvlText w:val="%1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20883"/>
    <w:multiLevelType w:val="hybridMultilevel"/>
    <w:tmpl w:val="658AB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64243"/>
    <w:multiLevelType w:val="hybridMultilevel"/>
    <w:tmpl w:val="D5D61254"/>
    <w:lvl w:ilvl="0" w:tplc="4BF2F4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13FDD"/>
    <w:multiLevelType w:val="hybridMultilevel"/>
    <w:tmpl w:val="E05A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16"/>
  </w:num>
  <w:num w:numId="8">
    <w:abstractNumId w:val="13"/>
  </w:num>
  <w:num w:numId="9">
    <w:abstractNumId w:val="7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322149"/>
    <w:rsid w:val="003F258B"/>
    <w:rsid w:val="0048057F"/>
    <w:rsid w:val="0049242E"/>
    <w:rsid w:val="0049418A"/>
    <w:rsid w:val="005060E6"/>
    <w:rsid w:val="005271D4"/>
    <w:rsid w:val="00532E71"/>
    <w:rsid w:val="00574B38"/>
    <w:rsid w:val="005969CB"/>
    <w:rsid w:val="005A6DAE"/>
    <w:rsid w:val="005C5BA7"/>
    <w:rsid w:val="005D46B4"/>
    <w:rsid w:val="00607082"/>
    <w:rsid w:val="006203FE"/>
    <w:rsid w:val="00626538"/>
    <w:rsid w:val="006308EC"/>
    <w:rsid w:val="00642C24"/>
    <w:rsid w:val="006C3E5F"/>
    <w:rsid w:val="006D4650"/>
    <w:rsid w:val="007A41C4"/>
    <w:rsid w:val="007B5866"/>
    <w:rsid w:val="00852901"/>
    <w:rsid w:val="00853D8A"/>
    <w:rsid w:val="008877B5"/>
    <w:rsid w:val="008A799B"/>
    <w:rsid w:val="0092018E"/>
    <w:rsid w:val="00925910"/>
    <w:rsid w:val="00933310"/>
    <w:rsid w:val="00937720"/>
    <w:rsid w:val="009438FD"/>
    <w:rsid w:val="009478B4"/>
    <w:rsid w:val="009953DA"/>
    <w:rsid w:val="009C0662"/>
    <w:rsid w:val="00A038B9"/>
    <w:rsid w:val="00A95319"/>
    <w:rsid w:val="00A97C31"/>
    <w:rsid w:val="00B23F8A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0611"/>
  <w15:docId w15:val="{A5C22330-D8B4-4CC8-AE42-F4DA884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3</cp:revision>
  <cp:lastPrinted>2019-12-17T23:54:00Z</cp:lastPrinted>
  <dcterms:created xsi:type="dcterms:W3CDTF">2020-04-17T06:49:00Z</dcterms:created>
  <dcterms:modified xsi:type="dcterms:W3CDTF">2020-06-23T01:09:00Z</dcterms:modified>
</cp:coreProperties>
</file>