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81" w:rsidRDefault="004E7C81" w:rsidP="004E7C81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Дисциплина Проектирование машиностроительного производства</w:t>
      </w:r>
    </w:p>
    <w:p w:rsidR="004E7C81" w:rsidRDefault="004E7C81" w:rsidP="004E7C81">
      <w:pPr>
        <w:jc w:val="center"/>
        <w:rPr>
          <w:sz w:val="28"/>
          <w:szCs w:val="28"/>
        </w:rPr>
      </w:pPr>
    </w:p>
    <w:p w:rsidR="004E7C81" w:rsidRDefault="004E7C81" w:rsidP="004E7C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Лекция №1 </w:t>
      </w:r>
    </w:p>
    <w:p w:rsidR="004E7C81" w:rsidRPr="00D87165" w:rsidRDefault="00783908" w:rsidP="00D87165">
      <w:pPr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="004E7C81">
        <w:rPr>
          <w:sz w:val="28"/>
          <w:szCs w:val="28"/>
        </w:rPr>
        <w:t>.01.2021</w:t>
      </w:r>
    </w:p>
    <w:p w:rsidR="0071715F" w:rsidRDefault="0071715F" w:rsidP="0010390B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71715F" w:rsidRDefault="00D87165" w:rsidP="00D87165">
      <w:pPr>
        <w:tabs>
          <w:tab w:val="left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D87165">
        <w:rPr>
          <w:b/>
          <w:i/>
          <w:sz w:val="28"/>
          <w:szCs w:val="28"/>
        </w:rPr>
        <w:t>Типы производства.</w:t>
      </w:r>
      <w:r w:rsidRPr="00D87165">
        <w:rPr>
          <w:b/>
          <w:i/>
          <w:szCs w:val="28"/>
        </w:rPr>
        <w:t xml:space="preserve"> </w:t>
      </w:r>
      <w:r w:rsidRPr="00D87165">
        <w:rPr>
          <w:b/>
          <w:i/>
          <w:sz w:val="28"/>
          <w:szCs w:val="28"/>
        </w:rPr>
        <w:t>Формы</w:t>
      </w:r>
      <w:r w:rsidR="009558A8">
        <w:rPr>
          <w:b/>
          <w:i/>
          <w:sz w:val="28"/>
          <w:szCs w:val="28"/>
        </w:rPr>
        <w:t xml:space="preserve"> (методы)</w:t>
      </w:r>
      <w:r w:rsidRPr="00D87165">
        <w:rPr>
          <w:b/>
          <w:i/>
          <w:sz w:val="28"/>
          <w:szCs w:val="28"/>
        </w:rPr>
        <w:t xml:space="preserve"> организации производства. </w:t>
      </w:r>
      <w:r w:rsidR="0071715F" w:rsidRPr="00D87165">
        <w:rPr>
          <w:b/>
          <w:i/>
          <w:sz w:val="28"/>
          <w:szCs w:val="28"/>
        </w:rPr>
        <w:t xml:space="preserve">Состав и количество основного оборудования в поточном и </w:t>
      </w:r>
      <w:proofErr w:type="spellStart"/>
      <w:r w:rsidR="0071715F" w:rsidRPr="00D87165">
        <w:rPr>
          <w:b/>
          <w:i/>
          <w:sz w:val="28"/>
          <w:szCs w:val="28"/>
        </w:rPr>
        <w:t>непоточном</w:t>
      </w:r>
      <w:proofErr w:type="spellEnd"/>
      <w:r w:rsidR="0071715F" w:rsidRPr="00D87165">
        <w:rPr>
          <w:b/>
          <w:i/>
          <w:sz w:val="28"/>
          <w:szCs w:val="28"/>
        </w:rPr>
        <w:t xml:space="preserve"> производстве</w:t>
      </w:r>
      <w:r>
        <w:rPr>
          <w:b/>
          <w:i/>
          <w:sz w:val="28"/>
          <w:szCs w:val="28"/>
        </w:rPr>
        <w:t xml:space="preserve">. Расчет численности </w:t>
      </w:r>
      <w:proofErr w:type="gramStart"/>
      <w:r>
        <w:rPr>
          <w:b/>
          <w:i/>
          <w:sz w:val="28"/>
          <w:szCs w:val="28"/>
        </w:rPr>
        <w:t>работающих</w:t>
      </w:r>
      <w:proofErr w:type="gramEnd"/>
    </w:p>
    <w:p w:rsidR="00D87165" w:rsidRPr="009558A8" w:rsidRDefault="00D87165" w:rsidP="00D87165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9558A8" w:rsidRPr="009558A8" w:rsidRDefault="00D87165" w:rsidP="009558A8">
      <w:pPr>
        <w:spacing w:line="324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</w:rPr>
        <w:t xml:space="preserve">   </w:t>
      </w:r>
      <w:r w:rsidR="009558A8" w:rsidRPr="009558A8">
        <w:rPr>
          <w:sz w:val="28"/>
          <w:szCs w:val="28"/>
        </w:rPr>
        <w:t>В соответствии  с ГОСТ 14.004–83 тип производства – это классификационная характеристика, определяемая в зависимости от широты номенклатуры, регулярности, стабильности, стабильности и объема выпуска изделий.</w:t>
      </w:r>
    </w:p>
    <w:p w:rsidR="009558A8" w:rsidRPr="009558A8" w:rsidRDefault="009558A8" w:rsidP="009558A8">
      <w:pPr>
        <w:spacing w:line="324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</w:rPr>
        <w:t>Современное производ</w:t>
      </w:r>
      <w:r w:rsidR="00F20CB4">
        <w:rPr>
          <w:sz w:val="28"/>
          <w:szCs w:val="28"/>
        </w:rPr>
        <w:t xml:space="preserve">ство подразделяется на </w:t>
      </w:r>
      <w:r w:rsidRPr="009558A8">
        <w:rPr>
          <w:sz w:val="28"/>
          <w:szCs w:val="28"/>
        </w:rPr>
        <w:t xml:space="preserve"> типы: единичное, серийное и массовое.  В серийном типе различают мелкосерийное,  среднесерийное и крупносерийное производство в зависимости от количества изделий в партии или серии,  и значения коэффициента закрепления операций.</w:t>
      </w:r>
    </w:p>
    <w:p w:rsidR="009558A8" w:rsidRPr="009558A8" w:rsidRDefault="009558A8" w:rsidP="009558A8">
      <w:pPr>
        <w:spacing w:line="324" w:lineRule="auto"/>
        <w:ind w:firstLine="570"/>
        <w:jc w:val="both"/>
        <w:rPr>
          <w:sz w:val="28"/>
          <w:szCs w:val="28"/>
        </w:rPr>
      </w:pPr>
      <w:r w:rsidRPr="00F20CB4">
        <w:rPr>
          <w:i/>
          <w:sz w:val="28"/>
          <w:szCs w:val="28"/>
        </w:rPr>
        <w:t>Производственная партия</w:t>
      </w:r>
      <w:r w:rsidR="00F20CB4">
        <w:rPr>
          <w:sz w:val="28"/>
          <w:szCs w:val="28"/>
        </w:rPr>
        <w:t xml:space="preserve"> –</w:t>
      </w:r>
      <w:r w:rsidRPr="009558A8">
        <w:rPr>
          <w:sz w:val="28"/>
          <w:szCs w:val="28"/>
        </w:rPr>
        <w:t xml:space="preserve"> группа заготовок одного наименования и типоразмера, запускаемых в обр</w:t>
      </w:r>
      <w:r w:rsidR="00F20CB4">
        <w:rPr>
          <w:sz w:val="28"/>
          <w:szCs w:val="28"/>
        </w:rPr>
        <w:t xml:space="preserve">аботку одновременно </w:t>
      </w:r>
      <w:r w:rsidRPr="009558A8">
        <w:rPr>
          <w:sz w:val="28"/>
          <w:szCs w:val="28"/>
        </w:rPr>
        <w:t>ил</w:t>
      </w:r>
      <w:r w:rsidR="00F20CB4">
        <w:rPr>
          <w:sz w:val="28"/>
          <w:szCs w:val="28"/>
        </w:rPr>
        <w:t>и</w:t>
      </w:r>
      <w:r w:rsidRPr="009558A8">
        <w:rPr>
          <w:sz w:val="28"/>
          <w:szCs w:val="28"/>
        </w:rPr>
        <w:t xml:space="preserve"> непрерывно в течение определенного интервала времени. </w:t>
      </w:r>
    </w:p>
    <w:p w:rsidR="009558A8" w:rsidRPr="009558A8" w:rsidRDefault="009558A8" w:rsidP="009558A8">
      <w:pPr>
        <w:spacing w:line="324" w:lineRule="auto"/>
        <w:ind w:firstLine="570"/>
        <w:jc w:val="both"/>
        <w:rPr>
          <w:sz w:val="28"/>
          <w:szCs w:val="28"/>
        </w:rPr>
      </w:pPr>
      <w:r w:rsidRPr="00F20CB4">
        <w:rPr>
          <w:i/>
          <w:sz w:val="28"/>
          <w:szCs w:val="28"/>
        </w:rPr>
        <w:t>Серия</w:t>
      </w:r>
      <w:r w:rsidR="00816C46">
        <w:rPr>
          <w:sz w:val="28"/>
          <w:szCs w:val="28"/>
        </w:rPr>
        <w:t xml:space="preserve"> – </w:t>
      </w:r>
      <w:r w:rsidRPr="009558A8">
        <w:rPr>
          <w:sz w:val="28"/>
          <w:szCs w:val="28"/>
        </w:rPr>
        <w:t xml:space="preserve"> общее количество изделий определенных наименований, типоразмера и исполнения,  изготавливаемых по неизменной конструкторской документации.</w:t>
      </w:r>
    </w:p>
    <w:p w:rsidR="009558A8" w:rsidRPr="009558A8" w:rsidRDefault="00816C46" w:rsidP="009558A8">
      <w:pPr>
        <w:spacing w:line="324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="009558A8" w:rsidRPr="00816C46">
        <w:rPr>
          <w:i/>
          <w:sz w:val="28"/>
          <w:szCs w:val="28"/>
        </w:rPr>
        <w:t>Коэффициент закрепления операций</w:t>
      </w:r>
      <w:r w:rsidR="009558A8" w:rsidRPr="009558A8">
        <w:rPr>
          <w:sz w:val="28"/>
          <w:szCs w:val="28"/>
        </w:rPr>
        <w:t xml:space="preserve"> – это одна из основных  характеристик типа производства, оп</w:t>
      </w:r>
      <w:r w:rsidR="00AE3509">
        <w:rPr>
          <w:sz w:val="28"/>
          <w:szCs w:val="28"/>
        </w:rPr>
        <w:t xml:space="preserve">ределяется отношением числа </w:t>
      </w:r>
      <w:r w:rsidR="009558A8" w:rsidRPr="009558A8">
        <w:rPr>
          <w:sz w:val="28"/>
          <w:szCs w:val="28"/>
        </w:rPr>
        <w:t xml:space="preserve"> различных технологических операций, выполненных или</w:t>
      </w:r>
      <w:r w:rsidR="00AE3509">
        <w:rPr>
          <w:sz w:val="28"/>
          <w:szCs w:val="28"/>
        </w:rPr>
        <w:t xml:space="preserve"> подлежащих выполнению в течение</w:t>
      </w:r>
      <w:r w:rsidR="009558A8" w:rsidRPr="009558A8">
        <w:rPr>
          <w:sz w:val="28"/>
          <w:szCs w:val="28"/>
        </w:rPr>
        <w:t xml:space="preserve"> месяца,  к числу рабочих мест.</w:t>
      </w:r>
    </w:p>
    <w:p w:rsidR="009558A8" w:rsidRPr="009558A8" w:rsidRDefault="009558A8" w:rsidP="009558A8">
      <w:pPr>
        <w:spacing w:line="324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</w:rPr>
        <w:t xml:space="preserve">Серийное производство является основным типом современного машиностроительного производства. По своим организационно-техническим, производственным и технологическим характеристикам занимает промежуточное положение между единичным </w:t>
      </w:r>
      <w:r w:rsidR="00A05F3B">
        <w:rPr>
          <w:sz w:val="28"/>
          <w:szCs w:val="28"/>
        </w:rPr>
        <w:t>и массовым производством</w:t>
      </w:r>
      <w:r w:rsidRPr="009558A8">
        <w:rPr>
          <w:sz w:val="28"/>
          <w:szCs w:val="28"/>
        </w:rPr>
        <w:t>.</w:t>
      </w:r>
    </w:p>
    <w:p w:rsidR="00A05F3B" w:rsidRDefault="00FA4EF3" w:rsidP="00A05F3B">
      <w:pPr>
        <w:pStyle w:val="a6"/>
        <w:ind w:left="360" w:right="113"/>
        <w:jc w:val="right"/>
      </w:pPr>
      <w:r>
        <w:lastRenderedPageBreak/>
        <w:t xml:space="preserve">  Таблица 1</w:t>
      </w:r>
    </w:p>
    <w:p w:rsidR="00A05F3B" w:rsidRPr="00FA4EF3" w:rsidRDefault="00FA4EF3" w:rsidP="00A05F3B">
      <w:pPr>
        <w:pStyle w:val="a6"/>
        <w:ind w:left="360" w:right="113"/>
        <w:jc w:val="center"/>
      </w:pPr>
      <w:r>
        <w:t>Характеристики</w:t>
      </w:r>
      <w:r w:rsidR="00A05F3B" w:rsidRPr="00FA4EF3">
        <w:t xml:space="preserve"> типов производств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2410"/>
        <w:gridCol w:w="35"/>
        <w:gridCol w:w="2375"/>
        <w:gridCol w:w="10"/>
        <w:gridCol w:w="2552"/>
      </w:tblGrid>
      <w:tr w:rsidR="00A05F3B" w:rsidRPr="00023FBE" w:rsidTr="0064751A">
        <w:trPr>
          <w:cantSplit/>
        </w:trPr>
        <w:tc>
          <w:tcPr>
            <w:tcW w:w="2376" w:type="dxa"/>
            <w:vMerge w:val="restart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Элементы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сравнения</w:t>
            </w:r>
          </w:p>
        </w:tc>
        <w:tc>
          <w:tcPr>
            <w:tcW w:w="7382" w:type="dxa"/>
            <w:gridSpan w:val="5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Типы производства</w:t>
            </w:r>
          </w:p>
        </w:tc>
      </w:tr>
      <w:tr w:rsidR="00A05F3B" w:rsidRPr="00023FBE" w:rsidTr="0064751A">
        <w:trPr>
          <w:cantSplit/>
        </w:trPr>
        <w:tc>
          <w:tcPr>
            <w:tcW w:w="2376" w:type="dxa"/>
            <w:vMerge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Единичное</w:t>
            </w:r>
          </w:p>
        </w:tc>
        <w:tc>
          <w:tcPr>
            <w:tcW w:w="238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Серийное</w:t>
            </w:r>
          </w:p>
        </w:tc>
        <w:tc>
          <w:tcPr>
            <w:tcW w:w="2552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Массовое</w:t>
            </w:r>
          </w:p>
        </w:tc>
      </w:tr>
      <w:tr w:rsidR="00A05F3B" w:rsidRPr="00023FBE" w:rsidTr="0064751A">
        <w:trPr>
          <w:cantSplit/>
        </w:trPr>
        <w:tc>
          <w:tcPr>
            <w:tcW w:w="2376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Коэффициент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закрепления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операций</w:t>
            </w:r>
            <w:r w:rsidR="00873A26">
              <w:rPr>
                <w:sz w:val="24"/>
                <w:szCs w:val="24"/>
              </w:rPr>
              <w:t xml:space="preserve"> </w:t>
            </w:r>
            <w:proofErr w:type="spellStart"/>
            <w:r w:rsidR="00873A26">
              <w:rPr>
                <w:sz w:val="24"/>
                <w:szCs w:val="24"/>
              </w:rPr>
              <w:t>Кзо</w:t>
            </w:r>
            <w:proofErr w:type="spellEnd"/>
          </w:p>
        </w:tc>
        <w:tc>
          <w:tcPr>
            <w:tcW w:w="244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&gt; 40</w:t>
            </w:r>
          </w:p>
        </w:tc>
        <w:tc>
          <w:tcPr>
            <w:tcW w:w="238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Мелкосерийное 20…40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Среднесерийное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10…20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Крупносерийное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1…10</w:t>
            </w:r>
          </w:p>
        </w:tc>
        <w:tc>
          <w:tcPr>
            <w:tcW w:w="2552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1</w:t>
            </w:r>
          </w:p>
        </w:tc>
      </w:tr>
      <w:tr w:rsidR="00A05F3B" w:rsidRPr="00023FBE" w:rsidTr="0064751A">
        <w:trPr>
          <w:cantSplit/>
        </w:trPr>
        <w:tc>
          <w:tcPr>
            <w:tcW w:w="2376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Специализация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рабочих мест</w:t>
            </w:r>
          </w:p>
        </w:tc>
        <w:tc>
          <w:tcPr>
            <w:tcW w:w="244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Отсутствует</w:t>
            </w:r>
          </w:p>
        </w:tc>
        <w:tc>
          <w:tcPr>
            <w:tcW w:w="238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На выполнение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 xml:space="preserve">нескольких </w:t>
            </w:r>
          </w:p>
          <w:p w:rsidR="00A05F3B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операций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На выполнение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одной операции</w:t>
            </w:r>
          </w:p>
        </w:tc>
      </w:tr>
      <w:tr w:rsidR="00A05F3B" w:rsidRPr="00023FBE" w:rsidTr="0064751A">
        <w:trPr>
          <w:cantSplit/>
        </w:trPr>
        <w:tc>
          <w:tcPr>
            <w:tcW w:w="2376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Номенклатура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изделий</w:t>
            </w:r>
          </w:p>
        </w:tc>
        <w:tc>
          <w:tcPr>
            <w:tcW w:w="244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Широкая и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разнообразная</w:t>
            </w:r>
          </w:p>
        </w:tc>
        <w:tc>
          <w:tcPr>
            <w:tcW w:w="238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Ограниченная и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вполне определен-</w:t>
            </w:r>
          </w:p>
          <w:p w:rsidR="00A05F3B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023FBE">
              <w:rPr>
                <w:sz w:val="24"/>
                <w:szCs w:val="24"/>
              </w:rPr>
              <w:t>ная</w:t>
            </w:r>
            <w:proofErr w:type="spellEnd"/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Узкая</w:t>
            </w:r>
          </w:p>
        </w:tc>
      </w:tr>
      <w:tr w:rsidR="00A05F3B" w:rsidRPr="00023FBE" w:rsidTr="0064751A">
        <w:trPr>
          <w:cantSplit/>
        </w:trPr>
        <w:tc>
          <w:tcPr>
            <w:tcW w:w="2376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244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Универсальное,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 ЧПУ</w:t>
            </w:r>
          </w:p>
        </w:tc>
        <w:tc>
          <w:tcPr>
            <w:tcW w:w="238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Универсальное,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 xml:space="preserve">с ЧПУ, </w:t>
            </w:r>
            <w:proofErr w:type="spellStart"/>
            <w:r w:rsidRPr="00023FBE">
              <w:rPr>
                <w:sz w:val="24"/>
                <w:szCs w:val="24"/>
              </w:rPr>
              <w:t>специа</w:t>
            </w:r>
            <w:proofErr w:type="spellEnd"/>
            <w:r w:rsidRPr="00023FBE">
              <w:rPr>
                <w:sz w:val="24"/>
                <w:szCs w:val="24"/>
              </w:rPr>
              <w:t>-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023FBE">
              <w:rPr>
                <w:sz w:val="24"/>
                <w:szCs w:val="24"/>
              </w:rPr>
              <w:t>лизированное</w:t>
            </w:r>
            <w:proofErr w:type="spellEnd"/>
            <w:r w:rsidRPr="00023FBE">
              <w:rPr>
                <w:sz w:val="24"/>
                <w:szCs w:val="24"/>
              </w:rPr>
              <w:t>,</w:t>
            </w:r>
          </w:p>
          <w:p w:rsidR="00A05F3B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специальное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Специальное</w:t>
            </w:r>
          </w:p>
        </w:tc>
      </w:tr>
      <w:tr w:rsidR="00A05F3B" w:rsidRPr="00023FBE" w:rsidTr="0064751A">
        <w:trPr>
          <w:cantSplit/>
        </w:trPr>
        <w:tc>
          <w:tcPr>
            <w:tcW w:w="2376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Расположение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244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По группам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станков</w:t>
            </w:r>
          </w:p>
        </w:tc>
        <w:tc>
          <w:tcPr>
            <w:tcW w:w="238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 xml:space="preserve">По группам, </w:t>
            </w:r>
            <w:proofErr w:type="gramStart"/>
            <w:r w:rsidRPr="00023FBE">
              <w:rPr>
                <w:sz w:val="24"/>
                <w:szCs w:val="24"/>
              </w:rPr>
              <w:t>по</w:t>
            </w:r>
            <w:proofErr w:type="gramEnd"/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участкам, по тех-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023FBE">
              <w:rPr>
                <w:sz w:val="24"/>
                <w:szCs w:val="24"/>
              </w:rPr>
              <w:t>нологическому</w:t>
            </w:r>
            <w:proofErr w:type="spellEnd"/>
          </w:p>
          <w:p w:rsidR="00A05F3B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процессу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По технологическому процессу</w:t>
            </w:r>
          </w:p>
        </w:tc>
      </w:tr>
      <w:tr w:rsidR="00A05F3B" w:rsidRPr="00023FBE" w:rsidTr="0064751A">
        <w:trPr>
          <w:cantSplit/>
        </w:trPr>
        <w:tc>
          <w:tcPr>
            <w:tcW w:w="2376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Квалификация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рабочих</w:t>
            </w:r>
          </w:p>
        </w:tc>
        <w:tc>
          <w:tcPr>
            <w:tcW w:w="244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Высокая</w:t>
            </w:r>
          </w:p>
        </w:tc>
        <w:tc>
          <w:tcPr>
            <w:tcW w:w="238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Высокая и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средняя</w:t>
            </w:r>
          </w:p>
        </w:tc>
        <w:tc>
          <w:tcPr>
            <w:tcW w:w="2552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Невысокая (высока</w:t>
            </w:r>
            <w:proofErr w:type="gramStart"/>
            <w:r w:rsidRPr="00023FBE">
              <w:rPr>
                <w:sz w:val="24"/>
                <w:szCs w:val="24"/>
              </w:rPr>
              <w:t>я-</w:t>
            </w:r>
            <w:proofErr w:type="gramEnd"/>
            <w:r w:rsidRPr="00023FBE">
              <w:rPr>
                <w:sz w:val="24"/>
                <w:szCs w:val="24"/>
              </w:rPr>
              <w:t xml:space="preserve"> наладчиков)</w:t>
            </w:r>
          </w:p>
        </w:tc>
      </w:tr>
      <w:tr w:rsidR="00A05F3B" w:rsidRPr="00023FBE" w:rsidTr="0064751A">
        <w:trPr>
          <w:cantSplit/>
        </w:trPr>
        <w:tc>
          <w:tcPr>
            <w:tcW w:w="2376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Рабочий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инструмент</w:t>
            </w:r>
          </w:p>
        </w:tc>
        <w:tc>
          <w:tcPr>
            <w:tcW w:w="244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Стандартный и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нормализован-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023FBE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38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Стандартный,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нормализованный</w:t>
            </w:r>
          </w:p>
          <w:p w:rsidR="00A05F3B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и специальный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Специальный и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нормализованный</w:t>
            </w:r>
          </w:p>
        </w:tc>
      </w:tr>
      <w:tr w:rsidR="00A05F3B" w:rsidRPr="00023FBE" w:rsidTr="0064751A">
        <w:trPr>
          <w:cantSplit/>
        </w:trPr>
        <w:tc>
          <w:tcPr>
            <w:tcW w:w="2376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Контрольно-измерительный инструмент</w:t>
            </w:r>
          </w:p>
        </w:tc>
        <w:tc>
          <w:tcPr>
            <w:tcW w:w="244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Универсальный</w:t>
            </w:r>
          </w:p>
        </w:tc>
        <w:tc>
          <w:tcPr>
            <w:tcW w:w="2385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Предельный и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универсальный</w:t>
            </w:r>
          </w:p>
        </w:tc>
        <w:tc>
          <w:tcPr>
            <w:tcW w:w="2552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Предельный и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специальный</w:t>
            </w:r>
          </w:p>
        </w:tc>
      </w:tr>
      <w:tr w:rsidR="00A05F3B" w:rsidRPr="00023FBE" w:rsidTr="0064751A">
        <w:trPr>
          <w:cantSplit/>
        </w:trPr>
        <w:tc>
          <w:tcPr>
            <w:tcW w:w="2376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Детализация раз-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работки технологической документации</w:t>
            </w:r>
          </w:p>
        </w:tc>
        <w:tc>
          <w:tcPr>
            <w:tcW w:w="2410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Маршрутная</w:t>
            </w:r>
          </w:p>
        </w:tc>
        <w:tc>
          <w:tcPr>
            <w:tcW w:w="2410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023FBE">
              <w:rPr>
                <w:sz w:val="24"/>
                <w:szCs w:val="24"/>
              </w:rPr>
              <w:t>Маршрутно</w:t>
            </w:r>
            <w:proofErr w:type="spellEnd"/>
            <w:r w:rsidRPr="00023FBE">
              <w:rPr>
                <w:sz w:val="24"/>
                <w:szCs w:val="24"/>
              </w:rPr>
              <w:t>-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операционная</w:t>
            </w:r>
          </w:p>
        </w:tc>
        <w:tc>
          <w:tcPr>
            <w:tcW w:w="2562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gramStart"/>
            <w:r w:rsidRPr="00023FBE">
              <w:rPr>
                <w:sz w:val="24"/>
                <w:szCs w:val="24"/>
              </w:rPr>
              <w:t>Подробная</w:t>
            </w:r>
            <w:proofErr w:type="gramEnd"/>
            <w:r w:rsidRPr="00023FBE">
              <w:rPr>
                <w:sz w:val="24"/>
                <w:szCs w:val="24"/>
              </w:rPr>
              <w:t xml:space="preserve"> марш-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023FBE">
              <w:rPr>
                <w:sz w:val="24"/>
                <w:szCs w:val="24"/>
              </w:rPr>
              <w:t>рутно-операцион</w:t>
            </w:r>
            <w:proofErr w:type="spellEnd"/>
            <w:r w:rsidRPr="00023FBE">
              <w:rPr>
                <w:sz w:val="24"/>
                <w:szCs w:val="24"/>
              </w:rPr>
              <w:t>-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023FBE">
              <w:rPr>
                <w:sz w:val="24"/>
                <w:szCs w:val="24"/>
              </w:rPr>
              <w:t>ная</w:t>
            </w:r>
            <w:proofErr w:type="spellEnd"/>
            <w:r w:rsidRPr="00023FBE">
              <w:rPr>
                <w:sz w:val="24"/>
                <w:szCs w:val="24"/>
              </w:rPr>
              <w:t>, вплоть до разработки отдельных приемов</w:t>
            </w:r>
          </w:p>
        </w:tc>
      </w:tr>
      <w:tr w:rsidR="00A05F3B" w:rsidRPr="00023FBE" w:rsidTr="0064751A">
        <w:trPr>
          <w:cantSplit/>
        </w:trPr>
        <w:tc>
          <w:tcPr>
            <w:tcW w:w="2376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Себестоимость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изделий</w:t>
            </w:r>
          </w:p>
        </w:tc>
        <w:tc>
          <w:tcPr>
            <w:tcW w:w="2410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Средняя</w:t>
            </w:r>
          </w:p>
        </w:tc>
        <w:tc>
          <w:tcPr>
            <w:tcW w:w="2562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Низкая</w:t>
            </w:r>
          </w:p>
        </w:tc>
      </w:tr>
      <w:tr w:rsidR="00A05F3B" w:rsidRPr="00023FBE" w:rsidTr="0064751A">
        <w:trPr>
          <w:cantSplit/>
        </w:trPr>
        <w:tc>
          <w:tcPr>
            <w:tcW w:w="2376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Производствен-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023FBE">
              <w:rPr>
                <w:sz w:val="24"/>
                <w:szCs w:val="24"/>
              </w:rPr>
              <w:t>ный</w:t>
            </w:r>
            <w:proofErr w:type="spellEnd"/>
            <w:r w:rsidRPr="00023FBE">
              <w:rPr>
                <w:sz w:val="24"/>
                <w:szCs w:val="24"/>
              </w:rPr>
              <w:t xml:space="preserve"> цикл</w:t>
            </w:r>
          </w:p>
        </w:tc>
        <w:tc>
          <w:tcPr>
            <w:tcW w:w="2410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Длительный</w:t>
            </w:r>
          </w:p>
        </w:tc>
        <w:tc>
          <w:tcPr>
            <w:tcW w:w="2410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Средний</w:t>
            </w:r>
          </w:p>
        </w:tc>
        <w:tc>
          <w:tcPr>
            <w:tcW w:w="2562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Минимальный</w:t>
            </w:r>
          </w:p>
        </w:tc>
      </w:tr>
      <w:tr w:rsidR="00A05F3B" w:rsidRPr="00023FBE" w:rsidTr="0064751A">
        <w:trPr>
          <w:cantSplit/>
        </w:trPr>
        <w:tc>
          <w:tcPr>
            <w:tcW w:w="2376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Производитель-</w:t>
            </w:r>
          </w:p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023FBE">
              <w:rPr>
                <w:sz w:val="24"/>
                <w:szCs w:val="24"/>
              </w:rPr>
              <w:t>ность</w:t>
            </w:r>
            <w:proofErr w:type="spellEnd"/>
            <w:r w:rsidRPr="00023FBE">
              <w:rPr>
                <w:sz w:val="24"/>
                <w:szCs w:val="24"/>
              </w:rPr>
              <w:t xml:space="preserve"> труда</w:t>
            </w:r>
          </w:p>
        </w:tc>
        <w:tc>
          <w:tcPr>
            <w:tcW w:w="2410" w:type="dxa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Невысокая</w:t>
            </w:r>
          </w:p>
        </w:tc>
        <w:tc>
          <w:tcPr>
            <w:tcW w:w="2410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Средняя</w:t>
            </w:r>
          </w:p>
        </w:tc>
        <w:tc>
          <w:tcPr>
            <w:tcW w:w="2562" w:type="dxa"/>
            <w:gridSpan w:val="2"/>
          </w:tcPr>
          <w:p w:rsidR="00A05F3B" w:rsidRPr="00023FBE" w:rsidRDefault="00A05F3B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23FBE">
              <w:rPr>
                <w:sz w:val="24"/>
                <w:szCs w:val="24"/>
              </w:rPr>
              <w:t>Максимальная</w:t>
            </w:r>
          </w:p>
        </w:tc>
      </w:tr>
    </w:tbl>
    <w:p w:rsidR="009558A8" w:rsidRPr="009558A8" w:rsidRDefault="009558A8" w:rsidP="009558A8">
      <w:pPr>
        <w:spacing w:line="324" w:lineRule="auto"/>
        <w:ind w:firstLine="570"/>
        <w:jc w:val="both"/>
        <w:rPr>
          <w:sz w:val="28"/>
          <w:szCs w:val="28"/>
        </w:rPr>
        <w:sectPr w:rsidR="009558A8" w:rsidRPr="009558A8" w:rsidSect="0064751A">
          <w:pgSz w:w="11906" w:h="16838" w:code="9"/>
          <w:pgMar w:top="1134" w:right="1588" w:bottom="1418" w:left="1588" w:header="709" w:footer="582" w:gutter="0"/>
          <w:pgNumType w:start="12"/>
          <w:cols w:space="708"/>
          <w:docGrid w:linePitch="360"/>
        </w:sectPr>
      </w:pPr>
    </w:p>
    <w:p w:rsidR="009558A8" w:rsidRP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</w:rPr>
        <w:lastRenderedPageBreak/>
        <w:t>Тип производства влияет на организацию работы предприятия и на построение технологических процессов изготовления изделий.</w:t>
      </w:r>
    </w:p>
    <w:p w:rsidR="009558A8" w:rsidRP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</w:rPr>
        <w:t xml:space="preserve">В связи с этим проектирование техпроцессов следует проводить с учетом характеристик, приведенных в табл. </w:t>
      </w:r>
      <w:r w:rsidR="00FA4EF3">
        <w:rPr>
          <w:sz w:val="28"/>
          <w:szCs w:val="28"/>
        </w:rPr>
        <w:t>1</w:t>
      </w:r>
      <w:r w:rsidRPr="009558A8">
        <w:rPr>
          <w:sz w:val="28"/>
          <w:szCs w:val="28"/>
        </w:rPr>
        <w:t>.</w:t>
      </w:r>
      <w:r w:rsidR="00BA589F">
        <w:rPr>
          <w:sz w:val="28"/>
          <w:szCs w:val="28"/>
        </w:rPr>
        <w:t xml:space="preserve"> </w:t>
      </w:r>
      <w:r w:rsidRPr="009558A8">
        <w:rPr>
          <w:sz w:val="28"/>
          <w:szCs w:val="28"/>
        </w:rPr>
        <w:t>На первом этапе проектирования тип произв</w:t>
      </w:r>
      <w:r w:rsidR="00BA589F">
        <w:rPr>
          <w:sz w:val="28"/>
          <w:szCs w:val="28"/>
        </w:rPr>
        <w:t>одства ориентировочно можно  определить</w:t>
      </w:r>
      <w:r w:rsidRPr="009558A8">
        <w:rPr>
          <w:sz w:val="28"/>
          <w:szCs w:val="28"/>
        </w:rPr>
        <w:t xml:space="preserve"> в зависимости от массы изделия и годовой программы выпуска по табл</w:t>
      </w:r>
      <w:r w:rsidR="00BA589F">
        <w:rPr>
          <w:sz w:val="28"/>
          <w:szCs w:val="28"/>
        </w:rPr>
        <w:t>.</w:t>
      </w:r>
      <w:r w:rsidRPr="009558A8">
        <w:rPr>
          <w:sz w:val="28"/>
          <w:szCs w:val="28"/>
        </w:rPr>
        <w:t xml:space="preserve"> </w:t>
      </w:r>
      <w:r w:rsidR="0071406F">
        <w:rPr>
          <w:sz w:val="28"/>
          <w:szCs w:val="28"/>
        </w:rPr>
        <w:t>2</w:t>
      </w:r>
      <w:r w:rsidRPr="009558A8">
        <w:rPr>
          <w:sz w:val="28"/>
          <w:szCs w:val="28"/>
        </w:rPr>
        <w:t>.</w:t>
      </w:r>
    </w:p>
    <w:p w:rsidR="0071406F" w:rsidRDefault="0071406F" w:rsidP="0071406F">
      <w:pPr>
        <w:pStyle w:val="a6"/>
        <w:ind w:left="360" w:right="113"/>
        <w:jc w:val="right"/>
      </w:pPr>
      <w:r>
        <w:t>Таблица 2</w:t>
      </w:r>
    </w:p>
    <w:p w:rsidR="0071406F" w:rsidRPr="00BA589F" w:rsidRDefault="0071406F" w:rsidP="0071406F">
      <w:pPr>
        <w:pStyle w:val="a6"/>
        <w:ind w:left="360" w:right="113"/>
        <w:jc w:val="center"/>
      </w:pPr>
      <w:r w:rsidRPr="00BA589F">
        <w:t>Годовая программа выпуска деталей по типам производства</w:t>
      </w:r>
    </w:p>
    <w:p w:rsidR="0071406F" w:rsidRPr="00A5276E" w:rsidRDefault="0071406F" w:rsidP="0071406F">
      <w:pPr>
        <w:pStyle w:val="a6"/>
        <w:spacing w:line="240" w:lineRule="auto"/>
        <w:ind w:right="-1" w:firstLine="360"/>
        <w:jc w:val="center"/>
        <w:rPr>
          <w:b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2127"/>
        <w:gridCol w:w="2551"/>
        <w:gridCol w:w="2658"/>
      </w:tblGrid>
      <w:tr w:rsidR="0071406F" w:rsidRPr="00D74231" w:rsidTr="0064751A">
        <w:trPr>
          <w:cantSplit/>
        </w:trPr>
        <w:tc>
          <w:tcPr>
            <w:tcW w:w="2376" w:type="dxa"/>
            <w:vMerge w:val="restart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Тип производства</w:t>
            </w:r>
          </w:p>
        </w:tc>
        <w:tc>
          <w:tcPr>
            <w:tcW w:w="7336" w:type="dxa"/>
            <w:gridSpan w:val="3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Годовая программа выпуска деталей</w:t>
            </w:r>
          </w:p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одного типоразмера, шт.</w:t>
            </w:r>
          </w:p>
        </w:tc>
      </w:tr>
      <w:tr w:rsidR="0071406F" w:rsidRPr="00D74231" w:rsidTr="0064751A">
        <w:trPr>
          <w:cantSplit/>
        </w:trPr>
        <w:tc>
          <w:tcPr>
            <w:tcW w:w="2376" w:type="dxa"/>
            <w:vMerge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Легкие, до 10 кг</w:t>
            </w:r>
          </w:p>
        </w:tc>
        <w:tc>
          <w:tcPr>
            <w:tcW w:w="2551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 xml:space="preserve">Средние, 10-100 кг                                          </w:t>
            </w:r>
          </w:p>
        </w:tc>
        <w:tc>
          <w:tcPr>
            <w:tcW w:w="2658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Тяжелые, свыше</w:t>
            </w:r>
          </w:p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 xml:space="preserve">            100 кг</w:t>
            </w:r>
          </w:p>
        </w:tc>
      </w:tr>
      <w:tr w:rsidR="0071406F" w:rsidRPr="00D74231" w:rsidTr="0064751A">
        <w:trPr>
          <w:cantSplit/>
        </w:trPr>
        <w:tc>
          <w:tcPr>
            <w:tcW w:w="2376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Единичное</w:t>
            </w:r>
          </w:p>
        </w:tc>
        <w:tc>
          <w:tcPr>
            <w:tcW w:w="2127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До 100</w:t>
            </w:r>
          </w:p>
        </w:tc>
        <w:tc>
          <w:tcPr>
            <w:tcW w:w="2551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До 10</w:t>
            </w:r>
          </w:p>
        </w:tc>
        <w:tc>
          <w:tcPr>
            <w:tcW w:w="2658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1 - 5</w:t>
            </w:r>
          </w:p>
        </w:tc>
      </w:tr>
      <w:tr w:rsidR="0071406F" w:rsidRPr="00D74231" w:rsidTr="0064751A">
        <w:trPr>
          <w:cantSplit/>
        </w:trPr>
        <w:tc>
          <w:tcPr>
            <w:tcW w:w="2376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Мелкосерийное</w:t>
            </w:r>
          </w:p>
        </w:tc>
        <w:tc>
          <w:tcPr>
            <w:tcW w:w="2127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101 – 500</w:t>
            </w:r>
          </w:p>
        </w:tc>
        <w:tc>
          <w:tcPr>
            <w:tcW w:w="2551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11 – 200</w:t>
            </w:r>
          </w:p>
        </w:tc>
        <w:tc>
          <w:tcPr>
            <w:tcW w:w="2658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6 - 100</w:t>
            </w:r>
          </w:p>
        </w:tc>
      </w:tr>
      <w:tr w:rsidR="0071406F" w:rsidRPr="00D74231" w:rsidTr="0064751A">
        <w:trPr>
          <w:cantSplit/>
        </w:trPr>
        <w:tc>
          <w:tcPr>
            <w:tcW w:w="2376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Среднесерийное</w:t>
            </w:r>
          </w:p>
        </w:tc>
        <w:tc>
          <w:tcPr>
            <w:tcW w:w="2127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501 - 5000</w:t>
            </w:r>
          </w:p>
        </w:tc>
        <w:tc>
          <w:tcPr>
            <w:tcW w:w="2551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201 – 1000</w:t>
            </w:r>
          </w:p>
        </w:tc>
        <w:tc>
          <w:tcPr>
            <w:tcW w:w="2658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101 - 300</w:t>
            </w:r>
          </w:p>
        </w:tc>
      </w:tr>
      <w:tr w:rsidR="0071406F" w:rsidRPr="00D74231" w:rsidTr="0064751A">
        <w:trPr>
          <w:cantSplit/>
        </w:trPr>
        <w:tc>
          <w:tcPr>
            <w:tcW w:w="2376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Крупносерийное</w:t>
            </w:r>
          </w:p>
        </w:tc>
        <w:tc>
          <w:tcPr>
            <w:tcW w:w="2127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5001 - 50000</w:t>
            </w:r>
          </w:p>
        </w:tc>
        <w:tc>
          <w:tcPr>
            <w:tcW w:w="2551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1001 – 5000</w:t>
            </w:r>
          </w:p>
        </w:tc>
        <w:tc>
          <w:tcPr>
            <w:tcW w:w="2658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301 - 1000</w:t>
            </w:r>
          </w:p>
        </w:tc>
      </w:tr>
      <w:tr w:rsidR="0071406F" w:rsidRPr="00D74231" w:rsidTr="0064751A">
        <w:trPr>
          <w:cantSplit/>
        </w:trPr>
        <w:tc>
          <w:tcPr>
            <w:tcW w:w="2376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Массовое</w:t>
            </w:r>
          </w:p>
        </w:tc>
        <w:tc>
          <w:tcPr>
            <w:tcW w:w="2127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Свыше 50000</w:t>
            </w:r>
          </w:p>
        </w:tc>
        <w:tc>
          <w:tcPr>
            <w:tcW w:w="2551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Свыше 5000</w:t>
            </w:r>
          </w:p>
        </w:tc>
        <w:tc>
          <w:tcPr>
            <w:tcW w:w="2658" w:type="dxa"/>
          </w:tcPr>
          <w:p w:rsidR="0071406F" w:rsidRPr="00D74231" w:rsidRDefault="0071406F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74231">
              <w:rPr>
                <w:sz w:val="24"/>
                <w:szCs w:val="24"/>
              </w:rPr>
              <w:t>Свыше 1000</w:t>
            </w:r>
          </w:p>
        </w:tc>
      </w:tr>
    </w:tbl>
    <w:p w:rsidR="009558A8" w:rsidRPr="009558A8" w:rsidRDefault="009558A8" w:rsidP="009558A8">
      <w:pPr>
        <w:spacing w:line="360" w:lineRule="auto"/>
        <w:jc w:val="both"/>
        <w:rPr>
          <w:sz w:val="28"/>
          <w:szCs w:val="28"/>
        </w:rPr>
      </w:pPr>
    </w:p>
    <w:p w:rsidR="009558A8" w:rsidRP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</w:rPr>
        <w:t>После предварительной разработки техпроцесса для уточнения типа производства может быть использовано значение коэффициента</w:t>
      </w:r>
      <w:proofErr w:type="gramStart"/>
      <w:r w:rsidRPr="009558A8">
        <w:rPr>
          <w:sz w:val="28"/>
          <w:szCs w:val="28"/>
        </w:rPr>
        <w:t xml:space="preserve"> К</w:t>
      </w:r>
      <w:proofErr w:type="gramEnd"/>
      <w:r w:rsidRPr="009558A8">
        <w:rPr>
          <w:sz w:val="28"/>
          <w:szCs w:val="28"/>
        </w:rPr>
        <w:t xml:space="preserve">, который характеризует отношение такта выпуска </w:t>
      </w:r>
      <w:proofErr w:type="spellStart"/>
      <w:r w:rsidRPr="009558A8">
        <w:rPr>
          <w:sz w:val="28"/>
          <w:szCs w:val="28"/>
          <w:lang w:val="en-US"/>
        </w:rPr>
        <w:t>i</w:t>
      </w:r>
      <w:proofErr w:type="spellEnd"/>
      <w:r w:rsidRPr="009558A8">
        <w:rPr>
          <w:sz w:val="28"/>
          <w:szCs w:val="28"/>
        </w:rPr>
        <w:t xml:space="preserve">-того изделия </w:t>
      </w:r>
      <w:proofErr w:type="spellStart"/>
      <w:r w:rsidRPr="009558A8">
        <w:rPr>
          <w:sz w:val="28"/>
          <w:szCs w:val="28"/>
          <w:lang w:val="en-US"/>
        </w:rPr>
        <w:t>t</w:t>
      </w:r>
      <w:r w:rsidRPr="009558A8">
        <w:rPr>
          <w:sz w:val="28"/>
          <w:szCs w:val="28"/>
          <w:vertAlign w:val="subscript"/>
          <w:lang w:val="en-US"/>
        </w:rPr>
        <w:t>i</w:t>
      </w:r>
      <w:proofErr w:type="spellEnd"/>
      <w:r w:rsidRPr="009558A8">
        <w:rPr>
          <w:sz w:val="28"/>
          <w:szCs w:val="28"/>
        </w:rPr>
        <w:t xml:space="preserve"> к среднему штучному времени операций проектируемого техпроцесса </w:t>
      </w:r>
      <w:r w:rsidRPr="009558A8">
        <w:rPr>
          <w:sz w:val="28"/>
          <w:szCs w:val="28"/>
          <w:lang w:val="en-US"/>
        </w:rPr>
        <w:t>t</w:t>
      </w:r>
      <w:r w:rsidRPr="009558A8">
        <w:rPr>
          <w:sz w:val="28"/>
          <w:szCs w:val="28"/>
          <w:vertAlign w:val="subscript"/>
        </w:rPr>
        <w:t>шт. ср</w:t>
      </w:r>
      <w:r w:rsidRPr="009558A8">
        <w:rPr>
          <w:sz w:val="28"/>
          <w:szCs w:val="28"/>
        </w:rPr>
        <w:t>.</w:t>
      </w:r>
    </w:p>
    <w:p w:rsidR="009558A8" w:rsidRPr="009558A8" w:rsidRDefault="009558A8" w:rsidP="009558A8">
      <w:pPr>
        <w:spacing w:line="360" w:lineRule="auto"/>
        <w:jc w:val="both"/>
        <w:rPr>
          <w:sz w:val="28"/>
          <w:szCs w:val="28"/>
        </w:rPr>
      </w:pPr>
      <w:r w:rsidRPr="009558A8">
        <w:rPr>
          <w:sz w:val="28"/>
          <w:szCs w:val="28"/>
        </w:rPr>
        <w:t xml:space="preserve">                                              К = </w:t>
      </w:r>
      <w:proofErr w:type="spellStart"/>
      <w:r w:rsidRPr="009558A8">
        <w:rPr>
          <w:sz w:val="28"/>
          <w:szCs w:val="28"/>
          <w:lang w:val="en-US"/>
        </w:rPr>
        <w:t>t</w:t>
      </w:r>
      <w:r w:rsidRPr="009558A8">
        <w:rPr>
          <w:sz w:val="28"/>
          <w:szCs w:val="28"/>
          <w:vertAlign w:val="subscript"/>
          <w:lang w:val="en-US"/>
        </w:rPr>
        <w:t>i</w:t>
      </w:r>
      <w:proofErr w:type="spellEnd"/>
      <w:r w:rsidRPr="009558A8">
        <w:rPr>
          <w:sz w:val="28"/>
          <w:szCs w:val="28"/>
        </w:rPr>
        <w:t xml:space="preserve"> / </w:t>
      </w:r>
      <w:r w:rsidRPr="009558A8">
        <w:rPr>
          <w:sz w:val="28"/>
          <w:szCs w:val="28"/>
          <w:lang w:val="en-US"/>
        </w:rPr>
        <w:t>t</w:t>
      </w:r>
      <w:r w:rsidRPr="009558A8">
        <w:rPr>
          <w:sz w:val="28"/>
          <w:szCs w:val="28"/>
          <w:vertAlign w:val="subscript"/>
        </w:rPr>
        <w:t>шт. ср</w:t>
      </w:r>
      <w:proofErr w:type="gramStart"/>
      <w:r w:rsidRPr="009558A8">
        <w:rPr>
          <w:sz w:val="28"/>
          <w:szCs w:val="28"/>
          <w:vertAlign w:val="subscript"/>
        </w:rPr>
        <w:t xml:space="preserve"> </w:t>
      </w:r>
      <w:r w:rsidRPr="009558A8">
        <w:rPr>
          <w:sz w:val="28"/>
          <w:szCs w:val="28"/>
        </w:rPr>
        <w:t>;</w:t>
      </w:r>
      <w:proofErr w:type="gramEnd"/>
      <w:r w:rsidRPr="009558A8">
        <w:rPr>
          <w:sz w:val="28"/>
          <w:szCs w:val="28"/>
        </w:rPr>
        <w:t xml:space="preserve"> </w:t>
      </w:r>
      <w:r w:rsidRPr="009558A8">
        <w:rPr>
          <w:sz w:val="28"/>
          <w:szCs w:val="28"/>
          <w:vertAlign w:val="subscript"/>
        </w:rPr>
        <w:t xml:space="preserve">                                                                      </w:t>
      </w:r>
      <w:r w:rsidRPr="009558A8">
        <w:rPr>
          <w:sz w:val="28"/>
          <w:szCs w:val="28"/>
        </w:rPr>
        <w:t xml:space="preserve">      (</w:t>
      </w:r>
      <w:r w:rsidR="009B19FF">
        <w:rPr>
          <w:sz w:val="28"/>
          <w:szCs w:val="28"/>
        </w:rPr>
        <w:t>1</w:t>
      </w:r>
      <w:r w:rsidRPr="009558A8">
        <w:rPr>
          <w:sz w:val="28"/>
          <w:szCs w:val="28"/>
        </w:rPr>
        <w:t>)</w:t>
      </w:r>
    </w:p>
    <w:p w:rsidR="009558A8" w:rsidRPr="009558A8" w:rsidRDefault="009558A8" w:rsidP="009558A8">
      <w:pPr>
        <w:spacing w:line="360" w:lineRule="auto"/>
        <w:jc w:val="both"/>
        <w:rPr>
          <w:sz w:val="28"/>
          <w:szCs w:val="28"/>
        </w:rPr>
      </w:pPr>
    </w:p>
    <w:p w:rsidR="009558A8" w:rsidRPr="009558A8" w:rsidRDefault="009558A8" w:rsidP="009558A8">
      <w:pPr>
        <w:spacing w:line="360" w:lineRule="auto"/>
        <w:jc w:val="both"/>
        <w:rPr>
          <w:sz w:val="28"/>
          <w:szCs w:val="28"/>
        </w:rPr>
      </w:pPr>
      <w:r w:rsidRPr="009558A8">
        <w:rPr>
          <w:sz w:val="28"/>
          <w:szCs w:val="28"/>
        </w:rPr>
        <w:t xml:space="preserve">                                          </w:t>
      </w:r>
      <w:proofErr w:type="spellStart"/>
      <w:proofErr w:type="gramStart"/>
      <w:r w:rsidRPr="009558A8">
        <w:rPr>
          <w:sz w:val="28"/>
          <w:szCs w:val="28"/>
          <w:lang w:val="en-US"/>
        </w:rPr>
        <w:t>t</w:t>
      </w:r>
      <w:r w:rsidRPr="009558A8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9558A8">
        <w:rPr>
          <w:sz w:val="28"/>
          <w:szCs w:val="28"/>
        </w:rPr>
        <w:t xml:space="preserve"> = </w:t>
      </w:r>
      <w:r w:rsidRPr="009558A8">
        <w:rPr>
          <w:sz w:val="28"/>
          <w:szCs w:val="28"/>
          <w:lang w:val="en-US"/>
        </w:rPr>
        <w:t>t</w:t>
      </w:r>
      <w:proofErr w:type="spellStart"/>
      <w:r w:rsidRPr="009558A8">
        <w:rPr>
          <w:sz w:val="28"/>
          <w:szCs w:val="28"/>
          <w:vertAlign w:val="subscript"/>
        </w:rPr>
        <w:t>р</w:t>
      </w:r>
      <w:proofErr w:type="spellEnd"/>
      <w:r w:rsidRPr="009558A8">
        <w:rPr>
          <w:sz w:val="28"/>
          <w:szCs w:val="28"/>
        </w:rPr>
        <w:t xml:space="preserve"> ∙ 60 / </w:t>
      </w:r>
      <w:r w:rsidRPr="009558A8">
        <w:rPr>
          <w:sz w:val="28"/>
          <w:szCs w:val="28"/>
          <w:lang w:val="en-US"/>
        </w:rPr>
        <w:t>N</w:t>
      </w:r>
      <w:r w:rsidRPr="009558A8">
        <w:rPr>
          <w:sz w:val="28"/>
          <w:szCs w:val="28"/>
          <w:vertAlign w:val="subscript"/>
          <w:lang w:val="en-US"/>
        </w:rPr>
        <w:t>i</w:t>
      </w:r>
      <w:r w:rsidRPr="009558A8">
        <w:rPr>
          <w:sz w:val="28"/>
          <w:szCs w:val="28"/>
        </w:rPr>
        <w:t xml:space="preserve"> , мин/</w:t>
      </w:r>
      <w:proofErr w:type="spellStart"/>
      <w:r w:rsidRPr="009558A8">
        <w:rPr>
          <w:sz w:val="28"/>
          <w:szCs w:val="28"/>
        </w:rPr>
        <w:t>шт</w:t>
      </w:r>
      <w:proofErr w:type="spellEnd"/>
      <w:r w:rsidRPr="009558A8">
        <w:rPr>
          <w:sz w:val="28"/>
          <w:szCs w:val="28"/>
        </w:rPr>
        <w:t>,                                       (</w:t>
      </w:r>
      <w:r w:rsidR="009B19FF">
        <w:rPr>
          <w:sz w:val="28"/>
          <w:szCs w:val="28"/>
        </w:rPr>
        <w:t>2</w:t>
      </w:r>
      <w:r w:rsidRPr="009558A8">
        <w:rPr>
          <w:sz w:val="28"/>
          <w:szCs w:val="28"/>
        </w:rPr>
        <w:t xml:space="preserve">) </w:t>
      </w:r>
    </w:p>
    <w:p w:rsidR="009558A8" w:rsidRPr="009558A8" w:rsidRDefault="009558A8" w:rsidP="009558A8">
      <w:pPr>
        <w:spacing w:line="360" w:lineRule="auto"/>
        <w:jc w:val="both"/>
        <w:rPr>
          <w:sz w:val="28"/>
          <w:szCs w:val="28"/>
        </w:rPr>
      </w:pPr>
    </w:p>
    <w:p w:rsidR="009558A8" w:rsidRPr="009558A8" w:rsidRDefault="009558A8" w:rsidP="009558A8">
      <w:pPr>
        <w:spacing w:line="360" w:lineRule="auto"/>
        <w:jc w:val="both"/>
        <w:rPr>
          <w:sz w:val="28"/>
          <w:szCs w:val="28"/>
        </w:rPr>
      </w:pPr>
      <w:r w:rsidRPr="009558A8">
        <w:rPr>
          <w:sz w:val="28"/>
          <w:szCs w:val="28"/>
        </w:rPr>
        <w:t xml:space="preserve">где </w:t>
      </w:r>
      <w:proofErr w:type="gramStart"/>
      <w:r w:rsidRPr="009558A8">
        <w:rPr>
          <w:sz w:val="28"/>
          <w:szCs w:val="28"/>
          <w:lang w:val="en-US"/>
        </w:rPr>
        <w:t>t</w:t>
      </w:r>
      <w:proofErr w:type="spellStart"/>
      <w:proofErr w:type="gramEnd"/>
      <w:r w:rsidRPr="009558A8">
        <w:rPr>
          <w:sz w:val="28"/>
          <w:szCs w:val="28"/>
          <w:vertAlign w:val="subscript"/>
        </w:rPr>
        <w:t>р</w:t>
      </w:r>
      <w:proofErr w:type="spellEnd"/>
      <w:r w:rsidRPr="009558A8">
        <w:rPr>
          <w:sz w:val="28"/>
          <w:szCs w:val="28"/>
        </w:rPr>
        <w:t xml:space="preserve"> – номинальный фонд рабочего времени за определенный период времени (год, полугодие, квартал, месяц, декада, сутки, смена</w:t>
      </w:r>
      <w:r w:rsidR="009B19FF">
        <w:rPr>
          <w:sz w:val="28"/>
          <w:szCs w:val="28"/>
        </w:rPr>
        <w:t>)</w:t>
      </w:r>
      <w:r w:rsidRPr="009558A8">
        <w:rPr>
          <w:sz w:val="28"/>
          <w:szCs w:val="28"/>
        </w:rPr>
        <w:t>, час;</w:t>
      </w:r>
    </w:p>
    <w:p w:rsidR="009558A8" w:rsidRP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proofErr w:type="gramStart"/>
      <w:r w:rsidRPr="009558A8">
        <w:rPr>
          <w:sz w:val="28"/>
          <w:szCs w:val="28"/>
          <w:lang w:val="en-US"/>
        </w:rPr>
        <w:t>N</w:t>
      </w:r>
      <w:r w:rsidRPr="009558A8">
        <w:rPr>
          <w:sz w:val="28"/>
          <w:szCs w:val="28"/>
          <w:vertAlign w:val="subscript"/>
          <w:lang w:val="en-US"/>
        </w:rPr>
        <w:t>i</w:t>
      </w:r>
      <w:r w:rsidRPr="009558A8">
        <w:rPr>
          <w:sz w:val="28"/>
          <w:szCs w:val="28"/>
        </w:rPr>
        <w:t xml:space="preserve"> – объем выпуска изделия за тот же период времени </w:t>
      </w:r>
      <w:proofErr w:type="spellStart"/>
      <w:r w:rsidRPr="009558A8">
        <w:rPr>
          <w:sz w:val="28"/>
          <w:szCs w:val="28"/>
          <w:lang w:val="en-US"/>
        </w:rPr>
        <w:t>i</w:t>
      </w:r>
      <w:proofErr w:type="spellEnd"/>
      <w:r w:rsidRPr="009558A8">
        <w:rPr>
          <w:sz w:val="28"/>
          <w:szCs w:val="28"/>
        </w:rPr>
        <w:t>-того изделия, шт.</w:t>
      </w:r>
      <w:proofErr w:type="gramEnd"/>
    </w:p>
    <w:p w:rsidR="009558A8" w:rsidRPr="009558A8" w:rsidRDefault="009558A8" w:rsidP="009558A8">
      <w:pPr>
        <w:spacing w:line="360" w:lineRule="auto"/>
        <w:jc w:val="center"/>
        <w:rPr>
          <w:sz w:val="28"/>
          <w:szCs w:val="28"/>
          <w:lang w:val="en-US"/>
        </w:rPr>
      </w:pPr>
      <w:r w:rsidRPr="009558A8">
        <w:rPr>
          <w:sz w:val="28"/>
          <w:szCs w:val="28"/>
        </w:rPr>
        <w:t xml:space="preserve">                                         </w:t>
      </w:r>
      <w:proofErr w:type="gramStart"/>
      <w:r w:rsidRPr="009558A8">
        <w:rPr>
          <w:sz w:val="28"/>
          <w:szCs w:val="28"/>
          <w:lang w:val="en-US"/>
        </w:rPr>
        <w:t>t</w:t>
      </w:r>
      <w:proofErr w:type="spellStart"/>
      <w:r w:rsidRPr="009558A8">
        <w:rPr>
          <w:sz w:val="28"/>
          <w:szCs w:val="28"/>
          <w:vertAlign w:val="subscript"/>
        </w:rPr>
        <w:t>шт</w:t>
      </w:r>
      <w:proofErr w:type="spellEnd"/>
      <w:proofErr w:type="gramEnd"/>
      <w:r w:rsidRPr="009558A8">
        <w:rPr>
          <w:sz w:val="28"/>
          <w:szCs w:val="28"/>
          <w:vertAlign w:val="subscript"/>
          <w:lang w:val="en-US"/>
        </w:rPr>
        <w:t xml:space="preserve">. </w:t>
      </w:r>
      <w:r w:rsidRPr="009558A8">
        <w:rPr>
          <w:sz w:val="28"/>
          <w:szCs w:val="28"/>
          <w:vertAlign w:val="subscript"/>
        </w:rPr>
        <w:t>ср</w:t>
      </w:r>
      <w:r w:rsidRPr="009558A8">
        <w:rPr>
          <w:sz w:val="28"/>
          <w:szCs w:val="28"/>
          <w:vertAlign w:val="subscript"/>
          <w:lang w:val="en-US"/>
        </w:rPr>
        <w:t xml:space="preserve">. </w:t>
      </w:r>
      <w:proofErr w:type="spellStart"/>
      <w:r w:rsidRPr="009558A8">
        <w:rPr>
          <w:sz w:val="28"/>
          <w:szCs w:val="28"/>
          <w:vertAlign w:val="subscript"/>
          <w:lang w:val="en-US"/>
        </w:rPr>
        <w:t>i</w:t>
      </w:r>
      <w:proofErr w:type="spellEnd"/>
      <w:r w:rsidRPr="009558A8">
        <w:rPr>
          <w:sz w:val="28"/>
          <w:szCs w:val="28"/>
          <w:lang w:val="en-US"/>
        </w:rPr>
        <w:t xml:space="preserve"> = </w:t>
      </w:r>
      <w:r w:rsidRPr="009558A8">
        <w:rPr>
          <w:position w:val="-28"/>
          <w:sz w:val="28"/>
          <w:szCs w:val="28"/>
          <w:lang w:val="en-US"/>
        </w:rPr>
        <w:object w:dxaOrig="4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3.25pt;height:33.75pt" o:ole="">
            <v:imagedata r:id="rId6" o:title=""/>
          </v:shape>
          <o:OLEObject Type="Embed" ProgID="Equation.3" ShapeID="_x0000_i1026" DrawAspect="Content" ObjectID="_1670155863" r:id="rId7"/>
        </w:object>
      </w:r>
      <w:proofErr w:type="gramStart"/>
      <w:r w:rsidRPr="009558A8">
        <w:rPr>
          <w:sz w:val="28"/>
          <w:szCs w:val="28"/>
          <w:lang w:val="en-US"/>
        </w:rPr>
        <w:t>t</w:t>
      </w:r>
      <w:proofErr w:type="spellStart"/>
      <w:proofErr w:type="gramEnd"/>
      <w:r w:rsidRPr="009558A8">
        <w:rPr>
          <w:sz w:val="28"/>
          <w:szCs w:val="28"/>
          <w:vertAlign w:val="subscript"/>
        </w:rPr>
        <w:t>шт</w:t>
      </w:r>
      <w:proofErr w:type="spellEnd"/>
      <w:r w:rsidRPr="009558A8">
        <w:rPr>
          <w:sz w:val="28"/>
          <w:szCs w:val="28"/>
          <w:vertAlign w:val="subscript"/>
          <w:lang w:val="en-US"/>
        </w:rPr>
        <w:t xml:space="preserve">. </w:t>
      </w:r>
      <w:proofErr w:type="spellStart"/>
      <w:r w:rsidRPr="009558A8">
        <w:rPr>
          <w:sz w:val="28"/>
          <w:szCs w:val="28"/>
          <w:vertAlign w:val="subscript"/>
          <w:lang w:val="en-US"/>
        </w:rPr>
        <w:t>i</w:t>
      </w:r>
      <w:proofErr w:type="spellEnd"/>
      <w:r w:rsidRPr="009558A8">
        <w:rPr>
          <w:sz w:val="28"/>
          <w:szCs w:val="28"/>
          <w:vertAlign w:val="subscript"/>
          <w:lang w:val="en-US"/>
        </w:rPr>
        <w:t xml:space="preserve"> </w:t>
      </w:r>
      <w:r w:rsidRPr="009558A8">
        <w:rPr>
          <w:sz w:val="28"/>
          <w:szCs w:val="28"/>
          <w:lang w:val="en-US"/>
        </w:rPr>
        <w:t>/ n ,</w:t>
      </w:r>
      <w:r w:rsidRPr="009558A8">
        <w:rPr>
          <w:i/>
          <w:iCs/>
          <w:sz w:val="28"/>
          <w:szCs w:val="28"/>
          <w:lang w:val="en-US"/>
        </w:rPr>
        <w:t xml:space="preserve"> </w:t>
      </w:r>
      <w:r w:rsidRPr="009558A8">
        <w:rPr>
          <w:sz w:val="28"/>
          <w:szCs w:val="28"/>
          <w:lang w:val="en-US"/>
        </w:rPr>
        <w:t xml:space="preserve">                                            (</w:t>
      </w:r>
      <w:r w:rsidR="006F08B2" w:rsidRPr="006F08B2">
        <w:rPr>
          <w:sz w:val="28"/>
          <w:szCs w:val="28"/>
          <w:lang w:val="en-US"/>
        </w:rPr>
        <w:t>3</w:t>
      </w:r>
      <w:r w:rsidRPr="009558A8">
        <w:rPr>
          <w:sz w:val="28"/>
          <w:szCs w:val="28"/>
          <w:lang w:val="en-US"/>
        </w:rPr>
        <w:t>)</w:t>
      </w:r>
    </w:p>
    <w:p w:rsidR="009558A8" w:rsidRPr="009558A8" w:rsidRDefault="009558A8" w:rsidP="009558A8">
      <w:pPr>
        <w:spacing w:line="360" w:lineRule="auto"/>
        <w:jc w:val="both"/>
        <w:rPr>
          <w:sz w:val="28"/>
          <w:szCs w:val="28"/>
        </w:rPr>
      </w:pPr>
      <w:r w:rsidRPr="009558A8">
        <w:rPr>
          <w:sz w:val="28"/>
          <w:szCs w:val="28"/>
        </w:rPr>
        <w:t xml:space="preserve">где </w:t>
      </w:r>
      <w:r w:rsidRPr="009558A8">
        <w:rPr>
          <w:sz w:val="28"/>
          <w:szCs w:val="28"/>
          <w:lang w:val="en-US"/>
        </w:rPr>
        <w:t>n</w:t>
      </w:r>
      <w:r w:rsidRPr="009558A8">
        <w:rPr>
          <w:sz w:val="28"/>
          <w:szCs w:val="28"/>
        </w:rPr>
        <w:t xml:space="preserve"> – количество операций в технологическом процессе;</w:t>
      </w:r>
    </w:p>
    <w:p w:rsidR="009558A8" w:rsidRPr="009558A8" w:rsidRDefault="009558A8" w:rsidP="009558A8">
      <w:pPr>
        <w:spacing w:line="360" w:lineRule="auto"/>
        <w:jc w:val="both"/>
        <w:rPr>
          <w:sz w:val="28"/>
          <w:szCs w:val="28"/>
        </w:rPr>
      </w:pPr>
      <w:r w:rsidRPr="009558A8">
        <w:rPr>
          <w:sz w:val="28"/>
          <w:szCs w:val="28"/>
        </w:rPr>
        <w:t xml:space="preserve">       </w:t>
      </w:r>
      <w:proofErr w:type="gramStart"/>
      <w:r w:rsidRPr="009558A8">
        <w:rPr>
          <w:sz w:val="28"/>
          <w:szCs w:val="28"/>
          <w:lang w:val="en-US"/>
        </w:rPr>
        <w:t>t</w:t>
      </w:r>
      <w:proofErr w:type="spellStart"/>
      <w:r w:rsidRPr="009558A8">
        <w:rPr>
          <w:sz w:val="28"/>
          <w:szCs w:val="28"/>
          <w:vertAlign w:val="subscript"/>
        </w:rPr>
        <w:t>шт</w:t>
      </w:r>
      <w:proofErr w:type="spellEnd"/>
      <w:proofErr w:type="gramEnd"/>
      <w:r w:rsidRPr="009558A8">
        <w:rPr>
          <w:sz w:val="28"/>
          <w:szCs w:val="28"/>
          <w:vertAlign w:val="subscript"/>
        </w:rPr>
        <w:t xml:space="preserve"> </w:t>
      </w:r>
      <w:proofErr w:type="spellStart"/>
      <w:r w:rsidRPr="009558A8">
        <w:rPr>
          <w:sz w:val="28"/>
          <w:szCs w:val="28"/>
          <w:vertAlign w:val="subscript"/>
          <w:lang w:val="en-US"/>
        </w:rPr>
        <w:t>i</w:t>
      </w:r>
      <w:proofErr w:type="spellEnd"/>
      <w:r w:rsidRPr="009558A8">
        <w:rPr>
          <w:sz w:val="28"/>
          <w:szCs w:val="28"/>
          <w:vertAlign w:val="subscript"/>
        </w:rPr>
        <w:t xml:space="preserve">  </w:t>
      </w:r>
      <w:r w:rsidRPr="009558A8">
        <w:rPr>
          <w:sz w:val="28"/>
          <w:szCs w:val="28"/>
        </w:rPr>
        <w:t xml:space="preserve">– штучное время на </w:t>
      </w:r>
      <w:proofErr w:type="spellStart"/>
      <w:r w:rsidRPr="009558A8">
        <w:rPr>
          <w:sz w:val="28"/>
          <w:szCs w:val="28"/>
          <w:lang w:val="en-US"/>
        </w:rPr>
        <w:t>i</w:t>
      </w:r>
      <w:proofErr w:type="spellEnd"/>
      <w:r w:rsidRPr="009558A8">
        <w:rPr>
          <w:sz w:val="28"/>
          <w:szCs w:val="28"/>
        </w:rPr>
        <w:t>-той операции, мин.</w:t>
      </w:r>
    </w:p>
    <w:p w:rsidR="009558A8" w:rsidRP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</w:rPr>
        <w:lastRenderedPageBreak/>
        <w:t>Величина</w:t>
      </w:r>
      <w:r w:rsidR="006F08B2">
        <w:rPr>
          <w:sz w:val="28"/>
          <w:szCs w:val="28"/>
        </w:rPr>
        <w:t xml:space="preserve"> коэффициента</w:t>
      </w:r>
      <w:proofErr w:type="gramStart"/>
      <w:r w:rsidR="006F08B2">
        <w:rPr>
          <w:sz w:val="28"/>
          <w:szCs w:val="28"/>
        </w:rPr>
        <w:t xml:space="preserve"> К</w:t>
      </w:r>
      <w:proofErr w:type="gramEnd"/>
      <w:r w:rsidRPr="009558A8">
        <w:rPr>
          <w:sz w:val="28"/>
          <w:szCs w:val="28"/>
        </w:rPr>
        <w:t xml:space="preserve"> зависит от типа производства:</w:t>
      </w:r>
    </w:p>
    <w:p w:rsidR="009558A8" w:rsidRP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</w:rPr>
        <w:t>К = 20 – мелкосерийное;</w:t>
      </w:r>
    </w:p>
    <w:p w:rsidR="009558A8" w:rsidRP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</w:rPr>
        <w:t>К = 10 … 20 – среднесерийное;</w:t>
      </w:r>
    </w:p>
    <w:p w:rsidR="009558A8" w:rsidRP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</w:rPr>
        <w:t>К = 1 … 10 – крупносерийное;</w:t>
      </w:r>
    </w:p>
    <w:p w:rsidR="009558A8" w:rsidRP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</w:rPr>
        <w:t>К = 1 – массовое.</w:t>
      </w:r>
    </w:p>
    <w:p w:rsidR="009558A8" w:rsidRPr="009558A8" w:rsidRDefault="0089722C" w:rsidP="009558A8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558A8" w:rsidRPr="009558A8">
        <w:rPr>
          <w:sz w:val="28"/>
          <w:szCs w:val="28"/>
        </w:rPr>
        <w:t xml:space="preserve">оэффициент закрепления операций </w:t>
      </w:r>
      <w:proofErr w:type="spellStart"/>
      <w:r w:rsidR="009558A8" w:rsidRPr="009558A8">
        <w:rPr>
          <w:sz w:val="28"/>
          <w:szCs w:val="28"/>
        </w:rPr>
        <w:t>К</w:t>
      </w:r>
      <w:r w:rsidR="009558A8" w:rsidRPr="009558A8">
        <w:rPr>
          <w:sz w:val="28"/>
          <w:szCs w:val="28"/>
          <w:vertAlign w:val="subscript"/>
        </w:rPr>
        <w:t>з</w:t>
      </w:r>
      <w:proofErr w:type="gramStart"/>
      <w:r w:rsidR="009558A8" w:rsidRPr="009558A8">
        <w:rPr>
          <w:sz w:val="28"/>
          <w:szCs w:val="28"/>
          <w:vertAlign w:val="subscript"/>
        </w:rPr>
        <w:t>.о</w:t>
      </w:r>
      <w:proofErr w:type="spellEnd"/>
      <w:proofErr w:type="gramEnd"/>
      <w:r w:rsidR="009558A8" w:rsidRPr="009558A8">
        <w:rPr>
          <w:sz w:val="28"/>
          <w:szCs w:val="28"/>
          <w:vertAlign w:val="subscript"/>
        </w:rPr>
        <w:t xml:space="preserve"> </w:t>
      </w:r>
      <w:r w:rsidR="009558A8" w:rsidRPr="009558A8">
        <w:rPr>
          <w:sz w:val="28"/>
          <w:szCs w:val="28"/>
        </w:rPr>
        <w:t>определяет число операций такой же трудоемкости, как и рассматриваемая, которое можно было бы закрепить за одним рабочим местом для полной его загрузки в течение месяца.</w:t>
      </w:r>
    </w:p>
    <w:p w:rsidR="009558A8" w:rsidRP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</w:rPr>
        <w:t>Тогда коэффициент закрепления операций</w:t>
      </w:r>
    </w:p>
    <w:p w:rsidR="009558A8" w:rsidRPr="009558A8" w:rsidRDefault="009558A8" w:rsidP="009558A8">
      <w:pPr>
        <w:spacing w:line="480" w:lineRule="auto"/>
        <w:jc w:val="both"/>
        <w:rPr>
          <w:sz w:val="28"/>
          <w:szCs w:val="28"/>
        </w:rPr>
      </w:pPr>
    </w:p>
    <w:p w:rsidR="009558A8" w:rsidRPr="009558A8" w:rsidRDefault="009558A8" w:rsidP="009558A8">
      <w:pPr>
        <w:spacing w:line="360" w:lineRule="auto"/>
        <w:jc w:val="both"/>
        <w:rPr>
          <w:sz w:val="28"/>
          <w:szCs w:val="28"/>
        </w:rPr>
      </w:pPr>
      <w:r w:rsidRPr="009558A8">
        <w:rPr>
          <w:sz w:val="28"/>
          <w:szCs w:val="28"/>
        </w:rPr>
        <w:t xml:space="preserve">                 </w:t>
      </w:r>
      <w:proofErr w:type="spellStart"/>
      <w:r w:rsidRPr="009558A8">
        <w:rPr>
          <w:sz w:val="28"/>
          <w:szCs w:val="28"/>
        </w:rPr>
        <w:t>К</w:t>
      </w:r>
      <w:r w:rsidRPr="009558A8">
        <w:rPr>
          <w:sz w:val="28"/>
          <w:szCs w:val="28"/>
          <w:vertAlign w:val="subscript"/>
        </w:rPr>
        <w:t>з</w:t>
      </w:r>
      <w:proofErr w:type="gramStart"/>
      <w:r w:rsidRPr="009558A8">
        <w:rPr>
          <w:sz w:val="28"/>
          <w:szCs w:val="28"/>
          <w:vertAlign w:val="subscript"/>
        </w:rPr>
        <w:t>.о</w:t>
      </w:r>
      <w:proofErr w:type="spellEnd"/>
      <w:proofErr w:type="gramEnd"/>
      <w:r w:rsidRPr="009558A8">
        <w:rPr>
          <w:sz w:val="28"/>
          <w:szCs w:val="28"/>
        </w:rPr>
        <w:t xml:space="preserve"> = τ</w:t>
      </w:r>
      <w:r w:rsidRPr="009558A8">
        <w:rPr>
          <w:sz w:val="28"/>
          <w:szCs w:val="28"/>
          <w:vertAlign w:val="subscript"/>
        </w:rPr>
        <w:t>в</w:t>
      </w:r>
      <w:r w:rsidRPr="009558A8">
        <w:rPr>
          <w:sz w:val="28"/>
          <w:szCs w:val="28"/>
        </w:rPr>
        <w:t xml:space="preserve"> / </w:t>
      </w:r>
      <w:r w:rsidRPr="009558A8">
        <w:rPr>
          <w:sz w:val="28"/>
          <w:szCs w:val="28"/>
          <w:lang w:val="en-US"/>
        </w:rPr>
        <w:t>t</w:t>
      </w:r>
      <w:proofErr w:type="spellStart"/>
      <w:r w:rsidRPr="009558A8">
        <w:rPr>
          <w:sz w:val="28"/>
          <w:szCs w:val="28"/>
          <w:vertAlign w:val="subscript"/>
        </w:rPr>
        <w:t>шт</w:t>
      </w:r>
      <w:proofErr w:type="spellEnd"/>
      <w:r w:rsidRPr="009558A8">
        <w:rPr>
          <w:sz w:val="28"/>
          <w:szCs w:val="28"/>
          <w:vertAlign w:val="subscript"/>
        </w:rPr>
        <w:t xml:space="preserve"> </w:t>
      </w:r>
      <w:r w:rsidRPr="009558A8">
        <w:rPr>
          <w:sz w:val="28"/>
          <w:szCs w:val="28"/>
        </w:rPr>
        <w:t>= (</w:t>
      </w:r>
      <w:r w:rsidRPr="009558A8">
        <w:rPr>
          <w:sz w:val="28"/>
          <w:szCs w:val="28"/>
          <w:lang w:val="en-US"/>
        </w:rPr>
        <w:t>F</w:t>
      </w:r>
      <w:r w:rsidRPr="009558A8">
        <w:rPr>
          <w:sz w:val="28"/>
          <w:szCs w:val="28"/>
        </w:rPr>
        <w:t>∙</w:t>
      </w:r>
      <w:r w:rsidRPr="009558A8">
        <w:rPr>
          <w:sz w:val="28"/>
          <w:szCs w:val="28"/>
          <w:lang w:val="en-US"/>
        </w:rPr>
        <w:t>m</w:t>
      </w:r>
      <w:r w:rsidRPr="009558A8">
        <w:rPr>
          <w:sz w:val="28"/>
          <w:szCs w:val="28"/>
        </w:rPr>
        <w:t xml:space="preserve"> ∙ К</w:t>
      </w:r>
      <w:r w:rsidRPr="009558A8">
        <w:rPr>
          <w:sz w:val="28"/>
          <w:szCs w:val="28"/>
          <w:vertAlign w:val="subscript"/>
        </w:rPr>
        <w:t>от</w:t>
      </w:r>
      <w:r w:rsidRPr="009558A8">
        <w:rPr>
          <w:sz w:val="28"/>
          <w:szCs w:val="28"/>
        </w:rPr>
        <w:t xml:space="preserve"> ∙ 60) / (</w:t>
      </w:r>
      <w:r w:rsidRPr="009558A8">
        <w:rPr>
          <w:sz w:val="28"/>
          <w:szCs w:val="28"/>
          <w:lang w:val="en-US"/>
        </w:rPr>
        <w:t>N</w:t>
      </w:r>
      <w:proofErr w:type="spellStart"/>
      <w:r w:rsidRPr="009558A8">
        <w:rPr>
          <w:sz w:val="28"/>
          <w:szCs w:val="28"/>
          <w:vertAlign w:val="subscript"/>
        </w:rPr>
        <w:t>мес</w:t>
      </w:r>
      <w:proofErr w:type="spellEnd"/>
      <w:r w:rsidRPr="009558A8">
        <w:rPr>
          <w:sz w:val="28"/>
          <w:szCs w:val="28"/>
        </w:rPr>
        <w:t xml:space="preserve"> ∙ </w:t>
      </w:r>
      <w:r w:rsidRPr="009558A8">
        <w:rPr>
          <w:sz w:val="28"/>
          <w:szCs w:val="28"/>
          <w:lang w:val="en-US"/>
        </w:rPr>
        <w:t>t</w:t>
      </w:r>
      <w:proofErr w:type="spellStart"/>
      <w:r w:rsidRPr="009558A8">
        <w:rPr>
          <w:sz w:val="28"/>
          <w:szCs w:val="28"/>
          <w:vertAlign w:val="subscript"/>
        </w:rPr>
        <w:t>шт</w:t>
      </w:r>
      <w:proofErr w:type="spellEnd"/>
      <w:r w:rsidRPr="009558A8">
        <w:rPr>
          <w:sz w:val="28"/>
          <w:szCs w:val="28"/>
        </w:rPr>
        <w:t>) ,</w:t>
      </w:r>
      <w:r w:rsidRPr="009558A8">
        <w:rPr>
          <w:i/>
          <w:iCs/>
          <w:sz w:val="28"/>
          <w:szCs w:val="28"/>
        </w:rPr>
        <w:t xml:space="preserve">                                 </w:t>
      </w:r>
      <w:r w:rsidR="00873A26">
        <w:rPr>
          <w:sz w:val="28"/>
          <w:szCs w:val="28"/>
        </w:rPr>
        <w:t>(4</w:t>
      </w:r>
      <w:r w:rsidRPr="009558A8">
        <w:rPr>
          <w:sz w:val="28"/>
          <w:szCs w:val="28"/>
        </w:rPr>
        <w:t>)</w:t>
      </w:r>
    </w:p>
    <w:p w:rsidR="009558A8" w:rsidRPr="009558A8" w:rsidRDefault="009558A8" w:rsidP="009558A8">
      <w:pPr>
        <w:spacing w:line="360" w:lineRule="auto"/>
        <w:jc w:val="both"/>
        <w:rPr>
          <w:sz w:val="28"/>
          <w:szCs w:val="28"/>
        </w:rPr>
      </w:pPr>
    </w:p>
    <w:p w:rsidR="009558A8" w:rsidRPr="009558A8" w:rsidRDefault="009558A8" w:rsidP="009558A8">
      <w:pPr>
        <w:spacing w:line="360" w:lineRule="auto"/>
        <w:jc w:val="both"/>
        <w:rPr>
          <w:sz w:val="28"/>
          <w:szCs w:val="28"/>
        </w:rPr>
      </w:pPr>
      <w:r w:rsidRPr="009558A8">
        <w:rPr>
          <w:sz w:val="28"/>
          <w:szCs w:val="28"/>
        </w:rPr>
        <w:t>где τ</w:t>
      </w:r>
      <w:r w:rsidRPr="009558A8">
        <w:rPr>
          <w:sz w:val="28"/>
          <w:szCs w:val="28"/>
          <w:vertAlign w:val="subscript"/>
        </w:rPr>
        <w:t>в</w:t>
      </w:r>
      <w:r w:rsidRPr="009558A8">
        <w:rPr>
          <w:sz w:val="28"/>
          <w:szCs w:val="28"/>
        </w:rPr>
        <w:t xml:space="preserve">  – такт выпуска, мин;</w:t>
      </w:r>
    </w:p>
    <w:p w:rsidR="009558A8" w:rsidRPr="009558A8" w:rsidRDefault="009558A8" w:rsidP="009558A8">
      <w:pPr>
        <w:spacing w:line="360" w:lineRule="auto"/>
        <w:ind w:firstLine="570"/>
        <w:jc w:val="both"/>
        <w:rPr>
          <w:spacing w:val="-4"/>
          <w:sz w:val="28"/>
          <w:szCs w:val="28"/>
        </w:rPr>
      </w:pPr>
      <w:r w:rsidRPr="009558A8">
        <w:rPr>
          <w:spacing w:val="-4"/>
          <w:sz w:val="28"/>
          <w:szCs w:val="28"/>
          <w:lang w:val="en-US"/>
        </w:rPr>
        <w:t>F</w:t>
      </w:r>
      <w:r w:rsidRPr="009558A8">
        <w:rPr>
          <w:spacing w:val="-4"/>
          <w:sz w:val="28"/>
          <w:szCs w:val="28"/>
        </w:rPr>
        <w:t xml:space="preserve"> – </w:t>
      </w:r>
      <w:proofErr w:type="gramStart"/>
      <w:r w:rsidRPr="009558A8">
        <w:rPr>
          <w:spacing w:val="-4"/>
          <w:sz w:val="28"/>
          <w:szCs w:val="28"/>
        </w:rPr>
        <w:t>месячный</w:t>
      </w:r>
      <w:proofErr w:type="gramEnd"/>
      <w:r w:rsidRPr="009558A8">
        <w:rPr>
          <w:spacing w:val="-4"/>
          <w:sz w:val="28"/>
          <w:szCs w:val="28"/>
        </w:rPr>
        <w:t xml:space="preserve"> фонд времени односменной работы рабочего места, ч;</w:t>
      </w:r>
    </w:p>
    <w:p w:rsidR="009558A8" w:rsidRP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  <w:lang w:val="en-US"/>
        </w:rPr>
        <w:t>m</w:t>
      </w:r>
      <w:r w:rsidR="00873A26">
        <w:rPr>
          <w:sz w:val="28"/>
          <w:szCs w:val="28"/>
        </w:rPr>
        <w:t xml:space="preserve"> – </w:t>
      </w:r>
      <w:proofErr w:type="gramStart"/>
      <w:r w:rsidR="00873A26">
        <w:rPr>
          <w:sz w:val="28"/>
          <w:szCs w:val="28"/>
        </w:rPr>
        <w:t>количество</w:t>
      </w:r>
      <w:proofErr w:type="gramEnd"/>
      <w:r w:rsidRPr="009558A8">
        <w:rPr>
          <w:sz w:val="28"/>
          <w:szCs w:val="28"/>
        </w:rPr>
        <w:t xml:space="preserve"> смен;</w:t>
      </w:r>
    </w:p>
    <w:p w:rsidR="009558A8" w:rsidRP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</w:rPr>
        <w:t>К</w:t>
      </w:r>
      <w:r w:rsidRPr="009558A8">
        <w:rPr>
          <w:sz w:val="28"/>
          <w:szCs w:val="28"/>
          <w:vertAlign w:val="subscript"/>
        </w:rPr>
        <w:t>от</w:t>
      </w:r>
      <w:r w:rsidRPr="009558A8">
        <w:rPr>
          <w:sz w:val="28"/>
          <w:szCs w:val="28"/>
        </w:rPr>
        <w:t xml:space="preserve"> – коэффициент, учитывающий простои </w:t>
      </w:r>
      <w:r w:rsidR="00873A26">
        <w:rPr>
          <w:sz w:val="28"/>
          <w:szCs w:val="28"/>
        </w:rPr>
        <w:t>(ремонт, перерывы</w:t>
      </w:r>
      <w:r w:rsidRPr="009558A8">
        <w:rPr>
          <w:sz w:val="28"/>
          <w:szCs w:val="28"/>
        </w:rPr>
        <w:t xml:space="preserve"> и т.п.);</w:t>
      </w:r>
    </w:p>
    <w:p w:rsidR="009558A8" w:rsidRP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  <w:lang w:val="en-US"/>
        </w:rPr>
        <w:t>N</w:t>
      </w:r>
      <w:proofErr w:type="spellStart"/>
      <w:r w:rsidRPr="009558A8">
        <w:rPr>
          <w:sz w:val="28"/>
          <w:szCs w:val="28"/>
          <w:vertAlign w:val="subscript"/>
        </w:rPr>
        <w:t>мес</w:t>
      </w:r>
      <w:proofErr w:type="spellEnd"/>
      <w:r w:rsidRPr="009558A8">
        <w:rPr>
          <w:sz w:val="28"/>
          <w:szCs w:val="28"/>
        </w:rPr>
        <w:t xml:space="preserve"> – число изделий, запускаемых </w:t>
      </w:r>
      <w:r w:rsidR="00873A26">
        <w:rPr>
          <w:sz w:val="28"/>
          <w:szCs w:val="28"/>
        </w:rPr>
        <w:t xml:space="preserve">в </w:t>
      </w:r>
      <w:r w:rsidRPr="009558A8">
        <w:rPr>
          <w:sz w:val="28"/>
          <w:szCs w:val="28"/>
        </w:rPr>
        <w:t xml:space="preserve">производство, </w:t>
      </w:r>
      <w:proofErr w:type="spellStart"/>
      <w:r w:rsidRPr="009558A8">
        <w:rPr>
          <w:sz w:val="28"/>
          <w:szCs w:val="28"/>
        </w:rPr>
        <w:t>шт</w:t>
      </w:r>
      <w:proofErr w:type="spellEnd"/>
      <w:r w:rsidRPr="009558A8">
        <w:rPr>
          <w:sz w:val="28"/>
          <w:szCs w:val="28"/>
        </w:rPr>
        <w:t>/</w:t>
      </w:r>
      <w:proofErr w:type="spellStart"/>
      <w:r w:rsidRPr="009558A8">
        <w:rPr>
          <w:sz w:val="28"/>
          <w:szCs w:val="28"/>
        </w:rPr>
        <w:t>мес</w:t>
      </w:r>
      <w:proofErr w:type="spellEnd"/>
      <w:r w:rsidRPr="009558A8">
        <w:rPr>
          <w:sz w:val="28"/>
          <w:szCs w:val="28"/>
        </w:rPr>
        <w:t>;</w:t>
      </w:r>
    </w:p>
    <w:p w:rsidR="009558A8" w:rsidRP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proofErr w:type="gramStart"/>
      <w:r w:rsidRPr="009558A8">
        <w:rPr>
          <w:sz w:val="28"/>
          <w:szCs w:val="28"/>
          <w:lang w:val="en-US"/>
        </w:rPr>
        <w:t>t</w:t>
      </w:r>
      <w:proofErr w:type="spellStart"/>
      <w:r w:rsidRPr="009558A8">
        <w:rPr>
          <w:sz w:val="28"/>
          <w:szCs w:val="28"/>
          <w:vertAlign w:val="subscript"/>
        </w:rPr>
        <w:t>шт</w:t>
      </w:r>
      <w:proofErr w:type="spellEnd"/>
      <w:proofErr w:type="gramEnd"/>
      <w:r w:rsidRPr="009558A8">
        <w:rPr>
          <w:sz w:val="28"/>
          <w:szCs w:val="28"/>
        </w:rPr>
        <w:t xml:space="preserve"> – штучное время, мин.</w:t>
      </w:r>
    </w:p>
    <w:p w:rsidR="009558A8" w:rsidRPr="009558A8" w:rsidRDefault="009558A8" w:rsidP="009558A8">
      <w:pPr>
        <w:spacing w:line="360" w:lineRule="auto"/>
        <w:jc w:val="both"/>
        <w:rPr>
          <w:sz w:val="28"/>
          <w:szCs w:val="28"/>
        </w:rPr>
      </w:pPr>
      <w:r w:rsidRPr="009558A8">
        <w:rPr>
          <w:sz w:val="28"/>
          <w:szCs w:val="28"/>
        </w:rPr>
        <w:tab/>
        <w:t xml:space="preserve">Окончательно тип производства определяют по величине коэффициента закрепления операций (табл. </w:t>
      </w:r>
      <w:r w:rsidR="00873A26">
        <w:rPr>
          <w:sz w:val="28"/>
          <w:szCs w:val="28"/>
        </w:rPr>
        <w:t>1</w:t>
      </w:r>
      <w:r w:rsidRPr="009558A8">
        <w:rPr>
          <w:sz w:val="28"/>
          <w:szCs w:val="28"/>
        </w:rPr>
        <w:t>).</w:t>
      </w:r>
    </w:p>
    <w:p w:rsidR="009558A8" w:rsidRPr="009558A8" w:rsidRDefault="009558A8" w:rsidP="009558A8">
      <w:pPr>
        <w:spacing w:line="360" w:lineRule="auto"/>
        <w:jc w:val="both"/>
        <w:rPr>
          <w:sz w:val="28"/>
          <w:szCs w:val="28"/>
        </w:rPr>
      </w:pPr>
      <w:r w:rsidRPr="009558A8">
        <w:rPr>
          <w:sz w:val="28"/>
          <w:szCs w:val="28"/>
        </w:rPr>
        <w:t xml:space="preserve">                                              </w:t>
      </w:r>
      <w:r w:rsidRPr="009558A8">
        <w:rPr>
          <w:position w:val="-28"/>
          <w:sz w:val="28"/>
          <w:szCs w:val="28"/>
        </w:rPr>
        <w:object w:dxaOrig="880" w:dyaOrig="660">
          <v:shape id="_x0000_i1027" type="#_x0000_t75" style="width:58.5pt;height:43.5pt" o:ole="">
            <v:imagedata r:id="rId8" o:title=""/>
          </v:shape>
          <o:OLEObject Type="Embed" ProgID="Equation.3" ShapeID="_x0000_i1027" DrawAspect="Content" ObjectID="_1670155864" r:id="rId9"/>
        </w:object>
      </w:r>
      <w:r w:rsidRPr="009558A8">
        <w:rPr>
          <w:sz w:val="28"/>
          <w:szCs w:val="28"/>
        </w:rPr>
        <w:t xml:space="preserve">  ,                                                     </w:t>
      </w:r>
      <w:r w:rsidR="00B0579B">
        <w:rPr>
          <w:sz w:val="28"/>
          <w:szCs w:val="28"/>
        </w:rPr>
        <w:t xml:space="preserve"> (5</w:t>
      </w:r>
      <w:r w:rsidRPr="009558A8">
        <w:rPr>
          <w:sz w:val="28"/>
          <w:szCs w:val="28"/>
        </w:rPr>
        <w:t>)</w:t>
      </w:r>
    </w:p>
    <w:p w:rsidR="009558A8" w:rsidRPr="009558A8" w:rsidRDefault="009558A8" w:rsidP="009558A8">
      <w:pPr>
        <w:spacing w:line="360" w:lineRule="auto"/>
        <w:jc w:val="both"/>
        <w:rPr>
          <w:sz w:val="28"/>
          <w:szCs w:val="28"/>
        </w:rPr>
      </w:pPr>
      <w:r w:rsidRPr="009558A8">
        <w:rPr>
          <w:sz w:val="28"/>
          <w:szCs w:val="28"/>
        </w:rPr>
        <w:t xml:space="preserve">где  </w:t>
      </w:r>
      <w:r w:rsidRPr="009558A8">
        <w:rPr>
          <w:sz w:val="28"/>
          <w:szCs w:val="28"/>
          <w:lang w:val="en-US"/>
        </w:rPr>
        <w:t>m</w:t>
      </w:r>
      <w:r w:rsidRPr="009558A8">
        <w:rPr>
          <w:sz w:val="28"/>
          <w:szCs w:val="28"/>
        </w:rPr>
        <w:t xml:space="preserve"> – количество наименований операций, выполняемых на рабочем месте  (группе рабочих мест) за месяц;</w:t>
      </w:r>
    </w:p>
    <w:p w:rsidR="009558A8" w:rsidRPr="009558A8" w:rsidRDefault="009558A8" w:rsidP="009558A8">
      <w:pPr>
        <w:spacing w:line="360" w:lineRule="auto"/>
        <w:jc w:val="both"/>
        <w:rPr>
          <w:sz w:val="28"/>
          <w:szCs w:val="28"/>
        </w:rPr>
      </w:pPr>
      <w:r w:rsidRPr="009558A8">
        <w:rPr>
          <w:sz w:val="28"/>
          <w:szCs w:val="28"/>
        </w:rPr>
        <w:t xml:space="preserve">       </w:t>
      </w:r>
      <w:proofErr w:type="spellStart"/>
      <w:proofErr w:type="gramStart"/>
      <w:r w:rsidRPr="009558A8">
        <w:rPr>
          <w:sz w:val="28"/>
          <w:szCs w:val="28"/>
        </w:rPr>
        <w:t>р</w:t>
      </w:r>
      <w:proofErr w:type="spellEnd"/>
      <w:proofErr w:type="gramEnd"/>
      <w:r w:rsidRPr="009558A8">
        <w:rPr>
          <w:sz w:val="28"/>
          <w:szCs w:val="28"/>
        </w:rPr>
        <w:t xml:space="preserve"> – количество рабочих мест в цехе.</w:t>
      </w:r>
    </w:p>
    <w:p w:rsidR="009558A8" w:rsidRPr="009558A8" w:rsidRDefault="009558A8" w:rsidP="009558A8">
      <w:pPr>
        <w:spacing w:line="360" w:lineRule="auto"/>
        <w:ind w:firstLine="570"/>
        <w:jc w:val="both"/>
        <w:rPr>
          <w:spacing w:val="-2"/>
          <w:sz w:val="28"/>
          <w:szCs w:val="28"/>
        </w:rPr>
      </w:pPr>
      <w:r w:rsidRPr="009558A8">
        <w:rPr>
          <w:spacing w:val="-2"/>
          <w:sz w:val="28"/>
          <w:szCs w:val="28"/>
        </w:rPr>
        <w:t>После окончательной разработки техпроцессов</w:t>
      </w:r>
      <w:r w:rsidR="00B410DA" w:rsidRPr="00B410DA">
        <w:rPr>
          <w:spacing w:val="-2"/>
          <w:sz w:val="28"/>
          <w:szCs w:val="28"/>
        </w:rPr>
        <w:t xml:space="preserve"> </w:t>
      </w:r>
      <w:r w:rsidR="00B410DA" w:rsidRPr="009558A8">
        <w:rPr>
          <w:spacing w:val="-2"/>
          <w:sz w:val="28"/>
          <w:szCs w:val="28"/>
        </w:rPr>
        <w:t>на всю номенклатуру изготавливаемых деталей</w:t>
      </w:r>
      <w:r w:rsidR="00B410DA">
        <w:rPr>
          <w:spacing w:val="-2"/>
          <w:sz w:val="28"/>
          <w:szCs w:val="28"/>
        </w:rPr>
        <w:t xml:space="preserve">  на определенном участке</w:t>
      </w:r>
      <w:r w:rsidRPr="009558A8">
        <w:rPr>
          <w:spacing w:val="-2"/>
          <w:sz w:val="28"/>
          <w:szCs w:val="28"/>
        </w:rPr>
        <w:t xml:space="preserve"> или</w:t>
      </w:r>
      <w:r w:rsidR="00B410DA">
        <w:rPr>
          <w:spacing w:val="-2"/>
          <w:sz w:val="28"/>
          <w:szCs w:val="28"/>
        </w:rPr>
        <w:t xml:space="preserve"> в цехе</w:t>
      </w:r>
      <w:r w:rsidRPr="009558A8">
        <w:rPr>
          <w:spacing w:val="-2"/>
          <w:sz w:val="28"/>
          <w:szCs w:val="28"/>
        </w:rPr>
        <w:t xml:space="preserve"> тип производства определяется по коэффициенту закрепления операций.</w:t>
      </w:r>
    </w:p>
    <w:p w:rsidR="00180A57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</w:rPr>
        <w:lastRenderedPageBreak/>
        <w:t>После установления типа производства определяются</w:t>
      </w:r>
      <w:r w:rsidR="001F6AF8">
        <w:rPr>
          <w:sz w:val="28"/>
          <w:szCs w:val="28"/>
        </w:rPr>
        <w:t xml:space="preserve"> форма (метод) организации производства.</w:t>
      </w:r>
    </w:p>
    <w:p w:rsidR="00180A57" w:rsidRDefault="00180A57" w:rsidP="00180A57">
      <w:pPr>
        <w:pStyle w:val="a6"/>
        <w:ind w:left="113" w:right="113" w:firstLine="596"/>
        <w:jc w:val="both"/>
      </w:pPr>
      <w:r>
        <w:t xml:space="preserve">     Форма организации производства определяет порядок выполнения операций технологических процессов, направление движения деталей при их изготовлении, расположение рабочих мест и технологического оборудования.</w:t>
      </w:r>
    </w:p>
    <w:p w:rsidR="00180A57" w:rsidRPr="00180A57" w:rsidRDefault="00180A57" w:rsidP="00180A57">
      <w:pPr>
        <w:pStyle w:val="a6"/>
        <w:ind w:left="113" w:right="113" w:firstLine="596"/>
        <w:jc w:val="both"/>
      </w:pPr>
      <w:r>
        <w:t xml:space="preserve">     Согласно ГОСТ 14.312-74 форма организации может быть групповой или поточной.</w:t>
      </w:r>
    </w:p>
    <w:p w:rsidR="009558A8" w:rsidRP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</w:rPr>
        <w:t>Для поточного производства выбирается тип поточной линии;</w:t>
      </w:r>
    </w:p>
    <w:p w:rsid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  <w:r w:rsidRPr="009558A8">
        <w:rPr>
          <w:sz w:val="28"/>
          <w:szCs w:val="28"/>
        </w:rPr>
        <w:t>Классификация поточных линий приведена на рис 1.</w:t>
      </w:r>
    </w:p>
    <w:p w:rsidR="001B6E2C" w:rsidRDefault="001B6E2C" w:rsidP="009558A8">
      <w:pPr>
        <w:spacing w:line="360" w:lineRule="auto"/>
        <w:ind w:firstLine="570"/>
        <w:jc w:val="both"/>
        <w:rPr>
          <w:sz w:val="28"/>
          <w:szCs w:val="28"/>
        </w:rPr>
      </w:pPr>
    </w:p>
    <w:p w:rsidR="001B6E2C" w:rsidRPr="009558A8" w:rsidRDefault="00980540" w:rsidP="001B6E2C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42" style="position:absolute;left:0;text-align:left;z-index:251672576" from="141.5pt,307.05pt" to="141.5pt,312.75pt"/>
        </w:pict>
      </w:r>
      <w:r>
        <w:rPr>
          <w:noProof/>
          <w:sz w:val="28"/>
          <w:szCs w:val="28"/>
        </w:rPr>
        <w:pict>
          <v:line id="_x0000_s1141" style="position:absolute;left:0;text-align:left;flip:x;z-index:251671552" from="141pt,307.05pt" to="312pt,307.05pt"/>
        </w:pict>
      </w:r>
      <w:r>
        <w:rPr>
          <w:noProof/>
          <w:sz w:val="28"/>
          <w:szCs w:val="28"/>
        </w:rPr>
        <w:pict>
          <v:line id="_x0000_s1140" style="position:absolute;left:0;text-align:left;z-index:251670528" from="132.8pt,312.4pt" to="275.95pt,312.4pt"/>
        </w:pict>
      </w:r>
      <w:r>
        <w:rPr>
          <w:noProof/>
          <w:sz w:val="28"/>
          <w:szCs w:val="28"/>
        </w:rPr>
        <w:pict>
          <v:line id="_x0000_s1138" style="position:absolute;left:0;text-align:left;z-index:251668480" from="132.6pt,301.35pt" to="132.6pt,318.45pt"/>
        </w:pict>
      </w:r>
      <w:r>
        <w:rPr>
          <w:noProof/>
          <w:sz w:val="28"/>
          <w:szCs w:val="28"/>
        </w:rPr>
        <w:pict>
          <v:line id="_x0000_s1139" style="position:absolute;left:0;text-align:left;z-index:251669504" from="312.65pt,299.85pt" to="312.65pt,316.95pt"/>
        </w:pict>
      </w:r>
      <w:r>
        <w:rPr>
          <w:noProof/>
          <w:sz w:val="28"/>
          <w:szCs w:val="28"/>
        </w:rPr>
        <w:pict>
          <v:rect id="_x0000_s1137" style="position:absolute;left:0;text-align:left;margin-left:125.4pt;margin-top:304.2pt;width:193.8pt;height:8.55pt;z-index:251667456" stroked="f"/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85" style="width:288.9pt;height:344.3pt;mso-position-horizontal-relative:char;mso-position-vertical-relative:line" coordorigin="5481,1743" coordsize="5778,6886">
            <v:rect id="_x0000_s1086" style="position:absolute;left:6381;top:1743;width:3060;height:360">
              <v:textbox style="mso-next-textbox:#_x0000_s1086" inset="0,.3mm,0,.3mm">
                <w:txbxContent>
                  <w:p w:rsidR="000E03D7" w:rsidRPr="0057152D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57152D">
                      <w:rPr>
                        <w:sz w:val="18"/>
                        <w:szCs w:val="18"/>
                      </w:rPr>
                      <w:t>Поточные линии</w:t>
                    </w:r>
                  </w:p>
                </w:txbxContent>
              </v:textbox>
            </v:rect>
            <v:rect id="_x0000_s1087" style="position:absolute;left:5670;top:2517;width:2340;height:720">
              <v:textbox style="mso-next-textbox:#_x0000_s1087" inset="0,.3mm,0,.3mm">
                <w:txbxContent>
                  <w:p w:rsidR="000E03D7" w:rsidRPr="0057152D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spellStart"/>
                    <w:r w:rsidRPr="0057152D">
                      <w:rPr>
                        <w:sz w:val="18"/>
                        <w:szCs w:val="18"/>
                      </w:rPr>
                      <w:t>Однономенклатурные</w:t>
                    </w:r>
                    <w:proofErr w:type="spellEnd"/>
                    <w:r w:rsidRPr="0057152D">
                      <w:rPr>
                        <w:sz w:val="18"/>
                        <w:szCs w:val="18"/>
                      </w:rPr>
                      <w:t xml:space="preserve"> (</w:t>
                    </w:r>
                    <w:proofErr w:type="spellStart"/>
                    <w:r w:rsidRPr="0057152D">
                      <w:rPr>
                        <w:sz w:val="18"/>
                        <w:szCs w:val="18"/>
                      </w:rPr>
                      <w:t>однопредметные</w:t>
                    </w:r>
                    <w:proofErr w:type="spellEnd"/>
                    <w:r w:rsidRPr="0057152D">
                      <w:rPr>
                        <w:sz w:val="18"/>
                        <w:szCs w:val="18"/>
                      </w:rPr>
                      <w:t>) – массовое производство</w:t>
                    </w:r>
                  </w:p>
                </w:txbxContent>
              </v:textbox>
            </v:rect>
            <v:rect id="_x0000_s1088" style="position:absolute;left:8190;top:2517;width:2340;height:720">
              <v:textbox style="mso-next-textbox:#_x0000_s1088" inset="0,.3mm,0,.3mm">
                <w:txbxContent>
                  <w:p w:rsidR="000E03D7" w:rsidRPr="0057152D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gramStart"/>
                    <w:r w:rsidRPr="0057152D">
                      <w:rPr>
                        <w:sz w:val="18"/>
                        <w:szCs w:val="18"/>
                      </w:rPr>
                      <w:t>Многономенклатурные</w:t>
                    </w:r>
                    <w:proofErr w:type="gramEnd"/>
                    <w:r w:rsidRPr="0057152D">
                      <w:rPr>
                        <w:sz w:val="18"/>
                        <w:szCs w:val="18"/>
                      </w:rPr>
                      <w:t xml:space="preserve"> (многопредметные) – серийное производство</w:t>
                    </w:r>
                  </w:p>
                </w:txbxContent>
              </v:textbox>
            </v:rect>
            <v:rect id="_x0000_s1089" style="position:absolute;left:5669;top:3593;width:1080;height:720">
              <v:textbox style="mso-next-textbox:#_x0000_s1089" inset="0,.3mm,0,.3mm">
                <w:txbxContent>
                  <w:p w:rsidR="000E03D7" w:rsidRPr="0057152D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57152D">
                      <w:rPr>
                        <w:sz w:val="18"/>
                        <w:szCs w:val="18"/>
                      </w:rPr>
                      <w:t>Однопоточные</w:t>
                    </w:r>
                  </w:p>
                </w:txbxContent>
              </v:textbox>
            </v:rect>
            <v:rect id="_x0000_s1090" style="position:absolute;left:6929;top:3593;width:1080;height:720">
              <v:textbox style="mso-next-textbox:#_x0000_s1090" inset="0,.3mm,0,.3mm">
                <w:txbxContent>
                  <w:p w:rsidR="000E03D7" w:rsidRPr="0057152D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57152D">
                      <w:rPr>
                        <w:sz w:val="18"/>
                        <w:szCs w:val="18"/>
                      </w:rPr>
                      <w:t>Многопоточные</w:t>
                    </w:r>
                  </w:p>
                </w:txbxContent>
              </v:textbox>
            </v:rect>
            <v:rect id="_x0000_s1091" style="position:absolute;left:8369;top:3593;width:1080;height:720">
              <v:textbox style="mso-next-textbox:#_x0000_s1091" inset="0,.3mm,0,.3mm">
                <w:txbxContent>
                  <w:p w:rsidR="000E03D7" w:rsidRPr="0057152D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57152D">
                      <w:rPr>
                        <w:sz w:val="18"/>
                        <w:szCs w:val="18"/>
                      </w:rPr>
                      <w:t>Групповые</w:t>
                    </w:r>
                  </w:p>
                </w:txbxContent>
              </v:textbox>
            </v:rect>
            <v:rect id="_x0000_s1092" style="position:absolute;left:9637;top:3597;width:1072;height:720">
              <v:textbox style="mso-next-textbox:#_x0000_s1092" inset="0,.3mm,0,.3mm">
                <w:txbxContent>
                  <w:p w:rsidR="000E03D7" w:rsidRPr="0057152D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spellStart"/>
                    <w:r w:rsidRPr="0057152D">
                      <w:rPr>
                        <w:sz w:val="18"/>
                        <w:szCs w:val="18"/>
                      </w:rPr>
                      <w:t>Переменнопоточные</w:t>
                    </w:r>
                    <w:proofErr w:type="spellEnd"/>
                  </w:p>
                </w:txbxContent>
              </v:textbox>
            </v:rect>
            <v:rect id="_x0000_s1093" style="position:absolute;left:5661;top:4673;width:2700;height:356">
              <v:textbox style="mso-next-textbox:#_x0000_s1093" inset="0,.3mm,0,.3mm">
                <w:txbxContent>
                  <w:p w:rsidR="000E03D7" w:rsidRPr="0057152D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57152D">
                      <w:rPr>
                        <w:sz w:val="18"/>
                        <w:szCs w:val="18"/>
                      </w:rPr>
                      <w:t>Непрерывные</w:t>
                    </w:r>
                  </w:p>
                </w:txbxContent>
              </v:textbox>
            </v:rect>
            <v:rect id="_x0000_s1094" style="position:absolute;left:7821;top:5209;width:2880;height:354">
              <v:textbox style="mso-next-textbox:#_x0000_s1094" inset="0,.3mm,0,.3mm">
                <w:txbxContent>
                  <w:p w:rsidR="000E03D7" w:rsidRPr="0057152D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57152D">
                      <w:rPr>
                        <w:sz w:val="18"/>
                        <w:szCs w:val="18"/>
                      </w:rPr>
                      <w:t>Прерывные (прямоточные)</w:t>
                    </w:r>
                  </w:p>
                </w:txbxContent>
              </v:textbox>
            </v:rect>
            <v:rect id="_x0000_s1095" style="position:absolute;left:5589;top:5935;width:2592;height:362">
              <v:textbox style="mso-next-textbox:#_x0000_s1095" inset="0,.3mm,0,.3mm">
                <w:txbxContent>
                  <w:p w:rsidR="000E03D7" w:rsidRPr="0057152D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57152D">
                      <w:rPr>
                        <w:sz w:val="18"/>
                        <w:szCs w:val="18"/>
                      </w:rPr>
                      <w:t>Регламентированный ритм</w:t>
                    </w:r>
                  </w:p>
                </w:txbxContent>
              </v:textbox>
            </v:rect>
            <v:rect id="_x0000_s1096" style="position:absolute;left:8550;top:5940;width:2691;height:353">
              <v:textbox style="mso-next-textbox:#_x0000_s1096" inset="0,.3mm,0,.3mm">
                <w:txbxContent>
                  <w:p w:rsidR="000E03D7" w:rsidRPr="0057152D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57152D">
                      <w:rPr>
                        <w:sz w:val="18"/>
                        <w:szCs w:val="18"/>
                      </w:rPr>
                      <w:t>Свободный ритм</w:t>
                    </w:r>
                  </w:p>
                </w:txbxContent>
              </v:textbox>
            </v:rect>
            <v:rect id="_x0000_s1097" style="position:absolute;left:5670;top:6654;width:2583;height:353">
              <v:textbox style="mso-next-textbox:#_x0000_s1097" inset="0,.3mm,0,.3mm">
                <w:txbxContent>
                  <w:p w:rsidR="000E03D7" w:rsidRPr="0057152D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57152D">
                      <w:rPr>
                        <w:sz w:val="18"/>
                        <w:szCs w:val="18"/>
                      </w:rPr>
                      <w:t>Конвейер</w:t>
                    </w:r>
                  </w:p>
                </w:txbxContent>
              </v:textbox>
            </v:rect>
            <v:rect id="_x0000_s1098" style="position:absolute;left:8550;top:6654;width:2709;height:355">
              <v:textbox style="mso-next-textbox:#_x0000_s1098" inset="0,.3mm,0,.3mm">
                <w:txbxContent>
                  <w:p w:rsidR="000E03D7" w:rsidRPr="0057152D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57152D">
                      <w:rPr>
                        <w:sz w:val="18"/>
                        <w:szCs w:val="18"/>
                      </w:rPr>
                      <w:t>Прочие транспортные средства</w:t>
                    </w:r>
                  </w:p>
                </w:txbxContent>
              </v:textbox>
            </v:rect>
            <v:rect id="_x0000_s1099" style="position:absolute;left:5670;top:7380;width:2592;height:353">
              <v:textbox style="mso-next-textbox:#_x0000_s1099" inset="0,.3mm,0,.3mm">
                <w:txbxContent>
                  <w:p w:rsidR="000E03D7" w:rsidRPr="0057152D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57152D">
                      <w:rPr>
                        <w:sz w:val="18"/>
                        <w:szCs w:val="18"/>
                      </w:rPr>
                      <w:t>Непрерывный</w:t>
                    </w:r>
                  </w:p>
                </w:txbxContent>
              </v:textbox>
            </v:rect>
            <v:rect id="_x0000_s1100" style="position:absolute;left:8550;top:7380;width:2709;height:349">
              <v:textbox style="mso-next-textbox:#_x0000_s1100" inset="0,.3mm,0,.3mm">
                <w:txbxContent>
                  <w:p w:rsidR="000E03D7" w:rsidRPr="0057152D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57152D">
                      <w:rPr>
                        <w:sz w:val="18"/>
                        <w:szCs w:val="18"/>
                      </w:rPr>
                      <w:t>Пульсирующий</w:t>
                    </w:r>
                  </w:p>
                </w:txbxContent>
              </v:textbox>
            </v:rect>
            <v:rect id="_x0000_s1101" style="position:absolute;left:5661;top:8089;width:2520;height:540">
              <v:textbox style="mso-next-textbox:#_x0000_s1101" inset="0,.3mm,0,.3mm">
                <w:txbxContent>
                  <w:p w:rsidR="000E03D7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sz w:val="18"/>
                        <w:szCs w:val="18"/>
                      </w:rPr>
                      <w:t>На конвейере (без снятия</w:t>
                    </w:r>
                    <w:proofErr w:type="gramEnd"/>
                  </w:p>
                  <w:p w:rsidR="000E03D7" w:rsidRPr="0057152D" w:rsidRDefault="000E03D7" w:rsidP="001B6E2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57152D">
                      <w:rPr>
                        <w:sz w:val="18"/>
                        <w:szCs w:val="18"/>
                      </w:rPr>
                      <w:t>изделий)</w:t>
                    </w:r>
                  </w:p>
                </w:txbxContent>
              </v:textbox>
            </v:rect>
            <v:rect id="_x0000_s1102" style="position:absolute;left:8541;top:8089;width:2700;height:540">
              <v:textbox style="mso-next-textbox:#_x0000_s1102" inset="0,.3mm,0,.3mm">
                <w:txbxContent>
                  <w:p w:rsidR="000E03D7" w:rsidRPr="000715F4" w:rsidRDefault="000E03D7" w:rsidP="001B6E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57152D">
                      <w:rPr>
                        <w:sz w:val="18"/>
                        <w:szCs w:val="18"/>
                      </w:rPr>
                      <w:t>На рабочем месте (со снятием изделий</w:t>
                    </w:r>
                    <w:r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rect>
            <v:line id="_x0000_s1103" style="position:absolute;flip:x" from="6021,1923" to="6381,1923"/>
            <v:line id="_x0000_s1104" style="position:absolute" from="9441,1923" to="9801,1923"/>
            <v:line id="_x0000_s1105" style="position:absolute" from="6021,1923" to="6021,2463"/>
            <v:line id="_x0000_s1106" style="position:absolute" from="9801,1923" to="9801,2463"/>
            <v:line id="_x0000_s1107" style="position:absolute;flip:x" from="6201,3229" to="6561,3589"/>
            <v:line id="_x0000_s1108" style="position:absolute" from="7101,3229" to="7461,3589"/>
            <v:line id="_x0000_s1109" style="position:absolute;flip:x" from="8901,3229" to="9261,3589"/>
            <v:line id="_x0000_s1110" style="position:absolute" from="9801,3229" to="10161,3589"/>
            <v:line id="_x0000_s1111" style="position:absolute;flip:x" from="5481,2869" to="5661,2869"/>
            <v:line id="_x0000_s1112" style="position:absolute" from="10530,2873" to="10890,2873"/>
            <v:line id="_x0000_s1113" style="position:absolute" from="5481,2869" to="5481,4849"/>
            <v:line id="_x0000_s1114" style="position:absolute" from="5481,4849" to="5661,4849"/>
            <v:line id="_x0000_s1115" style="position:absolute" from="8361,4849" to="10881,4849"/>
            <v:line id="_x0000_s1116" style="position:absolute" from="10881,2869" to="10881,4849"/>
            <v:line id="_x0000_s1117" style="position:absolute" from="10881,4849" to="10881,5389"/>
            <v:line id="_x0000_s1118" style="position:absolute" from="10701,5389" to="10881,5389"/>
            <v:line id="_x0000_s1119" style="position:absolute" from="5481,4849" to="5481,5389"/>
            <v:line id="_x0000_s1120" style="position:absolute" from="5481,5389" to="7821,5389"/>
            <v:line id="_x0000_s1121" style="position:absolute" from="6741,5389" to="6741,5929"/>
            <v:line id="_x0000_s1122" style="position:absolute" from="6741,5749" to="9801,5749"/>
            <v:line id="_x0000_s1123" style="position:absolute" from="9801,5749" to="9801,5929"/>
            <v:line id="_x0000_s1124" style="position:absolute" from="10341,5569" to="10341,5929"/>
            <v:line id="_x0000_s1125" style="position:absolute" from="6741,6289" to="6741,6649"/>
            <v:line id="_x0000_s1126" style="position:absolute" from="7641,6469" to="7641,6649"/>
            <v:line id="_x0000_s1127" style="position:absolute" from="10341,6289" to="10341,6649"/>
            <v:line id="_x0000_s1128" style="position:absolute" from="7641,6469" to="10341,6469"/>
            <v:line id="_x0000_s1129" style="position:absolute" from="6741,7009" to="6741,7369"/>
            <v:line id="_x0000_s1130" style="position:absolute" from="6741,7189" to="10341,7189"/>
            <v:line id="_x0000_s1131" style="position:absolute" from="10341,7189" to="10341,7369"/>
            <v:line id="_x0000_s1132" style="position:absolute" from="6741,7729" to="6741,8089"/>
            <v:line id="_x0000_s1133" style="position:absolute" from="6741,7909" to="10341,7909"/>
            <v:line id="_x0000_s1134" style="position:absolute" from="10341,7909" to="10341,8089"/>
            <v:line id="_x0000_s1135" style="position:absolute" from="6921,7909" to="6921,8089"/>
            <v:line id="_x0000_s1136" style="position:absolute" from="9621,7909" to="9621,8089"/>
            <w10:wrap type="none"/>
            <w10:anchorlock/>
          </v:group>
        </w:pict>
      </w:r>
    </w:p>
    <w:p w:rsidR="001B6E2C" w:rsidRPr="009558A8" w:rsidRDefault="001B6E2C" w:rsidP="001B6E2C">
      <w:pPr>
        <w:rPr>
          <w:sz w:val="28"/>
          <w:szCs w:val="28"/>
        </w:rPr>
      </w:pPr>
    </w:p>
    <w:p w:rsidR="001B6E2C" w:rsidRPr="009558A8" w:rsidRDefault="001B6E2C" w:rsidP="001B6E2C">
      <w:pPr>
        <w:rPr>
          <w:sz w:val="28"/>
          <w:szCs w:val="28"/>
        </w:rPr>
      </w:pPr>
      <w:r w:rsidRPr="009558A8">
        <w:rPr>
          <w:sz w:val="28"/>
          <w:szCs w:val="28"/>
        </w:rPr>
        <w:t xml:space="preserve">                </w:t>
      </w:r>
    </w:p>
    <w:p w:rsidR="001B6E2C" w:rsidRPr="001B6E2C" w:rsidRDefault="001B6E2C" w:rsidP="001B6E2C">
      <w:pPr>
        <w:jc w:val="center"/>
      </w:pPr>
      <w:r w:rsidRPr="001B6E2C">
        <w:rPr>
          <w:i/>
          <w:iCs/>
        </w:rPr>
        <w:t>Рис. 1</w:t>
      </w:r>
      <w:r w:rsidRPr="001B6E2C">
        <w:t>.</w:t>
      </w:r>
      <w:r>
        <w:rPr>
          <w:sz w:val="28"/>
          <w:szCs w:val="28"/>
        </w:rPr>
        <w:t xml:space="preserve">  </w:t>
      </w:r>
      <w:r w:rsidRPr="001B6E2C">
        <w:t>Классификации поточных линий</w:t>
      </w:r>
    </w:p>
    <w:p w:rsidR="001B6E2C" w:rsidRPr="001B6E2C" w:rsidRDefault="001B6E2C" w:rsidP="001B6E2C">
      <w:pPr>
        <w:jc w:val="center"/>
        <w:rPr>
          <w:b/>
          <w:bCs/>
        </w:rPr>
      </w:pPr>
      <w:r w:rsidRPr="001B6E2C">
        <w:t>по основным  признакам</w:t>
      </w:r>
    </w:p>
    <w:p w:rsidR="001B6E2C" w:rsidRPr="009558A8" w:rsidRDefault="001B6E2C" w:rsidP="001B6E2C">
      <w:pPr>
        <w:rPr>
          <w:sz w:val="28"/>
          <w:szCs w:val="28"/>
        </w:rPr>
      </w:pPr>
      <w:r w:rsidRPr="009558A8">
        <w:rPr>
          <w:sz w:val="28"/>
          <w:szCs w:val="28"/>
        </w:rPr>
        <w:t xml:space="preserve">  </w:t>
      </w:r>
    </w:p>
    <w:p w:rsidR="00180A57" w:rsidRDefault="00180A57" w:rsidP="00180A57">
      <w:pPr>
        <w:pStyle w:val="a6"/>
        <w:ind w:left="113" w:right="113" w:firstLine="596"/>
        <w:jc w:val="both"/>
      </w:pPr>
      <w:r>
        <w:lastRenderedPageBreak/>
        <w:t xml:space="preserve">     Групповая форма характеризуется однородностью конструктивно-технологических признаков заготовок, специализацией рабочих мест и единством технологического оснащения.</w:t>
      </w:r>
    </w:p>
    <w:p w:rsidR="00180A57" w:rsidRDefault="00180A57" w:rsidP="00180A57">
      <w:pPr>
        <w:pStyle w:val="a6"/>
        <w:ind w:left="113" w:right="113" w:firstLine="596"/>
        <w:jc w:val="both"/>
      </w:pPr>
      <w:r>
        <w:t xml:space="preserve">     Поточная форма характеризуется расположением средств технического оснащения в последовательности выполнения операций технологического процесса с определенным интервалом выпуска изделий.</w:t>
      </w:r>
    </w:p>
    <w:p w:rsidR="00180A57" w:rsidRDefault="00180A57" w:rsidP="00180A57">
      <w:pPr>
        <w:pStyle w:val="a6"/>
        <w:ind w:left="113" w:right="113" w:firstLine="596"/>
        <w:jc w:val="both"/>
      </w:pPr>
      <w:r>
        <w:t xml:space="preserve">     Для единичного и мелкосерийного производства характерна групповая форма организации. С целью повышения загрузки оборудования оно устанавливается не по ходу технологического процесса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 группами по принципу однородности обработки (группа фрезерных станков, группа токарных станков и т.д.). Деталь в процессе обработки перемещается от одной группы станков к другой.</w:t>
      </w:r>
    </w:p>
    <w:p w:rsidR="00180A57" w:rsidRDefault="00180A57" w:rsidP="00180A57">
      <w:pPr>
        <w:pStyle w:val="a6"/>
        <w:ind w:left="113" w:right="113" w:firstLine="596"/>
        <w:jc w:val="both"/>
      </w:pPr>
      <w:r>
        <w:t xml:space="preserve">      С увеличением числа деталей, подлежащих изготовлению в единицу времени, организуют технологически замкнутые участки для обработки  конструктивно и технологически сходных изделий (участок изготовления валов и т.п.). При этом оборудование устанавливают в соответствии с ходом технологических процессов для большинства деталей группы.</w:t>
      </w:r>
    </w:p>
    <w:p w:rsidR="00180A57" w:rsidRDefault="00180A57" w:rsidP="00180A57">
      <w:pPr>
        <w:pStyle w:val="a6"/>
        <w:ind w:left="113" w:right="113" w:firstLine="596"/>
        <w:jc w:val="both"/>
      </w:pPr>
      <w:r>
        <w:t xml:space="preserve">     В крупносерийном и массовом производстве  рациональной формой является </w:t>
      </w:r>
      <w:proofErr w:type="gramStart"/>
      <w:r>
        <w:t>поточная</w:t>
      </w:r>
      <w:proofErr w:type="gramEnd"/>
      <w:r>
        <w:t>.  Существует две формы организации поточного производства: непрерывно-поточная и прерывно-поточная.</w:t>
      </w:r>
    </w:p>
    <w:p w:rsidR="00AD5FF9" w:rsidRDefault="00180A57" w:rsidP="00180A57">
      <w:pPr>
        <w:pStyle w:val="a6"/>
        <w:ind w:left="113" w:right="113" w:firstLine="596"/>
        <w:jc w:val="both"/>
      </w:pPr>
      <w:r>
        <w:t xml:space="preserve">      В непрерывно-поточном производстве рабочие места располагаются по ходу технологического процесса, образуя поточную линию. Каждая операция закреплена за определенным рабочим местом. Изделие непрерывно перемещается с одного рабочего </w:t>
      </w:r>
      <w:r w:rsidR="00AD5FF9">
        <w:t>места на другое</w:t>
      </w:r>
      <w:r>
        <w:t>. Продолжительность выполнения операций равна или кратна такту выпуска изделий.</w:t>
      </w:r>
    </w:p>
    <w:p w:rsidR="00AD5FF9" w:rsidRPr="009558A8" w:rsidRDefault="004A4CE6" w:rsidP="00AD5F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Такт выпуска</w:t>
      </w:r>
    </w:p>
    <w:p w:rsidR="00AD5FF9" w:rsidRPr="009558A8" w:rsidRDefault="00AD5FF9" w:rsidP="00AD5FF9">
      <w:pPr>
        <w:spacing w:line="360" w:lineRule="auto"/>
        <w:jc w:val="both"/>
        <w:rPr>
          <w:sz w:val="28"/>
          <w:szCs w:val="28"/>
        </w:rPr>
      </w:pPr>
      <w:r w:rsidRPr="009558A8">
        <w:rPr>
          <w:sz w:val="28"/>
          <w:szCs w:val="28"/>
        </w:rPr>
        <w:t xml:space="preserve">                                       τ</w:t>
      </w:r>
      <w:r w:rsidRPr="009558A8">
        <w:rPr>
          <w:sz w:val="28"/>
          <w:szCs w:val="28"/>
          <w:vertAlign w:val="subscript"/>
        </w:rPr>
        <w:t xml:space="preserve">в = </w:t>
      </w:r>
      <w:r w:rsidRPr="009558A8">
        <w:rPr>
          <w:position w:val="-24"/>
          <w:sz w:val="28"/>
          <w:szCs w:val="28"/>
          <w:vertAlign w:val="subscript"/>
          <w:lang w:val="en-US"/>
        </w:rPr>
        <w:object w:dxaOrig="700" w:dyaOrig="639">
          <v:shape id="_x0000_i1028" type="#_x0000_t75" style="width:43.5pt;height:39.75pt" o:ole="">
            <v:imagedata r:id="rId10" o:title=""/>
          </v:shape>
          <o:OLEObject Type="Embed" ProgID="Equation.3" ShapeID="_x0000_i1028" DrawAspect="Content" ObjectID="_1670155865" r:id="rId11"/>
        </w:object>
      </w:r>
      <w:proofErr w:type="gramStart"/>
      <w:r w:rsidRPr="009558A8">
        <w:rPr>
          <w:sz w:val="28"/>
          <w:szCs w:val="28"/>
          <w:vertAlign w:val="subscript"/>
        </w:rPr>
        <w:t xml:space="preserve"> ,</w:t>
      </w:r>
      <w:proofErr w:type="gramEnd"/>
      <w:r w:rsidRPr="009558A8">
        <w:rPr>
          <w:sz w:val="28"/>
          <w:szCs w:val="28"/>
          <w:vertAlign w:val="subscript"/>
        </w:rPr>
        <w:t xml:space="preserve"> </w:t>
      </w:r>
      <w:r w:rsidRPr="009558A8">
        <w:rPr>
          <w:sz w:val="28"/>
          <w:szCs w:val="28"/>
        </w:rPr>
        <w:t xml:space="preserve">мин,                                           </w:t>
      </w:r>
      <w:r w:rsidR="004A4CE6">
        <w:rPr>
          <w:sz w:val="28"/>
          <w:szCs w:val="28"/>
        </w:rPr>
        <w:t xml:space="preserve"> (6</w:t>
      </w:r>
      <w:r w:rsidRPr="009558A8">
        <w:rPr>
          <w:sz w:val="28"/>
          <w:szCs w:val="28"/>
        </w:rPr>
        <w:t>)</w:t>
      </w:r>
    </w:p>
    <w:p w:rsidR="00AD5FF9" w:rsidRPr="009558A8" w:rsidRDefault="00AD5FF9" w:rsidP="00AD5FF9">
      <w:pPr>
        <w:jc w:val="both"/>
        <w:rPr>
          <w:sz w:val="28"/>
          <w:szCs w:val="28"/>
          <w:vertAlign w:val="subscript"/>
        </w:rPr>
      </w:pPr>
      <w:r w:rsidRPr="009558A8">
        <w:rPr>
          <w:sz w:val="28"/>
          <w:szCs w:val="28"/>
          <w:vertAlign w:val="subscript"/>
        </w:rPr>
        <w:lastRenderedPageBreak/>
        <w:t xml:space="preserve">    </w:t>
      </w:r>
    </w:p>
    <w:p w:rsidR="00AD5FF9" w:rsidRPr="009558A8" w:rsidRDefault="00AD5FF9" w:rsidP="00AD5FF9">
      <w:pPr>
        <w:spacing w:line="360" w:lineRule="auto"/>
        <w:jc w:val="both"/>
        <w:rPr>
          <w:sz w:val="28"/>
          <w:szCs w:val="28"/>
        </w:rPr>
      </w:pPr>
      <w:r w:rsidRPr="009558A8">
        <w:rPr>
          <w:sz w:val="28"/>
          <w:szCs w:val="28"/>
        </w:rPr>
        <w:t xml:space="preserve">где </w:t>
      </w:r>
      <w:r w:rsidRPr="009558A8">
        <w:rPr>
          <w:sz w:val="28"/>
          <w:szCs w:val="28"/>
          <w:vertAlign w:val="subscript"/>
        </w:rPr>
        <w:t xml:space="preserve">  </w:t>
      </w:r>
      <w:r w:rsidRPr="009558A8">
        <w:rPr>
          <w:sz w:val="28"/>
          <w:szCs w:val="28"/>
          <w:lang w:val="en-US"/>
        </w:rPr>
        <w:t>F</w:t>
      </w:r>
      <w:proofErr w:type="spellStart"/>
      <w:r w:rsidRPr="009558A8">
        <w:rPr>
          <w:sz w:val="28"/>
          <w:szCs w:val="28"/>
          <w:vertAlign w:val="subscript"/>
        </w:rPr>
        <w:t>д</w:t>
      </w:r>
      <w:proofErr w:type="spellEnd"/>
      <w:r w:rsidRPr="009558A8">
        <w:rPr>
          <w:sz w:val="28"/>
          <w:szCs w:val="28"/>
          <w:vertAlign w:val="subscript"/>
        </w:rPr>
        <w:t xml:space="preserve">  </w:t>
      </w:r>
      <w:r w:rsidRPr="009558A8">
        <w:rPr>
          <w:sz w:val="28"/>
          <w:szCs w:val="28"/>
        </w:rPr>
        <w:t xml:space="preserve"> – действительный (эффективный) годовой фонд врем</w:t>
      </w:r>
      <w:r w:rsidR="004A4CE6">
        <w:rPr>
          <w:sz w:val="28"/>
          <w:szCs w:val="28"/>
        </w:rPr>
        <w:t xml:space="preserve">ени работы оборудования, </w:t>
      </w:r>
      <w:r w:rsidRPr="009558A8">
        <w:rPr>
          <w:sz w:val="28"/>
          <w:szCs w:val="28"/>
        </w:rPr>
        <w:t xml:space="preserve"> рабочих мест, </w:t>
      </w:r>
      <w:proofErr w:type="gramStart"/>
      <w:r w:rsidRPr="009558A8">
        <w:rPr>
          <w:sz w:val="28"/>
          <w:szCs w:val="28"/>
        </w:rPr>
        <w:t>ч</w:t>
      </w:r>
      <w:proofErr w:type="gramEnd"/>
      <w:r w:rsidRPr="009558A8">
        <w:rPr>
          <w:sz w:val="28"/>
          <w:szCs w:val="28"/>
        </w:rPr>
        <w:t>;</w:t>
      </w:r>
    </w:p>
    <w:p w:rsidR="004A4CE6" w:rsidRDefault="00AD5FF9" w:rsidP="00AD5FF9">
      <w:pPr>
        <w:spacing w:line="360" w:lineRule="auto"/>
        <w:jc w:val="both"/>
        <w:rPr>
          <w:sz w:val="28"/>
          <w:szCs w:val="28"/>
          <w:vertAlign w:val="subscript"/>
        </w:rPr>
      </w:pPr>
      <w:r w:rsidRPr="009558A8">
        <w:rPr>
          <w:i/>
          <w:iCs/>
          <w:sz w:val="28"/>
          <w:szCs w:val="28"/>
        </w:rPr>
        <w:t xml:space="preserve">        </w:t>
      </w:r>
      <w:proofErr w:type="gramStart"/>
      <w:r w:rsidRPr="009558A8">
        <w:rPr>
          <w:sz w:val="28"/>
          <w:szCs w:val="28"/>
          <w:lang w:val="en-US"/>
        </w:rPr>
        <w:t>N</w:t>
      </w:r>
      <w:r w:rsidRPr="009558A8">
        <w:rPr>
          <w:sz w:val="28"/>
          <w:szCs w:val="28"/>
          <w:vertAlign w:val="subscript"/>
        </w:rPr>
        <w:t xml:space="preserve">  </w:t>
      </w:r>
      <w:r w:rsidRPr="009558A8">
        <w:rPr>
          <w:sz w:val="28"/>
          <w:szCs w:val="28"/>
        </w:rPr>
        <w:t>–</w:t>
      </w:r>
      <w:proofErr w:type="gramEnd"/>
      <w:r w:rsidRPr="009558A8">
        <w:rPr>
          <w:sz w:val="28"/>
          <w:szCs w:val="28"/>
        </w:rPr>
        <w:t xml:space="preserve"> годовая программа выпуска изделий, шт.</w:t>
      </w:r>
      <w:r w:rsidRPr="009558A8">
        <w:rPr>
          <w:sz w:val="28"/>
          <w:szCs w:val="28"/>
          <w:vertAlign w:val="subscript"/>
        </w:rPr>
        <w:t xml:space="preserve">  </w:t>
      </w:r>
    </w:p>
    <w:p w:rsidR="004A4CE6" w:rsidRPr="00AD5FF9" w:rsidRDefault="004A4CE6" w:rsidP="004A4CE6">
      <w:pPr>
        <w:spacing w:line="360" w:lineRule="auto"/>
        <w:ind w:firstLine="570"/>
        <w:jc w:val="both"/>
        <w:rPr>
          <w:sz w:val="28"/>
          <w:szCs w:val="28"/>
        </w:rPr>
      </w:pPr>
      <w:r w:rsidRPr="00AD5FF9">
        <w:rPr>
          <w:sz w:val="28"/>
          <w:szCs w:val="28"/>
        </w:rPr>
        <w:t>Непрерывно-поточная форма основана на строгой ритмичности и синхронизации операции.</w:t>
      </w:r>
    </w:p>
    <w:p w:rsidR="00AD5FF9" w:rsidRPr="009558A8" w:rsidRDefault="00AD5FF9" w:rsidP="00AD5FF9">
      <w:pPr>
        <w:spacing w:line="360" w:lineRule="auto"/>
        <w:jc w:val="both"/>
        <w:rPr>
          <w:sz w:val="28"/>
          <w:szCs w:val="28"/>
        </w:rPr>
      </w:pPr>
      <w:r w:rsidRPr="009558A8">
        <w:rPr>
          <w:sz w:val="28"/>
          <w:szCs w:val="28"/>
          <w:vertAlign w:val="subscript"/>
        </w:rPr>
        <w:t xml:space="preserve">        </w:t>
      </w:r>
      <w:r w:rsidR="004A4CE6">
        <w:rPr>
          <w:sz w:val="28"/>
          <w:szCs w:val="28"/>
        </w:rPr>
        <w:t xml:space="preserve">   </w:t>
      </w:r>
      <w:r w:rsidRPr="009558A8">
        <w:rPr>
          <w:sz w:val="28"/>
          <w:szCs w:val="28"/>
        </w:rPr>
        <w:t>Длительность отдельных операций должна быть равна или кратна такту при соблюдении неравенства</w:t>
      </w:r>
    </w:p>
    <w:p w:rsidR="00AD5FF9" w:rsidRPr="009558A8" w:rsidRDefault="00AD5FF9" w:rsidP="00AD5FF9">
      <w:pPr>
        <w:spacing w:line="360" w:lineRule="auto"/>
        <w:jc w:val="both"/>
        <w:rPr>
          <w:sz w:val="28"/>
          <w:szCs w:val="28"/>
        </w:rPr>
      </w:pPr>
      <w:r w:rsidRPr="009558A8">
        <w:rPr>
          <w:sz w:val="28"/>
          <w:szCs w:val="28"/>
        </w:rPr>
        <w:t xml:space="preserve">                                                 τ</w:t>
      </w:r>
      <w:r w:rsidRPr="009558A8">
        <w:rPr>
          <w:sz w:val="28"/>
          <w:szCs w:val="28"/>
          <w:vertAlign w:val="subscript"/>
        </w:rPr>
        <w:t xml:space="preserve">в  </w:t>
      </w:r>
      <w:r w:rsidRPr="009558A8">
        <w:rPr>
          <w:sz w:val="28"/>
          <w:szCs w:val="28"/>
        </w:rPr>
        <w:t xml:space="preserve">≥  </w:t>
      </w:r>
      <w:proofErr w:type="gramStart"/>
      <w:r w:rsidRPr="009558A8">
        <w:rPr>
          <w:sz w:val="28"/>
          <w:szCs w:val="28"/>
          <w:lang w:val="en-US"/>
        </w:rPr>
        <w:t>t</w:t>
      </w:r>
      <w:proofErr w:type="spellStart"/>
      <w:proofErr w:type="gramEnd"/>
      <w:r w:rsidRPr="009558A8">
        <w:rPr>
          <w:sz w:val="28"/>
          <w:szCs w:val="28"/>
          <w:vertAlign w:val="subscript"/>
        </w:rPr>
        <w:t>шт</w:t>
      </w:r>
      <w:proofErr w:type="spellEnd"/>
      <w:r w:rsidRPr="009558A8">
        <w:rPr>
          <w:sz w:val="28"/>
          <w:szCs w:val="28"/>
        </w:rPr>
        <w:t xml:space="preserve"> ,                                               (</w:t>
      </w:r>
      <w:r w:rsidR="004A4CE6">
        <w:rPr>
          <w:sz w:val="28"/>
          <w:szCs w:val="28"/>
        </w:rPr>
        <w:t>7</w:t>
      </w:r>
      <w:r w:rsidRPr="009558A8">
        <w:rPr>
          <w:sz w:val="28"/>
          <w:szCs w:val="28"/>
        </w:rPr>
        <w:t xml:space="preserve">)   </w:t>
      </w:r>
    </w:p>
    <w:p w:rsidR="00AD5FF9" w:rsidRPr="009558A8" w:rsidRDefault="00AD5FF9" w:rsidP="00AD5FF9">
      <w:pPr>
        <w:jc w:val="both"/>
        <w:rPr>
          <w:sz w:val="28"/>
          <w:szCs w:val="28"/>
        </w:rPr>
      </w:pPr>
    </w:p>
    <w:p w:rsidR="00AD5FF9" w:rsidRPr="004A4CE6" w:rsidRDefault="00AD5FF9" w:rsidP="004A4CE6">
      <w:pPr>
        <w:spacing w:line="360" w:lineRule="auto"/>
        <w:jc w:val="both"/>
        <w:rPr>
          <w:sz w:val="28"/>
          <w:szCs w:val="28"/>
        </w:rPr>
      </w:pPr>
      <w:r w:rsidRPr="009558A8">
        <w:rPr>
          <w:sz w:val="28"/>
          <w:szCs w:val="28"/>
        </w:rPr>
        <w:t xml:space="preserve">где </w:t>
      </w:r>
      <w:proofErr w:type="gramStart"/>
      <w:r w:rsidRPr="009558A8">
        <w:rPr>
          <w:sz w:val="28"/>
          <w:szCs w:val="28"/>
          <w:lang w:val="en-US"/>
        </w:rPr>
        <w:t>t</w:t>
      </w:r>
      <w:proofErr w:type="spellStart"/>
      <w:proofErr w:type="gramEnd"/>
      <w:r w:rsidRPr="009558A8">
        <w:rPr>
          <w:sz w:val="28"/>
          <w:szCs w:val="28"/>
          <w:vertAlign w:val="subscript"/>
        </w:rPr>
        <w:t>шт</w:t>
      </w:r>
      <w:proofErr w:type="spellEnd"/>
      <w:r w:rsidRPr="009558A8">
        <w:rPr>
          <w:sz w:val="28"/>
          <w:szCs w:val="28"/>
          <w:vertAlign w:val="subscript"/>
        </w:rPr>
        <w:t xml:space="preserve"> </w:t>
      </w:r>
      <w:r w:rsidRPr="009558A8">
        <w:rPr>
          <w:i/>
          <w:iCs/>
          <w:sz w:val="28"/>
          <w:szCs w:val="28"/>
          <w:vertAlign w:val="subscript"/>
        </w:rPr>
        <w:t xml:space="preserve"> </w:t>
      </w:r>
      <w:r w:rsidRPr="009558A8">
        <w:rPr>
          <w:sz w:val="28"/>
          <w:szCs w:val="28"/>
        </w:rPr>
        <w:t>– штучное время отдельной операции.</w:t>
      </w:r>
    </w:p>
    <w:p w:rsidR="00180A57" w:rsidRDefault="00180A57" w:rsidP="00180A57">
      <w:pPr>
        <w:pStyle w:val="a6"/>
        <w:ind w:left="113" w:right="113" w:firstLine="596"/>
        <w:jc w:val="both"/>
      </w:pPr>
      <w:r>
        <w:t xml:space="preserve">Синхронизация операций достигается путем: расчленения или укрупнения операций, </w:t>
      </w:r>
      <w:r w:rsidR="00AD5FF9">
        <w:t>подбором режимов</w:t>
      </w:r>
      <w:r>
        <w:t xml:space="preserve"> резания; применения комбинированных инструментов, совмещения переходов, сокращения вспомогательного времени, применения высокопроизводительных станков и станков-дублеров,  механизации и автоматизации процесса.</w:t>
      </w:r>
    </w:p>
    <w:p w:rsidR="00180A57" w:rsidRDefault="00180A57" w:rsidP="00180A57">
      <w:pPr>
        <w:pStyle w:val="a6"/>
        <w:ind w:right="113" w:firstLine="709"/>
        <w:jc w:val="both"/>
      </w:pPr>
      <w:r>
        <w:t>В прерывно-поточном производстве места располагают также в порядке выполнения техпроцесса, однако длительность выполнения операций не всегда равна и</w:t>
      </w:r>
      <w:r w:rsidR="004A4CE6">
        <w:t xml:space="preserve">ли кратна такту. Неизбежно </w:t>
      </w:r>
      <w:proofErr w:type="spellStart"/>
      <w:r w:rsidR="004A4CE6">
        <w:t>пролё</w:t>
      </w:r>
      <w:r>
        <w:t>живание</w:t>
      </w:r>
      <w:proofErr w:type="spellEnd"/>
      <w:r>
        <w:t xml:space="preserve"> деталей или п</w:t>
      </w:r>
      <w:r w:rsidR="004A4CE6">
        <w:t>ростои</w:t>
      </w:r>
      <w:r>
        <w:t>.  Во  избежание перебоев в работе поточной линии на рабочих местах предусматриваются межоперационные заделы заготовок в случае вынужденной остановки отдельных станков.</w:t>
      </w:r>
    </w:p>
    <w:p w:rsidR="00180A57" w:rsidRDefault="00180A57" w:rsidP="00180A57">
      <w:pPr>
        <w:pStyle w:val="a6"/>
        <w:ind w:left="113" w:right="113"/>
        <w:jc w:val="both"/>
      </w:pPr>
      <w:r>
        <w:t xml:space="preserve">         В серийном производстве применяют, как правило, переменно-поточные и групповые поточные линии. Это позволяет сократить производственный цикл, уменьшить заделы, снизить трудоемкость, упростить планирование, улучшить механизацию.  При переменно- поточной форме за каждым станком линии закреплено несколько операций для однотипных деталей, запускаемых в производство поочередно.</w:t>
      </w:r>
    </w:p>
    <w:p w:rsidR="00180A57" w:rsidRDefault="00180A57" w:rsidP="00180A57">
      <w:pPr>
        <w:pStyle w:val="a6"/>
        <w:ind w:left="113" w:right="113"/>
        <w:jc w:val="both"/>
      </w:pPr>
      <w:r>
        <w:t xml:space="preserve">        На групповых поточных линиях на каждом станке линии выполняется несколько операций разных техпроцессов с использованием многоместных и специальных приспособлений.</w:t>
      </w:r>
    </w:p>
    <w:p w:rsidR="00180A57" w:rsidRDefault="00180A57" w:rsidP="00180A57">
      <w:pPr>
        <w:pStyle w:val="a6"/>
        <w:ind w:left="113" w:right="113"/>
        <w:jc w:val="both"/>
      </w:pPr>
      <w:r>
        <w:lastRenderedPageBreak/>
        <w:t xml:space="preserve">         В условиях крупносерийного и массового производства используют автоматизированные, </w:t>
      </w:r>
      <w:proofErr w:type="spellStart"/>
      <w:r>
        <w:t>полуавтоматизированные</w:t>
      </w:r>
      <w:proofErr w:type="spellEnd"/>
      <w:r>
        <w:t>, автоматические, ком</w:t>
      </w:r>
      <w:r w:rsidR="006A241F">
        <w:t>плексные автоматические линии.</w:t>
      </w:r>
      <w:r>
        <w:t xml:space="preserve"> </w:t>
      </w:r>
    </w:p>
    <w:p w:rsidR="00180A57" w:rsidRDefault="00180A57" w:rsidP="00180A57">
      <w:pPr>
        <w:pStyle w:val="a6"/>
        <w:ind w:left="113" w:right="113" w:firstLine="595"/>
        <w:jc w:val="both"/>
      </w:pPr>
      <w:r>
        <w:t xml:space="preserve">Наиболее эффективными организационными формами в единичном и мелкосерийном </w:t>
      </w:r>
      <w:proofErr w:type="gramStart"/>
      <w:r>
        <w:t>производствах</w:t>
      </w:r>
      <w:proofErr w:type="gramEnd"/>
      <w:r>
        <w:t xml:space="preserve"> являются  технологически замкнутые участки в виде ГПС (гибких производственных систем). Широкая универсальность станков в ГПС позволяет производить полную обработку деталей на минимальном количестве станков. Поточные формы организации в единичном и мелкосерийном производстве не находят применения, так как групповая технология не позволяет организовать значительные по размерам партии деталей.</w:t>
      </w:r>
    </w:p>
    <w:p w:rsidR="00180A57" w:rsidRDefault="00180A57" w:rsidP="00180A57">
      <w:pPr>
        <w:pStyle w:val="a6"/>
        <w:ind w:right="113"/>
        <w:jc w:val="both"/>
      </w:pPr>
      <w:r>
        <w:t xml:space="preserve">         В массовом производстве также возникли трудности в применении поточного метода в связи с необходимостью выпуска различных модификаций одного и того же изделия небольшими партиями.</w:t>
      </w:r>
    </w:p>
    <w:p w:rsidR="009558A8" w:rsidRPr="001734C4" w:rsidRDefault="00180A57" w:rsidP="001734C4">
      <w:pPr>
        <w:pStyle w:val="a6"/>
        <w:ind w:right="113"/>
        <w:jc w:val="both"/>
      </w:pPr>
      <w:r>
        <w:t xml:space="preserve">          Перечисленные формы</w:t>
      </w:r>
      <w:r w:rsidR="00333FAD">
        <w:t xml:space="preserve"> (методы)</w:t>
      </w:r>
      <w:r>
        <w:t xml:space="preserve"> организации производства оказывают влияние не только на состав производственных участков и вспомогательных подразделений цехов, но и расстановку оборудования, выбор грузоподъемных и транспортных средств.</w:t>
      </w:r>
    </w:p>
    <w:p w:rsidR="00450F59" w:rsidRPr="00127A04" w:rsidRDefault="00450F59" w:rsidP="00450F59">
      <w:pPr>
        <w:pStyle w:val="a6"/>
        <w:ind w:right="113" w:firstLine="720"/>
        <w:rPr>
          <w:szCs w:val="28"/>
        </w:rPr>
      </w:pPr>
      <w:r w:rsidRPr="00450F59">
        <w:rPr>
          <w:i/>
        </w:rPr>
        <w:t>Число станков н</w:t>
      </w:r>
      <w:r w:rsidRPr="00450F59">
        <w:rPr>
          <w:i/>
          <w:szCs w:val="28"/>
        </w:rPr>
        <w:t>епрерывно – поточной  линии</w:t>
      </w:r>
      <w:r w:rsidRPr="00127A04">
        <w:rPr>
          <w:szCs w:val="28"/>
        </w:rPr>
        <w:t xml:space="preserve"> механической обработки</w:t>
      </w:r>
    </w:p>
    <w:p w:rsidR="00450F59" w:rsidRDefault="00980540" w:rsidP="00450F59">
      <w:pPr>
        <w:pStyle w:val="a6"/>
        <w:ind w:left="113" w:right="113"/>
      </w:pPr>
      <w:r>
        <w:pict>
          <v:shape id="_x0000_s1143" type="#_x0000_t75" style="position:absolute;left:0;text-align:left;margin-left:166.55pt;margin-top:22pt;width:99.6pt;height:33.6pt;z-index:251674624" o:allowincell="f">
            <v:imagedata r:id="rId12" o:title=""/>
          </v:shape>
          <o:OLEObject Type="Embed" ProgID="Equation.3" ShapeID="_x0000_s1143" DrawAspect="Content" ObjectID="_1670155866" r:id="rId13"/>
        </w:pict>
      </w:r>
      <w:r w:rsidR="00450F59">
        <w:t>определяется для каждой операции</w:t>
      </w:r>
    </w:p>
    <w:p w:rsidR="00450F59" w:rsidRPr="00D02B61" w:rsidRDefault="00450F59" w:rsidP="00450F59">
      <w:pPr>
        <w:pStyle w:val="a6"/>
        <w:ind w:left="113" w:right="113"/>
      </w:pPr>
      <w:r w:rsidRPr="00D02B61">
        <w:t xml:space="preserve">                                                                                                                </w:t>
      </w:r>
      <w:r w:rsidR="00713BF5">
        <w:t>(8)</w:t>
      </w:r>
      <w:r w:rsidRPr="00D02B61">
        <w:t xml:space="preserve">   </w:t>
      </w:r>
    </w:p>
    <w:p w:rsidR="00450F59" w:rsidRPr="00D02B61" w:rsidRDefault="00450F59" w:rsidP="00450F59">
      <w:pPr>
        <w:pStyle w:val="a6"/>
        <w:ind w:left="113" w:right="113"/>
        <w:rPr>
          <w:sz w:val="12"/>
        </w:rPr>
      </w:pPr>
    </w:p>
    <w:p w:rsidR="00450F59" w:rsidRDefault="00450F59" w:rsidP="00450F59">
      <w:pPr>
        <w:pStyle w:val="a6"/>
        <w:ind w:left="113" w:right="113"/>
      </w:pPr>
      <w:r w:rsidRPr="00843D01">
        <w:rPr>
          <w:szCs w:val="28"/>
        </w:rPr>
        <w:t xml:space="preserve">где        </w:t>
      </w:r>
      <w:proofErr w:type="spellStart"/>
      <w:proofErr w:type="gramStart"/>
      <w:r w:rsidRPr="00843D01">
        <w:rPr>
          <w:i/>
          <w:szCs w:val="28"/>
        </w:rPr>
        <w:t>t</w:t>
      </w:r>
      <w:proofErr w:type="gramEnd"/>
      <w:r w:rsidRPr="00843D01">
        <w:rPr>
          <w:i/>
          <w:szCs w:val="28"/>
        </w:rPr>
        <w:t>ш</w:t>
      </w:r>
      <w:proofErr w:type="spellEnd"/>
      <w:r>
        <w:t xml:space="preserve">   -  штучное время (</w:t>
      </w:r>
      <w:proofErr w:type="spellStart"/>
      <w:r>
        <w:t>станкоемкость</w:t>
      </w:r>
      <w:proofErr w:type="spellEnd"/>
      <w:r>
        <w:t>) выполнения операции, мин;</w:t>
      </w:r>
    </w:p>
    <w:p w:rsidR="00450F59" w:rsidRDefault="00450F59" w:rsidP="00450F59">
      <w:pPr>
        <w:pStyle w:val="a6"/>
        <w:ind w:left="113" w:right="113"/>
      </w:pPr>
      <w:r>
        <w:t xml:space="preserve">              N – программа выпуска</w:t>
      </w:r>
      <w:r w:rsidR="00713BF5">
        <w:t>;</w:t>
      </w:r>
    </w:p>
    <w:p w:rsidR="00713BF5" w:rsidRPr="00713BF5" w:rsidRDefault="00713BF5" w:rsidP="00450F59">
      <w:pPr>
        <w:pStyle w:val="a6"/>
        <w:ind w:left="113" w:right="113"/>
      </w:pPr>
      <w:r>
        <w:t xml:space="preserve">              </w:t>
      </w:r>
      <w:proofErr w:type="spellStart"/>
      <w:proofErr w:type="gramStart"/>
      <w:r>
        <w:t>F</w:t>
      </w:r>
      <w:proofErr w:type="gramEnd"/>
      <w:r>
        <w:t>э</w:t>
      </w:r>
      <w:proofErr w:type="spellEnd"/>
      <w:r>
        <w:t xml:space="preserve"> – эффективный фонд времени работы оборудования.</w:t>
      </w:r>
    </w:p>
    <w:p w:rsidR="00450F59" w:rsidRDefault="00450F59" w:rsidP="00450F59">
      <w:pPr>
        <w:pStyle w:val="a6"/>
        <w:ind w:left="113" w:right="113" w:firstLine="595"/>
        <w:jc w:val="both"/>
      </w:pPr>
      <w:r w:rsidRPr="00D02B61">
        <w:rPr>
          <w:szCs w:val="28"/>
        </w:rPr>
        <w:t xml:space="preserve">Полученное значение </w:t>
      </w:r>
      <w:proofErr w:type="gramStart"/>
      <w:r w:rsidRPr="00D02B61">
        <w:rPr>
          <w:i/>
          <w:szCs w:val="28"/>
        </w:rPr>
        <w:t>Ср</w:t>
      </w:r>
      <w:proofErr w:type="gramEnd"/>
      <w:r w:rsidRPr="00D02B61">
        <w:rPr>
          <w:szCs w:val="28"/>
        </w:rPr>
        <w:t xml:space="preserve"> округляют в большую сторону.  Если Ср пре</w:t>
      </w:r>
      <w:r>
        <w:t>вышает целое число не более</w:t>
      </w:r>
      <w:proofErr w:type="gramStart"/>
      <w:r>
        <w:t>,</w:t>
      </w:r>
      <w:proofErr w:type="gramEnd"/>
      <w:r>
        <w:t xml:space="preserve"> чем на 0,05 – 0,1</w:t>
      </w:r>
      <w:r w:rsidR="00713BF5">
        <w:t>,</w:t>
      </w:r>
      <w:r>
        <w:t xml:space="preserve"> округление производят в меньшую сторону, пересмотрев условия выполнения операции, например ре</w:t>
      </w:r>
      <w:r w:rsidR="00713BF5">
        <w:t>жимов</w:t>
      </w:r>
      <w:r>
        <w:t xml:space="preserve"> резания. Получают принятое количество </w:t>
      </w:r>
      <w:proofErr w:type="spellStart"/>
      <w:r>
        <w:t>Спр</w:t>
      </w:r>
      <w:proofErr w:type="spellEnd"/>
      <w:r>
        <w:t>. станков</w:t>
      </w:r>
    </w:p>
    <w:p w:rsidR="00450F59" w:rsidRPr="00280566" w:rsidRDefault="00450F59" w:rsidP="00450F59">
      <w:pPr>
        <w:pStyle w:val="a6"/>
        <w:ind w:left="113" w:right="113"/>
        <w:rPr>
          <w:szCs w:val="28"/>
        </w:rPr>
      </w:pPr>
      <w:r>
        <w:lastRenderedPageBreak/>
        <w:t xml:space="preserve">          Коэффициент загрузки станков на данной операции</w:t>
      </w:r>
      <w:r w:rsidR="00713BF5">
        <w:t xml:space="preserve"> </w:t>
      </w:r>
      <w:r>
        <w:t xml:space="preserve"> </w:t>
      </w:r>
      <w:proofErr w:type="spellStart"/>
      <w:r w:rsidRPr="00280566">
        <w:rPr>
          <w:i/>
          <w:szCs w:val="28"/>
        </w:rPr>
        <w:t>Кз</w:t>
      </w:r>
      <w:proofErr w:type="spellEnd"/>
      <w:r w:rsidRPr="00280566">
        <w:rPr>
          <w:szCs w:val="28"/>
        </w:rPr>
        <w:t xml:space="preserve"> </w:t>
      </w:r>
      <w:r w:rsidR="00713BF5">
        <w:rPr>
          <w:szCs w:val="28"/>
        </w:rPr>
        <w:t xml:space="preserve"> </w:t>
      </w:r>
      <w:r w:rsidRPr="00280566">
        <w:rPr>
          <w:szCs w:val="28"/>
        </w:rPr>
        <w:t xml:space="preserve">равен отношению расчетного количества станков </w:t>
      </w:r>
      <w:r w:rsidRPr="00280566">
        <w:rPr>
          <w:i/>
          <w:szCs w:val="28"/>
        </w:rPr>
        <w:t>Ср</w:t>
      </w:r>
      <w:r w:rsidRPr="00280566">
        <w:rPr>
          <w:szCs w:val="28"/>
        </w:rPr>
        <w:t xml:space="preserve"> </w:t>
      </w:r>
      <w:proofErr w:type="gramStart"/>
      <w:r w:rsidRPr="00280566">
        <w:rPr>
          <w:szCs w:val="28"/>
        </w:rPr>
        <w:t>к</w:t>
      </w:r>
      <w:proofErr w:type="gramEnd"/>
      <w:r w:rsidRPr="00280566">
        <w:rPr>
          <w:szCs w:val="28"/>
        </w:rPr>
        <w:t xml:space="preserve"> принятому </w:t>
      </w:r>
      <w:proofErr w:type="spellStart"/>
      <w:r w:rsidRPr="00280566">
        <w:rPr>
          <w:i/>
          <w:szCs w:val="28"/>
        </w:rPr>
        <w:t>Спр</w:t>
      </w:r>
      <w:proofErr w:type="spellEnd"/>
      <w:r w:rsidRPr="00280566">
        <w:rPr>
          <w:szCs w:val="28"/>
        </w:rPr>
        <w:t>:</w:t>
      </w:r>
    </w:p>
    <w:p w:rsidR="00450F59" w:rsidRDefault="00980540" w:rsidP="00450F59">
      <w:pPr>
        <w:pStyle w:val="a6"/>
        <w:ind w:left="113" w:right="113"/>
        <w:rPr>
          <w:szCs w:val="28"/>
        </w:rPr>
      </w:pPr>
      <w:r w:rsidRPr="00980540">
        <w:pict>
          <v:shape id="_x0000_s1144" type="#_x0000_t75" style="position:absolute;left:0;text-align:left;margin-left:190.7pt;margin-top:3.45pt;width:84.2pt;height:36.05pt;z-index:251675648" o:allowincell="f">
            <v:imagedata r:id="rId14" o:title=""/>
          </v:shape>
          <o:OLEObject Type="Embed" ProgID="Equation.3" ShapeID="_x0000_s1144" DrawAspect="Content" ObjectID="_1670155867" r:id="rId15"/>
        </w:pict>
      </w:r>
      <w:r w:rsidR="00450F59" w:rsidRPr="00280566">
        <w:rPr>
          <w:szCs w:val="28"/>
        </w:rPr>
        <w:t xml:space="preserve">                                                                                </w:t>
      </w:r>
    </w:p>
    <w:p w:rsidR="00450F59" w:rsidRDefault="00450F59" w:rsidP="00450F59">
      <w:pPr>
        <w:pStyle w:val="a6"/>
        <w:ind w:left="113" w:right="113"/>
        <w:rPr>
          <w:szCs w:val="28"/>
        </w:rPr>
      </w:pPr>
    </w:p>
    <w:p w:rsidR="00450F59" w:rsidRDefault="00450F59" w:rsidP="00450F59">
      <w:pPr>
        <w:pStyle w:val="a6"/>
        <w:ind w:left="113" w:right="113"/>
      </w:pPr>
      <w:r w:rsidRPr="00280566">
        <w:rPr>
          <w:szCs w:val="28"/>
        </w:rPr>
        <w:t xml:space="preserve">    </w:t>
      </w:r>
      <w:r>
        <w:t>Средний коэффициент загрузки по участку или цеху</w:t>
      </w:r>
    </w:p>
    <w:p w:rsidR="00450F59" w:rsidRDefault="00980540" w:rsidP="00450F59">
      <w:pPr>
        <w:pStyle w:val="a6"/>
        <w:ind w:left="113" w:right="113"/>
      </w:pPr>
      <w:r>
        <w:rPr>
          <w:noProof/>
        </w:rPr>
        <w:pict>
          <v:shape id="_x0000_s1148" type="#_x0000_t75" style="position:absolute;left:0;text-align:left;margin-left:199.5pt;margin-top:-.15pt;width:96.45pt;height:36.75pt;z-index:251679744" o:allowincell="f">
            <v:imagedata r:id="rId16" o:title=""/>
          </v:shape>
          <o:OLEObject Type="Embed" ProgID="Equation.3" ShapeID="_x0000_s1148" DrawAspect="Content" ObjectID="_1670155868" r:id="rId17"/>
        </w:pict>
      </w:r>
      <w:r w:rsidR="00450F59">
        <w:t xml:space="preserve">                                                                                                                    </w:t>
      </w:r>
    </w:p>
    <w:p w:rsidR="00450F59" w:rsidRDefault="00450F59" w:rsidP="00450F59">
      <w:pPr>
        <w:pStyle w:val="a6"/>
        <w:ind w:left="113" w:right="113"/>
      </w:pPr>
    </w:p>
    <w:p w:rsidR="00450F59" w:rsidRPr="00B63740" w:rsidRDefault="00450F59" w:rsidP="00450F59">
      <w:pPr>
        <w:pStyle w:val="a6"/>
        <w:ind w:left="113" w:right="113"/>
        <w:rPr>
          <w:szCs w:val="28"/>
        </w:rPr>
      </w:pPr>
      <w:proofErr w:type="spellStart"/>
      <w:r w:rsidRPr="00B63740">
        <w:rPr>
          <w:i/>
          <w:szCs w:val="28"/>
        </w:rPr>
        <w:t>Кз</w:t>
      </w:r>
      <w:proofErr w:type="spellEnd"/>
      <w:r w:rsidRPr="00B63740">
        <w:rPr>
          <w:i/>
          <w:szCs w:val="28"/>
        </w:rPr>
        <w:t xml:space="preserve"> ср</w:t>
      </w:r>
      <w:r w:rsidRPr="00B63740">
        <w:rPr>
          <w:szCs w:val="28"/>
        </w:rPr>
        <w:t xml:space="preserve"> = 0,8-0,85 – единичное, мелкосерийное производство;</w:t>
      </w:r>
    </w:p>
    <w:p w:rsidR="00450F59" w:rsidRDefault="00450F59" w:rsidP="00450F59">
      <w:pPr>
        <w:pStyle w:val="a6"/>
        <w:ind w:left="113" w:right="113"/>
      </w:pPr>
      <w:proofErr w:type="spellStart"/>
      <w:r w:rsidRPr="00B63740">
        <w:rPr>
          <w:i/>
          <w:szCs w:val="28"/>
        </w:rPr>
        <w:t>Кз</w:t>
      </w:r>
      <w:proofErr w:type="spellEnd"/>
      <w:r w:rsidRPr="00B63740">
        <w:rPr>
          <w:i/>
          <w:szCs w:val="28"/>
        </w:rPr>
        <w:t xml:space="preserve"> ср</w:t>
      </w:r>
      <w:r w:rsidRPr="00B63740">
        <w:rPr>
          <w:szCs w:val="28"/>
        </w:rPr>
        <w:t xml:space="preserve"> =</w:t>
      </w:r>
      <w:r>
        <w:t xml:space="preserve"> 0,75-0,85 – серийное производство.</w:t>
      </w:r>
    </w:p>
    <w:p w:rsidR="00450F59" w:rsidRPr="003B4908" w:rsidRDefault="00450F59" w:rsidP="00450F59">
      <w:pPr>
        <w:pStyle w:val="a6"/>
        <w:spacing w:line="240" w:lineRule="auto"/>
        <w:ind w:left="113" w:right="113"/>
        <w:rPr>
          <w:sz w:val="2"/>
        </w:rPr>
      </w:pPr>
    </w:p>
    <w:p w:rsidR="00450F59" w:rsidRPr="00366719" w:rsidRDefault="00980540" w:rsidP="00450F59">
      <w:pPr>
        <w:pStyle w:val="a6"/>
        <w:ind w:right="113" w:firstLine="709"/>
        <w:rPr>
          <w:szCs w:val="28"/>
        </w:rPr>
      </w:pPr>
      <w:r w:rsidRPr="00980540">
        <w:rPr>
          <w:i/>
        </w:rPr>
        <w:pict>
          <v:shape id="_x0000_s1145" type="#_x0000_t75" style="position:absolute;left:0;text-align:left;margin-left:161.1pt;margin-top:45.75pt;width:142pt;height:48.75pt;z-index:251676672" o:allowincell="f">
            <v:imagedata r:id="rId18" o:title=""/>
          </v:shape>
          <o:OLEObject Type="Embed" ProgID="Equation.3" ShapeID="_x0000_s1145" DrawAspect="Content" ObjectID="_1670155869" r:id="rId19"/>
        </w:pict>
      </w:r>
      <w:r w:rsidR="00450F59" w:rsidRPr="007F585F">
        <w:rPr>
          <w:i/>
          <w:szCs w:val="28"/>
        </w:rPr>
        <w:t xml:space="preserve">Количество станков переменно-поточной и групповой  поточной линии </w:t>
      </w:r>
      <w:r w:rsidR="00450F59">
        <w:rPr>
          <w:szCs w:val="28"/>
        </w:rPr>
        <w:t>рассчитывается по зависимости</w:t>
      </w:r>
    </w:p>
    <w:p w:rsidR="00450F59" w:rsidRDefault="00450F59" w:rsidP="00450F59">
      <w:pPr>
        <w:pStyle w:val="a6"/>
        <w:spacing w:line="240" w:lineRule="auto"/>
        <w:ind w:left="113" w:right="113"/>
      </w:pPr>
      <w:r>
        <w:t xml:space="preserve">                                                                                                                  </w:t>
      </w:r>
    </w:p>
    <w:p w:rsidR="00450F59" w:rsidRDefault="00450F59" w:rsidP="00450F59">
      <w:pPr>
        <w:pStyle w:val="a6"/>
        <w:spacing w:line="240" w:lineRule="auto"/>
        <w:ind w:left="113" w:right="113"/>
      </w:pPr>
    </w:p>
    <w:p w:rsidR="00450F59" w:rsidRDefault="00450F59" w:rsidP="00450F59">
      <w:pPr>
        <w:pStyle w:val="a6"/>
        <w:ind w:left="113" w:right="113"/>
      </w:pPr>
      <w:r>
        <w:t xml:space="preserve">                                                                                              </w:t>
      </w:r>
    </w:p>
    <w:p w:rsidR="00450F59" w:rsidRDefault="00450F59" w:rsidP="00450F59">
      <w:pPr>
        <w:pStyle w:val="a6"/>
        <w:ind w:left="113" w:right="113"/>
      </w:pPr>
      <w:r>
        <w:t xml:space="preserve">               </w:t>
      </w:r>
    </w:p>
    <w:p w:rsidR="00450F59" w:rsidRDefault="00450F59" w:rsidP="00450F59">
      <w:pPr>
        <w:pStyle w:val="a6"/>
        <w:ind w:left="113" w:right="113"/>
        <w:jc w:val="both"/>
      </w:pPr>
      <w:r>
        <w:t xml:space="preserve">где  </w:t>
      </w:r>
      <w:proofErr w:type="spellStart"/>
      <w:proofErr w:type="gramStart"/>
      <w:r>
        <w:rPr>
          <w:i/>
          <w:sz w:val="32"/>
        </w:rPr>
        <w:t>t</w:t>
      </w:r>
      <w:proofErr w:type="gramEnd"/>
      <w:r>
        <w:rPr>
          <w:i/>
          <w:sz w:val="32"/>
        </w:rPr>
        <w:t>ш-к</w:t>
      </w:r>
      <w:r>
        <w:rPr>
          <w:i/>
          <w:sz w:val="32"/>
          <w:vertAlign w:val="subscript"/>
        </w:rPr>
        <w:t>i</w:t>
      </w:r>
      <w:proofErr w:type="spellEnd"/>
      <w:r>
        <w:t xml:space="preserve">  и </w:t>
      </w:r>
      <w:proofErr w:type="spellStart"/>
      <w:r>
        <w:rPr>
          <w:i/>
          <w:sz w:val="32"/>
        </w:rPr>
        <w:t>N</w:t>
      </w:r>
      <w:r>
        <w:rPr>
          <w:i/>
          <w:sz w:val="32"/>
          <w:vertAlign w:val="subscript"/>
        </w:rPr>
        <w:t>i</w:t>
      </w:r>
      <w:proofErr w:type="spellEnd"/>
      <w:r>
        <w:rPr>
          <w:sz w:val="32"/>
        </w:rPr>
        <w:t xml:space="preserve"> </w:t>
      </w:r>
      <w:r>
        <w:t xml:space="preserve">- соответственно штучно - калькуляционное время, мин, операции изготовления </w:t>
      </w:r>
      <w:proofErr w:type="spellStart"/>
      <w:r>
        <w:rPr>
          <w:i/>
          <w:sz w:val="32"/>
        </w:rPr>
        <w:t>i</w:t>
      </w:r>
      <w:r>
        <w:t>-й</w:t>
      </w:r>
      <w:proofErr w:type="spellEnd"/>
      <w:r>
        <w:t xml:space="preserve"> детали и ее программа выпуска;</w:t>
      </w:r>
    </w:p>
    <w:p w:rsidR="00450F59" w:rsidRDefault="004018BF" w:rsidP="00450F59">
      <w:pPr>
        <w:pStyle w:val="a6"/>
        <w:ind w:right="113" w:firstLine="360"/>
        <w:jc w:val="both"/>
      </w:pPr>
      <w:r>
        <w:rPr>
          <w:i/>
          <w:szCs w:val="28"/>
        </w:rPr>
        <w:t xml:space="preserve">    </w:t>
      </w:r>
      <w:proofErr w:type="spellStart"/>
      <w:r w:rsidR="00450F59" w:rsidRPr="00B63740">
        <w:rPr>
          <w:i/>
          <w:szCs w:val="28"/>
        </w:rPr>
        <w:t>n</w:t>
      </w:r>
      <w:proofErr w:type="spellEnd"/>
      <w:r w:rsidR="00450F59" w:rsidRPr="00B63740">
        <w:rPr>
          <w:szCs w:val="28"/>
        </w:rPr>
        <w:t>-</w:t>
      </w:r>
      <w:r w:rsidR="00450F59">
        <w:t xml:space="preserve"> количество разных деталей, изготавливаемых на переменно – поточной линии.</w:t>
      </w:r>
    </w:p>
    <w:p w:rsidR="00450F59" w:rsidRDefault="00450F59" w:rsidP="00450F59">
      <w:pPr>
        <w:pStyle w:val="a6"/>
        <w:ind w:left="113" w:right="113"/>
      </w:pPr>
      <w:r w:rsidRPr="007F585F">
        <w:rPr>
          <w:i/>
          <w:szCs w:val="28"/>
        </w:rPr>
        <w:t xml:space="preserve">      </w:t>
      </w:r>
      <w:r w:rsidRPr="007F585F">
        <w:rPr>
          <w:i/>
        </w:rPr>
        <w:t xml:space="preserve">     Число рабочих мест</w:t>
      </w:r>
      <w:r w:rsidRPr="007F585F">
        <w:rPr>
          <w:i/>
          <w:szCs w:val="28"/>
        </w:rPr>
        <w:t xml:space="preserve"> поточной  линии сборки</w:t>
      </w:r>
      <w:r>
        <w:rPr>
          <w:szCs w:val="28"/>
        </w:rPr>
        <w:t xml:space="preserve"> </w:t>
      </w:r>
      <w:r>
        <w:t xml:space="preserve"> определяется по формуле</w:t>
      </w:r>
    </w:p>
    <w:p w:rsidR="00450F59" w:rsidRDefault="00980540" w:rsidP="00450F59">
      <w:pPr>
        <w:pStyle w:val="a6"/>
        <w:ind w:left="113" w:right="113"/>
      </w:pPr>
      <w:r>
        <w:pict>
          <v:shape id="_x0000_s1146" type="#_x0000_t75" style="position:absolute;left:0;text-align:left;margin-left:202.7pt;margin-top:9.7pt;width:81.15pt;height:35pt;z-index:251677696" o:allowincell="f">
            <v:imagedata r:id="rId20" o:title=""/>
          </v:shape>
          <o:OLEObject Type="Embed" ProgID="Equation.3" ShapeID="_x0000_s1146" DrawAspect="Content" ObjectID="_1670155870" r:id="rId21"/>
        </w:pict>
      </w:r>
      <w:r w:rsidR="00450F59">
        <w:t xml:space="preserve">                                                                                                                </w:t>
      </w:r>
    </w:p>
    <w:p w:rsidR="00450F59" w:rsidRDefault="00450F59" w:rsidP="00450F59">
      <w:pPr>
        <w:pStyle w:val="a6"/>
        <w:ind w:left="113" w:right="113"/>
      </w:pPr>
    </w:p>
    <w:p w:rsidR="00606DD7" w:rsidRDefault="00450F59" w:rsidP="00450F59">
      <w:pPr>
        <w:pStyle w:val="a6"/>
        <w:ind w:left="113" w:right="113"/>
        <w:rPr>
          <w:szCs w:val="28"/>
        </w:rPr>
      </w:pPr>
      <w:r>
        <w:t xml:space="preserve">где        </w:t>
      </w:r>
      <w:proofErr w:type="spellStart"/>
      <w:proofErr w:type="gramStart"/>
      <w:r w:rsidRPr="00B650BF">
        <w:rPr>
          <w:i/>
          <w:szCs w:val="28"/>
        </w:rPr>
        <w:t>t</w:t>
      </w:r>
      <w:proofErr w:type="gramEnd"/>
      <w:r w:rsidRPr="00B650BF">
        <w:rPr>
          <w:i/>
          <w:szCs w:val="28"/>
        </w:rPr>
        <w:t>ш</w:t>
      </w:r>
      <w:proofErr w:type="spellEnd"/>
      <w:r w:rsidRPr="00B650BF">
        <w:rPr>
          <w:szCs w:val="28"/>
        </w:rPr>
        <w:t xml:space="preserve">   - штучное время сборочной операции; </w:t>
      </w:r>
    </w:p>
    <w:p w:rsidR="00450F59" w:rsidRPr="00B650BF" w:rsidRDefault="00606DD7" w:rsidP="00450F59">
      <w:pPr>
        <w:pStyle w:val="a6"/>
        <w:ind w:left="113" w:right="113"/>
        <w:rPr>
          <w:szCs w:val="28"/>
        </w:rPr>
      </w:pPr>
      <w:r>
        <w:rPr>
          <w:szCs w:val="28"/>
        </w:rPr>
        <w:t xml:space="preserve">             </w:t>
      </w:r>
      <w:r w:rsidR="00450F59" w:rsidRPr="00B650BF">
        <w:rPr>
          <w:szCs w:val="28"/>
        </w:rPr>
        <w:t xml:space="preserve"> </w:t>
      </w:r>
      <w:proofErr w:type="spellStart"/>
      <w:proofErr w:type="gramStart"/>
      <w:r w:rsidR="00450F59">
        <w:rPr>
          <w:szCs w:val="28"/>
          <w:lang w:val="en-US"/>
        </w:rPr>
        <w:t>i</w:t>
      </w:r>
      <w:proofErr w:type="spellEnd"/>
      <w:r w:rsidR="00450F59" w:rsidRPr="00B650BF">
        <w:rPr>
          <w:i/>
          <w:szCs w:val="28"/>
        </w:rPr>
        <w:t xml:space="preserve"> </w:t>
      </w:r>
      <w:r w:rsidR="00450F59" w:rsidRPr="00B650BF">
        <w:rPr>
          <w:szCs w:val="28"/>
        </w:rPr>
        <w:t xml:space="preserve"> -</w:t>
      </w:r>
      <w:proofErr w:type="gramEnd"/>
      <w:r w:rsidR="00450F59" w:rsidRPr="00B650BF">
        <w:rPr>
          <w:szCs w:val="28"/>
        </w:rPr>
        <w:t xml:space="preserve"> такт выпуска;</w:t>
      </w:r>
    </w:p>
    <w:p w:rsidR="00450F59" w:rsidRDefault="00450F59" w:rsidP="00450F59">
      <w:pPr>
        <w:pStyle w:val="a6"/>
        <w:ind w:left="360" w:right="113"/>
      </w:pPr>
      <w:r w:rsidRPr="00B650BF">
        <w:rPr>
          <w:i/>
          <w:szCs w:val="28"/>
        </w:rPr>
        <w:t xml:space="preserve">          </w:t>
      </w:r>
      <w:proofErr w:type="gramStart"/>
      <w:r w:rsidRPr="00B650BF">
        <w:rPr>
          <w:i/>
          <w:szCs w:val="28"/>
        </w:rPr>
        <w:t>Р</w:t>
      </w:r>
      <w:proofErr w:type="gramEnd"/>
      <w:r>
        <w:t xml:space="preserve">  - число постов на данном рабочем месте.</w:t>
      </w:r>
    </w:p>
    <w:p w:rsidR="00450F59" w:rsidRPr="00B650BF" w:rsidRDefault="00450F59" w:rsidP="00450F59">
      <w:pPr>
        <w:pStyle w:val="a6"/>
        <w:ind w:left="113" w:right="113"/>
        <w:jc w:val="both"/>
        <w:rPr>
          <w:szCs w:val="28"/>
        </w:rPr>
      </w:pPr>
      <w:r>
        <w:t xml:space="preserve">     Расчетное  число рабочих мест  округляют до  целого числа </w:t>
      </w:r>
      <w:proofErr w:type="spellStart"/>
      <w:r w:rsidRPr="00B650BF">
        <w:rPr>
          <w:i/>
          <w:szCs w:val="28"/>
        </w:rPr>
        <w:t>Мпр</w:t>
      </w:r>
      <w:proofErr w:type="spellEnd"/>
      <w:r w:rsidRPr="00B650BF">
        <w:rPr>
          <w:szCs w:val="28"/>
        </w:rPr>
        <w:t>.</w:t>
      </w:r>
    </w:p>
    <w:p w:rsidR="00450F59" w:rsidRDefault="00980540" w:rsidP="00450F59">
      <w:pPr>
        <w:pStyle w:val="a6"/>
        <w:ind w:left="113" w:right="113"/>
      </w:pPr>
      <w:r>
        <w:pict>
          <v:shape id="_x0000_s1147" type="#_x0000_t75" style="position:absolute;left:0;text-align:left;margin-left:199.5pt;margin-top:15.3pt;width:84.05pt;height:36.75pt;z-index:251678720" o:allowincell="f">
            <v:imagedata r:id="rId22" o:title=""/>
          </v:shape>
          <o:OLEObject Type="Embed" ProgID="Equation.3" ShapeID="_x0000_s1147" DrawAspect="Content" ObjectID="_1670155871" r:id="rId23"/>
        </w:pict>
      </w:r>
      <w:r w:rsidR="00450F59">
        <w:t xml:space="preserve">     Коэффициент загрузки                                                                       </w:t>
      </w:r>
    </w:p>
    <w:p w:rsidR="00450F59" w:rsidRDefault="00450F59" w:rsidP="00450F59">
      <w:pPr>
        <w:pStyle w:val="a6"/>
        <w:ind w:left="113" w:right="113"/>
      </w:pPr>
      <w:r>
        <w:t xml:space="preserve">                                                                   </w:t>
      </w:r>
    </w:p>
    <w:p w:rsidR="00606DD7" w:rsidRDefault="009558A8" w:rsidP="00606DD7">
      <w:pPr>
        <w:pStyle w:val="a6"/>
        <w:ind w:left="113" w:right="113" w:firstLine="313"/>
        <w:jc w:val="both"/>
      </w:pPr>
      <w:r w:rsidRPr="009558A8">
        <w:rPr>
          <w:szCs w:val="28"/>
        </w:rPr>
        <w:lastRenderedPageBreak/>
        <w:t>.</w:t>
      </w:r>
      <w:r w:rsidR="00606DD7">
        <w:t xml:space="preserve">     </w:t>
      </w:r>
      <w:r w:rsidR="00606DD7" w:rsidRPr="007F585F">
        <w:rPr>
          <w:i/>
        </w:rPr>
        <w:t xml:space="preserve">В условиях </w:t>
      </w:r>
      <w:proofErr w:type="spellStart"/>
      <w:r w:rsidR="00606DD7" w:rsidRPr="007F585F">
        <w:rPr>
          <w:i/>
        </w:rPr>
        <w:t>непоточного</w:t>
      </w:r>
      <w:proofErr w:type="spellEnd"/>
      <w:r w:rsidR="00606DD7" w:rsidRPr="007F585F">
        <w:rPr>
          <w:i/>
        </w:rPr>
        <w:t xml:space="preserve"> производства количество станков</w:t>
      </w:r>
      <w:r w:rsidR="00606DD7">
        <w:t xml:space="preserve"> определяют по каждому типоразмеру </w:t>
      </w:r>
    </w:p>
    <w:p w:rsidR="00606DD7" w:rsidRDefault="00980540" w:rsidP="00606DD7">
      <w:pPr>
        <w:pStyle w:val="a6"/>
        <w:ind w:left="113" w:right="113"/>
        <w:jc w:val="both"/>
      </w:pPr>
      <w:r>
        <w:pict>
          <v:shape id="_x0000_s1150" type="#_x0000_t75" style="position:absolute;left:0;text-align:left;margin-left:183.5pt;margin-top:-.65pt;width:73.3pt;height:37.1pt;z-index:251681792" o:allowincell="f">
            <v:imagedata r:id="rId24" o:title=""/>
          </v:shape>
          <o:OLEObject Type="Embed" ProgID="Equation.3" ShapeID="_x0000_s1150" DrawAspect="Content" ObjectID="_1670155872" r:id="rId25"/>
        </w:pict>
      </w:r>
      <w:r w:rsidR="00606DD7">
        <w:t xml:space="preserve">                                                                                                                        </w:t>
      </w:r>
    </w:p>
    <w:p w:rsidR="00606DD7" w:rsidRDefault="00606DD7" w:rsidP="00606DD7">
      <w:pPr>
        <w:pStyle w:val="a6"/>
        <w:ind w:left="113" w:right="113"/>
        <w:jc w:val="both"/>
      </w:pPr>
    </w:p>
    <w:p w:rsidR="00606DD7" w:rsidRPr="00AC1821" w:rsidRDefault="00606DD7" w:rsidP="00606DD7">
      <w:pPr>
        <w:pStyle w:val="a6"/>
        <w:ind w:left="113" w:right="113"/>
        <w:jc w:val="both"/>
        <w:rPr>
          <w:szCs w:val="28"/>
        </w:rPr>
      </w:pPr>
      <w:r w:rsidRPr="00AC1821">
        <w:rPr>
          <w:szCs w:val="28"/>
        </w:rPr>
        <w:t xml:space="preserve">где </w:t>
      </w:r>
      <w:proofErr w:type="gramStart"/>
      <w:r w:rsidRPr="00AC1821">
        <w:rPr>
          <w:i/>
          <w:szCs w:val="28"/>
        </w:rPr>
        <w:t>Ср</w:t>
      </w:r>
      <w:proofErr w:type="gramEnd"/>
      <w:r w:rsidRPr="00AC1821">
        <w:rPr>
          <w:i/>
          <w:szCs w:val="28"/>
        </w:rPr>
        <w:t xml:space="preserve"> </w:t>
      </w:r>
      <w:r w:rsidRPr="00AC1821">
        <w:rPr>
          <w:szCs w:val="28"/>
        </w:rPr>
        <w:t>– расчетное число станков определенного типоразмера;</w:t>
      </w:r>
    </w:p>
    <w:p w:rsidR="00606DD7" w:rsidRPr="00AC1821" w:rsidRDefault="00606DD7" w:rsidP="00606DD7">
      <w:pPr>
        <w:pStyle w:val="a6"/>
        <w:ind w:left="360" w:right="113"/>
        <w:jc w:val="both"/>
        <w:rPr>
          <w:szCs w:val="28"/>
        </w:rPr>
      </w:pPr>
      <w:r w:rsidRPr="00AC1821">
        <w:rPr>
          <w:i/>
          <w:szCs w:val="28"/>
        </w:rPr>
        <w:t xml:space="preserve">  Тс</w:t>
      </w:r>
      <w:r w:rsidRPr="00AC1821">
        <w:rPr>
          <w:szCs w:val="28"/>
        </w:rPr>
        <w:t xml:space="preserve">Σ - </w:t>
      </w:r>
      <w:proofErr w:type="gramStart"/>
      <w:r w:rsidRPr="00AC1821">
        <w:rPr>
          <w:szCs w:val="28"/>
        </w:rPr>
        <w:t>суммарная</w:t>
      </w:r>
      <w:proofErr w:type="gramEnd"/>
      <w:r w:rsidRPr="00AC1821">
        <w:rPr>
          <w:szCs w:val="28"/>
        </w:rPr>
        <w:t xml:space="preserve"> </w:t>
      </w:r>
      <w:proofErr w:type="spellStart"/>
      <w:r w:rsidRPr="00AC1821">
        <w:rPr>
          <w:szCs w:val="28"/>
        </w:rPr>
        <w:t>станкоемкость</w:t>
      </w:r>
      <w:proofErr w:type="spellEnd"/>
      <w:r w:rsidRPr="00AC1821">
        <w:rPr>
          <w:szCs w:val="28"/>
        </w:rPr>
        <w:t xml:space="preserve"> обработки годового количества деталей, обрабатываемых на участке на станках данного типоразмера, </w:t>
      </w:r>
      <w:proofErr w:type="spellStart"/>
      <w:r w:rsidRPr="00AC1821">
        <w:rPr>
          <w:szCs w:val="28"/>
        </w:rPr>
        <w:t>станко</w:t>
      </w:r>
      <w:proofErr w:type="spellEnd"/>
      <w:r w:rsidRPr="00AC1821">
        <w:rPr>
          <w:szCs w:val="28"/>
        </w:rPr>
        <w:t xml:space="preserve"> – ч;</w:t>
      </w:r>
    </w:p>
    <w:p w:rsidR="00606DD7" w:rsidRPr="00AC1821" w:rsidRDefault="00606DD7" w:rsidP="00606DD7">
      <w:pPr>
        <w:pStyle w:val="a6"/>
        <w:ind w:left="360" w:right="113"/>
        <w:jc w:val="both"/>
        <w:rPr>
          <w:szCs w:val="28"/>
        </w:rPr>
      </w:pPr>
      <w:r w:rsidRPr="00AC1821">
        <w:rPr>
          <w:i/>
          <w:szCs w:val="28"/>
        </w:rPr>
        <w:t xml:space="preserve">   </w:t>
      </w:r>
      <w:proofErr w:type="spellStart"/>
      <w:r w:rsidRPr="00AC1821">
        <w:rPr>
          <w:i/>
          <w:szCs w:val="28"/>
        </w:rPr>
        <w:t>Fэ</w:t>
      </w:r>
      <w:proofErr w:type="spellEnd"/>
      <w:r>
        <w:rPr>
          <w:i/>
          <w:sz w:val="32"/>
        </w:rPr>
        <w:t xml:space="preserve"> </w:t>
      </w:r>
      <w:r>
        <w:t xml:space="preserve">- эффективный фонд времени работы станка, </w:t>
      </w:r>
      <w:proofErr w:type="gramStart"/>
      <w:r>
        <w:t>ч</w:t>
      </w:r>
      <w:proofErr w:type="gramEnd"/>
      <w:r>
        <w:t>.</w:t>
      </w:r>
    </w:p>
    <w:p w:rsidR="00606DD7" w:rsidRDefault="00980540" w:rsidP="00606DD7">
      <w:pPr>
        <w:pStyle w:val="a6"/>
        <w:ind w:left="113" w:right="113"/>
        <w:jc w:val="both"/>
      </w:pPr>
      <w:r w:rsidRPr="00980540">
        <w:rPr>
          <w:szCs w:val="28"/>
        </w:rPr>
        <w:pict>
          <v:shape id="_x0000_s1151" type="#_x0000_t75" style="position:absolute;left:0;text-align:left;margin-left:176.45pt;margin-top:44.5pt;width:80.35pt;height:35.1pt;z-index:251682816" o:allowincell="f">
            <v:imagedata r:id="rId26" o:title=""/>
          </v:shape>
          <o:OLEObject Type="Embed" ProgID="Equation.3" ShapeID="_x0000_s1151" DrawAspect="Content" ObjectID="_1670155873" r:id="rId27"/>
        </w:pict>
      </w:r>
      <w:r w:rsidR="00606DD7" w:rsidRPr="00AC1821">
        <w:rPr>
          <w:szCs w:val="28"/>
        </w:rPr>
        <w:t xml:space="preserve"> Полученное значение   </w:t>
      </w:r>
      <w:proofErr w:type="gramStart"/>
      <w:r w:rsidR="00606DD7" w:rsidRPr="00AC1821">
        <w:rPr>
          <w:i/>
          <w:szCs w:val="28"/>
        </w:rPr>
        <w:t>Ср</w:t>
      </w:r>
      <w:proofErr w:type="gramEnd"/>
      <w:r w:rsidR="00606DD7" w:rsidRPr="00AC1821">
        <w:rPr>
          <w:i/>
          <w:szCs w:val="28"/>
        </w:rPr>
        <w:t xml:space="preserve"> </w:t>
      </w:r>
      <w:r w:rsidR="00606DD7" w:rsidRPr="00AC1821">
        <w:rPr>
          <w:szCs w:val="28"/>
        </w:rPr>
        <w:t xml:space="preserve"> округляют</w:t>
      </w:r>
      <w:r w:rsidR="00606DD7">
        <w:rPr>
          <w:szCs w:val="28"/>
        </w:rPr>
        <w:t>,</w:t>
      </w:r>
      <w:r w:rsidR="00606DD7" w:rsidRPr="00AC1821">
        <w:rPr>
          <w:szCs w:val="28"/>
        </w:rPr>
        <w:t xml:space="preserve"> </w:t>
      </w:r>
      <w:r w:rsidR="00606DD7">
        <w:rPr>
          <w:szCs w:val="28"/>
        </w:rPr>
        <w:t>получают принятое значение</w:t>
      </w:r>
      <w:r w:rsidR="00606DD7" w:rsidRPr="00AC1821">
        <w:rPr>
          <w:szCs w:val="28"/>
        </w:rPr>
        <w:t xml:space="preserve"> станков </w:t>
      </w:r>
      <w:proofErr w:type="spellStart"/>
      <w:r w:rsidR="00606DD7" w:rsidRPr="00AC1821">
        <w:rPr>
          <w:i/>
          <w:szCs w:val="28"/>
        </w:rPr>
        <w:t>Спр</w:t>
      </w:r>
      <w:proofErr w:type="spellEnd"/>
      <w:r w:rsidR="00606DD7" w:rsidRPr="00AC1821">
        <w:rPr>
          <w:szCs w:val="28"/>
        </w:rPr>
        <w:t xml:space="preserve"> и определяют коэффициент</w:t>
      </w:r>
      <w:r w:rsidR="00606DD7">
        <w:t xml:space="preserve"> загрузки</w:t>
      </w:r>
    </w:p>
    <w:p w:rsidR="00606DD7" w:rsidRDefault="00606DD7" w:rsidP="00606DD7">
      <w:pPr>
        <w:pStyle w:val="a6"/>
        <w:ind w:left="113" w:right="113"/>
        <w:jc w:val="both"/>
      </w:pPr>
      <w:r>
        <w:t xml:space="preserve">                                                                                                                 </w:t>
      </w:r>
    </w:p>
    <w:p w:rsidR="00606DD7" w:rsidRPr="00161FF2" w:rsidRDefault="00606DD7" w:rsidP="00606DD7">
      <w:pPr>
        <w:pStyle w:val="a6"/>
        <w:ind w:left="113" w:right="113"/>
        <w:jc w:val="both"/>
        <w:rPr>
          <w:sz w:val="16"/>
        </w:rPr>
      </w:pPr>
    </w:p>
    <w:p w:rsidR="00606DD7" w:rsidRDefault="00606DD7" w:rsidP="00606DD7">
      <w:pPr>
        <w:pStyle w:val="a6"/>
        <w:ind w:left="113" w:right="113" w:firstLine="313"/>
        <w:jc w:val="both"/>
      </w:pPr>
      <w:r>
        <w:t xml:space="preserve">    Средний коэффициент загрузки станков  </w:t>
      </w:r>
      <w:proofErr w:type="spellStart"/>
      <w:r>
        <w:t>непоточного</w:t>
      </w:r>
      <w:proofErr w:type="spellEnd"/>
      <w:r>
        <w:t xml:space="preserve"> производства составляет 0,8-0,85.</w:t>
      </w:r>
    </w:p>
    <w:p w:rsidR="00606DD7" w:rsidRDefault="00980540" w:rsidP="00606DD7">
      <w:pPr>
        <w:pStyle w:val="a6"/>
        <w:ind w:left="113" w:right="113"/>
        <w:jc w:val="both"/>
      </w:pPr>
      <w:r w:rsidRPr="00980540">
        <w:rPr>
          <w:i/>
        </w:rPr>
        <w:pict>
          <v:shape id="_x0000_s1152" type="#_x0000_t75" style="position:absolute;left:0;text-align:left;margin-left:188.3pt;margin-top:38.8pt;width:118.6pt;height:35.6pt;z-index:251683840" o:allowincell="f">
            <v:imagedata r:id="rId28" o:title=""/>
          </v:shape>
          <o:OLEObject Type="Embed" ProgID="Equation.3" ShapeID="_x0000_s1152" DrawAspect="Content" ObjectID="_1670155874" r:id="rId29"/>
        </w:pict>
      </w:r>
      <w:r w:rsidR="00606DD7" w:rsidRPr="007F585F">
        <w:rPr>
          <w:i/>
        </w:rPr>
        <w:t xml:space="preserve">    </w:t>
      </w:r>
      <w:r w:rsidR="007F585F" w:rsidRPr="007F585F">
        <w:rPr>
          <w:i/>
        </w:rPr>
        <w:t xml:space="preserve">       </w:t>
      </w:r>
      <w:r w:rsidR="00606DD7" w:rsidRPr="007F585F">
        <w:rPr>
          <w:i/>
        </w:rPr>
        <w:t xml:space="preserve"> Число рабочих мест</w:t>
      </w:r>
      <w:r w:rsidR="007F585F" w:rsidRPr="007F585F">
        <w:rPr>
          <w:i/>
        </w:rPr>
        <w:t xml:space="preserve"> сборщиков</w:t>
      </w:r>
      <w:r w:rsidR="00606DD7">
        <w:t xml:space="preserve"> определяется исходя из трудоемкости сборочных работ, выполняемых на стендах:</w:t>
      </w:r>
    </w:p>
    <w:p w:rsidR="00606DD7" w:rsidRDefault="00606DD7" w:rsidP="00606DD7">
      <w:pPr>
        <w:pStyle w:val="a6"/>
        <w:spacing w:line="240" w:lineRule="auto"/>
        <w:ind w:left="113" w:right="113"/>
        <w:jc w:val="both"/>
      </w:pPr>
      <w:r>
        <w:t xml:space="preserve">                                                                                                                    </w:t>
      </w:r>
    </w:p>
    <w:p w:rsidR="00606DD7" w:rsidRDefault="00606DD7" w:rsidP="00606DD7">
      <w:pPr>
        <w:pStyle w:val="a6"/>
        <w:ind w:left="113" w:right="113"/>
        <w:jc w:val="both"/>
      </w:pPr>
    </w:p>
    <w:p w:rsidR="00606DD7" w:rsidRDefault="00606DD7" w:rsidP="00606DD7">
      <w:pPr>
        <w:pStyle w:val="a6"/>
        <w:ind w:left="113" w:right="113"/>
        <w:jc w:val="both"/>
      </w:pPr>
      <w:r>
        <w:t xml:space="preserve">где    </w:t>
      </w:r>
      <w:proofErr w:type="spellStart"/>
      <w:proofErr w:type="gramStart"/>
      <w:r>
        <w:rPr>
          <w:i/>
        </w:rPr>
        <w:t>F</w:t>
      </w:r>
      <w:proofErr w:type="gramEnd"/>
      <w:r>
        <w:rPr>
          <w:i/>
        </w:rPr>
        <w:t>р.м</w:t>
      </w:r>
      <w:proofErr w:type="spellEnd"/>
      <w:r>
        <w:rPr>
          <w:i/>
        </w:rPr>
        <w:t>.</w:t>
      </w:r>
      <w:r>
        <w:t xml:space="preserve">  - фонд времени рабочего места;</w:t>
      </w:r>
    </w:p>
    <w:p w:rsidR="00606DD7" w:rsidRDefault="00980540" w:rsidP="00606DD7">
      <w:pPr>
        <w:pStyle w:val="a6"/>
        <w:ind w:right="113" w:firstLine="426"/>
        <w:jc w:val="both"/>
      </w:pPr>
      <w:r>
        <w:pict>
          <v:shape id="_x0000_s1153" type="#_x0000_t75" style="position:absolute;left:0;text-align:left;margin-left:184.3pt;margin-top:19.9pt;width:136.15pt;height:44.6pt;z-index:251684864" o:allowincell="f">
            <v:imagedata r:id="rId30" o:title=""/>
          </v:shape>
          <o:OLEObject Type="Embed" ProgID="Equation.3" ShapeID="_x0000_s1153" DrawAspect="Content" ObjectID="_1670155875" r:id="rId31"/>
        </w:pict>
      </w:r>
      <w:proofErr w:type="gramStart"/>
      <w:r w:rsidR="00606DD7">
        <w:rPr>
          <w:i/>
        </w:rPr>
        <w:t>П</w:t>
      </w:r>
      <w:proofErr w:type="gramEnd"/>
      <w:r w:rsidR="00606DD7">
        <w:rPr>
          <w:i/>
        </w:rPr>
        <w:t xml:space="preserve"> </w:t>
      </w:r>
      <w:r w:rsidR="00606DD7">
        <w:t xml:space="preserve">- среднее число рабочих постов на одном рабочем месте (плотность работы).                                                                                                                </w:t>
      </w:r>
    </w:p>
    <w:p w:rsidR="00606DD7" w:rsidRDefault="00606DD7" w:rsidP="00606DD7">
      <w:pPr>
        <w:pStyle w:val="a6"/>
        <w:ind w:right="113" w:firstLine="426"/>
        <w:jc w:val="both"/>
        <w:rPr>
          <w:sz w:val="8"/>
        </w:rPr>
      </w:pPr>
    </w:p>
    <w:p w:rsidR="00606DD7" w:rsidRDefault="00606DD7" w:rsidP="00606DD7">
      <w:pPr>
        <w:pStyle w:val="a6"/>
        <w:ind w:right="113" w:firstLine="426"/>
        <w:jc w:val="both"/>
        <w:rPr>
          <w:sz w:val="8"/>
        </w:rPr>
      </w:pPr>
    </w:p>
    <w:p w:rsidR="00606DD7" w:rsidRPr="00BD6E19" w:rsidRDefault="00606DD7" w:rsidP="00606DD7">
      <w:pPr>
        <w:pStyle w:val="a6"/>
        <w:ind w:right="113" w:firstLine="426"/>
        <w:jc w:val="both"/>
        <w:rPr>
          <w:sz w:val="8"/>
        </w:rPr>
      </w:pPr>
    </w:p>
    <w:p w:rsidR="00606DD7" w:rsidRPr="00BC0210" w:rsidRDefault="00606DD7" w:rsidP="00606DD7">
      <w:pPr>
        <w:pStyle w:val="a6"/>
        <w:ind w:left="113" w:right="113"/>
        <w:jc w:val="both"/>
        <w:rPr>
          <w:szCs w:val="28"/>
        </w:rPr>
      </w:pPr>
      <w:r w:rsidRPr="00280566">
        <w:t xml:space="preserve">где      </w:t>
      </w:r>
      <w:proofErr w:type="spellStart"/>
      <w:r w:rsidRPr="00BC0210">
        <w:rPr>
          <w:i/>
          <w:szCs w:val="28"/>
        </w:rPr>
        <w:t>Тсб</w:t>
      </w:r>
      <w:proofErr w:type="gramStart"/>
      <w:r w:rsidRPr="00BC0210">
        <w:rPr>
          <w:i/>
          <w:szCs w:val="28"/>
          <w:vertAlign w:val="subscript"/>
        </w:rPr>
        <w:t>i</w:t>
      </w:r>
      <w:proofErr w:type="spellEnd"/>
      <w:proofErr w:type="gramEnd"/>
      <w:r w:rsidRPr="00BC0210">
        <w:rPr>
          <w:i/>
          <w:szCs w:val="28"/>
          <w:vertAlign w:val="subscript"/>
        </w:rPr>
        <w:t xml:space="preserve">  </w:t>
      </w:r>
      <w:r w:rsidRPr="00BC0210">
        <w:rPr>
          <w:szCs w:val="28"/>
        </w:rPr>
        <w:t xml:space="preserve">- трудоемкость сборки </w:t>
      </w:r>
      <w:r w:rsidRPr="00BC0210">
        <w:rPr>
          <w:i/>
          <w:szCs w:val="28"/>
        </w:rPr>
        <w:t>i</w:t>
      </w:r>
      <w:r w:rsidRPr="00BC0210">
        <w:rPr>
          <w:szCs w:val="28"/>
        </w:rPr>
        <w:t>-го изделия или сборочной единицы;</w:t>
      </w:r>
    </w:p>
    <w:p w:rsidR="00606DD7" w:rsidRPr="00280566" w:rsidRDefault="00606DD7" w:rsidP="00606DD7">
      <w:pPr>
        <w:pStyle w:val="a6"/>
        <w:ind w:left="360" w:right="113"/>
        <w:jc w:val="both"/>
      </w:pPr>
      <w:r w:rsidRPr="00BC0210">
        <w:rPr>
          <w:i/>
          <w:szCs w:val="28"/>
        </w:rPr>
        <w:t xml:space="preserve">       </w:t>
      </w:r>
      <w:proofErr w:type="spellStart"/>
      <w:r w:rsidRPr="00BC0210">
        <w:rPr>
          <w:i/>
          <w:szCs w:val="28"/>
        </w:rPr>
        <w:t>N</w:t>
      </w:r>
      <w:r w:rsidRPr="00BC0210">
        <w:rPr>
          <w:i/>
          <w:szCs w:val="28"/>
          <w:vertAlign w:val="subscript"/>
        </w:rPr>
        <w:t>i</w:t>
      </w:r>
      <w:proofErr w:type="spellEnd"/>
      <w:r w:rsidRPr="00BC0210">
        <w:rPr>
          <w:i/>
          <w:szCs w:val="28"/>
          <w:vertAlign w:val="subscript"/>
        </w:rPr>
        <w:t xml:space="preserve"> </w:t>
      </w:r>
      <w:r w:rsidRPr="00BC0210">
        <w:rPr>
          <w:szCs w:val="28"/>
        </w:rPr>
        <w:t>- годовая</w:t>
      </w:r>
      <w:r w:rsidRPr="00280566">
        <w:t xml:space="preserve"> программа выпуска;</w:t>
      </w:r>
    </w:p>
    <w:p w:rsidR="00606DD7" w:rsidRPr="00AC1821" w:rsidRDefault="00606DD7" w:rsidP="00606DD7">
      <w:pPr>
        <w:pStyle w:val="a6"/>
        <w:ind w:left="360" w:right="113"/>
        <w:jc w:val="both"/>
        <w:rPr>
          <w:szCs w:val="28"/>
        </w:rPr>
      </w:pPr>
      <w:proofErr w:type="spellStart"/>
      <w:r w:rsidRPr="00AC1821">
        <w:rPr>
          <w:i/>
          <w:szCs w:val="28"/>
        </w:rPr>
        <w:t>n</w:t>
      </w:r>
      <w:proofErr w:type="spellEnd"/>
      <w:r w:rsidRPr="00AC1821">
        <w:rPr>
          <w:i/>
          <w:szCs w:val="28"/>
        </w:rPr>
        <w:t xml:space="preserve"> </w:t>
      </w:r>
      <w:r w:rsidRPr="00AC1821">
        <w:rPr>
          <w:szCs w:val="28"/>
        </w:rPr>
        <w:t>- число типов собираемых изделий.</w:t>
      </w:r>
    </w:p>
    <w:p w:rsidR="00606DD7" w:rsidRDefault="00606DD7" w:rsidP="00606DD7">
      <w:pPr>
        <w:pStyle w:val="a6"/>
        <w:ind w:left="113" w:right="113"/>
        <w:jc w:val="both"/>
        <w:rPr>
          <w:szCs w:val="28"/>
        </w:rPr>
      </w:pPr>
      <w:r w:rsidRPr="00AC1821">
        <w:rPr>
          <w:szCs w:val="28"/>
        </w:rPr>
        <w:t xml:space="preserve">      Расчетное число </w:t>
      </w:r>
      <w:proofErr w:type="spellStart"/>
      <w:r w:rsidRPr="00AC1821">
        <w:rPr>
          <w:i/>
          <w:szCs w:val="28"/>
        </w:rPr>
        <w:t>Мр</w:t>
      </w:r>
      <w:proofErr w:type="spellEnd"/>
      <w:r w:rsidRPr="00AC1821">
        <w:rPr>
          <w:szCs w:val="28"/>
        </w:rPr>
        <w:t xml:space="preserve"> округляют до ближайшего большего </w:t>
      </w:r>
      <w:proofErr w:type="spellStart"/>
      <w:r w:rsidRPr="00AC1821">
        <w:rPr>
          <w:i/>
          <w:szCs w:val="28"/>
        </w:rPr>
        <w:t>Мпр</w:t>
      </w:r>
      <w:proofErr w:type="spellEnd"/>
      <w:r w:rsidRPr="00AC1821">
        <w:rPr>
          <w:szCs w:val="28"/>
        </w:rPr>
        <w:t xml:space="preserve">, определяют коэффициент загрузки </w:t>
      </w:r>
      <w:proofErr w:type="spellStart"/>
      <w:r w:rsidRPr="00AC1821">
        <w:rPr>
          <w:i/>
          <w:szCs w:val="28"/>
        </w:rPr>
        <w:t>Кз</w:t>
      </w:r>
      <w:proofErr w:type="spellEnd"/>
      <w:r w:rsidRPr="00AC1821">
        <w:rPr>
          <w:szCs w:val="28"/>
        </w:rPr>
        <w:t>.</w:t>
      </w:r>
    </w:p>
    <w:p w:rsidR="009558A8" w:rsidRPr="009558A8" w:rsidRDefault="009558A8" w:rsidP="009558A8">
      <w:pPr>
        <w:spacing w:line="360" w:lineRule="auto"/>
        <w:ind w:firstLine="570"/>
        <w:jc w:val="both"/>
        <w:rPr>
          <w:sz w:val="28"/>
          <w:szCs w:val="28"/>
        </w:rPr>
      </w:pPr>
    </w:p>
    <w:p w:rsidR="007F585F" w:rsidRDefault="007F585F" w:rsidP="007F585F">
      <w:pPr>
        <w:pStyle w:val="a6"/>
        <w:ind w:right="113" w:firstLine="435"/>
        <w:jc w:val="both"/>
      </w:pPr>
      <w:r>
        <w:t xml:space="preserve">    В механосборочном производстве штат </w:t>
      </w:r>
      <w:proofErr w:type="gramStart"/>
      <w:r>
        <w:t>работающих</w:t>
      </w:r>
      <w:proofErr w:type="gramEnd"/>
      <w:r>
        <w:t xml:space="preserve"> </w:t>
      </w:r>
      <w:r w:rsidR="00B34303">
        <w:t xml:space="preserve">составляют </w:t>
      </w:r>
      <w:r>
        <w:t xml:space="preserve">следующие категории: производственные рабочие, вспомогательные </w:t>
      </w:r>
      <w:r>
        <w:lastRenderedPageBreak/>
        <w:t>рабочие, инженерно – технические рабочие (ИТР), служащие, младший обслуживающий персонал (МОП).</w:t>
      </w:r>
    </w:p>
    <w:p w:rsidR="00B34303" w:rsidRDefault="00B34303" w:rsidP="00B34303">
      <w:pPr>
        <w:pStyle w:val="a6"/>
        <w:ind w:left="142" w:right="113" w:firstLine="567"/>
        <w:jc w:val="both"/>
      </w:pPr>
      <w:r>
        <w:t xml:space="preserve">Число производственных рабочих определяется по трудоемкости или </w:t>
      </w:r>
      <w:proofErr w:type="spellStart"/>
      <w:r>
        <w:t>станкоемкости</w:t>
      </w:r>
      <w:proofErr w:type="spellEnd"/>
      <w:r>
        <w:t xml:space="preserve"> выполняемых работ.</w:t>
      </w:r>
    </w:p>
    <w:p w:rsidR="00B34303" w:rsidRDefault="00B34303" w:rsidP="00B34303">
      <w:pPr>
        <w:pStyle w:val="a6"/>
        <w:ind w:left="113" w:right="113" w:firstLine="313"/>
        <w:jc w:val="both"/>
      </w:pPr>
      <w:r>
        <w:t xml:space="preserve">     Число станочников можно определить двумя способами:</w:t>
      </w:r>
    </w:p>
    <w:p w:rsidR="00B34303" w:rsidRDefault="00B34303" w:rsidP="00B34303">
      <w:pPr>
        <w:pStyle w:val="a6"/>
        <w:ind w:left="113" w:right="113" w:firstLine="313"/>
        <w:jc w:val="both"/>
      </w:pPr>
      <w:r>
        <w:t xml:space="preserve">а) по </w:t>
      </w:r>
      <w:proofErr w:type="spellStart"/>
      <w:r>
        <w:t>станкоемкости</w:t>
      </w:r>
      <w:proofErr w:type="spellEnd"/>
      <w:r>
        <w:t xml:space="preserve"> годового объема работ</w:t>
      </w:r>
    </w:p>
    <w:p w:rsidR="00B34303" w:rsidRDefault="00B34303" w:rsidP="00B34303">
      <w:pPr>
        <w:pStyle w:val="a6"/>
        <w:ind w:left="113" w:right="113" w:firstLine="313"/>
        <w:jc w:val="both"/>
      </w:pPr>
    </w:p>
    <w:p w:rsidR="00B34303" w:rsidRDefault="00980540" w:rsidP="00B34303">
      <w:pPr>
        <w:pStyle w:val="a6"/>
        <w:ind w:left="113" w:right="113"/>
        <w:jc w:val="both"/>
      </w:pPr>
      <w:r>
        <w:rPr>
          <w:noProof/>
        </w:rPr>
        <w:pict>
          <v:shape id="_x0000_s1156" type="#_x0000_t75" style="position:absolute;left:0;text-align:left;margin-left:167.3pt;margin-top:-20.35pt;width:115.6pt;height:35.25pt;z-index:251688960" o:allowincell="f">
            <v:imagedata r:id="rId32" o:title=""/>
          </v:shape>
          <o:OLEObject Type="Embed" ProgID="Equation.3" ShapeID="_x0000_s1156" DrawAspect="Content" ObjectID="_1670155876" r:id="rId33"/>
        </w:pict>
      </w:r>
      <w:r w:rsidR="00B34303">
        <w:t xml:space="preserve">                                                   </w:t>
      </w:r>
    </w:p>
    <w:p w:rsidR="00B34303" w:rsidRDefault="00B34303" w:rsidP="00B34303">
      <w:pPr>
        <w:pStyle w:val="a6"/>
        <w:ind w:left="113" w:right="113"/>
        <w:jc w:val="both"/>
      </w:pPr>
      <w:r>
        <w:t xml:space="preserve">                                      </w:t>
      </w:r>
    </w:p>
    <w:p w:rsidR="00B34303" w:rsidRPr="0051248D" w:rsidRDefault="00B34303" w:rsidP="00B34303">
      <w:pPr>
        <w:pStyle w:val="a6"/>
        <w:ind w:left="113" w:right="113"/>
        <w:jc w:val="both"/>
        <w:rPr>
          <w:szCs w:val="28"/>
        </w:rPr>
      </w:pPr>
      <w:r w:rsidRPr="0051248D">
        <w:rPr>
          <w:szCs w:val="28"/>
        </w:rPr>
        <w:t>где</w:t>
      </w:r>
      <w:proofErr w:type="gramStart"/>
      <w:r w:rsidRPr="0051248D">
        <w:rPr>
          <w:szCs w:val="28"/>
        </w:rPr>
        <w:t xml:space="preserve">    </w:t>
      </w:r>
      <w:r w:rsidRPr="0051248D">
        <w:rPr>
          <w:i/>
          <w:szCs w:val="28"/>
        </w:rPr>
        <w:t>Т</w:t>
      </w:r>
      <w:proofErr w:type="gramEnd"/>
      <w:r w:rsidRPr="0051248D">
        <w:rPr>
          <w:i/>
          <w:szCs w:val="28"/>
        </w:rPr>
        <w:t>Σ</w:t>
      </w:r>
      <w:r w:rsidRPr="0051248D">
        <w:rPr>
          <w:szCs w:val="28"/>
        </w:rPr>
        <w:t xml:space="preserve"> </w:t>
      </w:r>
      <w:r w:rsidRPr="0051248D">
        <w:rPr>
          <w:rStyle w:val="a9"/>
          <w:vanish/>
          <w:szCs w:val="28"/>
        </w:rPr>
        <w:t>--</w:t>
      </w:r>
      <w:r w:rsidRPr="0051248D">
        <w:rPr>
          <w:szCs w:val="28"/>
        </w:rPr>
        <w:t xml:space="preserve"> -  суммарная </w:t>
      </w:r>
      <w:proofErr w:type="spellStart"/>
      <w:r w:rsidRPr="0051248D">
        <w:rPr>
          <w:szCs w:val="28"/>
        </w:rPr>
        <w:t>станкоемкость</w:t>
      </w:r>
      <w:proofErr w:type="spellEnd"/>
      <w:r w:rsidRPr="0051248D">
        <w:rPr>
          <w:szCs w:val="28"/>
        </w:rPr>
        <w:t xml:space="preserve"> изготовления деталей на станках данного типа в </w:t>
      </w:r>
      <w:proofErr w:type="spellStart"/>
      <w:r w:rsidRPr="0051248D">
        <w:rPr>
          <w:szCs w:val="28"/>
        </w:rPr>
        <w:t>станко</w:t>
      </w:r>
      <w:proofErr w:type="spellEnd"/>
      <w:r w:rsidRPr="0051248D">
        <w:rPr>
          <w:szCs w:val="28"/>
        </w:rPr>
        <w:t>–часах;</w:t>
      </w:r>
    </w:p>
    <w:p w:rsidR="00B34303" w:rsidRPr="0051248D" w:rsidRDefault="00B34303" w:rsidP="00B34303">
      <w:pPr>
        <w:pStyle w:val="a6"/>
        <w:ind w:left="113" w:right="113"/>
        <w:jc w:val="both"/>
        <w:rPr>
          <w:szCs w:val="28"/>
        </w:rPr>
      </w:pPr>
      <w:r w:rsidRPr="0051248D">
        <w:rPr>
          <w:szCs w:val="28"/>
        </w:rPr>
        <w:t xml:space="preserve">        </w:t>
      </w:r>
      <w:proofErr w:type="gramStart"/>
      <w:r w:rsidRPr="0051248D">
        <w:rPr>
          <w:i/>
          <w:szCs w:val="28"/>
        </w:rPr>
        <w:t>Км</w:t>
      </w:r>
      <w:proofErr w:type="gramEnd"/>
      <w:r w:rsidRPr="0051248D">
        <w:rPr>
          <w:szCs w:val="28"/>
        </w:rPr>
        <w:t xml:space="preserve"> – коэффициент многостаночного обслуживания.</w:t>
      </w:r>
    </w:p>
    <w:p w:rsidR="00B34303" w:rsidRPr="00B34303" w:rsidRDefault="00B34303" w:rsidP="00B34303">
      <w:pPr>
        <w:pStyle w:val="a6"/>
        <w:ind w:left="113" w:right="113"/>
        <w:jc w:val="both"/>
        <w:rPr>
          <w:sz w:val="20"/>
        </w:rPr>
      </w:pPr>
      <w:r w:rsidRPr="0051248D">
        <w:rPr>
          <w:szCs w:val="28"/>
        </w:rPr>
        <w:t xml:space="preserve">Значение </w:t>
      </w:r>
      <w:proofErr w:type="gramStart"/>
      <w:r w:rsidRPr="0051248D">
        <w:rPr>
          <w:i/>
          <w:szCs w:val="28"/>
        </w:rPr>
        <w:t>Км</w:t>
      </w:r>
      <w:proofErr w:type="gramEnd"/>
      <w:r w:rsidRPr="0051248D">
        <w:rPr>
          <w:szCs w:val="28"/>
        </w:rPr>
        <w:t xml:space="preserve"> определяют</w:t>
      </w:r>
      <w:r>
        <w:t xml:space="preserve"> по табл. 3 или </w:t>
      </w:r>
      <w:proofErr w:type="spellStart"/>
      <w:r>
        <w:t>укрупненно</w:t>
      </w:r>
      <w:proofErr w:type="spellEnd"/>
      <w:r>
        <w:t>.</w:t>
      </w:r>
    </w:p>
    <w:p w:rsidR="00B34303" w:rsidRDefault="00B34303" w:rsidP="00B34303">
      <w:pPr>
        <w:pStyle w:val="a6"/>
        <w:ind w:left="113" w:right="113"/>
        <w:jc w:val="right"/>
      </w:pPr>
      <w:r>
        <w:t>Таблица 3</w:t>
      </w:r>
    </w:p>
    <w:p w:rsidR="00B34303" w:rsidRPr="00B34303" w:rsidRDefault="00B34303" w:rsidP="00B34303">
      <w:pPr>
        <w:pStyle w:val="a6"/>
        <w:ind w:left="113" w:right="113"/>
        <w:jc w:val="both"/>
      </w:pPr>
      <w:r w:rsidRPr="00B34303">
        <w:t>Коэффициент многостаночного обслуживания в зависимости от вида</w:t>
      </w:r>
    </w:p>
    <w:p w:rsidR="00B34303" w:rsidRPr="00B34303" w:rsidRDefault="00B34303" w:rsidP="00B34303">
      <w:pPr>
        <w:pStyle w:val="a6"/>
        <w:ind w:left="113" w:right="113"/>
        <w:jc w:val="center"/>
      </w:pPr>
      <w:r w:rsidRPr="00B34303">
        <w:t xml:space="preserve"> оборудования</w:t>
      </w:r>
    </w:p>
    <w:p w:rsidR="00B34303" w:rsidRPr="00A96FD3" w:rsidRDefault="00B34303" w:rsidP="00B34303">
      <w:pPr>
        <w:pStyle w:val="a6"/>
        <w:ind w:left="113" w:right="113"/>
        <w:jc w:val="center"/>
        <w:rPr>
          <w:b/>
          <w:sz w:val="12"/>
        </w:rPr>
      </w:pPr>
    </w:p>
    <w:p w:rsidR="00B34303" w:rsidRPr="006A012E" w:rsidRDefault="00B34303" w:rsidP="00B34303">
      <w:pPr>
        <w:pStyle w:val="a6"/>
        <w:ind w:left="113" w:right="113"/>
        <w:jc w:val="center"/>
        <w:rPr>
          <w:b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9"/>
        <w:gridCol w:w="2233"/>
      </w:tblGrid>
      <w:tr w:rsidR="00B34303" w:rsidRPr="00056D62" w:rsidTr="0064751A">
        <w:tc>
          <w:tcPr>
            <w:tcW w:w="7479" w:type="dxa"/>
          </w:tcPr>
          <w:p w:rsidR="00B34303" w:rsidRPr="00056D62" w:rsidRDefault="00B34303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2233" w:type="dxa"/>
          </w:tcPr>
          <w:p w:rsidR="00B34303" w:rsidRPr="00056D62" w:rsidRDefault="00B34303" w:rsidP="0064751A">
            <w:pPr>
              <w:pStyle w:val="a6"/>
              <w:spacing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056D62">
              <w:rPr>
                <w:i/>
                <w:sz w:val="24"/>
                <w:szCs w:val="24"/>
              </w:rPr>
              <w:t>Км</w:t>
            </w:r>
          </w:p>
        </w:tc>
      </w:tr>
      <w:tr w:rsidR="00B34303" w:rsidRPr="00056D62" w:rsidTr="0064751A">
        <w:tc>
          <w:tcPr>
            <w:tcW w:w="7479" w:type="dxa"/>
          </w:tcPr>
          <w:p w:rsidR="00B34303" w:rsidRPr="00056D62" w:rsidRDefault="00B34303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Универсальные станки с ручным управлением</w:t>
            </w:r>
          </w:p>
        </w:tc>
        <w:tc>
          <w:tcPr>
            <w:tcW w:w="2233" w:type="dxa"/>
          </w:tcPr>
          <w:p w:rsidR="00B34303" w:rsidRPr="00056D62" w:rsidRDefault="00B34303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1</w:t>
            </w:r>
          </w:p>
        </w:tc>
      </w:tr>
      <w:tr w:rsidR="00B34303" w:rsidRPr="00056D62" w:rsidTr="0064751A">
        <w:tc>
          <w:tcPr>
            <w:tcW w:w="7479" w:type="dxa"/>
          </w:tcPr>
          <w:p w:rsidR="00B34303" w:rsidRPr="00056D62" w:rsidRDefault="00B34303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Токарно-карусельные и тяжелые токарные станки</w:t>
            </w:r>
          </w:p>
        </w:tc>
        <w:tc>
          <w:tcPr>
            <w:tcW w:w="2233" w:type="dxa"/>
          </w:tcPr>
          <w:p w:rsidR="00B34303" w:rsidRPr="00056D62" w:rsidRDefault="00B34303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0,33…0,5</w:t>
            </w:r>
          </w:p>
        </w:tc>
      </w:tr>
      <w:tr w:rsidR="00B34303" w:rsidRPr="00056D62" w:rsidTr="0064751A">
        <w:tc>
          <w:tcPr>
            <w:tcW w:w="7479" w:type="dxa"/>
          </w:tcPr>
          <w:p w:rsidR="00B34303" w:rsidRPr="00056D62" w:rsidRDefault="00B34303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Прутковые токарные и токарно-револьверные автоматы</w:t>
            </w:r>
          </w:p>
        </w:tc>
        <w:tc>
          <w:tcPr>
            <w:tcW w:w="2233" w:type="dxa"/>
          </w:tcPr>
          <w:p w:rsidR="00B34303" w:rsidRPr="00056D62" w:rsidRDefault="00B34303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3…8</w:t>
            </w:r>
          </w:p>
        </w:tc>
      </w:tr>
      <w:tr w:rsidR="00B34303" w:rsidRPr="00056D62" w:rsidTr="0064751A">
        <w:tc>
          <w:tcPr>
            <w:tcW w:w="7479" w:type="dxa"/>
            <w:tcBorders>
              <w:bottom w:val="nil"/>
            </w:tcBorders>
          </w:tcPr>
          <w:p w:rsidR="00B34303" w:rsidRPr="00056D62" w:rsidRDefault="00B34303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Многошпиндельные полуавтоматы</w:t>
            </w:r>
          </w:p>
        </w:tc>
        <w:tc>
          <w:tcPr>
            <w:tcW w:w="2233" w:type="dxa"/>
            <w:tcBorders>
              <w:bottom w:val="nil"/>
            </w:tcBorders>
          </w:tcPr>
          <w:p w:rsidR="00B34303" w:rsidRPr="00056D62" w:rsidRDefault="00B34303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1…4</w:t>
            </w:r>
          </w:p>
        </w:tc>
      </w:tr>
      <w:tr w:rsidR="00B34303" w:rsidRPr="00056D62" w:rsidTr="0064751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3" w:rsidRPr="00056D62" w:rsidRDefault="00B34303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Зубообрабатывающие полуавтоматы</w:t>
            </w:r>
          </w:p>
        </w:tc>
        <w:tc>
          <w:tcPr>
            <w:tcW w:w="2233" w:type="dxa"/>
            <w:tcBorders>
              <w:left w:val="nil"/>
            </w:tcBorders>
          </w:tcPr>
          <w:p w:rsidR="00B34303" w:rsidRPr="00056D62" w:rsidRDefault="00B34303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2…4</w:t>
            </w:r>
          </w:p>
        </w:tc>
      </w:tr>
      <w:tr w:rsidR="00B34303" w:rsidRPr="00056D62" w:rsidTr="0064751A">
        <w:tc>
          <w:tcPr>
            <w:tcW w:w="7479" w:type="dxa"/>
            <w:tcBorders>
              <w:top w:val="nil"/>
            </w:tcBorders>
          </w:tcPr>
          <w:p w:rsidR="00B34303" w:rsidRPr="00056D62" w:rsidRDefault="00B34303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Агрегатно-сверлильные и агрегатно-расточные станки</w:t>
            </w:r>
          </w:p>
        </w:tc>
        <w:tc>
          <w:tcPr>
            <w:tcW w:w="2233" w:type="dxa"/>
          </w:tcPr>
          <w:p w:rsidR="00B34303" w:rsidRPr="00056D62" w:rsidRDefault="00B34303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1…3</w:t>
            </w:r>
          </w:p>
        </w:tc>
      </w:tr>
      <w:tr w:rsidR="00B34303" w:rsidRPr="00056D62" w:rsidTr="0064751A">
        <w:tc>
          <w:tcPr>
            <w:tcW w:w="7479" w:type="dxa"/>
            <w:tcBorders>
              <w:bottom w:val="single" w:sz="4" w:space="0" w:color="auto"/>
            </w:tcBorders>
          </w:tcPr>
          <w:p w:rsidR="00B34303" w:rsidRPr="00056D62" w:rsidRDefault="00B34303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Станки с программным управлением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B34303" w:rsidRPr="00056D62" w:rsidRDefault="00B34303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2…3</w:t>
            </w:r>
          </w:p>
        </w:tc>
      </w:tr>
    </w:tbl>
    <w:p w:rsidR="00B34303" w:rsidRPr="000D249D" w:rsidRDefault="00B34303" w:rsidP="00B34303">
      <w:pPr>
        <w:pStyle w:val="a6"/>
        <w:ind w:left="113" w:right="113"/>
        <w:jc w:val="both"/>
        <w:rPr>
          <w:sz w:val="16"/>
        </w:rPr>
      </w:pPr>
    </w:p>
    <w:p w:rsidR="00B34303" w:rsidRPr="00F05272" w:rsidRDefault="00B34303" w:rsidP="00B34303">
      <w:pPr>
        <w:pStyle w:val="a6"/>
        <w:ind w:left="113" w:right="113"/>
        <w:jc w:val="both"/>
        <w:rPr>
          <w:sz w:val="24"/>
        </w:rPr>
      </w:pPr>
      <w:r w:rsidRPr="00056D62">
        <w:rPr>
          <w:szCs w:val="28"/>
        </w:rPr>
        <w:t xml:space="preserve">б) по числу станков </w:t>
      </w:r>
      <w:proofErr w:type="spellStart"/>
      <w:r w:rsidRPr="00056D62">
        <w:rPr>
          <w:i/>
          <w:szCs w:val="28"/>
        </w:rPr>
        <w:t>Сп</w:t>
      </w:r>
      <w:proofErr w:type="spellEnd"/>
      <w:r w:rsidRPr="00056D62">
        <w:rPr>
          <w:szCs w:val="28"/>
        </w:rPr>
        <w:t xml:space="preserve"> цеха ил</w:t>
      </w:r>
      <w:r>
        <w:t>и участка</w:t>
      </w:r>
    </w:p>
    <w:p w:rsidR="00B34303" w:rsidRDefault="00980540" w:rsidP="00B34303">
      <w:pPr>
        <w:pStyle w:val="a6"/>
        <w:ind w:left="113" w:right="113"/>
        <w:jc w:val="both"/>
      </w:pPr>
      <w:r>
        <w:pict>
          <v:shape id="_x0000_s1154" type="#_x0000_t75" style="position:absolute;left:0;text-align:left;margin-left:152.3pt;margin-top:3.15pt;width:151.6pt;height:33.75pt;z-index:251686912" o:allowincell="f">
            <v:imagedata r:id="rId34" o:title=""/>
          </v:shape>
          <o:OLEObject Type="Embed" ProgID="Equation.3" ShapeID="_x0000_s1154" DrawAspect="Content" ObjectID="_1670155877" r:id="rId35"/>
        </w:pict>
      </w:r>
      <w:r w:rsidR="00B34303">
        <w:t xml:space="preserve">                                                                                                                                                                                     </w:t>
      </w:r>
    </w:p>
    <w:p w:rsidR="00B34303" w:rsidRPr="000D249D" w:rsidRDefault="00B34303" w:rsidP="00B34303">
      <w:pPr>
        <w:pStyle w:val="a6"/>
        <w:spacing w:line="480" w:lineRule="auto"/>
        <w:ind w:left="113" w:right="113"/>
        <w:jc w:val="both"/>
        <w:rPr>
          <w:sz w:val="14"/>
        </w:rPr>
      </w:pPr>
    </w:p>
    <w:p w:rsidR="00B34303" w:rsidRPr="00FC5968" w:rsidRDefault="00B34303" w:rsidP="00B34303">
      <w:pPr>
        <w:pStyle w:val="a6"/>
        <w:ind w:left="113" w:right="113"/>
        <w:jc w:val="both"/>
        <w:rPr>
          <w:szCs w:val="28"/>
        </w:rPr>
      </w:pPr>
      <w:r w:rsidRPr="00FC5968">
        <w:rPr>
          <w:szCs w:val="28"/>
        </w:rPr>
        <w:t xml:space="preserve">где        </w:t>
      </w:r>
      <w:proofErr w:type="spellStart"/>
      <w:proofErr w:type="gramStart"/>
      <w:r w:rsidRPr="00FC5968">
        <w:rPr>
          <w:i/>
          <w:szCs w:val="28"/>
        </w:rPr>
        <w:t>F</w:t>
      </w:r>
      <w:proofErr w:type="gramEnd"/>
      <w:r w:rsidRPr="00FC5968">
        <w:rPr>
          <w:i/>
          <w:szCs w:val="28"/>
        </w:rPr>
        <w:t>э</w:t>
      </w:r>
      <w:proofErr w:type="spellEnd"/>
      <w:r w:rsidRPr="00FC5968">
        <w:rPr>
          <w:i/>
          <w:szCs w:val="28"/>
        </w:rPr>
        <w:t xml:space="preserve"> </w:t>
      </w:r>
      <w:r w:rsidRPr="00FC5968">
        <w:rPr>
          <w:szCs w:val="28"/>
        </w:rPr>
        <w:t xml:space="preserve"> -  эффективный фонд</w:t>
      </w:r>
      <w:r>
        <w:rPr>
          <w:szCs w:val="28"/>
        </w:rPr>
        <w:t xml:space="preserve"> времени</w:t>
      </w:r>
      <w:r w:rsidRPr="00FC5968">
        <w:rPr>
          <w:szCs w:val="28"/>
        </w:rPr>
        <w:t xml:space="preserve"> работы оборудования;</w:t>
      </w:r>
    </w:p>
    <w:p w:rsidR="00B34303" w:rsidRDefault="00B34303" w:rsidP="00B34303">
      <w:pPr>
        <w:pStyle w:val="a6"/>
        <w:ind w:left="1843" w:right="113" w:hanging="1483"/>
        <w:jc w:val="both"/>
        <w:rPr>
          <w:szCs w:val="28"/>
        </w:rPr>
      </w:pPr>
      <w:r w:rsidRPr="00FC5968">
        <w:rPr>
          <w:szCs w:val="28"/>
        </w:rPr>
        <w:t xml:space="preserve">        </w:t>
      </w:r>
      <w:r>
        <w:rPr>
          <w:szCs w:val="28"/>
        </w:rPr>
        <w:t xml:space="preserve">  </w:t>
      </w:r>
      <w:proofErr w:type="spellStart"/>
      <w:proofErr w:type="gramStart"/>
      <w:r w:rsidRPr="00FC5968">
        <w:rPr>
          <w:i/>
          <w:szCs w:val="28"/>
        </w:rPr>
        <w:t>F</w:t>
      </w:r>
      <w:proofErr w:type="gramEnd"/>
      <w:r w:rsidRPr="00FC5968">
        <w:rPr>
          <w:i/>
          <w:szCs w:val="28"/>
        </w:rPr>
        <w:t>р</w:t>
      </w:r>
      <w:proofErr w:type="spellEnd"/>
      <w:r w:rsidRPr="00FC5968">
        <w:rPr>
          <w:szCs w:val="28"/>
        </w:rPr>
        <w:t xml:space="preserve">  -  действительный фонд времени рабочего;</w:t>
      </w:r>
    </w:p>
    <w:p w:rsidR="00B34303" w:rsidRDefault="00B34303" w:rsidP="00B34303">
      <w:pPr>
        <w:pStyle w:val="a6"/>
        <w:ind w:left="1843" w:right="113" w:hanging="1483"/>
        <w:jc w:val="both"/>
      </w:pPr>
      <w:r>
        <w:rPr>
          <w:i/>
          <w:szCs w:val="28"/>
        </w:rPr>
        <w:t xml:space="preserve">         </w:t>
      </w:r>
      <w:r w:rsidRPr="00FC5968">
        <w:rPr>
          <w:szCs w:val="28"/>
        </w:rPr>
        <w:t xml:space="preserve"> </w:t>
      </w:r>
      <w:proofErr w:type="spellStart"/>
      <w:r w:rsidRPr="00FC5968">
        <w:rPr>
          <w:i/>
          <w:szCs w:val="28"/>
        </w:rPr>
        <w:t>Кз</w:t>
      </w:r>
      <w:proofErr w:type="spellEnd"/>
      <w:r w:rsidRPr="00FC5968">
        <w:rPr>
          <w:szCs w:val="28"/>
        </w:rPr>
        <w:t xml:space="preserve">  -  коэффициент за</w:t>
      </w:r>
      <w:r>
        <w:rPr>
          <w:szCs w:val="28"/>
        </w:rPr>
        <w:t xml:space="preserve">  грузки;  </w:t>
      </w:r>
      <w:proofErr w:type="spellStart"/>
      <w:r w:rsidRPr="00FC5968">
        <w:rPr>
          <w:i/>
          <w:szCs w:val="28"/>
        </w:rPr>
        <w:t>Кз</w:t>
      </w:r>
      <w:proofErr w:type="spellEnd"/>
      <w:r w:rsidRPr="00FC5968">
        <w:rPr>
          <w:szCs w:val="28"/>
        </w:rPr>
        <w:t xml:space="preserve"> = 0,85 – единичное, мелко – и среднесерийное производство;</w:t>
      </w:r>
      <w:r>
        <w:rPr>
          <w:szCs w:val="28"/>
        </w:rPr>
        <w:t xml:space="preserve">  </w:t>
      </w:r>
      <w:proofErr w:type="spellStart"/>
      <w:r w:rsidRPr="00FC5968">
        <w:rPr>
          <w:i/>
          <w:szCs w:val="28"/>
        </w:rPr>
        <w:t>Кз</w:t>
      </w:r>
      <w:proofErr w:type="spellEnd"/>
      <w:r w:rsidRPr="00FC5968">
        <w:rPr>
          <w:szCs w:val="28"/>
        </w:rPr>
        <w:t xml:space="preserve"> = 0,8   - крупносерийное </w:t>
      </w:r>
      <w:r>
        <w:t>производство.</w:t>
      </w:r>
    </w:p>
    <w:p w:rsidR="00B34303" w:rsidRDefault="00B34303" w:rsidP="00B34303">
      <w:pPr>
        <w:pStyle w:val="a6"/>
        <w:ind w:left="113" w:right="113"/>
        <w:jc w:val="both"/>
      </w:pPr>
      <w:r>
        <w:rPr>
          <w:sz w:val="32"/>
        </w:rPr>
        <w:lastRenderedPageBreak/>
        <w:t xml:space="preserve">     </w:t>
      </w:r>
      <w:r>
        <w:t>Для поточных неавтоматических линий количество рабочих-станочников определяется по количеству станков.</w:t>
      </w:r>
    </w:p>
    <w:p w:rsidR="00B34303" w:rsidRDefault="00980540" w:rsidP="00B34303">
      <w:pPr>
        <w:pStyle w:val="a6"/>
        <w:ind w:left="360" w:right="113"/>
        <w:jc w:val="both"/>
      </w:pPr>
      <w:r>
        <w:pict>
          <v:shape id="_x0000_s1157" type="#_x0000_t75" style="position:absolute;left:0;text-align:left;margin-left:191.35pt;margin-top:21.4pt;width:62.9pt;height:34.55pt;z-index:251689984" o:allowincell="f">
            <v:imagedata r:id="rId36" o:title=""/>
          </v:shape>
          <o:OLEObject Type="Embed" ProgID="Equation.3" ShapeID="_x0000_s1157" DrawAspect="Content" ObjectID="_1670155878" r:id="rId37"/>
        </w:pict>
      </w:r>
      <w:r w:rsidR="00B34303">
        <w:t>Численность слесарей и сборщиков</w:t>
      </w:r>
    </w:p>
    <w:p w:rsidR="00B34303" w:rsidRDefault="00B34303" w:rsidP="00B34303">
      <w:pPr>
        <w:pStyle w:val="a6"/>
        <w:ind w:left="360" w:right="113"/>
        <w:jc w:val="both"/>
      </w:pPr>
      <w:r>
        <w:t xml:space="preserve">                                                                  </w:t>
      </w:r>
    </w:p>
    <w:p w:rsidR="00B34303" w:rsidRDefault="00B34303" w:rsidP="00B34303">
      <w:pPr>
        <w:pStyle w:val="a6"/>
        <w:ind w:left="360" w:right="113"/>
        <w:jc w:val="both"/>
      </w:pPr>
      <w:r>
        <w:t xml:space="preserve">                                       </w:t>
      </w:r>
    </w:p>
    <w:p w:rsidR="00B34303" w:rsidRPr="0051248D" w:rsidRDefault="00B34303" w:rsidP="00B34303">
      <w:pPr>
        <w:pStyle w:val="a6"/>
        <w:ind w:left="360" w:right="113"/>
        <w:jc w:val="both"/>
        <w:rPr>
          <w:szCs w:val="28"/>
        </w:rPr>
      </w:pPr>
      <w:r>
        <w:t xml:space="preserve"> </w:t>
      </w:r>
      <w:r w:rsidRPr="0051248D">
        <w:rPr>
          <w:szCs w:val="28"/>
        </w:rPr>
        <w:t>где</w:t>
      </w:r>
      <w:proofErr w:type="gramStart"/>
      <w:r w:rsidRPr="0051248D">
        <w:rPr>
          <w:szCs w:val="28"/>
        </w:rPr>
        <w:t xml:space="preserve"> </w:t>
      </w:r>
      <w:r w:rsidRPr="0051248D">
        <w:rPr>
          <w:i/>
          <w:szCs w:val="28"/>
        </w:rPr>
        <w:t>Т</w:t>
      </w:r>
      <w:proofErr w:type="gramEnd"/>
      <w:r w:rsidRPr="0051248D">
        <w:rPr>
          <w:i/>
          <w:szCs w:val="28"/>
        </w:rPr>
        <w:t xml:space="preserve"> </w:t>
      </w:r>
      <w:r w:rsidRPr="0051248D">
        <w:rPr>
          <w:szCs w:val="28"/>
        </w:rPr>
        <w:t xml:space="preserve">– трудоемкость соответствующего вида работ в </w:t>
      </w:r>
      <w:proofErr w:type="spellStart"/>
      <w:r w:rsidRPr="0051248D">
        <w:rPr>
          <w:szCs w:val="28"/>
        </w:rPr>
        <w:t>человеко</w:t>
      </w:r>
      <w:proofErr w:type="spellEnd"/>
      <w:r w:rsidRPr="0051248D">
        <w:rPr>
          <w:szCs w:val="28"/>
        </w:rPr>
        <w:t xml:space="preserve"> – часах;</w:t>
      </w:r>
    </w:p>
    <w:p w:rsidR="00B34303" w:rsidRDefault="00B34303" w:rsidP="00B34303">
      <w:pPr>
        <w:pStyle w:val="a6"/>
        <w:ind w:left="360" w:right="113"/>
        <w:jc w:val="both"/>
      </w:pPr>
      <w:r w:rsidRPr="0051248D">
        <w:rPr>
          <w:i/>
          <w:szCs w:val="28"/>
        </w:rPr>
        <w:t xml:space="preserve">      </w:t>
      </w:r>
      <w:proofErr w:type="spellStart"/>
      <w:proofErr w:type="gramStart"/>
      <w:r w:rsidRPr="0051248D">
        <w:rPr>
          <w:i/>
          <w:szCs w:val="28"/>
        </w:rPr>
        <w:t>F</w:t>
      </w:r>
      <w:proofErr w:type="gramEnd"/>
      <w:r w:rsidRPr="0051248D">
        <w:rPr>
          <w:i/>
          <w:szCs w:val="28"/>
        </w:rPr>
        <w:t>э</w:t>
      </w:r>
      <w:proofErr w:type="spellEnd"/>
      <w:r w:rsidRPr="0051248D">
        <w:rPr>
          <w:i/>
          <w:szCs w:val="28"/>
        </w:rPr>
        <w:t xml:space="preserve"> </w:t>
      </w:r>
      <w:r w:rsidRPr="0051248D">
        <w:rPr>
          <w:szCs w:val="28"/>
        </w:rPr>
        <w:t>- действительный</w:t>
      </w:r>
      <w:r>
        <w:t xml:space="preserve"> (эффективный) годовой фонд времени рабочего.</w:t>
      </w:r>
    </w:p>
    <w:p w:rsidR="00B34303" w:rsidRDefault="00B34303" w:rsidP="00B34303">
      <w:pPr>
        <w:pStyle w:val="a6"/>
        <w:ind w:left="113" w:right="113"/>
        <w:jc w:val="both"/>
      </w:pPr>
      <w:r>
        <w:t xml:space="preserve">        Число слесарей механического цеха  можно определить </w:t>
      </w:r>
      <w:proofErr w:type="gramStart"/>
      <w:r>
        <w:t>в</w:t>
      </w:r>
      <w:proofErr w:type="gramEnd"/>
      <w:r>
        <w:t xml:space="preserve"> % </w:t>
      </w:r>
      <w:proofErr w:type="gramStart"/>
      <w:r>
        <w:t>от</w:t>
      </w:r>
      <w:proofErr w:type="gramEnd"/>
      <w:r>
        <w:t xml:space="preserve"> числа станочников: 1-3 – массовое и крупносерийное, 3-5 – серийное и мелкосерийное производство.</w:t>
      </w:r>
    </w:p>
    <w:p w:rsidR="00B34303" w:rsidRDefault="00B34303" w:rsidP="00B34303">
      <w:pPr>
        <w:pStyle w:val="a6"/>
        <w:ind w:left="113" w:right="113"/>
        <w:jc w:val="both"/>
      </w:pPr>
      <w:r>
        <w:t xml:space="preserve">     Число сборщиков можно определить по числу рабочих мест </w:t>
      </w:r>
      <w:proofErr w:type="spellStart"/>
      <w:r>
        <w:t>Мсб</w:t>
      </w:r>
      <w:proofErr w:type="spellEnd"/>
      <w:r>
        <w:t>:</w:t>
      </w:r>
    </w:p>
    <w:p w:rsidR="00B34303" w:rsidRDefault="00980540" w:rsidP="00B34303">
      <w:pPr>
        <w:pStyle w:val="a6"/>
        <w:ind w:left="113" w:right="113"/>
        <w:jc w:val="both"/>
      </w:pPr>
      <w:r>
        <w:pict>
          <v:shape id="_x0000_s1155" type="#_x0000_t75" style="position:absolute;left:0;text-align:left;margin-left:123.85pt;margin-top:19.65pt;width:224.9pt;height:32.85pt;z-index:251687936" o:allowincell="f">
            <v:imagedata r:id="rId38" o:title=""/>
          </v:shape>
          <o:OLEObject Type="Embed" ProgID="Equation.3" ShapeID="_x0000_s1155" DrawAspect="Content" ObjectID="_1670155879" r:id="rId39"/>
        </w:pict>
      </w:r>
    </w:p>
    <w:p w:rsidR="00B34303" w:rsidRDefault="00B34303" w:rsidP="00B34303">
      <w:pPr>
        <w:pStyle w:val="a6"/>
        <w:ind w:left="113" w:right="113"/>
        <w:jc w:val="both"/>
      </w:pPr>
      <w:r>
        <w:t xml:space="preserve">                                                                                           </w:t>
      </w:r>
    </w:p>
    <w:p w:rsidR="00B34303" w:rsidRDefault="00B34303" w:rsidP="00B34303">
      <w:pPr>
        <w:pStyle w:val="a6"/>
        <w:ind w:left="113" w:right="113"/>
        <w:jc w:val="both"/>
      </w:pPr>
      <w:r>
        <w:t xml:space="preserve">                                                                                                                      </w:t>
      </w:r>
    </w:p>
    <w:p w:rsidR="00B34303" w:rsidRPr="00056D62" w:rsidRDefault="00B34303" w:rsidP="00B34303">
      <w:pPr>
        <w:pStyle w:val="a6"/>
        <w:ind w:left="113" w:right="113"/>
        <w:jc w:val="both"/>
        <w:rPr>
          <w:szCs w:val="28"/>
        </w:rPr>
      </w:pPr>
      <w:r>
        <w:t xml:space="preserve">где </w:t>
      </w:r>
      <w:proofErr w:type="spellStart"/>
      <w:r w:rsidRPr="00056D62">
        <w:rPr>
          <w:i/>
          <w:szCs w:val="28"/>
        </w:rPr>
        <w:t>Кп</w:t>
      </w:r>
      <w:proofErr w:type="spellEnd"/>
      <w:r w:rsidRPr="00056D62">
        <w:rPr>
          <w:i/>
          <w:szCs w:val="28"/>
        </w:rPr>
        <w:t xml:space="preserve"> </w:t>
      </w:r>
      <w:r w:rsidRPr="00056D62">
        <w:rPr>
          <w:szCs w:val="28"/>
        </w:rPr>
        <w:t xml:space="preserve">– коэффициент использования, </w:t>
      </w:r>
      <w:proofErr w:type="spellStart"/>
      <w:r w:rsidRPr="00056D62">
        <w:rPr>
          <w:i/>
          <w:szCs w:val="28"/>
        </w:rPr>
        <w:t>Кп</w:t>
      </w:r>
      <w:proofErr w:type="spellEnd"/>
      <w:r w:rsidRPr="00056D62">
        <w:rPr>
          <w:i/>
          <w:szCs w:val="28"/>
        </w:rPr>
        <w:t xml:space="preserve"> </w:t>
      </w:r>
      <w:r w:rsidRPr="00056D62">
        <w:rPr>
          <w:szCs w:val="28"/>
        </w:rPr>
        <w:t>= 0,8;</w:t>
      </w:r>
    </w:p>
    <w:p w:rsidR="00B34303" w:rsidRPr="00056D62" w:rsidRDefault="00B34303" w:rsidP="00B34303">
      <w:pPr>
        <w:pStyle w:val="a6"/>
        <w:ind w:left="360" w:right="113"/>
        <w:jc w:val="both"/>
        <w:rPr>
          <w:szCs w:val="28"/>
        </w:rPr>
      </w:pPr>
      <w:proofErr w:type="spellStart"/>
      <w:proofErr w:type="gramStart"/>
      <w:r w:rsidRPr="00056D62">
        <w:rPr>
          <w:i/>
          <w:szCs w:val="28"/>
        </w:rPr>
        <w:t>F</w:t>
      </w:r>
      <w:proofErr w:type="gramEnd"/>
      <w:r w:rsidRPr="00056D62">
        <w:rPr>
          <w:i/>
          <w:szCs w:val="28"/>
        </w:rPr>
        <w:t>р.м</w:t>
      </w:r>
      <w:proofErr w:type="spellEnd"/>
      <w:r w:rsidRPr="00056D62">
        <w:rPr>
          <w:i/>
          <w:szCs w:val="28"/>
        </w:rPr>
        <w:t>.</w:t>
      </w:r>
      <w:r w:rsidRPr="00056D62">
        <w:rPr>
          <w:szCs w:val="28"/>
        </w:rPr>
        <w:t xml:space="preserve"> - действительный фонд времени работы рабочего места;</w:t>
      </w:r>
    </w:p>
    <w:p w:rsidR="00B34303" w:rsidRPr="00056D62" w:rsidRDefault="00B34303" w:rsidP="00B34303">
      <w:pPr>
        <w:pStyle w:val="a6"/>
        <w:ind w:left="360" w:right="113"/>
        <w:jc w:val="both"/>
        <w:rPr>
          <w:szCs w:val="28"/>
        </w:rPr>
      </w:pPr>
      <w:proofErr w:type="gramStart"/>
      <w:r w:rsidRPr="00056D62">
        <w:rPr>
          <w:i/>
          <w:szCs w:val="28"/>
        </w:rPr>
        <w:t>П</w:t>
      </w:r>
      <w:proofErr w:type="gramEnd"/>
      <w:r w:rsidRPr="00056D62">
        <w:rPr>
          <w:szCs w:val="28"/>
        </w:rPr>
        <w:t xml:space="preserve"> - плотность работы (среднее число работающих на одном рабочем месте);</w:t>
      </w:r>
    </w:p>
    <w:p w:rsidR="00B34303" w:rsidRDefault="00B34303" w:rsidP="00B34303">
      <w:pPr>
        <w:pStyle w:val="a6"/>
        <w:ind w:left="360" w:right="113"/>
        <w:jc w:val="both"/>
      </w:pPr>
      <w:proofErr w:type="spellStart"/>
      <w:proofErr w:type="gramStart"/>
      <w:r w:rsidRPr="00056D62">
        <w:rPr>
          <w:i/>
          <w:szCs w:val="28"/>
        </w:rPr>
        <w:t>F</w:t>
      </w:r>
      <w:proofErr w:type="gramEnd"/>
      <w:r w:rsidRPr="00056D62">
        <w:rPr>
          <w:i/>
          <w:szCs w:val="28"/>
        </w:rPr>
        <w:t>р</w:t>
      </w:r>
      <w:proofErr w:type="spellEnd"/>
      <w:r w:rsidRPr="00056D62">
        <w:rPr>
          <w:szCs w:val="28"/>
        </w:rPr>
        <w:t xml:space="preserve"> - действительный</w:t>
      </w:r>
      <w:r>
        <w:t xml:space="preserve"> годовой фонд времени работающего – сборщика. </w:t>
      </w:r>
    </w:p>
    <w:p w:rsidR="00B34303" w:rsidRDefault="00B34303" w:rsidP="00B34303">
      <w:pPr>
        <w:pStyle w:val="a6"/>
        <w:ind w:left="142" w:right="113" w:firstLine="284"/>
        <w:jc w:val="both"/>
      </w:pPr>
      <w:r>
        <w:t xml:space="preserve">   Рекомендуемое распределение  производственных рабочих по сменам: численность рабочих в первой смене (% от общего числа производственных рабочих) - 60 – единичное и мелкосерийное, 55 – среднесерийное,  50 – крупносерийное и массовое производство.</w:t>
      </w:r>
    </w:p>
    <w:p w:rsidR="00B34303" w:rsidRDefault="00B34303" w:rsidP="00B34303">
      <w:pPr>
        <w:pStyle w:val="a6"/>
        <w:ind w:left="113" w:right="113"/>
        <w:jc w:val="both"/>
      </w:pPr>
      <w:r>
        <w:t xml:space="preserve">       Расчет количества вспомогательных рабочих цеха может производиться по трудоемкости планируемого объема работ, количеству рабочих мест, нормам обслуживания, а также </w:t>
      </w:r>
      <w:proofErr w:type="spellStart"/>
      <w:r>
        <w:t>укрупненно</w:t>
      </w:r>
      <w:proofErr w:type="spellEnd"/>
      <w:r>
        <w:t xml:space="preserve"> в процентном отношении от числа производственных рабочих</w:t>
      </w:r>
      <w:r w:rsidR="0064751A">
        <w:t xml:space="preserve"> (табл.4)</w:t>
      </w:r>
      <w:r>
        <w:t xml:space="preserve"> или количества производственного оборудования.</w:t>
      </w:r>
    </w:p>
    <w:p w:rsidR="005B4315" w:rsidRDefault="0064751A" w:rsidP="005B4315">
      <w:pPr>
        <w:pStyle w:val="a6"/>
        <w:ind w:left="113" w:right="113" w:firstLine="313"/>
        <w:jc w:val="both"/>
      </w:pPr>
      <w:r>
        <w:t xml:space="preserve">     </w:t>
      </w:r>
    </w:p>
    <w:p w:rsidR="005B4315" w:rsidRDefault="005B4315" w:rsidP="005B4315">
      <w:pPr>
        <w:pStyle w:val="a6"/>
        <w:ind w:left="113" w:right="113" w:firstLine="313"/>
        <w:jc w:val="both"/>
      </w:pPr>
    </w:p>
    <w:p w:rsidR="0064751A" w:rsidRDefault="005B4315" w:rsidP="005B4315">
      <w:pPr>
        <w:pStyle w:val="a6"/>
        <w:ind w:left="113" w:right="113" w:firstLine="313"/>
        <w:jc w:val="both"/>
      </w:pPr>
      <w:r>
        <w:lastRenderedPageBreak/>
        <w:t xml:space="preserve">                                                                                             Таблица 4</w:t>
      </w:r>
    </w:p>
    <w:p w:rsidR="0064751A" w:rsidRPr="005B4315" w:rsidRDefault="0064751A" w:rsidP="0064751A">
      <w:pPr>
        <w:pStyle w:val="a6"/>
        <w:ind w:left="113" w:right="113"/>
        <w:jc w:val="center"/>
      </w:pPr>
      <w:r w:rsidRPr="005B4315">
        <w:t xml:space="preserve">Численность вспомогательных рабочих механических и сборочных </w:t>
      </w:r>
    </w:p>
    <w:p w:rsidR="0064751A" w:rsidRPr="005B4315" w:rsidRDefault="0064751A" w:rsidP="0064751A">
      <w:pPr>
        <w:pStyle w:val="a6"/>
        <w:ind w:left="113" w:right="113"/>
        <w:jc w:val="center"/>
      </w:pPr>
      <w:r w:rsidRPr="005B4315">
        <w:t>цехов  (% числа производственных рабочих)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701"/>
        <w:gridCol w:w="1560"/>
        <w:gridCol w:w="1559"/>
        <w:gridCol w:w="1701"/>
      </w:tblGrid>
      <w:tr w:rsidR="0064751A" w:rsidTr="0064751A">
        <w:trPr>
          <w:cantSplit/>
        </w:trPr>
        <w:tc>
          <w:tcPr>
            <w:tcW w:w="3510" w:type="dxa"/>
            <w:vMerge w:val="restart"/>
            <w:vAlign w:val="center"/>
          </w:tcPr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Цехи и линии</w:t>
            </w:r>
          </w:p>
        </w:tc>
        <w:tc>
          <w:tcPr>
            <w:tcW w:w="6521" w:type="dxa"/>
            <w:gridSpan w:val="4"/>
          </w:tcPr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Производство</w:t>
            </w:r>
          </w:p>
        </w:tc>
      </w:tr>
      <w:tr w:rsidR="0064751A" w:rsidTr="0064751A">
        <w:trPr>
          <w:cantSplit/>
        </w:trPr>
        <w:tc>
          <w:tcPr>
            <w:tcW w:w="3510" w:type="dxa"/>
            <w:vMerge/>
          </w:tcPr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Единичное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и мелко-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серийное</w:t>
            </w:r>
          </w:p>
        </w:tc>
        <w:tc>
          <w:tcPr>
            <w:tcW w:w="1560" w:type="dxa"/>
          </w:tcPr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Средне-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серийное</w:t>
            </w:r>
          </w:p>
        </w:tc>
        <w:tc>
          <w:tcPr>
            <w:tcW w:w="1559" w:type="dxa"/>
          </w:tcPr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Крупно-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серийное</w:t>
            </w:r>
          </w:p>
        </w:tc>
        <w:tc>
          <w:tcPr>
            <w:tcW w:w="1701" w:type="dxa"/>
          </w:tcPr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Массовое</w:t>
            </w:r>
          </w:p>
        </w:tc>
      </w:tr>
      <w:tr w:rsidR="0064751A" w:rsidTr="0064751A">
        <w:trPr>
          <w:cantSplit/>
        </w:trPr>
        <w:tc>
          <w:tcPr>
            <w:tcW w:w="3510" w:type="dxa"/>
          </w:tcPr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Механические цехи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Автоматные цехи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Автоматические линии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Сборочные цехи</w:t>
            </w:r>
          </w:p>
        </w:tc>
        <w:tc>
          <w:tcPr>
            <w:tcW w:w="1701" w:type="dxa"/>
          </w:tcPr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20-25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-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-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20-25</w:t>
            </w:r>
          </w:p>
        </w:tc>
        <w:tc>
          <w:tcPr>
            <w:tcW w:w="1560" w:type="dxa"/>
          </w:tcPr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20-25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-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-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20-25</w:t>
            </w:r>
          </w:p>
        </w:tc>
        <w:tc>
          <w:tcPr>
            <w:tcW w:w="1559" w:type="dxa"/>
          </w:tcPr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20-25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30-35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-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20-25</w:t>
            </w:r>
          </w:p>
        </w:tc>
        <w:tc>
          <w:tcPr>
            <w:tcW w:w="1701" w:type="dxa"/>
          </w:tcPr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20-25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30-35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30-40</w:t>
            </w:r>
          </w:p>
          <w:p w:rsidR="0064751A" w:rsidRPr="007A0DCF" w:rsidRDefault="0064751A" w:rsidP="0064751A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20-25</w:t>
            </w:r>
          </w:p>
        </w:tc>
      </w:tr>
    </w:tbl>
    <w:p w:rsidR="005B4315" w:rsidRDefault="005B4315" w:rsidP="0064751A">
      <w:pPr>
        <w:pStyle w:val="a6"/>
        <w:ind w:left="113" w:right="113" w:firstLine="313"/>
        <w:jc w:val="both"/>
      </w:pPr>
    </w:p>
    <w:p w:rsidR="0064751A" w:rsidRDefault="0064751A" w:rsidP="0064751A">
      <w:pPr>
        <w:pStyle w:val="a6"/>
        <w:ind w:left="113" w:right="113" w:firstLine="313"/>
        <w:jc w:val="both"/>
      </w:pPr>
      <w:r>
        <w:t xml:space="preserve">Распределение вспомогательных рабочих по сменам: в первую смену работают в цехах единичного и мелкосерийного производства  65 %,  среднесерийного  60 %,  крупносерийного  и  массового </w:t>
      </w:r>
    </w:p>
    <w:p w:rsidR="0064751A" w:rsidRDefault="0064751A" w:rsidP="0064751A">
      <w:pPr>
        <w:pStyle w:val="a6"/>
        <w:ind w:left="113" w:right="113"/>
        <w:jc w:val="both"/>
      </w:pPr>
      <w:r>
        <w:t>55 % производственных рабочих.</w:t>
      </w:r>
    </w:p>
    <w:p w:rsidR="00D87165" w:rsidRDefault="00D230A1" w:rsidP="009558A8">
      <w:pPr>
        <w:pStyle w:val="a6"/>
        <w:ind w:right="113" w:firstLine="360"/>
        <w:jc w:val="both"/>
      </w:pPr>
      <w:r>
        <w:t>При укрупненном расчете численность инженерно-технических работников механических цехов определяется по нормам (табл5).</w:t>
      </w:r>
    </w:p>
    <w:p w:rsidR="00D230A1" w:rsidRDefault="00D230A1" w:rsidP="00D230A1">
      <w:pPr>
        <w:pStyle w:val="a6"/>
        <w:ind w:left="360" w:right="113"/>
        <w:jc w:val="right"/>
      </w:pPr>
      <w:r>
        <w:t>Таблица 5</w:t>
      </w:r>
    </w:p>
    <w:p w:rsidR="00D230A1" w:rsidRPr="00D230A1" w:rsidRDefault="00D230A1" w:rsidP="00D230A1">
      <w:pPr>
        <w:pStyle w:val="a6"/>
        <w:ind w:left="360" w:right="113"/>
        <w:jc w:val="center"/>
      </w:pPr>
      <w:r w:rsidRPr="00D230A1">
        <w:t xml:space="preserve">Нормы для определения численности ИТР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834"/>
        <w:gridCol w:w="1834"/>
        <w:gridCol w:w="1834"/>
        <w:gridCol w:w="1834"/>
      </w:tblGrid>
      <w:tr w:rsidR="00D230A1" w:rsidRPr="007A0DCF" w:rsidTr="000E03D7">
        <w:trPr>
          <w:cantSplit/>
        </w:trPr>
        <w:tc>
          <w:tcPr>
            <w:tcW w:w="2376" w:type="dxa"/>
            <w:vMerge w:val="restart"/>
          </w:tcPr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Цехи</w:t>
            </w:r>
          </w:p>
        </w:tc>
        <w:tc>
          <w:tcPr>
            <w:tcW w:w="7336" w:type="dxa"/>
            <w:gridSpan w:val="4"/>
          </w:tcPr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gramStart"/>
            <w:r w:rsidRPr="007A0DCF">
              <w:rPr>
                <w:sz w:val="24"/>
                <w:szCs w:val="24"/>
              </w:rPr>
              <w:t>Число ИТР (% числа основных станков механического</w:t>
            </w:r>
            <w:proofErr w:type="gramEnd"/>
          </w:p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цеха или числа производственных рабочих сборочного</w:t>
            </w:r>
          </w:p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цеха) при производстве</w:t>
            </w:r>
          </w:p>
        </w:tc>
      </w:tr>
      <w:tr w:rsidR="00D230A1" w:rsidRPr="007A0DCF" w:rsidTr="000E03D7">
        <w:trPr>
          <w:cantSplit/>
        </w:trPr>
        <w:tc>
          <w:tcPr>
            <w:tcW w:w="2376" w:type="dxa"/>
            <w:vMerge/>
          </w:tcPr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единичном</w:t>
            </w:r>
          </w:p>
        </w:tc>
        <w:tc>
          <w:tcPr>
            <w:tcW w:w="1834" w:type="dxa"/>
          </w:tcPr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средне-</w:t>
            </w:r>
          </w:p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серийном</w:t>
            </w:r>
          </w:p>
        </w:tc>
        <w:tc>
          <w:tcPr>
            <w:tcW w:w="1834" w:type="dxa"/>
          </w:tcPr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7A0DCF">
              <w:rPr>
                <w:sz w:val="24"/>
                <w:szCs w:val="24"/>
              </w:rPr>
              <w:t>крупносе</w:t>
            </w:r>
            <w:proofErr w:type="spellEnd"/>
            <w:r w:rsidRPr="007A0DCF">
              <w:rPr>
                <w:sz w:val="24"/>
                <w:szCs w:val="24"/>
              </w:rPr>
              <w:t>-</w:t>
            </w:r>
          </w:p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7A0DCF">
              <w:rPr>
                <w:sz w:val="24"/>
                <w:szCs w:val="24"/>
              </w:rPr>
              <w:t>рийном</w:t>
            </w:r>
            <w:proofErr w:type="spellEnd"/>
          </w:p>
        </w:tc>
        <w:tc>
          <w:tcPr>
            <w:tcW w:w="1834" w:type="dxa"/>
          </w:tcPr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массовом</w:t>
            </w:r>
          </w:p>
        </w:tc>
      </w:tr>
      <w:tr w:rsidR="00D230A1" w:rsidRPr="007A0DCF" w:rsidTr="000E03D7">
        <w:trPr>
          <w:cantSplit/>
        </w:trPr>
        <w:tc>
          <w:tcPr>
            <w:tcW w:w="2376" w:type="dxa"/>
          </w:tcPr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Механические</w:t>
            </w:r>
          </w:p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Сборочные</w:t>
            </w:r>
          </w:p>
        </w:tc>
        <w:tc>
          <w:tcPr>
            <w:tcW w:w="1834" w:type="dxa"/>
          </w:tcPr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24-18</w:t>
            </w:r>
          </w:p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12-9</w:t>
            </w:r>
          </w:p>
        </w:tc>
        <w:tc>
          <w:tcPr>
            <w:tcW w:w="1834" w:type="dxa"/>
          </w:tcPr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22-16</w:t>
            </w:r>
          </w:p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11-8</w:t>
            </w:r>
          </w:p>
        </w:tc>
        <w:tc>
          <w:tcPr>
            <w:tcW w:w="1834" w:type="dxa"/>
          </w:tcPr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21-15</w:t>
            </w:r>
          </w:p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10-8</w:t>
            </w:r>
          </w:p>
        </w:tc>
        <w:tc>
          <w:tcPr>
            <w:tcW w:w="1834" w:type="dxa"/>
          </w:tcPr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20-15</w:t>
            </w:r>
          </w:p>
          <w:p w:rsidR="00D230A1" w:rsidRPr="007A0DCF" w:rsidRDefault="00D230A1" w:rsidP="000E03D7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0DCF">
              <w:rPr>
                <w:sz w:val="24"/>
                <w:szCs w:val="24"/>
              </w:rPr>
              <w:t>10-7</w:t>
            </w:r>
          </w:p>
        </w:tc>
      </w:tr>
    </w:tbl>
    <w:p w:rsidR="00D230A1" w:rsidRDefault="00D230A1" w:rsidP="009558A8">
      <w:pPr>
        <w:pStyle w:val="a6"/>
        <w:ind w:right="113" w:firstLine="360"/>
        <w:jc w:val="both"/>
        <w:rPr>
          <w:szCs w:val="28"/>
        </w:rPr>
      </w:pPr>
    </w:p>
    <w:p w:rsidR="00D230A1" w:rsidRDefault="00D230A1" w:rsidP="009558A8">
      <w:pPr>
        <w:pStyle w:val="a6"/>
        <w:ind w:right="113" w:firstLine="360"/>
        <w:jc w:val="both"/>
      </w:pPr>
      <w:r>
        <w:t>Предполагается, что 70 % численности ИТР работает в первую смену.</w:t>
      </w:r>
    </w:p>
    <w:p w:rsidR="00D230A1" w:rsidRDefault="00D230A1" w:rsidP="00D230A1">
      <w:pPr>
        <w:pStyle w:val="a6"/>
        <w:ind w:left="113" w:right="113" w:firstLine="596"/>
        <w:jc w:val="both"/>
      </w:pPr>
      <w:r>
        <w:t>Число служащих  определяют по нормам, в зависимости от числа производственных рабочих: 1,2-2,2 % - единичное и мелкосерийное, 0,9-1,9 % - среднесерийное, 0,6-1,6 % - крупносерийное,  0,1-1,4 %  - массовое производство.</w:t>
      </w:r>
    </w:p>
    <w:p w:rsidR="00D230A1" w:rsidRDefault="00D230A1" w:rsidP="00D230A1">
      <w:pPr>
        <w:pStyle w:val="a6"/>
        <w:ind w:left="113" w:right="113" w:firstLine="596"/>
        <w:jc w:val="both"/>
      </w:pPr>
      <w:r>
        <w:t xml:space="preserve"> Для первой смены численность служащих принимают равной 70 %. </w:t>
      </w:r>
    </w:p>
    <w:p w:rsidR="00D230A1" w:rsidRDefault="00D230A1" w:rsidP="00D230A1">
      <w:pPr>
        <w:pStyle w:val="a6"/>
        <w:ind w:left="113" w:right="113" w:firstLine="596"/>
        <w:jc w:val="both"/>
      </w:pPr>
      <w:r>
        <w:lastRenderedPageBreak/>
        <w:t>К категории младшего обслуживающего персонала относят уборщиков помещений. Их численность определяют по норме один человек на 500-600 м</w:t>
      </w:r>
      <w:proofErr w:type="gramStart"/>
      <w:r>
        <w:rPr>
          <w:vertAlign w:val="superscript"/>
        </w:rPr>
        <w:t>2</w:t>
      </w:r>
      <w:proofErr w:type="gramEnd"/>
      <w:r>
        <w:t xml:space="preserve"> площади помещений.</w:t>
      </w:r>
    </w:p>
    <w:p w:rsidR="000E03D7" w:rsidRDefault="000E03D7" w:rsidP="00D230A1">
      <w:pPr>
        <w:pStyle w:val="a6"/>
        <w:ind w:left="113" w:right="113" w:firstLine="596"/>
        <w:jc w:val="both"/>
      </w:pPr>
    </w:p>
    <w:p w:rsidR="000E03D7" w:rsidRDefault="000E03D7" w:rsidP="00D230A1">
      <w:pPr>
        <w:pStyle w:val="a6"/>
        <w:ind w:left="113" w:right="113" w:firstLine="596"/>
        <w:jc w:val="both"/>
      </w:pPr>
    </w:p>
    <w:p w:rsidR="000E03D7" w:rsidRPr="000E03D7" w:rsidRDefault="000E03D7" w:rsidP="000E03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E03D7">
        <w:rPr>
          <w:rFonts w:eastAsiaTheme="minorHAnsi"/>
          <w:b/>
          <w:bCs/>
          <w:sz w:val="28"/>
          <w:szCs w:val="28"/>
          <w:lang w:eastAsia="en-US"/>
        </w:rPr>
        <w:t>Основная литература</w:t>
      </w:r>
    </w:p>
    <w:p w:rsidR="000E03D7" w:rsidRDefault="000E03D7" w:rsidP="000E03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E03D7">
        <w:rPr>
          <w:rFonts w:eastAsiaTheme="minorHAnsi"/>
          <w:b/>
          <w:bCs/>
          <w:sz w:val="28"/>
          <w:szCs w:val="28"/>
          <w:lang w:eastAsia="en-US"/>
        </w:rPr>
        <w:t>Печатные издания</w:t>
      </w:r>
    </w:p>
    <w:p w:rsidR="000E03D7" w:rsidRDefault="000E03D7" w:rsidP="000E03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E03D7" w:rsidRPr="000E03D7" w:rsidRDefault="000E03D7" w:rsidP="000E03D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E03D7" w:rsidRPr="000E03D7" w:rsidRDefault="000E03D7" w:rsidP="000E03D7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0E03D7">
        <w:rPr>
          <w:rFonts w:eastAsiaTheme="minorHAnsi"/>
          <w:sz w:val="28"/>
          <w:szCs w:val="28"/>
          <w:lang w:eastAsia="en-US"/>
        </w:rPr>
        <w:t>1. Проектирование автоматизированных участков и цехов: учебник для Вузов под ред.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E03D7">
        <w:rPr>
          <w:rFonts w:eastAsiaTheme="minorHAnsi"/>
          <w:sz w:val="28"/>
          <w:szCs w:val="28"/>
          <w:lang w:eastAsia="en-US"/>
        </w:rPr>
        <w:t>Ю.М.Соломенцева</w:t>
      </w:r>
      <w:proofErr w:type="spellEnd"/>
      <w:r w:rsidRPr="000E03D7">
        <w:rPr>
          <w:rFonts w:eastAsiaTheme="minorHAnsi"/>
          <w:sz w:val="28"/>
          <w:szCs w:val="28"/>
          <w:lang w:eastAsia="en-US"/>
        </w:rPr>
        <w:t>, Москва, Высшая школа, 2003- 272с.</w:t>
      </w:r>
    </w:p>
    <w:p w:rsidR="000E03D7" w:rsidRPr="000E03D7" w:rsidRDefault="000E03D7" w:rsidP="000E03D7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0E03D7">
        <w:rPr>
          <w:rFonts w:eastAsiaTheme="minorHAnsi"/>
          <w:sz w:val="28"/>
          <w:szCs w:val="28"/>
          <w:lang w:eastAsia="en-US"/>
        </w:rPr>
        <w:t xml:space="preserve">2. Конструкторско-технологическое обеспечение машиностроительного производства </w:t>
      </w:r>
      <w:proofErr w:type="gramStart"/>
      <w:r w:rsidRPr="000E03D7">
        <w:rPr>
          <w:rFonts w:eastAsiaTheme="minorHAnsi"/>
          <w:sz w:val="28"/>
          <w:szCs w:val="28"/>
          <w:lang w:eastAsia="en-US"/>
        </w:rPr>
        <w:t>:у</w:t>
      </w:r>
      <w:proofErr w:type="gramEnd"/>
      <w:r w:rsidRPr="000E03D7">
        <w:rPr>
          <w:rFonts w:eastAsiaTheme="minorHAnsi"/>
          <w:sz w:val="28"/>
          <w:szCs w:val="28"/>
          <w:lang w:eastAsia="en-US"/>
        </w:rPr>
        <w:t>чеб. пособие. Ч. 1 / А. С. Астафьев [и др.]. - Чита</w:t>
      </w:r>
      <w:proofErr w:type="gramStart"/>
      <w:r w:rsidRPr="000E03D7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0E03D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E03D7">
        <w:rPr>
          <w:rFonts w:eastAsiaTheme="minorHAnsi"/>
          <w:sz w:val="28"/>
          <w:szCs w:val="28"/>
          <w:lang w:eastAsia="en-US"/>
        </w:rPr>
        <w:t>ЗабГУ</w:t>
      </w:r>
      <w:proofErr w:type="spellEnd"/>
      <w:r w:rsidRPr="000E03D7">
        <w:rPr>
          <w:rFonts w:eastAsiaTheme="minorHAnsi"/>
          <w:sz w:val="28"/>
          <w:szCs w:val="28"/>
          <w:lang w:eastAsia="en-US"/>
        </w:rPr>
        <w:t xml:space="preserve">, 2014. - 205 с. </w:t>
      </w:r>
    </w:p>
    <w:p w:rsidR="000E03D7" w:rsidRPr="000E03D7" w:rsidRDefault="000E03D7" w:rsidP="000E03D7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0E03D7">
        <w:rPr>
          <w:rFonts w:eastAsiaTheme="minorHAnsi"/>
          <w:sz w:val="28"/>
          <w:szCs w:val="28"/>
          <w:lang w:eastAsia="en-US"/>
        </w:rPr>
        <w:t xml:space="preserve">3. </w:t>
      </w:r>
      <w:proofErr w:type="spellStart"/>
      <w:r w:rsidRPr="000E03D7">
        <w:rPr>
          <w:rFonts w:eastAsiaTheme="minorHAnsi"/>
          <w:sz w:val="28"/>
          <w:szCs w:val="28"/>
          <w:lang w:eastAsia="en-US"/>
        </w:rPr>
        <w:t>Вороненко</w:t>
      </w:r>
      <w:proofErr w:type="spellEnd"/>
      <w:r w:rsidRPr="000E03D7">
        <w:rPr>
          <w:rFonts w:eastAsiaTheme="minorHAnsi"/>
          <w:sz w:val="28"/>
          <w:szCs w:val="28"/>
          <w:lang w:eastAsia="en-US"/>
        </w:rPr>
        <w:t xml:space="preserve">, Владимир Павлович. Проектирование машиностроительного производства: учебник / </w:t>
      </w:r>
      <w:proofErr w:type="spellStart"/>
      <w:r w:rsidRPr="000E03D7">
        <w:rPr>
          <w:rFonts w:eastAsiaTheme="minorHAnsi"/>
          <w:sz w:val="28"/>
          <w:szCs w:val="28"/>
          <w:lang w:eastAsia="en-US"/>
        </w:rPr>
        <w:t>Вороненко</w:t>
      </w:r>
      <w:proofErr w:type="spellEnd"/>
      <w:r w:rsidRPr="000E03D7">
        <w:rPr>
          <w:rFonts w:eastAsiaTheme="minorHAnsi"/>
          <w:sz w:val="28"/>
          <w:szCs w:val="28"/>
          <w:lang w:eastAsia="en-US"/>
        </w:rPr>
        <w:t xml:space="preserve"> Владимир Павлович, </w:t>
      </w:r>
      <w:proofErr w:type="spellStart"/>
      <w:r w:rsidRPr="000E03D7">
        <w:rPr>
          <w:rFonts w:eastAsiaTheme="minorHAnsi"/>
          <w:sz w:val="28"/>
          <w:szCs w:val="28"/>
          <w:lang w:eastAsia="en-US"/>
        </w:rPr>
        <w:t>Соломенцев</w:t>
      </w:r>
      <w:proofErr w:type="spellEnd"/>
      <w:r w:rsidRPr="000E03D7">
        <w:rPr>
          <w:rFonts w:eastAsiaTheme="minorHAnsi"/>
          <w:sz w:val="28"/>
          <w:szCs w:val="28"/>
          <w:lang w:eastAsia="en-US"/>
        </w:rPr>
        <w:t xml:space="preserve"> Юрий Михайлович, </w:t>
      </w:r>
      <w:proofErr w:type="spellStart"/>
      <w:r w:rsidRPr="000E03D7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Александр Георгиевич; под </w:t>
      </w:r>
      <w:proofErr w:type="spellStart"/>
      <w:r>
        <w:rPr>
          <w:rFonts w:eastAsiaTheme="minorHAnsi"/>
          <w:sz w:val="28"/>
          <w:szCs w:val="28"/>
          <w:lang w:eastAsia="en-US"/>
        </w:rPr>
        <w:t>ред.</w:t>
      </w:r>
      <w:r w:rsidRPr="000E03D7">
        <w:rPr>
          <w:rFonts w:eastAsiaTheme="minorHAnsi"/>
          <w:sz w:val="28"/>
          <w:szCs w:val="28"/>
          <w:lang w:eastAsia="en-US"/>
        </w:rPr>
        <w:t>Ю.М</w:t>
      </w:r>
      <w:r>
        <w:rPr>
          <w:rFonts w:eastAsiaTheme="minorHAnsi"/>
          <w:sz w:val="28"/>
          <w:szCs w:val="28"/>
          <w:lang w:eastAsia="en-US"/>
        </w:rPr>
        <w:t>.</w:t>
      </w:r>
      <w:r w:rsidRPr="000E03D7">
        <w:rPr>
          <w:rFonts w:eastAsiaTheme="minorHAnsi"/>
          <w:sz w:val="28"/>
          <w:szCs w:val="28"/>
          <w:lang w:eastAsia="en-US"/>
        </w:rPr>
        <w:t>Соломенцева</w:t>
      </w:r>
      <w:proofErr w:type="spellEnd"/>
      <w:r w:rsidRPr="000E03D7">
        <w:rPr>
          <w:rFonts w:eastAsiaTheme="minorHAnsi"/>
          <w:sz w:val="28"/>
          <w:szCs w:val="28"/>
          <w:lang w:eastAsia="en-US"/>
        </w:rPr>
        <w:t>. - Москва</w:t>
      </w:r>
      <w:proofErr w:type="gramStart"/>
      <w:r w:rsidRPr="000E03D7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0E03D7">
        <w:rPr>
          <w:rFonts w:eastAsiaTheme="minorHAnsi"/>
          <w:sz w:val="28"/>
          <w:szCs w:val="28"/>
          <w:lang w:eastAsia="en-US"/>
        </w:rPr>
        <w:t xml:space="preserve"> Дрофа, 2007. - 380 </w:t>
      </w:r>
      <w:proofErr w:type="gramStart"/>
      <w:r w:rsidRPr="000E03D7">
        <w:rPr>
          <w:rFonts w:eastAsiaTheme="minorHAnsi"/>
          <w:sz w:val="28"/>
          <w:szCs w:val="28"/>
          <w:lang w:eastAsia="en-US"/>
        </w:rPr>
        <w:t>с</w:t>
      </w:r>
      <w:proofErr w:type="gramEnd"/>
    </w:p>
    <w:p w:rsidR="000E03D7" w:rsidRPr="000E03D7" w:rsidRDefault="000E03D7" w:rsidP="000E03D7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0E03D7">
        <w:rPr>
          <w:rFonts w:eastAsiaTheme="minorHAnsi"/>
          <w:sz w:val="28"/>
          <w:szCs w:val="28"/>
          <w:lang w:eastAsia="en-US"/>
        </w:rPr>
        <w:t xml:space="preserve">4. </w:t>
      </w:r>
      <w:proofErr w:type="spellStart"/>
      <w:r w:rsidRPr="000E03D7">
        <w:rPr>
          <w:rFonts w:eastAsiaTheme="minorHAnsi"/>
          <w:sz w:val="28"/>
          <w:szCs w:val="28"/>
          <w:lang w:eastAsia="en-US"/>
        </w:rPr>
        <w:t>Савосина</w:t>
      </w:r>
      <w:proofErr w:type="spellEnd"/>
      <w:r w:rsidRPr="000E03D7">
        <w:rPr>
          <w:rFonts w:eastAsiaTheme="minorHAnsi"/>
          <w:sz w:val="28"/>
          <w:szCs w:val="28"/>
          <w:lang w:eastAsia="en-US"/>
        </w:rPr>
        <w:t>, Татьяна Ильинична. Машиностроительное производство : учеб</w:t>
      </w:r>
      <w:proofErr w:type="gramStart"/>
      <w:r w:rsidRPr="000E03D7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0E03D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E03D7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0E03D7">
        <w:rPr>
          <w:rFonts w:eastAsiaTheme="minorHAnsi"/>
          <w:sz w:val="28"/>
          <w:szCs w:val="28"/>
          <w:lang w:eastAsia="en-US"/>
        </w:rPr>
        <w:t>особие /</w:t>
      </w:r>
      <w:proofErr w:type="spellStart"/>
      <w:r w:rsidRPr="000E03D7">
        <w:rPr>
          <w:rFonts w:eastAsiaTheme="minorHAnsi"/>
          <w:sz w:val="28"/>
          <w:szCs w:val="28"/>
          <w:lang w:eastAsia="en-US"/>
        </w:rPr>
        <w:t>Савосина</w:t>
      </w:r>
      <w:proofErr w:type="spellEnd"/>
      <w:r w:rsidRPr="000E03D7">
        <w:rPr>
          <w:rFonts w:eastAsiaTheme="minorHAnsi"/>
          <w:sz w:val="28"/>
          <w:szCs w:val="28"/>
          <w:lang w:eastAsia="en-US"/>
        </w:rPr>
        <w:t xml:space="preserve"> Татьяна Ильинична. - Ростов-на-Дону</w:t>
      </w:r>
      <w:proofErr w:type="gramStart"/>
      <w:r w:rsidRPr="000E03D7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0E03D7">
        <w:rPr>
          <w:rFonts w:eastAsiaTheme="minorHAnsi"/>
          <w:sz w:val="28"/>
          <w:szCs w:val="28"/>
          <w:lang w:eastAsia="en-US"/>
        </w:rPr>
        <w:t xml:space="preserve"> Феникс, 2004. - 400 </w:t>
      </w:r>
      <w:proofErr w:type="gramStart"/>
      <w:r w:rsidRPr="000E03D7">
        <w:rPr>
          <w:rFonts w:eastAsiaTheme="minorHAnsi"/>
          <w:sz w:val="28"/>
          <w:szCs w:val="28"/>
          <w:lang w:eastAsia="en-US"/>
        </w:rPr>
        <w:t>с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0E03D7" w:rsidRPr="000E03D7" w:rsidRDefault="000E03D7" w:rsidP="000E03D7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E03D7">
        <w:rPr>
          <w:rFonts w:eastAsiaTheme="minorHAnsi"/>
          <w:b/>
          <w:bCs/>
          <w:sz w:val="28"/>
          <w:szCs w:val="28"/>
          <w:lang w:eastAsia="en-US"/>
        </w:rPr>
        <w:t>Дополнительная литература</w:t>
      </w:r>
    </w:p>
    <w:p w:rsidR="000E03D7" w:rsidRPr="000E03D7" w:rsidRDefault="000E03D7" w:rsidP="000E03D7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E03D7">
        <w:rPr>
          <w:rFonts w:eastAsiaTheme="minorHAnsi"/>
          <w:b/>
          <w:bCs/>
          <w:sz w:val="28"/>
          <w:szCs w:val="28"/>
          <w:lang w:eastAsia="en-US"/>
        </w:rPr>
        <w:t>Печатные издания</w:t>
      </w:r>
    </w:p>
    <w:p w:rsidR="000E03D7" w:rsidRPr="000E03D7" w:rsidRDefault="000E03D7" w:rsidP="000E03D7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0E03D7">
        <w:rPr>
          <w:rFonts w:eastAsiaTheme="minorHAnsi"/>
          <w:sz w:val="28"/>
          <w:szCs w:val="28"/>
          <w:lang w:eastAsia="en-US"/>
        </w:rPr>
        <w:t xml:space="preserve">1. Проектирование участков и цехов машиностроительных производств: </w:t>
      </w:r>
      <w:proofErr w:type="spellStart"/>
      <w:r w:rsidRPr="000E03D7">
        <w:rPr>
          <w:rFonts w:eastAsiaTheme="minorHAnsi"/>
          <w:sz w:val="28"/>
          <w:szCs w:val="28"/>
          <w:lang w:eastAsia="en-US"/>
        </w:rPr>
        <w:t>учеб</w:t>
      </w:r>
      <w:proofErr w:type="gramStart"/>
      <w:r w:rsidRPr="000E03D7">
        <w:rPr>
          <w:rFonts w:eastAsiaTheme="minorHAnsi"/>
          <w:sz w:val="28"/>
          <w:szCs w:val="28"/>
          <w:lang w:eastAsia="en-US"/>
        </w:rPr>
        <w:t>.п</w:t>
      </w:r>
      <w:proofErr w:type="gramEnd"/>
      <w:r w:rsidRPr="000E03D7">
        <w:rPr>
          <w:rFonts w:eastAsiaTheme="minorHAnsi"/>
          <w:sz w:val="28"/>
          <w:szCs w:val="28"/>
          <w:lang w:eastAsia="en-US"/>
        </w:rPr>
        <w:t>особие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0E03D7">
        <w:rPr>
          <w:rFonts w:eastAsiaTheme="minorHAnsi"/>
          <w:sz w:val="28"/>
          <w:szCs w:val="28"/>
          <w:lang w:eastAsia="en-US"/>
        </w:rPr>
        <w:t>/</w:t>
      </w:r>
      <w:proofErr w:type="spellStart"/>
      <w:r w:rsidRPr="000E03D7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 w:rsidRPr="000E03D7">
        <w:rPr>
          <w:rFonts w:eastAsiaTheme="minorHAnsi"/>
          <w:sz w:val="28"/>
          <w:szCs w:val="28"/>
          <w:lang w:eastAsia="en-US"/>
        </w:rPr>
        <w:t xml:space="preserve"> А.Г. [и др.]; под ред. В.В.Морозова. -2-е изд., доп. и </w:t>
      </w:r>
      <w:proofErr w:type="spellStart"/>
      <w:r w:rsidRPr="000E03D7">
        <w:rPr>
          <w:rFonts w:eastAsiaTheme="minorHAnsi"/>
          <w:sz w:val="28"/>
          <w:szCs w:val="28"/>
          <w:lang w:eastAsia="en-US"/>
        </w:rPr>
        <w:t>перераб</w:t>
      </w:r>
      <w:proofErr w:type="spellEnd"/>
      <w:r w:rsidRPr="000E03D7">
        <w:rPr>
          <w:rFonts w:eastAsiaTheme="minorHAnsi"/>
          <w:sz w:val="28"/>
          <w:szCs w:val="28"/>
          <w:lang w:eastAsia="en-US"/>
        </w:rPr>
        <w:t>. - Старый Оскол: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03D7">
        <w:rPr>
          <w:rFonts w:eastAsiaTheme="minorHAnsi"/>
          <w:sz w:val="28"/>
          <w:szCs w:val="28"/>
          <w:lang w:eastAsia="en-US"/>
        </w:rPr>
        <w:t>ТНТ, 2009.- 452с.</w:t>
      </w:r>
    </w:p>
    <w:p w:rsidR="000E03D7" w:rsidRDefault="000E03D7" w:rsidP="000E03D7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0E03D7">
        <w:rPr>
          <w:rFonts w:eastAsiaTheme="minorHAnsi"/>
          <w:sz w:val="28"/>
          <w:szCs w:val="28"/>
          <w:lang w:eastAsia="en-US"/>
        </w:rPr>
        <w:t>2. Проектирование машиностроительных производств (механические цеха) : учеб</w:t>
      </w:r>
      <w:proofErr w:type="gramStart"/>
      <w:r w:rsidRPr="000E03D7"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E03D7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0E03D7">
        <w:rPr>
          <w:rFonts w:eastAsiaTheme="minorHAnsi"/>
          <w:sz w:val="28"/>
          <w:szCs w:val="28"/>
          <w:lang w:eastAsia="en-US"/>
        </w:rPr>
        <w:t xml:space="preserve">особие / В.М. Балашов [и др.]. - 3-е изд., </w:t>
      </w:r>
      <w:proofErr w:type="spellStart"/>
      <w:r w:rsidRPr="000E03D7">
        <w:rPr>
          <w:rFonts w:eastAsiaTheme="minorHAnsi"/>
          <w:sz w:val="28"/>
          <w:szCs w:val="28"/>
          <w:lang w:eastAsia="en-US"/>
        </w:rPr>
        <w:t>перераб</w:t>
      </w:r>
      <w:proofErr w:type="spellEnd"/>
      <w:r w:rsidRPr="000E03D7">
        <w:rPr>
          <w:rFonts w:eastAsiaTheme="minorHAnsi"/>
          <w:sz w:val="28"/>
          <w:szCs w:val="28"/>
          <w:lang w:eastAsia="en-US"/>
        </w:rPr>
        <w:t xml:space="preserve">. и доп. </w:t>
      </w:r>
      <w:r>
        <w:rPr>
          <w:rFonts w:eastAsiaTheme="minorHAnsi"/>
          <w:sz w:val="28"/>
          <w:szCs w:val="28"/>
          <w:lang w:eastAsia="en-US"/>
        </w:rPr>
        <w:t>–</w:t>
      </w:r>
      <w:r w:rsidRPr="000E03D7">
        <w:rPr>
          <w:rFonts w:eastAsiaTheme="minorHAnsi"/>
          <w:sz w:val="28"/>
          <w:szCs w:val="28"/>
          <w:lang w:eastAsia="en-US"/>
        </w:rPr>
        <w:t xml:space="preserve"> Старый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03D7">
        <w:rPr>
          <w:rFonts w:eastAsiaTheme="minorHAnsi"/>
          <w:sz w:val="28"/>
          <w:szCs w:val="28"/>
          <w:lang w:eastAsia="en-US"/>
        </w:rPr>
        <w:t>Оскол : ТНТ, 2009. 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03D7">
        <w:rPr>
          <w:rFonts w:eastAsiaTheme="minorHAnsi"/>
          <w:sz w:val="28"/>
          <w:szCs w:val="28"/>
          <w:lang w:eastAsia="en-US"/>
        </w:rPr>
        <w:t xml:space="preserve">200 с. </w:t>
      </w:r>
    </w:p>
    <w:p w:rsidR="000E03D7" w:rsidRPr="000E03D7" w:rsidRDefault="000E03D7" w:rsidP="000E03D7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0E03D7">
        <w:rPr>
          <w:rFonts w:eastAsiaTheme="minorHAnsi"/>
          <w:sz w:val="28"/>
          <w:szCs w:val="28"/>
          <w:lang w:eastAsia="en-US"/>
        </w:rPr>
        <w:lastRenderedPageBreak/>
        <w:t xml:space="preserve">3. </w:t>
      </w:r>
      <w:proofErr w:type="spellStart"/>
      <w:r w:rsidRPr="000E03D7"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 w:rsidRPr="000E03D7">
        <w:rPr>
          <w:rFonts w:eastAsiaTheme="minorHAnsi"/>
          <w:sz w:val="28"/>
          <w:szCs w:val="28"/>
          <w:lang w:eastAsia="en-US"/>
        </w:rPr>
        <w:t xml:space="preserve"> Н.Н. Проектирование машиностроительного производства (механосборочные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03D7">
        <w:rPr>
          <w:rFonts w:eastAsiaTheme="minorHAnsi"/>
          <w:sz w:val="28"/>
          <w:szCs w:val="28"/>
          <w:lang w:eastAsia="en-US"/>
        </w:rPr>
        <w:t>участки и цеха) : учеб</w:t>
      </w:r>
      <w:proofErr w:type="gramStart"/>
      <w:r w:rsidRPr="000E03D7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0E03D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E03D7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0E03D7">
        <w:rPr>
          <w:rFonts w:eastAsiaTheme="minorHAnsi"/>
          <w:sz w:val="28"/>
          <w:szCs w:val="28"/>
          <w:lang w:eastAsia="en-US"/>
        </w:rPr>
        <w:t xml:space="preserve">особие / Н.Н. </w:t>
      </w:r>
      <w:proofErr w:type="spellStart"/>
      <w:r w:rsidRPr="000E03D7"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 w:rsidRPr="000E03D7">
        <w:rPr>
          <w:rFonts w:eastAsiaTheme="minorHAnsi"/>
          <w:sz w:val="28"/>
          <w:szCs w:val="28"/>
          <w:lang w:eastAsia="en-US"/>
        </w:rPr>
        <w:t>. - Чита</w:t>
      </w:r>
      <w:proofErr w:type="gramStart"/>
      <w:r w:rsidRPr="000E03D7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0E03D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E03D7">
        <w:rPr>
          <w:rFonts w:eastAsiaTheme="minorHAnsi"/>
          <w:sz w:val="28"/>
          <w:szCs w:val="28"/>
          <w:lang w:eastAsia="en-US"/>
        </w:rPr>
        <w:t>ЗабГУ</w:t>
      </w:r>
      <w:proofErr w:type="spellEnd"/>
      <w:r w:rsidRPr="000E03D7">
        <w:rPr>
          <w:rFonts w:eastAsiaTheme="minorHAnsi"/>
          <w:sz w:val="28"/>
          <w:szCs w:val="28"/>
          <w:lang w:eastAsia="en-US"/>
        </w:rPr>
        <w:t xml:space="preserve">, 2011. - 80 с. </w:t>
      </w:r>
    </w:p>
    <w:sectPr w:rsidR="000E03D7" w:rsidRPr="000E03D7" w:rsidSect="001B6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5CCA"/>
    <w:rsid w:val="00067701"/>
    <w:rsid w:val="00075FCF"/>
    <w:rsid w:val="000A13F6"/>
    <w:rsid w:val="000C696B"/>
    <w:rsid w:val="000E03D7"/>
    <w:rsid w:val="0010390B"/>
    <w:rsid w:val="00104CAE"/>
    <w:rsid w:val="0013425C"/>
    <w:rsid w:val="001734C4"/>
    <w:rsid w:val="00180A57"/>
    <w:rsid w:val="001B6DC1"/>
    <w:rsid w:val="001B6E2C"/>
    <w:rsid w:val="001C030D"/>
    <w:rsid w:val="001F6AF8"/>
    <w:rsid w:val="00255CE0"/>
    <w:rsid w:val="002C0015"/>
    <w:rsid w:val="002C77F2"/>
    <w:rsid w:val="002E4346"/>
    <w:rsid w:val="0030748C"/>
    <w:rsid w:val="00333FAD"/>
    <w:rsid w:val="0034655A"/>
    <w:rsid w:val="00355165"/>
    <w:rsid w:val="004018BF"/>
    <w:rsid w:val="00420C3F"/>
    <w:rsid w:val="00450F59"/>
    <w:rsid w:val="00460AD2"/>
    <w:rsid w:val="004A4CE6"/>
    <w:rsid w:val="004B776F"/>
    <w:rsid w:val="004E7C81"/>
    <w:rsid w:val="00556EC5"/>
    <w:rsid w:val="00580CD1"/>
    <w:rsid w:val="005B4315"/>
    <w:rsid w:val="00606DD7"/>
    <w:rsid w:val="0064311E"/>
    <w:rsid w:val="0064751A"/>
    <w:rsid w:val="006A241F"/>
    <w:rsid w:val="006D3EE7"/>
    <w:rsid w:val="006F08B2"/>
    <w:rsid w:val="007124F7"/>
    <w:rsid w:val="00713BF5"/>
    <w:rsid w:val="0071406F"/>
    <w:rsid w:val="0071715F"/>
    <w:rsid w:val="00754129"/>
    <w:rsid w:val="00783908"/>
    <w:rsid w:val="007F585F"/>
    <w:rsid w:val="00816C46"/>
    <w:rsid w:val="00820A79"/>
    <w:rsid w:val="00873A26"/>
    <w:rsid w:val="0089722C"/>
    <w:rsid w:val="008E7EF3"/>
    <w:rsid w:val="009558A8"/>
    <w:rsid w:val="00980540"/>
    <w:rsid w:val="009B19FF"/>
    <w:rsid w:val="00A05F3B"/>
    <w:rsid w:val="00A67677"/>
    <w:rsid w:val="00A928DE"/>
    <w:rsid w:val="00AA3E2C"/>
    <w:rsid w:val="00AD5FF9"/>
    <w:rsid w:val="00AE3509"/>
    <w:rsid w:val="00B0579B"/>
    <w:rsid w:val="00B11158"/>
    <w:rsid w:val="00B34303"/>
    <w:rsid w:val="00B410DA"/>
    <w:rsid w:val="00BA589F"/>
    <w:rsid w:val="00BB3D09"/>
    <w:rsid w:val="00C12007"/>
    <w:rsid w:val="00CB52FA"/>
    <w:rsid w:val="00D230A1"/>
    <w:rsid w:val="00D87165"/>
    <w:rsid w:val="00EC79B9"/>
    <w:rsid w:val="00F20CB4"/>
    <w:rsid w:val="00F64FAF"/>
    <w:rsid w:val="00F86B64"/>
    <w:rsid w:val="00FA4EF3"/>
    <w:rsid w:val="00FE5B32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ody Text"/>
    <w:basedOn w:val="a"/>
    <w:link w:val="a7"/>
    <w:semiHidden/>
    <w:rsid w:val="00D87165"/>
    <w:pPr>
      <w:spacing w:line="360" w:lineRule="auto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D87165"/>
    <w:rPr>
      <w:rFonts w:eastAsia="Times New Roman"/>
      <w:szCs w:val="20"/>
      <w:lang w:eastAsia="ru-RU"/>
    </w:rPr>
  </w:style>
  <w:style w:type="table" w:styleId="a8">
    <w:name w:val="Table Grid"/>
    <w:basedOn w:val="a1"/>
    <w:uiPriority w:val="99"/>
    <w:rsid w:val="009558A8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rsid w:val="00B34303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15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33</cp:revision>
  <cp:lastPrinted>2019-02-26T05:29:00Z</cp:lastPrinted>
  <dcterms:created xsi:type="dcterms:W3CDTF">2016-02-17T02:47:00Z</dcterms:created>
  <dcterms:modified xsi:type="dcterms:W3CDTF">2020-12-22T06:23:00Z</dcterms:modified>
</cp:coreProperties>
</file>