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CF" w:rsidRPr="006906DF" w:rsidRDefault="00DE78CF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DE78CF" w:rsidRDefault="00DE78CF" w:rsidP="005B3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D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B3324">
        <w:rPr>
          <w:rFonts w:ascii="Times New Roman" w:hAnsi="Times New Roman" w:cs="Times New Roman"/>
          <w:b/>
          <w:sz w:val="28"/>
          <w:szCs w:val="28"/>
        </w:rPr>
        <w:t xml:space="preserve">Эмбриогенез </w:t>
      </w:r>
      <w:proofErr w:type="gramStart"/>
      <w:r w:rsidR="005B3324">
        <w:rPr>
          <w:rFonts w:ascii="Times New Roman" w:hAnsi="Times New Roman" w:cs="Times New Roman"/>
          <w:b/>
          <w:sz w:val="28"/>
          <w:szCs w:val="28"/>
        </w:rPr>
        <w:t>яйцекладущих</w:t>
      </w:r>
      <w:proofErr w:type="gramEnd"/>
      <w:r w:rsidR="005B3324">
        <w:rPr>
          <w:rFonts w:ascii="Times New Roman" w:hAnsi="Times New Roman" w:cs="Times New Roman"/>
          <w:b/>
          <w:sz w:val="28"/>
          <w:szCs w:val="28"/>
        </w:rPr>
        <w:t xml:space="preserve"> амниот</w:t>
      </w:r>
    </w:p>
    <w:p w:rsidR="005B3324" w:rsidRPr="006906DF" w:rsidRDefault="005B3324" w:rsidP="005B3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примере птиц)</w:t>
      </w:r>
    </w:p>
    <w:p w:rsidR="00DE78CF" w:rsidRDefault="00DE78CF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3C" w:rsidRDefault="00891249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Пользуясь литературой из списка, изучите теоретический материал</w:t>
      </w:r>
      <w:r w:rsidR="00CF78D7">
        <w:rPr>
          <w:rFonts w:ascii="Times New Roman" w:hAnsi="Times New Roman" w:cs="Times New Roman"/>
          <w:b/>
          <w:sz w:val="24"/>
          <w:szCs w:val="24"/>
        </w:rPr>
        <w:t xml:space="preserve"> и сделайте конспект в тетради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следующему плану</w:t>
      </w:r>
      <w:r w:rsidR="00FB083C">
        <w:rPr>
          <w:rFonts w:ascii="Times New Roman" w:hAnsi="Times New Roman" w:cs="Times New Roman"/>
          <w:b/>
          <w:sz w:val="24"/>
          <w:szCs w:val="24"/>
        </w:rPr>
        <w:t>:</w:t>
      </w:r>
    </w:p>
    <w:p w:rsidR="004B67C8" w:rsidRDefault="004B67C8" w:rsidP="00FB083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Анамнии и амниоты. Общие черты развития амниот.</w:t>
      </w:r>
    </w:p>
    <w:p w:rsidR="00FB083C" w:rsidRPr="00FB083C" w:rsidRDefault="006C324F" w:rsidP="00FB083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яйца птицы</w:t>
      </w:r>
      <w:r w:rsidR="007B3E3A">
        <w:rPr>
          <w:rFonts w:ascii="Times New Roman" w:hAnsi="Times New Roman" w:cs="Times New Roman"/>
          <w:sz w:val="24"/>
          <w:szCs w:val="24"/>
        </w:rPr>
        <w:t>, его приспособительные особенности в связи с откладкой яиц на суше;</w:t>
      </w:r>
      <w:r w:rsidR="00FB083C" w:rsidRPr="00FB083C">
        <w:rPr>
          <w:rFonts w:ascii="Times New Roman" w:hAnsi="Times New Roman" w:cs="Times New Roman"/>
          <w:sz w:val="24"/>
          <w:szCs w:val="24"/>
        </w:rPr>
        <w:t xml:space="preserve"> </w:t>
      </w:r>
      <w:r w:rsidR="007B3E3A">
        <w:rPr>
          <w:rFonts w:ascii="Times New Roman" w:hAnsi="Times New Roman" w:cs="Times New Roman"/>
          <w:sz w:val="24"/>
          <w:szCs w:val="24"/>
        </w:rPr>
        <w:t xml:space="preserve">стратегия </w:t>
      </w:r>
      <w:r w:rsidR="00474EF2">
        <w:rPr>
          <w:rFonts w:ascii="Times New Roman" w:hAnsi="Times New Roman" w:cs="Times New Roman"/>
          <w:sz w:val="24"/>
          <w:szCs w:val="24"/>
        </w:rPr>
        <w:t>изоляции от среды и автономного развития зародыша</w:t>
      </w:r>
      <w:r w:rsidR="00C328C4">
        <w:rPr>
          <w:rFonts w:ascii="Times New Roman" w:hAnsi="Times New Roman" w:cs="Times New Roman"/>
          <w:sz w:val="24"/>
          <w:szCs w:val="24"/>
        </w:rPr>
        <w:t>.</w:t>
      </w:r>
      <w:r w:rsidR="007E2582">
        <w:rPr>
          <w:rFonts w:ascii="Times New Roman" w:hAnsi="Times New Roman" w:cs="Times New Roman"/>
          <w:sz w:val="24"/>
          <w:szCs w:val="24"/>
        </w:rPr>
        <w:t xml:space="preserve"> Функции структур яйца</w:t>
      </w:r>
      <w:r w:rsidR="00D50D1A">
        <w:rPr>
          <w:rFonts w:ascii="Times New Roman" w:hAnsi="Times New Roman" w:cs="Times New Roman"/>
          <w:sz w:val="24"/>
          <w:szCs w:val="24"/>
        </w:rPr>
        <w:t xml:space="preserve"> (желток, белок, </w:t>
      </w:r>
      <w:proofErr w:type="spellStart"/>
      <w:r w:rsidR="00D50D1A">
        <w:rPr>
          <w:rFonts w:ascii="Times New Roman" w:hAnsi="Times New Roman" w:cs="Times New Roman"/>
          <w:sz w:val="24"/>
          <w:szCs w:val="24"/>
        </w:rPr>
        <w:t>халазы</w:t>
      </w:r>
      <w:proofErr w:type="spellEnd"/>
      <w:r w:rsidR="00D50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0D1A">
        <w:rPr>
          <w:rFonts w:ascii="Times New Roman" w:hAnsi="Times New Roman" w:cs="Times New Roman"/>
          <w:sz w:val="24"/>
          <w:szCs w:val="24"/>
        </w:rPr>
        <w:t>подскорлуповая</w:t>
      </w:r>
      <w:proofErr w:type="spellEnd"/>
      <w:r w:rsidR="00D50D1A">
        <w:rPr>
          <w:rFonts w:ascii="Times New Roman" w:hAnsi="Times New Roman" w:cs="Times New Roman"/>
          <w:sz w:val="24"/>
          <w:szCs w:val="24"/>
        </w:rPr>
        <w:t xml:space="preserve"> оболочка, воздушная камера, скорлупа)</w:t>
      </w:r>
      <w:r w:rsidR="00474EF2">
        <w:rPr>
          <w:rFonts w:ascii="Times New Roman" w:hAnsi="Times New Roman" w:cs="Times New Roman"/>
          <w:sz w:val="24"/>
          <w:szCs w:val="24"/>
        </w:rPr>
        <w:t>.</w:t>
      </w:r>
    </w:p>
    <w:p w:rsidR="00FB083C" w:rsidRPr="00FB083C" w:rsidRDefault="006C324F" w:rsidP="00FB083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Дробление, гаструляция и закладка осевых органов у птиц</w:t>
      </w:r>
      <w:r w:rsidR="00FB083C" w:rsidRPr="00FB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28C4" w:rsidRPr="00FB083C" w:rsidRDefault="00C328C4" w:rsidP="00C328C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Внезародышевые оболочки рептилий и птиц и их связь с выходом позвоночных на сушу</w:t>
      </w:r>
      <w:r w:rsidRPr="00FB083C">
        <w:rPr>
          <w:rFonts w:ascii="Times New Roman" w:hAnsi="Times New Roman" w:cs="Times New Roman"/>
          <w:sz w:val="24"/>
          <w:szCs w:val="24"/>
        </w:rPr>
        <w:t>.</w:t>
      </w:r>
    </w:p>
    <w:p w:rsidR="00FB083C" w:rsidRDefault="006C324F" w:rsidP="00FB083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внезародышевых оболочек</w:t>
      </w:r>
      <w:r w:rsidR="007B3E3A">
        <w:rPr>
          <w:rFonts w:ascii="Times New Roman" w:hAnsi="Times New Roman" w:cs="Times New Roman"/>
          <w:sz w:val="24"/>
          <w:szCs w:val="24"/>
        </w:rPr>
        <w:t xml:space="preserve"> у птиц</w:t>
      </w:r>
      <w:r w:rsidR="00FB083C">
        <w:rPr>
          <w:rFonts w:ascii="Times New Roman" w:hAnsi="Times New Roman" w:cs="Times New Roman"/>
          <w:sz w:val="24"/>
          <w:szCs w:val="24"/>
        </w:rPr>
        <w:t>.</w:t>
      </w:r>
    </w:p>
    <w:p w:rsidR="002156EE" w:rsidRDefault="002156EE" w:rsidP="00FB083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внезародышевых оболочек</w:t>
      </w:r>
      <w:r w:rsidR="006B73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737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6B7373">
        <w:rPr>
          <w:rFonts w:ascii="Times New Roman" w:hAnsi="Times New Roman" w:cs="Times New Roman"/>
          <w:sz w:val="24"/>
          <w:szCs w:val="24"/>
        </w:rPr>
        <w:t xml:space="preserve"> яйцекладущих амниот.</w:t>
      </w:r>
    </w:p>
    <w:p w:rsidR="00E91F5D" w:rsidRPr="00FB083C" w:rsidRDefault="00E91F5D" w:rsidP="00FB083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Периодизация развития зародыша птиц.</w:t>
      </w:r>
    </w:p>
    <w:p w:rsidR="00FB083C" w:rsidRDefault="00FB083C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DB4" w:rsidRPr="009B7DB4" w:rsidRDefault="009460FE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7DB4">
        <w:rPr>
          <w:rFonts w:ascii="Times New Roman" w:hAnsi="Times New Roman" w:cs="Times New Roman"/>
          <w:sz w:val="24"/>
          <w:szCs w:val="24"/>
        </w:rPr>
        <w:t>Иллюстрации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B4">
        <w:rPr>
          <w:rFonts w:ascii="Times New Roman" w:hAnsi="Times New Roman" w:cs="Times New Roman"/>
          <w:sz w:val="24"/>
          <w:szCs w:val="24"/>
        </w:rPr>
        <w:t xml:space="preserve"> рекомендуемые </w:t>
      </w:r>
      <w:r w:rsidR="009B7DB4" w:rsidRPr="009B7DB4">
        <w:rPr>
          <w:rFonts w:ascii="Times New Roman" w:hAnsi="Times New Roman" w:cs="Times New Roman"/>
          <w:sz w:val="24"/>
          <w:szCs w:val="24"/>
        </w:rPr>
        <w:t>для изучения материала данной темы: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5520F" w:rsidTr="0015520F">
        <w:tc>
          <w:tcPr>
            <w:tcW w:w="4785" w:type="dxa"/>
          </w:tcPr>
          <w:p w:rsidR="0015520F" w:rsidRDefault="0015520F" w:rsidP="00DE7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номер иллюстрации</w:t>
            </w:r>
            <w:r w:rsidR="00107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источнике</w:t>
            </w:r>
          </w:p>
        </w:tc>
        <w:tc>
          <w:tcPr>
            <w:tcW w:w="4786" w:type="dxa"/>
          </w:tcPr>
          <w:p w:rsidR="0015520F" w:rsidRDefault="0015520F" w:rsidP="00DE7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</w:p>
        </w:tc>
      </w:tr>
      <w:tr w:rsidR="00E959C9" w:rsidRPr="0015520F" w:rsidTr="0015520F">
        <w:tc>
          <w:tcPr>
            <w:tcW w:w="4785" w:type="dxa"/>
          </w:tcPr>
          <w:p w:rsidR="00E959C9" w:rsidRDefault="00E959C9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3.12. Схема строения куриного яйца</w:t>
            </w:r>
          </w:p>
        </w:tc>
        <w:tc>
          <w:tcPr>
            <w:tcW w:w="4786" w:type="dxa"/>
          </w:tcPr>
          <w:p w:rsidR="00E959C9" w:rsidRDefault="00E959C9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</w:tr>
      <w:tr w:rsidR="0015520F" w:rsidRPr="0015520F" w:rsidTr="0015520F">
        <w:tc>
          <w:tcPr>
            <w:tcW w:w="4785" w:type="dxa"/>
          </w:tcPr>
          <w:p w:rsidR="0015520F" w:rsidRPr="00107CBB" w:rsidRDefault="00107CBB" w:rsidP="00DE78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13-4.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зародышевого диска курицы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Gallus</w:t>
            </w:r>
            <w:r w:rsidRPr="00107C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gallus</w:t>
            </w:r>
            <w:proofErr w:type="spellEnd"/>
            <w:r w:rsidRPr="00107C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domesticus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7C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Шмидт, 1951</w:t>
            </w:r>
            <w:r w:rsidRPr="00107C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786" w:type="dxa"/>
          </w:tcPr>
          <w:p w:rsidR="0015520F" w:rsidRPr="0015520F" w:rsidRDefault="00107CBB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Дондуа, 2004; т.1</w:t>
            </w:r>
          </w:p>
        </w:tc>
      </w:tr>
      <w:tr w:rsidR="001C0215" w:rsidRPr="0015520F" w:rsidTr="0015520F">
        <w:tc>
          <w:tcPr>
            <w:tcW w:w="4785" w:type="dxa"/>
          </w:tcPr>
          <w:p w:rsidR="001C0215" w:rsidRDefault="00CC1672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(цветная вклейка). Нейруляция у куриного зародыша (трехмерное изображение)</w:t>
            </w:r>
          </w:p>
        </w:tc>
        <w:tc>
          <w:tcPr>
            <w:tcW w:w="4786" w:type="dxa"/>
          </w:tcPr>
          <w:p w:rsidR="001C0215" w:rsidRDefault="00CC1672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Голиченков</w:t>
            </w:r>
            <w:proofErr w:type="spellEnd"/>
            <w:r w:rsidR="00CF78D7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</w:tr>
      <w:tr w:rsidR="007342E0" w:rsidRPr="0015520F" w:rsidTr="0015520F">
        <w:tc>
          <w:tcPr>
            <w:tcW w:w="4785" w:type="dxa"/>
          </w:tcPr>
          <w:p w:rsidR="007342E0" w:rsidRDefault="007342E0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60. Сравнение зародышей амфибий и птиц на стадии нейрулы (поперечные срезы)</w:t>
            </w:r>
          </w:p>
        </w:tc>
        <w:tc>
          <w:tcPr>
            <w:tcW w:w="4786" w:type="dxa"/>
          </w:tcPr>
          <w:p w:rsidR="007342E0" w:rsidRDefault="007342E0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Голиченков</w:t>
            </w:r>
            <w:proofErr w:type="spellEnd"/>
            <w:r w:rsidR="00CF78D7">
              <w:rPr>
                <w:rFonts w:ascii="Times New Roman" w:hAnsi="Times New Roman" w:cs="Times New Roman"/>
                <w:sz w:val="24"/>
                <w:szCs w:val="24"/>
              </w:rPr>
              <w:t xml:space="preserve"> и др.,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</w:tr>
      <w:tr w:rsidR="0015520F" w:rsidRPr="0015520F" w:rsidTr="0015520F">
        <w:tc>
          <w:tcPr>
            <w:tcW w:w="4785" w:type="dxa"/>
          </w:tcPr>
          <w:p w:rsidR="0015520F" w:rsidRPr="001C0215" w:rsidRDefault="001C0215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(цветная вклейка). Последовательные стадии образования внезародышевых оболочек (внезародышевых органов): амниона,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аллантоиса, желточного мешка у зародышей птиц</w:t>
            </w:r>
          </w:p>
        </w:tc>
        <w:tc>
          <w:tcPr>
            <w:tcW w:w="4786" w:type="dxa"/>
          </w:tcPr>
          <w:p w:rsidR="0015520F" w:rsidRPr="0015520F" w:rsidRDefault="001C0215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Голиченков</w:t>
            </w:r>
            <w:proofErr w:type="spellEnd"/>
            <w:r w:rsidR="00CF78D7">
              <w:rPr>
                <w:rFonts w:ascii="Times New Roman" w:hAnsi="Times New Roman" w:cs="Times New Roman"/>
                <w:sz w:val="24"/>
                <w:szCs w:val="24"/>
              </w:rPr>
              <w:t xml:space="preserve"> и др.,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</w:tr>
      <w:tr w:rsidR="0015520F" w:rsidRPr="0015520F" w:rsidTr="0015520F">
        <w:tc>
          <w:tcPr>
            <w:tcW w:w="4785" w:type="dxa"/>
          </w:tcPr>
          <w:p w:rsidR="0015520F" w:rsidRPr="0015520F" w:rsidRDefault="00E91F5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3.15. Поперечный разрез куриного зародыша в период образования амниона</w:t>
            </w:r>
          </w:p>
        </w:tc>
        <w:tc>
          <w:tcPr>
            <w:tcW w:w="4786" w:type="dxa"/>
          </w:tcPr>
          <w:p w:rsidR="0015520F" w:rsidRPr="0015520F" w:rsidRDefault="00E91F5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</w:tr>
      <w:tr w:rsidR="0054357A" w:rsidRPr="0015520F" w:rsidTr="0015520F">
        <w:tc>
          <w:tcPr>
            <w:tcW w:w="4785" w:type="dxa"/>
          </w:tcPr>
          <w:p w:rsidR="0054357A" w:rsidRDefault="00B732F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по теме</w:t>
            </w:r>
          </w:p>
        </w:tc>
        <w:tc>
          <w:tcPr>
            <w:tcW w:w="4786" w:type="dxa"/>
          </w:tcPr>
          <w:p w:rsidR="0054357A" w:rsidRDefault="00473FAF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1983;</w:t>
            </w:r>
          </w:p>
          <w:p w:rsidR="00473FAF" w:rsidRDefault="00A407D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эмбриологии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Ивановой-Казас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1986;</w:t>
            </w:r>
          </w:p>
          <w:p w:rsidR="00A407DD" w:rsidRDefault="00A407D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Золотова, Аносов, 2017;</w:t>
            </w:r>
          </w:p>
          <w:p w:rsidR="00A407DD" w:rsidRDefault="00A407D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Ленченко, 2017</w:t>
            </w:r>
          </w:p>
        </w:tc>
      </w:tr>
    </w:tbl>
    <w:p w:rsidR="009B7DB4" w:rsidRPr="006906DF" w:rsidRDefault="009B7DB4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8CF" w:rsidRPr="006906DF" w:rsidRDefault="00FF7ABE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E78CF" w:rsidRPr="006906DF">
        <w:rPr>
          <w:rFonts w:ascii="Times New Roman" w:hAnsi="Times New Roman" w:cs="Times New Roman"/>
          <w:b/>
          <w:sz w:val="24"/>
          <w:szCs w:val="24"/>
        </w:rPr>
        <w:t>.</w:t>
      </w:r>
      <w:r w:rsidR="00DE78CF" w:rsidRPr="006906DF">
        <w:rPr>
          <w:rFonts w:ascii="Times New Roman" w:hAnsi="Times New Roman" w:cs="Times New Roman"/>
          <w:sz w:val="24"/>
          <w:szCs w:val="24"/>
        </w:rPr>
        <w:t xml:space="preserve"> Изобразите в альбоме следующие рисунки:</w:t>
      </w:r>
    </w:p>
    <w:p w:rsidR="007D1250" w:rsidRDefault="006B7373" w:rsidP="00572B7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яйца птицы</w:t>
      </w:r>
      <w:r w:rsidR="007D1250">
        <w:rPr>
          <w:rFonts w:ascii="Times New Roman" w:hAnsi="Times New Roman" w:cs="Times New Roman"/>
          <w:sz w:val="24"/>
          <w:szCs w:val="24"/>
        </w:rPr>
        <w:t>.</w:t>
      </w:r>
    </w:p>
    <w:p w:rsidR="00572B71" w:rsidRPr="0067575B" w:rsidRDefault="00572B71" w:rsidP="00572B7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7575B"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7575B">
        <w:rPr>
          <w:rFonts w:ascii="Times New Roman" w:hAnsi="Times New Roman" w:cs="Times New Roman"/>
          <w:sz w:val="24"/>
          <w:szCs w:val="24"/>
        </w:rPr>
        <w:t xml:space="preserve"> эмбрионального развития </w:t>
      </w:r>
      <w:r w:rsidR="00FE4F53">
        <w:rPr>
          <w:rFonts w:ascii="Times New Roman" w:hAnsi="Times New Roman" w:cs="Times New Roman"/>
          <w:sz w:val="24"/>
          <w:szCs w:val="24"/>
        </w:rPr>
        <w:t>птицы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7575B">
        <w:rPr>
          <w:rFonts w:ascii="Times New Roman" w:hAnsi="Times New Roman" w:cs="Times New Roman"/>
          <w:sz w:val="24"/>
          <w:szCs w:val="24"/>
        </w:rPr>
        <w:t xml:space="preserve"> яйцо; дробление; </w:t>
      </w:r>
      <w:proofErr w:type="spellStart"/>
      <w:r w:rsidR="00FE4F53">
        <w:rPr>
          <w:rFonts w:ascii="Times New Roman" w:hAnsi="Times New Roman" w:cs="Times New Roman"/>
          <w:sz w:val="24"/>
          <w:szCs w:val="24"/>
        </w:rPr>
        <w:t>диско</w:t>
      </w:r>
      <w:r w:rsidRPr="0067575B">
        <w:rPr>
          <w:rFonts w:ascii="Times New Roman" w:hAnsi="Times New Roman" w:cs="Times New Roman"/>
          <w:sz w:val="24"/>
          <w:szCs w:val="24"/>
        </w:rPr>
        <w:t>бластула</w:t>
      </w:r>
      <w:proofErr w:type="spellEnd"/>
      <w:r w:rsidR="00FE4F53">
        <w:rPr>
          <w:rFonts w:ascii="Times New Roman" w:hAnsi="Times New Roman" w:cs="Times New Roman"/>
          <w:sz w:val="24"/>
          <w:szCs w:val="24"/>
        </w:rPr>
        <w:t xml:space="preserve"> в разрезе</w:t>
      </w:r>
      <w:r w:rsidRPr="0067575B">
        <w:rPr>
          <w:rFonts w:ascii="Times New Roman" w:hAnsi="Times New Roman" w:cs="Times New Roman"/>
          <w:sz w:val="24"/>
          <w:szCs w:val="24"/>
        </w:rPr>
        <w:t xml:space="preserve">; </w:t>
      </w:r>
      <w:r w:rsidR="009460FE">
        <w:rPr>
          <w:rFonts w:ascii="Times New Roman" w:hAnsi="Times New Roman" w:cs="Times New Roman"/>
          <w:sz w:val="24"/>
          <w:szCs w:val="24"/>
        </w:rPr>
        <w:t xml:space="preserve">первичная полоска (вид сверху; подписать </w:t>
      </w:r>
      <w:r w:rsidR="006D2B12">
        <w:rPr>
          <w:rFonts w:ascii="Times New Roman" w:hAnsi="Times New Roman" w:cs="Times New Roman"/>
          <w:sz w:val="24"/>
          <w:szCs w:val="24"/>
        </w:rPr>
        <w:t xml:space="preserve">первичную полоску, первичную бороздку, </w:t>
      </w:r>
      <w:proofErr w:type="spellStart"/>
      <w:r w:rsidR="006D2B12">
        <w:rPr>
          <w:rFonts w:ascii="Times New Roman" w:hAnsi="Times New Roman" w:cs="Times New Roman"/>
          <w:sz w:val="24"/>
          <w:szCs w:val="24"/>
        </w:rPr>
        <w:t>гензеновский</w:t>
      </w:r>
      <w:proofErr w:type="spellEnd"/>
      <w:r w:rsidR="006D2B12">
        <w:rPr>
          <w:rFonts w:ascii="Times New Roman" w:hAnsi="Times New Roman" w:cs="Times New Roman"/>
          <w:sz w:val="24"/>
          <w:szCs w:val="24"/>
        </w:rPr>
        <w:t xml:space="preserve"> узелок</w:t>
      </w:r>
      <w:r w:rsidR="009460FE">
        <w:rPr>
          <w:rFonts w:ascii="Times New Roman" w:hAnsi="Times New Roman" w:cs="Times New Roman"/>
          <w:sz w:val="24"/>
          <w:szCs w:val="24"/>
        </w:rPr>
        <w:t>);</w:t>
      </w:r>
      <w:r w:rsidRPr="0067575B">
        <w:rPr>
          <w:rFonts w:ascii="Times New Roman" w:hAnsi="Times New Roman" w:cs="Times New Roman"/>
          <w:sz w:val="24"/>
          <w:szCs w:val="24"/>
        </w:rPr>
        <w:t xml:space="preserve"> закладка нервной пластинки;</w:t>
      </w:r>
      <w:r w:rsidR="00FF7ABE">
        <w:rPr>
          <w:rFonts w:ascii="Times New Roman" w:hAnsi="Times New Roman" w:cs="Times New Roman"/>
          <w:sz w:val="24"/>
          <w:szCs w:val="24"/>
        </w:rPr>
        <w:t xml:space="preserve"> зародыш птицы в </w:t>
      </w:r>
      <w:r w:rsidR="00FF7ABE">
        <w:rPr>
          <w:rFonts w:ascii="Times New Roman" w:hAnsi="Times New Roman" w:cs="Times New Roman"/>
          <w:sz w:val="24"/>
          <w:szCs w:val="24"/>
        </w:rPr>
        <w:lastRenderedPageBreak/>
        <w:t>период образования амниона (в разрезе).</w:t>
      </w:r>
      <w:proofErr w:type="gramEnd"/>
      <w:r w:rsidRPr="00675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Покажите разными цветами эктодерму, энтодерму и мезодерму и теми же цветами их производные.</w:t>
      </w:r>
    </w:p>
    <w:p w:rsidR="00FF7ABE" w:rsidRDefault="00572B71" w:rsidP="00FF7ABE">
      <w:pPr>
        <w:pStyle w:val="Default"/>
        <w:numPr>
          <w:ilvl w:val="0"/>
          <w:numId w:val="4"/>
        </w:numPr>
      </w:pPr>
      <w:r w:rsidRPr="00AB6E64">
        <w:rPr>
          <w:color w:val="auto"/>
        </w:rPr>
        <w:t>Схем</w:t>
      </w:r>
      <w:r>
        <w:rPr>
          <w:color w:val="auto"/>
        </w:rPr>
        <w:t>а</w:t>
      </w:r>
      <w:r w:rsidR="00F87D03">
        <w:rPr>
          <w:color w:val="auto"/>
        </w:rPr>
        <w:t xml:space="preserve"> развития внезародышевых органов</w:t>
      </w:r>
      <w:r w:rsidR="00A0126B">
        <w:rPr>
          <w:color w:val="auto"/>
        </w:rPr>
        <w:t xml:space="preserve"> у зародыша птицы</w:t>
      </w:r>
      <w:r w:rsidRPr="0067575B">
        <w:t>.</w:t>
      </w:r>
      <w:r>
        <w:t xml:space="preserve"> Раскрасьте рисунок аналогично предыдущему.</w:t>
      </w:r>
    </w:p>
    <w:p w:rsidR="00FF7ABE" w:rsidRDefault="00FF7ABE" w:rsidP="00FF7ABE">
      <w:pPr>
        <w:pStyle w:val="Default"/>
        <w:ind w:left="360"/>
      </w:pPr>
    </w:p>
    <w:p w:rsidR="00FF7ABE" w:rsidRPr="00FF7ABE" w:rsidRDefault="00FF7ABE" w:rsidP="00FF7ABE">
      <w:pPr>
        <w:pStyle w:val="Default"/>
        <w:ind w:left="360"/>
      </w:pPr>
      <w:r>
        <w:rPr>
          <w:color w:val="auto"/>
        </w:rPr>
        <w:t>2</w:t>
      </w:r>
      <w:r w:rsidRPr="00FF7ABE">
        <w:rPr>
          <w:color w:val="auto"/>
        </w:rPr>
        <w:t>. Заполните в альбоме таблицу:</w:t>
      </w:r>
    </w:p>
    <w:p w:rsidR="00FF7ABE" w:rsidRPr="006906DF" w:rsidRDefault="00FF7ABE" w:rsidP="00FF7ABE">
      <w:pPr>
        <w:pStyle w:val="Default"/>
        <w:numPr>
          <w:ilvl w:val="0"/>
          <w:numId w:val="4"/>
        </w:numPr>
        <w:jc w:val="center"/>
        <w:rPr>
          <w:b/>
          <w:color w:val="auto"/>
        </w:rPr>
      </w:pPr>
      <w:r>
        <w:rPr>
          <w:b/>
          <w:color w:val="auto"/>
        </w:rPr>
        <w:t>Провизорные органы зародыша птицы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559"/>
        <w:gridCol w:w="3484"/>
        <w:gridCol w:w="2293"/>
      </w:tblGrid>
      <w:tr w:rsidR="00FF7ABE" w:rsidRPr="006906DF" w:rsidTr="00C52556">
        <w:trPr>
          <w:trHeight w:val="266"/>
        </w:trPr>
        <w:tc>
          <w:tcPr>
            <w:tcW w:w="2235" w:type="dxa"/>
          </w:tcPr>
          <w:p w:rsidR="00FF7ABE" w:rsidRPr="006906DF" w:rsidRDefault="00FF7ABE" w:rsidP="00C52556">
            <w:pPr>
              <w:pStyle w:val="Default"/>
              <w:jc w:val="center"/>
            </w:pPr>
            <w:r>
              <w:t xml:space="preserve">Орган </w:t>
            </w:r>
          </w:p>
        </w:tc>
        <w:tc>
          <w:tcPr>
            <w:tcW w:w="1559" w:type="dxa"/>
          </w:tcPr>
          <w:p w:rsidR="00FF7ABE" w:rsidRPr="006906DF" w:rsidRDefault="00FF7ABE" w:rsidP="00C52556">
            <w:pPr>
              <w:pStyle w:val="Default"/>
              <w:jc w:val="center"/>
            </w:pPr>
            <w:r>
              <w:t>Из чего развивается</w:t>
            </w:r>
          </w:p>
        </w:tc>
        <w:tc>
          <w:tcPr>
            <w:tcW w:w="3484" w:type="dxa"/>
          </w:tcPr>
          <w:p w:rsidR="00FF7ABE" w:rsidRPr="006906DF" w:rsidRDefault="00FF7ABE" w:rsidP="00C52556">
            <w:pPr>
              <w:pStyle w:val="Default"/>
              <w:jc w:val="center"/>
            </w:pPr>
            <w:r>
              <w:t>Особенности расположения и строения</w:t>
            </w:r>
          </w:p>
        </w:tc>
        <w:tc>
          <w:tcPr>
            <w:tcW w:w="2293" w:type="dxa"/>
          </w:tcPr>
          <w:p w:rsidR="00FF7ABE" w:rsidRPr="006906DF" w:rsidRDefault="00FF7ABE" w:rsidP="00C52556">
            <w:pPr>
              <w:pStyle w:val="Default"/>
              <w:jc w:val="center"/>
            </w:pPr>
            <w:r>
              <w:t>Функции</w:t>
            </w:r>
          </w:p>
        </w:tc>
      </w:tr>
      <w:tr w:rsidR="00FF7ABE" w:rsidRPr="006906DF" w:rsidTr="00C52556">
        <w:trPr>
          <w:trHeight w:val="266"/>
        </w:trPr>
        <w:tc>
          <w:tcPr>
            <w:tcW w:w="2235" w:type="dxa"/>
          </w:tcPr>
          <w:p w:rsidR="00FF7ABE" w:rsidRPr="006906DF" w:rsidRDefault="00FF7ABE" w:rsidP="00C5255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Амнион </w:t>
            </w:r>
          </w:p>
        </w:tc>
        <w:tc>
          <w:tcPr>
            <w:tcW w:w="1559" w:type="dxa"/>
          </w:tcPr>
          <w:p w:rsidR="00FF7ABE" w:rsidRPr="006906DF" w:rsidRDefault="00FF7ABE" w:rsidP="00C52556">
            <w:pPr>
              <w:pStyle w:val="Default"/>
            </w:pPr>
          </w:p>
        </w:tc>
        <w:tc>
          <w:tcPr>
            <w:tcW w:w="3484" w:type="dxa"/>
          </w:tcPr>
          <w:p w:rsidR="00FF7ABE" w:rsidRPr="006906DF" w:rsidRDefault="00FF7ABE" w:rsidP="00C52556">
            <w:pPr>
              <w:pStyle w:val="Default"/>
            </w:pPr>
          </w:p>
        </w:tc>
        <w:tc>
          <w:tcPr>
            <w:tcW w:w="2293" w:type="dxa"/>
          </w:tcPr>
          <w:p w:rsidR="00FF7ABE" w:rsidRPr="006906DF" w:rsidRDefault="00FF7ABE" w:rsidP="00C52556">
            <w:pPr>
              <w:pStyle w:val="Default"/>
            </w:pPr>
          </w:p>
        </w:tc>
      </w:tr>
      <w:tr w:rsidR="00FF7ABE" w:rsidRPr="006906DF" w:rsidTr="00C52556">
        <w:trPr>
          <w:trHeight w:val="266"/>
        </w:trPr>
        <w:tc>
          <w:tcPr>
            <w:tcW w:w="2235" w:type="dxa"/>
          </w:tcPr>
          <w:p w:rsidR="00FF7ABE" w:rsidRPr="006906DF" w:rsidRDefault="00FF7ABE" w:rsidP="00C5255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Хорион </w:t>
            </w:r>
          </w:p>
        </w:tc>
        <w:tc>
          <w:tcPr>
            <w:tcW w:w="1559" w:type="dxa"/>
          </w:tcPr>
          <w:p w:rsidR="00FF7ABE" w:rsidRPr="006906DF" w:rsidRDefault="00FF7ABE" w:rsidP="00C52556">
            <w:pPr>
              <w:pStyle w:val="Default"/>
            </w:pPr>
          </w:p>
        </w:tc>
        <w:tc>
          <w:tcPr>
            <w:tcW w:w="3484" w:type="dxa"/>
          </w:tcPr>
          <w:p w:rsidR="00FF7ABE" w:rsidRPr="006906DF" w:rsidRDefault="00FF7ABE" w:rsidP="00C52556">
            <w:pPr>
              <w:pStyle w:val="Default"/>
            </w:pPr>
          </w:p>
        </w:tc>
        <w:tc>
          <w:tcPr>
            <w:tcW w:w="2293" w:type="dxa"/>
          </w:tcPr>
          <w:p w:rsidR="00FF7ABE" w:rsidRPr="006906DF" w:rsidRDefault="00FF7ABE" w:rsidP="00C52556">
            <w:pPr>
              <w:pStyle w:val="Default"/>
            </w:pPr>
          </w:p>
        </w:tc>
      </w:tr>
      <w:tr w:rsidR="00FF7ABE" w:rsidRPr="006906DF" w:rsidTr="00C52556">
        <w:trPr>
          <w:trHeight w:val="266"/>
        </w:trPr>
        <w:tc>
          <w:tcPr>
            <w:tcW w:w="2235" w:type="dxa"/>
          </w:tcPr>
          <w:p w:rsidR="00FF7ABE" w:rsidRDefault="00FF7ABE" w:rsidP="00C5255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Желточный мешок</w:t>
            </w:r>
          </w:p>
        </w:tc>
        <w:tc>
          <w:tcPr>
            <w:tcW w:w="1559" w:type="dxa"/>
          </w:tcPr>
          <w:p w:rsidR="00FF7ABE" w:rsidRPr="006906DF" w:rsidRDefault="00FF7ABE" w:rsidP="00C52556">
            <w:pPr>
              <w:pStyle w:val="Default"/>
            </w:pPr>
          </w:p>
        </w:tc>
        <w:tc>
          <w:tcPr>
            <w:tcW w:w="3484" w:type="dxa"/>
          </w:tcPr>
          <w:p w:rsidR="00FF7ABE" w:rsidRPr="006906DF" w:rsidRDefault="00FF7ABE" w:rsidP="00C52556">
            <w:pPr>
              <w:pStyle w:val="Default"/>
            </w:pPr>
          </w:p>
        </w:tc>
        <w:tc>
          <w:tcPr>
            <w:tcW w:w="2293" w:type="dxa"/>
          </w:tcPr>
          <w:p w:rsidR="00FF7ABE" w:rsidRPr="006906DF" w:rsidRDefault="00FF7ABE" w:rsidP="00C52556">
            <w:pPr>
              <w:pStyle w:val="Default"/>
            </w:pPr>
          </w:p>
        </w:tc>
      </w:tr>
      <w:tr w:rsidR="00FF7ABE" w:rsidRPr="006906DF" w:rsidTr="00C52556">
        <w:trPr>
          <w:trHeight w:val="266"/>
        </w:trPr>
        <w:tc>
          <w:tcPr>
            <w:tcW w:w="2235" w:type="dxa"/>
          </w:tcPr>
          <w:p w:rsidR="00FF7ABE" w:rsidRDefault="00FF7ABE" w:rsidP="00C5255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Аллантоис</w:t>
            </w:r>
          </w:p>
        </w:tc>
        <w:tc>
          <w:tcPr>
            <w:tcW w:w="1559" w:type="dxa"/>
          </w:tcPr>
          <w:p w:rsidR="00FF7ABE" w:rsidRPr="006906DF" w:rsidRDefault="00FF7ABE" w:rsidP="00C52556">
            <w:pPr>
              <w:pStyle w:val="Default"/>
            </w:pPr>
          </w:p>
        </w:tc>
        <w:tc>
          <w:tcPr>
            <w:tcW w:w="3484" w:type="dxa"/>
          </w:tcPr>
          <w:p w:rsidR="00FF7ABE" w:rsidRPr="006906DF" w:rsidRDefault="00FF7ABE" w:rsidP="00C52556">
            <w:pPr>
              <w:pStyle w:val="Default"/>
            </w:pPr>
          </w:p>
        </w:tc>
        <w:tc>
          <w:tcPr>
            <w:tcW w:w="2293" w:type="dxa"/>
          </w:tcPr>
          <w:p w:rsidR="00FF7ABE" w:rsidRPr="006906DF" w:rsidRDefault="00FF7ABE" w:rsidP="00C52556">
            <w:pPr>
              <w:pStyle w:val="Default"/>
            </w:pPr>
          </w:p>
        </w:tc>
      </w:tr>
    </w:tbl>
    <w:p w:rsidR="00FF7ABE" w:rsidRPr="00FF7ABE" w:rsidRDefault="00FF7ABE" w:rsidP="00FF7AB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Pr="006906DF" w:rsidRDefault="00FF7ABE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E78CF" w:rsidRPr="006906DF">
        <w:rPr>
          <w:rFonts w:ascii="Times New Roman" w:hAnsi="Times New Roman" w:cs="Times New Roman"/>
          <w:b/>
          <w:sz w:val="24"/>
          <w:szCs w:val="24"/>
        </w:rPr>
        <w:t>.</w:t>
      </w:r>
      <w:r w:rsidR="00DE78CF" w:rsidRPr="006906DF">
        <w:rPr>
          <w:rFonts w:ascii="Times New Roman" w:hAnsi="Times New Roman" w:cs="Times New Roman"/>
          <w:sz w:val="24"/>
          <w:szCs w:val="24"/>
        </w:rPr>
        <w:t xml:space="preserve"> Словарная работа</w:t>
      </w:r>
    </w:p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Объясните</w:t>
      </w:r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6906DF">
        <w:rPr>
          <w:rFonts w:ascii="Times New Roman" w:hAnsi="Times New Roman" w:cs="Times New Roman"/>
          <w:sz w:val="24"/>
          <w:szCs w:val="24"/>
        </w:rPr>
        <w:t xml:space="preserve"> следующие термины:</w:t>
      </w:r>
    </w:p>
    <w:p w:rsidR="00DE78CF" w:rsidRPr="006906DF" w:rsidRDefault="00172F27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анамнии, амниоты, провизорные органы, амнион, хорион, аллантоис, желточный мешок</w:t>
      </w:r>
      <w:r w:rsidR="00DE78CF" w:rsidRPr="006906DF">
        <w:rPr>
          <w:rFonts w:ascii="Times New Roman" w:hAnsi="Times New Roman" w:cs="Times New Roman"/>
          <w:sz w:val="24"/>
          <w:szCs w:val="24"/>
        </w:rPr>
        <w:t>.</w:t>
      </w:r>
    </w:p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Default="00891249" w:rsidP="008912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891249" w:rsidRPr="00E20DDE" w:rsidRDefault="00891249" w:rsidP="00891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Основная:</w:t>
      </w:r>
    </w:p>
    <w:p w:rsidR="00E20DDE" w:rsidRPr="00E20DDE" w:rsidRDefault="00E20DDE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Антипчук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Ю.П. Гистология с основами эмбриологии: учебное пособие. – М.: Просвещение, 1983. – 240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</w:p>
    <w:p w:rsidR="004B67C8" w:rsidRPr="00E20DDE" w:rsidRDefault="004B67C8" w:rsidP="004B67C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Белоусов Л.В. Введение в общую эмбриологию. - М.: Изд-во МГУ, 1980. - 216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</w:p>
    <w:p w:rsidR="00891249" w:rsidRPr="006906DF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 xml:space="preserve">Золотова Т.Е., Аносов И.П.  Гистология: учебное пособие. – М.: Издательство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2017. – 316 </w:t>
      </w:r>
      <w:proofErr w:type="gramStart"/>
      <w:r w:rsidRPr="006906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>.</w:t>
      </w:r>
      <w:r w:rsidRPr="006906DF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</w:p>
    <w:p w:rsidR="00E20DDE" w:rsidRPr="00E20DDE" w:rsidRDefault="00E20DDE" w:rsidP="00E20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Ленченко Е.М. Цитология, гистология и эмбриология: Учебник. – М.: издательство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, 2017. – 370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  <w:r w:rsidR="00891249">
        <w:rPr>
          <w:rFonts w:ascii="Times New Roman" w:hAnsi="Times New Roman" w:cs="Times New Roman"/>
          <w:sz w:val="24"/>
          <w:szCs w:val="24"/>
        </w:rPr>
        <w:t>¹</w:t>
      </w:r>
    </w:p>
    <w:p w:rsidR="00E20DDE" w:rsidRDefault="00E20DDE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Соколов В.И.,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Чумасов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Е.И. Цитология, гистология, эмбриология. – М.: «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», 2004. – 351 с. </w:t>
      </w: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Дополнительная: </w:t>
      </w:r>
    </w:p>
    <w:p w:rsidR="00891249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>Гистология, эмбриология, цитология: учебник / Ю.И.Афанасьев, Н.А.Юрина, Е.Ф.Котовский и др.; под ред. Ю.И.Афанасьева, Н.А.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Юриной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>, 2012. – 800 с.</w:t>
      </w:r>
    </w:p>
    <w:p w:rsidR="00CF78D7" w:rsidRDefault="00CF78D7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Голиченков</w:t>
      </w:r>
      <w:proofErr w:type="spellEnd"/>
      <w:r w:rsidR="00EC267E">
        <w:rPr>
          <w:rFonts w:ascii="Times New Roman" w:hAnsi="Times New Roman" w:cs="Times New Roman"/>
          <w:sz w:val="24"/>
          <w:szCs w:val="24"/>
        </w:rPr>
        <w:t xml:space="preserve"> В.А., Иванов Е.А., </w:t>
      </w:r>
      <w:proofErr w:type="spellStart"/>
      <w:r w:rsidR="00EC267E">
        <w:rPr>
          <w:rFonts w:ascii="Times New Roman" w:hAnsi="Times New Roman" w:cs="Times New Roman"/>
          <w:sz w:val="24"/>
          <w:szCs w:val="24"/>
        </w:rPr>
        <w:t>Никерясова</w:t>
      </w:r>
      <w:proofErr w:type="spellEnd"/>
      <w:r w:rsidR="00EC267E">
        <w:rPr>
          <w:rFonts w:ascii="Times New Roman" w:hAnsi="Times New Roman" w:cs="Times New Roman"/>
          <w:sz w:val="24"/>
          <w:szCs w:val="24"/>
        </w:rPr>
        <w:t xml:space="preserve"> Е.Н. Эмбриология: Учеб</w:t>
      </w:r>
      <w:proofErr w:type="gramStart"/>
      <w:r w:rsidR="00EC2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26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267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EC267E">
        <w:rPr>
          <w:rFonts w:ascii="Times New Roman" w:hAnsi="Times New Roman" w:cs="Times New Roman"/>
          <w:sz w:val="24"/>
          <w:szCs w:val="24"/>
        </w:rPr>
        <w:t xml:space="preserve">ля студ. университетов. - М.: Издательский дом «Академия», 2004. - 224 </w:t>
      </w:r>
      <w:proofErr w:type="gramStart"/>
      <w:r w:rsidR="00EC26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C267E">
        <w:rPr>
          <w:rFonts w:ascii="Times New Roman" w:hAnsi="Times New Roman" w:cs="Times New Roman"/>
          <w:sz w:val="24"/>
          <w:szCs w:val="24"/>
        </w:rPr>
        <w:t>.</w:t>
      </w:r>
    </w:p>
    <w:p w:rsidR="00891249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Дондуа А.К. Биология развития: Учебник. В 2 т. Т.1: Начала сравнительной эмбриологии. – СПб.: Изд-во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С.-Петерб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ун-та, 2005. – 295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1249" w:rsidRP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891249" w:rsidRPr="00891249" w:rsidSect="0087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987" w:rsidRPr="006F6F9B" w:rsidRDefault="00B83987" w:rsidP="00DE78CF">
      <w:pPr>
        <w:spacing w:after="0" w:line="240" w:lineRule="auto"/>
      </w:pPr>
      <w:r>
        <w:separator/>
      </w:r>
    </w:p>
  </w:endnote>
  <w:endnote w:type="continuationSeparator" w:id="0">
    <w:p w:rsidR="00B83987" w:rsidRPr="006F6F9B" w:rsidRDefault="00B83987" w:rsidP="00DE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987" w:rsidRPr="006F6F9B" w:rsidRDefault="00B83987" w:rsidP="00DE78CF">
      <w:pPr>
        <w:spacing w:after="0" w:line="240" w:lineRule="auto"/>
      </w:pPr>
      <w:r>
        <w:separator/>
      </w:r>
    </w:p>
  </w:footnote>
  <w:footnote w:type="continuationSeparator" w:id="0">
    <w:p w:rsidR="00B83987" w:rsidRPr="006F6F9B" w:rsidRDefault="00B83987" w:rsidP="00DE78CF">
      <w:pPr>
        <w:spacing w:after="0" w:line="240" w:lineRule="auto"/>
      </w:pPr>
      <w:r>
        <w:continuationSeparator/>
      </w:r>
    </w:p>
  </w:footnote>
  <w:footnote w:id="1">
    <w:p w:rsidR="00891249" w:rsidRPr="00D92311" w:rsidRDefault="00891249" w:rsidP="00891249">
      <w:pPr>
        <w:pStyle w:val="a4"/>
        <w:rPr>
          <w:rFonts w:ascii="Times New Roman" w:hAnsi="Times New Roman" w:cs="Times New Roman"/>
        </w:rPr>
      </w:pPr>
      <w:r w:rsidRPr="00D92311">
        <w:rPr>
          <w:rStyle w:val="a6"/>
          <w:rFonts w:ascii="Times New Roman" w:hAnsi="Times New Roman" w:cs="Times New Roman"/>
        </w:rPr>
        <w:footnoteRef/>
      </w:r>
      <w:r w:rsidRPr="00D92311">
        <w:rPr>
          <w:rFonts w:ascii="Times New Roman" w:hAnsi="Times New Roman" w:cs="Times New Roman"/>
        </w:rPr>
        <w:t xml:space="preserve"> Книгу можно найти через электронный каталог научной библиотеки </w:t>
      </w:r>
      <w:proofErr w:type="spellStart"/>
      <w:r w:rsidRPr="00D92311">
        <w:rPr>
          <w:rFonts w:ascii="Times New Roman" w:hAnsi="Times New Roman" w:cs="Times New Roman"/>
        </w:rPr>
        <w:t>ЗабГУ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57E"/>
    <w:multiLevelType w:val="hybridMultilevel"/>
    <w:tmpl w:val="CE5E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812C9"/>
    <w:multiLevelType w:val="hybridMultilevel"/>
    <w:tmpl w:val="454C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E76C7"/>
    <w:multiLevelType w:val="hybridMultilevel"/>
    <w:tmpl w:val="A016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D7DA8"/>
    <w:multiLevelType w:val="hybridMultilevel"/>
    <w:tmpl w:val="B0BA7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C2F6A"/>
    <w:multiLevelType w:val="hybridMultilevel"/>
    <w:tmpl w:val="7E26E44C"/>
    <w:lvl w:ilvl="0" w:tplc="B49E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82F08"/>
    <w:multiLevelType w:val="hybridMultilevel"/>
    <w:tmpl w:val="1DFA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8CF"/>
    <w:rsid w:val="00003D17"/>
    <w:rsid w:val="00025BA9"/>
    <w:rsid w:val="0009533E"/>
    <w:rsid w:val="00107CBB"/>
    <w:rsid w:val="0015520F"/>
    <w:rsid w:val="00172F27"/>
    <w:rsid w:val="001C0215"/>
    <w:rsid w:val="001C3755"/>
    <w:rsid w:val="002156EE"/>
    <w:rsid w:val="00227CB4"/>
    <w:rsid w:val="003F4925"/>
    <w:rsid w:val="00473FAF"/>
    <w:rsid w:val="00474EF2"/>
    <w:rsid w:val="004B67C8"/>
    <w:rsid w:val="004D7D13"/>
    <w:rsid w:val="00536386"/>
    <w:rsid w:val="0054357A"/>
    <w:rsid w:val="00572B71"/>
    <w:rsid w:val="0058269D"/>
    <w:rsid w:val="005B3324"/>
    <w:rsid w:val="00606E54"/>
    <w:rsid w:val="0067575B"/>
    <w:rsid w:val="006B6F85"/>
    <w:rsid w:val="006B7373"/>
    <w:rsid w:val="006C324F"/>
    <w:rsid w:val="006D2B12"/>
    <w:rsid w:val="006D48BE"/>
    <w:rsid w:val="00720FC5"/>
    <w:rsid w:val="007342E0"/>
    <w:rsid w:val="007B3E3A"/>
    <w:rsid w:val="007B7D72"/>
    <w:rsid w:val="007D1250"/>
    <w:rsid w:val="007E2582"/>
    <w:rsid w:val="0087062A"/>
    <w:rsid w:val="00884E0D"/>
    <w:rsid w:val="00891249"/>
    <w:rsid w:val="00931527"/>
    <w:rsid w:val="009460FE"/>
    <w:rsid w:val="009B7DB4"/>
    <w:rsid w:val="00A0126B"/>
    <w:rsid w:val="00A03A9D"/>
    <w:rsid w:val="00A407DD"/>
    <w:rsid w:val="00A82582"/>
    <w:rsid w:val="00A86AC4"/>
    <w:rsid w:val="00A91708"/>
    <w:rsid w:val="00AB6E64"/>
    <w:rsid w:val="00B10F80"/>
    <w:rsid w:val="00B732FD"/>
    <w:rsid w:val="00B83987"/>
    <w:rsid w:val="00BE7DCB"/>
    <w:rsid w:val="00C328C4"/>
    <w:rsid w:val="00CC1672"/>
    <w:rsid w:val="00CF78D7"/>
    <w:rsid w:val="00D450CD"/>
    <w:rsid w:val="00D50D1A"/>
    <w:rsid w:val="00D52F9E"/>
    <w:rsid w:val="00D86347"/>
    <w:rsid w:val="00DE78CF"/>
    <w:rsid w:val="00E20DDE"/>
    <w:rsid w:val="00E73F7F"/>
    <w:rsid w:val="00E91F5D"/>
    <w:rsid w:val="00E959C9"/>
    <w:rsid w:val="00EA43A4"/>
    <w:rsid w:val="00EC267E"/>
    <w:rsid w:val="00ED2C19"/>
    <w:rsid w:val="00F87D03"/>
    <w:rsid w:val="00FA600A"/>
    <w:rsid w:val="00FB083C"/>
    <w:rsid w:val="00FE4F53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8CF"/>
    <w:pPr>
      <w:ind w:left="720"/>
      <w:contextualSpacing/>
    </w:pPr>
  </w:style>
  <w:style w:type="paragraph" w:customStyle="1" w:styleId="Default">
    <w:name w:val="Default"/>
    <w:rsid w:val="00DE7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DE78C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78C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E78CF"/>
    <w:rPr>
      <w:vertAlign w:val="superscript"/>
    </w:rPr>
  </w:style>
  <w:style w:type="table" w:styleId="a7">
    <w:name w:val="Table Grid"/>
    <w:basedOn w:val="a1"/>
    <w:uiPriority w:val="59"/>
    <w:rsid w:val="00155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2020-10-28T02:24:00Z</dcterms:created>
  <dcterms:modified xsi:type="dcterms:W3CDTF">2020-11-03T03:48:00Z</dcterms:modified>
</cp:coreProperties>
</file>