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8CF" w:rsidRPr="006906DF" w:rsidRDefault="00DE78CF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Самостоятельная работа</w:t>
      </w:r>
    </w:p>
    <w:p w:rsidR="00572B71" w:rsidRDefault="00DE78CF" w:rsidP="00DE7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6DF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НАЧАЛЬНЫЕ ЭТАПЫ ЭМБРИОГЕНЕЗА</w:t>
      </w:r>
      <w:r w:rsidR="00572B7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E78CF" w:rsidRPr="006906DF" w:rsidRDefault="00572B71" w:rsidP="00DE78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ЭМБРИОГЕНЕЗ АНАМНИЙ</w:t>
      </w:r>
    </w:p>
    <w:p w:rsidR="00DE78CF" w:rsidRDefault="00DE78CF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083C" w:rsidRDefault="00891249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Пользуясь литературой из списка, изучите теоретический материал по следующему плану</w:t>
      </w:r>
      <w:r w:rsidR="00FB083C">
        <w:rPr>
          <w:rFonts w:ascii="Times New Roman" w:hAnsi="Times New Roman" w:cs="Times New Roman"/>
          <w:b/>
          <w:sz w:val="24"/>
          <w:szCs w:val="24"/>
        </w:rPr>
        <w:t>:</w:t>
      </w:r>
    </w:p>
    <w:p w:rsidR="00FB083C" w:rsidRPr="00FB083C" w:rsidRDefault="00FB083C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83C">
        <w:rPr>
          <w:rFonts w:ascii="Times New Roman" w:hAnsi="Times New Roman" w:cs="Times New Roman"/>
          <w:sz w:val="24"/>
          <w:szCs w:val="24"/>
        </w:rPr>
        <w:t>Дробление. Типы дробления. Морула. Бластула.</w:t>
      </w:r>
    </w:p>
    <w:p w:rsidR="00FB083C" w:rsidRPr="00FB083C" w:rsidRDefault="00FB083C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83C">
        <w:rPr>
          <w:rFonts w:ascii="Times New Roman" w:hAnsi="Times New Roman" w:cs="Times New Roman"/>
          <w:sz w:val="24"/>
          <w:szCs w:val="24"/>
        </w:rPr>
        <w:t xml:space="preserve">Процесс гаструляции. Типы гаструляции. </w:t>
      </w:r>
    </w:p>
    <w:p w:rsidR="00FB083C" w:rsidRPr="00FB083C" w:rsidRDefault="00FB083C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83C">
        <w:rPr>
          <w:rFonts w:ascii="Times New Roman" w:hAnsi="Times New Roman" w:cs="Times New Roman"/>
          <w:sz w:val="24"/>
          <w:szCs w:val="24"/>
        </w:rPr>
        <w:t xml:space="preserve">Теория зародышевых листков. </w:t>
      </w:r>
    </w:p>
    <w:p w:rsidR="00FB083C" w:rsidRPr="00FB083C" w:rsidRDefault="00FB083C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83C">
        <w:rPr>
          <w:rFonts w:ascii="Times New Roman" w:hAnsi="Times New Roman" w:cs="Times New Roman"/>
          <w:sz w:val="24"/>
          <w:szCs w:val="24"/>
        </w:rPr>
        <w:t>Гист</w:t>
      </w:r>
      <w:proofErr w:type="gramStart"/>
      <w:r w:rsidRPr="00FB083C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B083C">
        <w:rPr>
          <w:rFonts w:ascii="Times New Roman" w:hAnsi="Times New Roman" w:cs="Times New Roman"/>
          <w:sz w:val="24"/>
          <w:szCs w:val="24"/>
        </w:rPr>
        <w:t xml:space="preserve"> и органогенез. </w:t>
      </w:r>
      <w:r>
        <w:rPr>
          <w:rFonts w:ascii="Times New Roman" w:hAnsi="Times New Roman" w:cs="Times New Roman"/>
          <w:sz w:val="24"/>
          <w:szCs w:val="24"/>
        </w:rPr>
        <w:t>Развитие органов и тканей в раннем эмбриогенезе из зародышевых листков.</w:t>
      </w:r>
    </w:p>
    <w:p w:rsidR="00FB083C" w:rsidRPr="00FB083C" w:rsidRDefault="00FB083C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83C">
        <w:rPr>
          <w:rFonts w:ascii="Times New Roman" w:hAnsi="Times New Roman" w:cs="Times New Roman"/>
          <w:sz w:val="24"/>
          <w:szCs w:val="24"/>
        </w:rPr>
        <w:t xml:space="preserve">Эмбриональное развитие ланцетника. </w:t>
      </w:r>
    </w:p>
    <w:p w:rsidR="00FB083C" w:rsidRPr="00FB083C" w:rsidRDefault="00FB083C" w:rsidP="00FB083C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083C">
        <w:rPr>
          <w:rFonts w:ascii="Times New Roman" w:hAnsi="Times New Roman" w:cs="Times New Roman"/>
          <w:sz w:val="24"/>
          <w:szCs w:val="24"/>
        </w:rPr>
        <w:t xml:space="preserve">Ранний эмбриогенез лягушки как пример развития </w:t>
      </w:r>
      <w:proofErr w:type="spellStart"/>
      <w:r w:rsidRPr="00FB083C">
        <w:rPr>
          <w:rFonts w:ascii="Times New Roman" w:hAnsi="Times New Roman" w:cs="Times New Roman"/>
          <w:sz w:val="24"/>
          <w:szCs w:val="24"/>
        </w:rPr>
        <w:t>анамниотических</w:t>
      </w:r>
      <w:proofErr w:type="spellEnd"/>
      <w:r w:rsidRPr="00FB083C">
        <w:rPr>
          <w:rFonts w:ascii="Times New Roman" w:hAnsi="Times New Roman" w:cs="Times New Roman"/>
          <w:sz w:val="24"/>
          <w:szCs w:val="24"/>
        </w:rPr>
        <w:t xml:space="preserve"> позвоночных (анамний).</w:t>
      </w:r>
    </w:p>
    <w:p w:rsidR="00FB083C" w:rsidRPr="006906DF" w:rsidRDefault="00FB083C" w:rsidP="00DE78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78CF" w:rsidRPr="006906DF" w:rsidRDefault="00572B71" w:rsidP="00DE78CF">
      <w:pPr>
        <w:pStyle w:val="Default"/>
        <w:rPr>
          <w:color w:val="auto"/>
        </w:rPr>
      </w:pPr>
      <w:r>
        <w:rPr>
          <w:color w:val="auto"/>
        </w:rPr>
        <w:t>1</w:t>
      </w:r>
      <w:r w:rsidR="00DE78CF" w:rsidRPr="006906DF">
        <w:rPr>
          <w:color w:val="auto"/>
        </w:rPr>
        <w:t xml:space="preserve">. </w:t>
      </w:r>
      <w:r w:rsidR="00DE78CF">
        <w:rPr>
          <w:color w:val="auto"/>
        </w:rPr>
        <w:t>Заполните в альбоме таблицу:</w:t>
      </w:r>
    </w:p>
    <w:p w:rsidR="00DE78CF" w:rsidRPr="006906DF" w:rsidRDefault="00DE78CF" w:rsidP="00DE78CF">
      <w:pPr>
        <w:pStyle w:val="Default"/>
        <w:jc w:val="center"/>
        <w:rPr>
          <w:b/>
          <w:color w:val="auto"/>
        </w:rPr>
      </w:pPr>
      <w:r>
        <w:rPr>
          <w:b/>
          <w:color w:val="auto"/>
        </w:rPr>
        <w:t xml:space="preserve">Типы дробления </w:t>
      </w:r>
      <w:r w:rsidR="00A86AC4">
        <w:rPr>
          <w:b/>
          <w:color w:val="auto"/>
        </w:rPr>
        <w:t>и бластул</w:t>
      </w:r>
      <w:r>
        <w:rPr>
          <w:b/>
          <w:color w:val="auto"/>
        </w:rPr>
        <w:t xml:space="preserve"> у животных</w:t>
      </w: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35"/>
        <w:gridCol w:w="1559"/>
        <w:gridCol w:w="2292"/>
        <w:gridCol w:w="2293"/>
        <w:gridCol w:w="1557"/>
      </w:tblGrid>
      <w:tr w:rsidR="00A86AC4" w:rsidRPr="006906DF" w:rsidTr="00FB083C">
        <w:trPr>
          <w:trHeight w:val="266"/>
        </w:trPr>
        <w:tc>
          <w:tcPr>
            <w:tcW w:w="2235" w:type="dxa"/>
          </w:tcPr>
          <w:p w:rsidR="00A86AC4" w:rsidRPr="006906DF" w:rsidRDefault="00A86AC4" w:rsidP="00A86AC4">
            <w:pPr>
              <w:pStyle w:val="Default"/>
              <w:jc w:val="center"/>
            </w:pPr>
            <w:r>
              <w:t>Тип дробления</w:t>
            </w:r>
          </w:p>
        </w:tc>
        <w:tc>
          <w:tcPr>
            <w:tcW w:w="1559" w:type="dxa"/>
          </w:tcPr>
          <w:p w:rsidR="00A86AC4" w:rsidRPr="006906DF" w:rsidRDefault="00A86AC4" w:rsidP="00A86AC4">
            <w:pPr>
              <w:pStyle w:val="Default"/>
              <w:jc w:val="center"/>
            </w:pPr>
            <w:r>
              <w:t xml:space="preserve">Для яйцеклеток какого типа </w:t>
            </w:r>
            <w:proofErr w:type="gramStart"/>
            <w:r>
              <w:t>характерен</w:t>
            </w:r>
            <w:proofErr w:type="gramEnd"/>
          </w:p>
        </w:tc>
        <w:tc>
          <w:tcPr>
            <w:tcW w:w="2292" w:type="dxa"/>
          </w:tcPr>
          <w:p w:rsidR="00A86AC4" w:rsidRPr="006906DF" w:rsidRDefault="00A86AC4" w:rsidP="00A86AC4">
            <w:pPr>
              <w:pStyle w:val="Default"/>
              <w:jc w:val="center"/>
            </w:pPr>
            <w:r>
              <w:t>Рисунок зародыша на стадии дробления</w:t>
            </w:r>
          </w:p>
        </w:tc>
        <w:tc>
          <w:tcPr>
            <w:tcW w:w="2293" w:type="dxa"/>
          </w:tcPr>
          <w:p w:rsidR="00A86AC4" w:rsidRPr="006906DF" w:rsidRDefault="00A86AC4" w:rsidP="00A86AC4">
            <w:pPr>
              <w:pStyle w:val="Default"/>
              <w:jc w:val="center"/>
            </w:pPr>
            <w:r>
              <w:t xml:space="preserve">Тип образующейся бластулы и ее рисунок </w:t>
            </w:r>
          </w:p>
        </w:tc>
        <w:tc>
          <w:tcPr>
            <w:tcW w:w="1557" w:type="dxa"/>
          </w:tcPr>
          <w:p w:rsidR="00A86AC4" w:rsidRPr="006906DF" w:rsidRDefault="00A86AC4" w:rsidP="00A86AC4">
            <w:pPr>
              <w:pStyle w:val="Default"/>
              <w:jc w:val="center"/>
            </w:pPr>
            <w:r>
              <w:t>У каких животных встречается</w:t>
            </w:r>
          </w:p>
        </w:tc>
      </w:tr>
      <w:tr w:rsidR="00A86AC4" w:rsidRPr="006906DF" w:rsidTr="00FB083C">
        <w:trPr>
          <w:trHeight w:val="266"/>
        </w:trPr>
        <w:tc>
          <w:tcPr>
            <w:tcW w:w="2235" w:type="dxa"/>
          </w:tcPr>
          <w:p w:rsidR="00A86AC4" w:rsidRPr="006906DF" w:rsidRDefault="00A86AC4" w:rsidP="006E02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Полное (</w:t>
            </w:r>
            <w:proofErr w:type="spellStart"/>
            <w:r>
              <w:rPr>
                <w:color w:val="auto"/>
              </w:rPr>
              <w:t>голобластическое</w:t>
            </w:r>
            <w:proofErr w:type="spellEnd"/>
            <w:r>
              <w:rPr>
                <w:color w:val="auto"/>
              </w:rPr>
              <w:t>) равномерное</w:t>
            </w:r>
          </w:p>
        </w:tc>
        <w:tc>
          <w:tcPr>
            <w:tcW w:w="1559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2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3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1557" w:type="dxa"/>
          </w:tcPr>
          <w:p w:rsidR="00A86AC4" w:rsidRPr="006906DF" w:rsidRDefault="00A86AC4" w:rsidP="006E026A">
            <w:pPr>
              <w:pStyle w:val="Default"/>
            </w:pPr>
          </w:p>
        </w:tc>
      </w:tr>
      <w:tr w:rsidR="00A86AC4" w:rsidRPr="006906DF" w:rsidTr="00FB083C">
        <w:trPr>
          <w:trHeight w:val="266"/>
        </w:trPr>
        <w:tc>
          <w:tcPr>
            <w:tcW w:w="2235" w:type="dxa"/>
          </w:tcPr>
          <w:p w:rsidR="00A86AC4" w:rsidRPr="006906DF" w:rsidRDefault="00A86AC4" w:rsidP="006E02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Полное (</w:t>
            </w:r>
            <w:proofErr w:type="spellStart"/>
            <w:r>
              <w:rPr>
                <w:color w:val="auto"/>
              </w:rPr>
              <w:t>голобластическое</w:t>
            </w:r>
            <w:proofErr w:type="spellEnd"/>
            <w:r>
              <w:rPr>
                <w:color w:val="auto"/>
              </w:rPr>
              <w:t>) неравномерное</w:t>
            </w:r>
          </w:p>
        </w:tc>
        <w:tc>
          <w:tcPr>
            <w:tcW w:w="1559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2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3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1557" w:type="dxa"/>
          </w:tcPr>
          <w:p w:rsidR="00A86AC4" w:rsidRPr="006906DF" w:rsidRDefault="00A86AC4" w:rsidP="006E026A">
            <w:pPr>
              <w:pStyle w:val="Default"/>
            </w:pPr>
          </w:p>
        </w:tc>
      </w:tr>
      <w:tr w:rsidR="00A86AC4" w:rsidRPr="006906DF" w:rsidTr="00FB083C">
        <w:trPr>
          <w:trHeight w:val="266"/>
        </w:trPr>
        <w:tc>
          <w:tcPr>
            <w:tcW w:w="2235" w:type="dxa"/>
          </w:tcPr>
          <w:p w:rsidR="00A86AC4" w:rsidRDefault="00A86AC4" w:rsidP="006E02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Неполное (</w:t>
            </w:r>
            <w:proofErr w:type="spellStart"/>
            <w:r>
              <w:rPr>
                <w:color w:val="auto"/>
              </w:rPr>
              <w:t>меробластическое</w:t>
            </w:r>
            <w:proofErr w:type="spellEnd"/>
            <w:r>
              <w:rPr>
                <w:color w:val="auto"/>
              </w:rPr>
              <w:t xml:space="preserve">) </w:t>
            </w:r>
            <w:proofErr w:type="spellStart"/>
            <w:r>
              <w:rPr>
                <w:color w:val="auto"/>
              </w:rPr>
              <w:t>дискоидальное</w:t>
            </w:r>
            <w:proofErr w:type="spellEnd"/>
          </w:p>
        </w:tc>
        <w:tc>
          <w:tcPr>
            <w:tcW w:w="1559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2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3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1557" w:type="dxa"/>
          </w:tcPr>
          <w:p w:rsidR="00A86AC4" w:rsidRPr="006906DF" w:rsidRDefault="00A86AC4" w:rsidP="006E026A">
            <w:pPr>
              <w:pStyle w:val="Default"/>
            </w:pPr>
          </w:p>
        </w:tc>
      </w:tr>
      <w:tr w:rsidR="00A86AC4" w:rsidRPr="006906DF" w:rsidTr="00FB083C">
        <w:trPr>
          <w:trHeight w:val="266"/>
        </w:trPr>
        <w:tc>
          <w:tcPr>
            <w:tcW w:w="2235" w:type="dxa"/>
          </w:tcPr>
          <w:p w:rsidR="00A86AC4" w:rsidRDefault="00A86AC4" w:rsidP="006E026A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Неполное (</w:t>
            </w:r>
            <w:proofErr w:type="spellStart"/>
            <w:r>
              <w:rPr>
                <w:color w:val="auto"/>
              </w:rPr>
              <w:t>меробластическое</w:t>
            </w:r>
            <w:proofErr w:type="spellEnd"/>
            <w:r>
              <w:rPr>
                <w:color w:val="auto"/>
              </w:rPr>
              <w:t>) поверхностное</w:t>
            </w:r>
          </w:p>
        </w:tc>
        <w:tc>
          <w:tcPr>
            <w:tcW w:w="1559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2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2293" w:type="dxa"/>
          </w:tcPr>
          <w:p w:rsidR="00A86AC4" w:rsidRPr="006906DF" w:rsidRDefault="00A86AC4" w:rsidP="006E026A">
            <w:pPr>
              <w:pStyle w:val="Default"/>
            </w:pPr>
          </w:p>
        </w:tc>
        <w:tc>
          <w:tcPr>
            <w:tcW w:w="1557" w:type="dxa"/>
          </w:tcPr>
          <w:p w:rsidR="00A86AC4" w:rsidRPr="006906DF" w:rsidRDefault="00A86AC4" w:rsidP="006E026A">
            <w:pPr>
              <w:pStyle w:val="Default"/>
            </w:pPr>
          </w:p>
        </w:tc>
      </w:tr>
    </w:tbl>
    <w:p w:rsidR="00DE78C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AC4" w:rsidRDefault="00A86AC4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Обозначьте на рисунках анимальный (А) и вегетативный (В) полюс зародыша.</w:t>
      </w:r>
    </w:p>
    <w:p w:rsidR="00A86AC4" w:rsidRDefault="00A86AC4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6AC4" w:rsidRPr="006906DF" w:rsidRDefault="00A86AC4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b/>
          <w:sz w:val="24"/>
          <w:szCs w:val="24"/>
        </w:rPr>
        <w:t>2.</w:t>
      </w:r>
      <w:r w:rsidRPr="006906DF">
        <w:rPr>
          <w:rFonts w:ascii="Times New Roman" w:hAnsi="Times New Roman" w:cs="Times New Roman"/>
          <w:sz w:val="24"/>
          <w:szCs w:val="24"/>
        </w:rPr>
        <w:t xml:space="preserve"> Изобразите в альбоме следующие рисунки:</w:t>
      </w:r>
    </w:p>
    <w:p w:rsidR="007D1250" w:rsidRDefault="007D1250" w:rsidP="00572B7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Способы гаструляции. Обозначьте эктодерму и энтодерму. Покажите стрелками направление движения клеток. Подпишите названия способов гаструляции и примеры животных, у которых они встречаются.</w:t>
      </w:r>
    </w:p>
    <w:p w:rsidR="00572B71" w:rsidRPr="0067575B" w:rsidRDefault="00572B71" w:rsidP="00572B71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67575B">
        <w:rPr>
          <w:rFonts w:ascii="Times New Roman" w:hAnsi="Times New Roman" w:cs="Times New Roman"/>
          <w:sz w:val="24"/>
          <w:szCs w:val="24"/>
        </w:rPr>
        <w:t>схем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7575B">
        <w:rPr>
          <w:rFonts w:ascii="Times New Roman" w:hAnsi="Times New Roman" w:cs="Times New Roman"/>
          <w:sz w:val="24"/>
          <w:szCs w:val="24"/>
        </w:rPr>
        <w:t xml:space="preserve"> эмбрионального развития ланцетника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7575B">
        <w:rPr>
          <w:rFonts w:ascii="Times New Roman" w:hAnsi="Times New Roman" w:cs="Times New Roman"/>
          <w:sz w:val="24"/>
          <w:szCs w:val="24"/>
        </w:rPr>
        <w:t xml:space="preserve"> яйцо; дробление; бластула; гаструляция; гаструла; закладка нервной пластинки; закладка 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хордальной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 пластинки и 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мезодермальных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 карманов; зародыш с нервной трубкой, хордой, и 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целомическими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 мешками.</w:t>
      </w:r>
      <w:proofErr w:type="gramEnd"/>
      <w:r w:rsidRPr="006757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575B">
        <w:rPr>
          <w:rFonts w:ascii="Times New Roman" w:hAnsi="Times New Roman" w:cs="Times New Roman"/>
          <w:sz w:val="24"/>
          <w:szCs w:val="24"/>
        </w:rPr>
        <w:t>Обозначьте на рисунках бластомеры, бластоцель, зародышевые листки, бластопор, полость первичной кишки</w:t>
      </w:r>
      <w:r>
        <w:rPr>
          <w:rFonts w:ascii="Times New Roman" w:hAnsi="Times New Roman" w:cs="Times New Roman"/>
          <w:sz w:val="24"/>
          <w:szCs w:val="24"/>
        </w:rPr>
        <w:t xml:space="preserve"> (гастроцель)</w:t>
      </w:r>
      <w:r w:rsidRPr="0067575B">
        <w:rPr>
          <w:rFonts w:ascii="Times New Roman" w:hAnsi="Times New Roman" w:cs="Times New Roman"/>
          <w:sz w:val="24"/>
          <w:szCs w:val="24"/>
        </w:rPr>
        <w:t xml:space="preserve">, нервную пластинку, нервную трубку, 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хордальную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 пластинку и 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хордальный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 тяж, 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мезодермальные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 карманы и 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мезодермальные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7575B">
        <w:rPr>
          <w:rFonts w:ascii="Times New Roman" w:hAnsi="Times New Roman" w:cs="Times New Roman"/>
          <w:sz w:val="24"/>
          <w:szCs w:val="24"/>
        </w:rPr>
        <w:t>целомические</w:t>
      </w:r>
      <w:proofErr w:type="spellEnd"/>
      <w:r w:rsidRPr="0067575B">
        <w:rPr>
          <w:rFonts w:ascii="Times New Roman" w:hAnsi="Times New Roman" w:cs="Times New Roman"/>
          <w:sz w:val="24"/>
          <w:szCs w:val="24"/>
        </w:rPr>
        <w:t xml:space="preserve">) мешки, вторичную </w:t>
      </w:r>
      <w:r w:rsidRPr="0067575B">
        <w:rPr>
          <w:rFonts w:ascii="Times New Roman" w:hAnsi="Times New Roman" w:cs="Times New Roman"/>
          <w:sz w:val="24"/>
          <w:szCs w:val="24"/>
        </w:rPr>
        <w:lastRenderedPageBreak/>
        <w:t>полость тела (целом), кишечную трубку.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Покажите разными цветами эктодерму, энтодерму и мезодерму и теми же цветами их производные.</w:t>
      </w:r>
    </w:p>
    <w:p w:rsidR="00572B71" w:rsidRDefault="00572B71" w:rsidP="00572B71">
      <w:pPr>
        <w:pStyle w:val="Default"/>
        <w:numPr>
          <w:ilvl w:val="0"/>
          <w:numId w:val="4"/>
        </w:numPr>
      </w:pPr>
      <w:proofErr w:type="gramStart"/>
      <w:r w:rsidRPr="00AB6E64">
        <w:rPr>
          <w:color w:val="auto"/>
        </w:rPr>
        <w:t>Схем</w:t>
      </w:r>
      <w:r>
        <w:rPr>
          <w:color w:val="auto"/>
        </w:rPr>
        <w:t xml:space="preserve">а </w:t>
      </w:r>
      <w:r w:rsidRPr="00AB6E64">
        <w:rPr>
          <w:color w:val="auto"/>
        </w:rPr>
        <w:t>раннего эмбрионального развития лягушки (пример развития анамний)</w:t>
      </w:r>
      <w:r>
        <w:rPr>
          <w:color w:val="auto"/>
        </w:rPr>
        <w:t>: яйцо, дробление, бластула, гаструляция, гаструла, нейрула, зародыш с замкнутой нервной трубкой.</w:t>
      </w:r>
      <w:proofErr w:type="gramEnd"/>
      <w:r>
        <w:rPr>
          <w:color w:val="auto"/>
        </w:rPr>
        <w:t xml:space="preserve"> </w:t>
      </w:r>
      <w:proofErr w:type="gramStart"/>
      <w:r w:rsidRPr="0067575B">
        <w:t xml:space="preserve">Обозначьте на рисунках бластомеры, бластоцель, </w:t>
      </w:r>
      <w:r>
        <w:t xml:space="preserve">дорзальную губу бластопора, </w:t>
      </w:r>
      <w:r w:rsidRPr="0067575B">
        <w:t>зародышевые листки, бластопор</w:t>
      </w:r>
      <w:r>
        <w:t xml:space="preserve"> с желточной пробкой</w:t>
      </w:r>
      <w:r w:rsidRPr="0067575B">
        <w:t>, полость первичной кишки</w:t>
      </w:r>
      <w:r>
        <w:t xml:space="preserve"> (гастроцель)</w:t>
      </w:r>
      <w:r w:rsidRPr="0067575B">
        <w:t xml:space="preserve">, нервную пластинку, нервную трубку, </w:t>
      </w:r>
      <w:r>
        <w:t>хорду</w:t>
      </w:r>
      <w:r w:rsidRPr="0067575B">
        <w:t xml:space="preserve">, </w:t>
      </w:r>
      <w:r>
        <w:t xml:space="preserve">мезодерму (париетальный и висцеральный листки мезодермы, сомиты, сегментные ножки, </w:t>
      </w:r>
      <w:proofErr w:type="spellStart"/>
      <w:r>
        <w:t>спланхнотом</w:t>
      </w:r>
      <w:proofErr w:type="spellEnd"/>
      <w:r>
        <w:t>)</w:t>
      </w:r>
      <w:r w:rsidRPr="0067575B">
        <w:t xml:space="preserve">, вторичную полость тела (целом), </w:t>
      </w:r>
      <w:r>
        <w:t>полость кишечной трубки, мезенхиму</w:t>
      </w:r>
      <w:r w:rsidRPr="0067575B">
        <w:t>.</w:t>
      </w:r>
      <w:proofErr w:type="gramEnd"/>
      <w:r>
        <w:t xml:space="preserve"> Раскрасьте рисунок аналогично предыдущему.</w:t>
      </w:r>
    </w:p>
    <w:p w:rsidR="00DE78C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03A9D" w:rsidRDefault="00ED2C19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Покажите в виде схемы, каким органам и тканям дают начало три зародышевых листка у хордовых (готовая схема имеется в книге Дондуа, 2004, т.1).</w:t>
      </w:r>
    </w:p>
    <w:p w:rsidR="00572B71" w:rsidRPr="006906DF" w:rsidRDefault="00572B71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Pr="006906DF" w:rsidRDefault="00E20DDE" w:rsidP="00DE78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DE78CF" w:rsidRPr="006906DF">
        <w:rPr>
          <w:rFonts w:ascii="Times New Roman" w:hAnsi="Times New Roman" w:cs="Times New Roman"/>
          <w:b/>
          <w:sz w:val="24"/>
          <w:szCs w:val="24"/>
        </w:rPr>
        <w:t>.</w:t>
      </w:r>
      <w:r w:rsidR="00DE78CF" w:rsidRPr="006906DF">
        <w:rPr>
          <w:rFonts w:ascii="Times New Roman" w:hAnsi="Times New Roman" w:cs="Times New Roman"/>
          <w:sz w:val="24"/>
          <w:szCs w:val="24"/>
        </w:rPr>
        <w:t xml:space="preserve"> Словарная работа</w:t>
      </w:r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>Объясните</w:t>
      </w:r>
      <w:r>
        <w:rPr>
          <w:rFonts w:ascii="Times New Roman" w:hAnsi="Times New Roman" w:cs="Times New Roman"/>
          <w:sz w:val="24"/>
          <w:szCs w:val="24"/>
        </w:rPr>
        <w:t xml:space="preserve"> в тетради</w:t>
      </w:r>
      <w:r w:rsidRPr="006906DF">
        <w:rPr>
          <w:rFonts w:ascii="Times New Roman" w:hAnsi="Times New Roman" w:cs="Times New Roman"/>
          <w:sz w:val="24"/>
          <w:szCs w:val="24"/>
        </w:rPr>
        <w:t xml:space="preserve"> следующие термины:</w:t>
      </w:r>
    </w:p>
    <w:p w:rsidR="00DE78CF" w:rsidRPr="006906DF" w:rsidRDefault="00572B71" w:rsidP="00DE78C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Эмбриогенез, </w:t>
      </w:r>
      <w:r w:rsidR="00FB083C">
        <w:rPr>
          <w:rFonts w:ascii="Times New Roman" w:hAnsi="Times New Roman" w:cs="Times New Roman"/>
          <w:sz w:val="24"/>
          <w:szCs w:val="24"/>
        </w:rPr>
        <w:t xml:space="preserve">анимальный полюс, вегетативный полюс, </w:t>
      </w:r>
      <w:r>
        <w:rPr>
          <w:rFonts w:ascii="Times New Roman" w:hAnsi="Times New Roman" w:cs="Times New Roman"/>
          <w:sz w:val="24"/>
          <w:szCs w:val="24"/>
        </w:rPr>
        <w:t xml:space="preserve">дробление, </w:t>
      </w:r>
      <w:proofErr w:type="spellStart"/>
      <w:r w:rsidR="007D1250">
        <w:rPr>
          <w:rFonts w:ascii="Times New Roman" w:hAnsi="Times New Roman" w:cs="Times New Roman"/>
          <w:sz w:val="24"/>
          <w:szCs w:val="24"/>
        </w:rPr>
        <w:t>бластуляция</w:t>
      </w:r>
      <w:proofErr w:type="spellEnd"/>
      <w:r w:rsidR="007D1250">
        <w:rPr>
          <w:rFonts w:ascii="Times New Roman" w:hAnsi="Times New Roman" w:cs="Times New Roman"/>
          <w:sz w:val="24"/>
          <w:szCs w:val="24"/>
        </w:rPr>
        <w:t xml:space="preserve">, гаструляция, нейруляция, </w:t>
      </w:r>
      <w:r>
        <w:rPr>
          <w:rFonts w:ascii="Times New Roman" w:hAnsi="Times New Roman" w:cs="Times New Roman"/>
          <w:sz w:val="24"/>
          <w:szCs w:val="24"/>
        </w:rPr>
        <w:t xml:space="preserve">бластомер, морула, бластула, гаструла, </w:t>
      </w:r>
      <w:r w:rsidR="007D1250">
        <w:rPr>
          <w:rFonts w:ascii="Times New Roman" w:hAnsi="Times New Roman" w:cs="Times New Roman"/>
          <w:sz w:val="24"/>
          <w:szCs w:val="24"/>
        </w:rPr>
        <w:t xml:space="preserve">нейрула, бластопор, бластоцель, </w:t>
      </w:r>
      <w:r>
        <w:rPr>
          <w:rFonts w:ascii="Times New Roman" w:hAnsi="Times New Roman" w:cs="Times New Roman"/>
          <w:sz w:val="24"/>
          <w:szCs w:val="24"/>
        </w:rPr>
        <w:t>гастроцель, зародышевые листки,</w:t>
      </w:r>
      <w:r w:rsidR="007D1250">
        <w:rPr>
          <w:rFonts w:ascii="Times New Roman" w:hAnsi="Times New Roman" w:cs="Times New Roman"/>
          <w:sz w:val="24"/>
          <w:szCs w:val="24"/>
        </w:rPr>
        <w:t xml:space="preserve"> эктодерма, энтодерма, мезодерма,</w:t>
      </w:r>
      <w:r w:rsidR="00A03A9D">
        <w:rPr>
          <w:rFonts w:ascii="Times New Roman" w:hAnsi="Times New Roman" w:cs="Times New Roman"/>
          <w:sz w:val="24"/>
          <w:szCs w:val="24"/>
        </w:rPr>
        <w:t xml:space="preserve"> </w:t>
      </w:r>
      <w:r w:rsidR="00ED2C19">
        <w:rPr>
          <w:rFonts w:ascii="Times New Roman" w:hAnsi="Times New Roman" w:cs="Times New Roman"/>
          <w:sz w:val="24"/>
          <w:szCs w:val="24"/>
        </w:rPr>
        <w:t xml:space="preserve">сомиты, </w:t>
      </w:r>
      <w:r w:rsidR="00A03A9D">
        <w:rPr>
          <w:rFonts w:ascii="Times New Roman" w:hAnsi="Times New Roman" w:cs="Times New Roman"/>
          <w:sz w:val="24"/>
          <w:szCs w:val="24"/>
        </w:rPr>
        <w:t>мезенхима,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D1250">
        <w:rPr>
          <w:rFonts w:ascii="Times New Roman" w:hAnsi="Times New Roman" w:cs="Times New Roman"/>
          <w:sz w:val="24"/>
          <w:szCs w:val="24"/>
        </w:rPr>
        <w:t>презумптивные</w:t>
      </w:r>
      <w:proofErr w:type="spellEnd"/>
      <w:r w:rsidR="007D1250">
        <w:rPr>
          <w:rFonts w:ascii="Times New Roman" w:hAnsi="Times New Roman" w:cs="Times New Roman"/>
          <w:sz w:val="24"/>
          <w:szCs w:val="24"/>
        </w:rPr>
        <w:t xml:space="preserve"> зачатки, </w:t>
      </w:r>
      <w:proofErr w:type="spellStart"/>
      <w:r w:rsidR="00606E54">
        <w:rPr>
          <w:rFonts w:ascii="Times New Roman" w:hAnsi="Times New Roman" w:cs="Times New Roman"/>
          <w:sz w:val="24"/>
          <w:szCs w:val="24"/>
        </w:rPr>
        <w:t>первичноротые</w:t>
      </w:r>
      <w:proofErr w:type="spellEnd"/>
      <w:r w:rsidR="00606E54">
        <w:rPr>
          <w:rFonts w:ascii="Times New Roman" w:hAnsi="Times New Roman" w:cs="Times New Roman"/>
          <w:sz w:val="24"/>
          <w:szCs w:val="24"/>
        </w:rPr>
        <w:t xml:space="preserve"> животные, </w:t>
      </w:r>
      <w:proofErr w:type="spellStart"/>
      <w:r w:rsidR="00606E54">
        <w:rPr>
          <w:rFonts w:ascii="Times New Roman" w:hAnsi="Times New Roman" w:cs="Times New Roman"/>
          <w:sz w:val="24"/>
          <w:szCs w:val="24"/>
        </w:rPr>
        <w:t>вторичноротые</w:t>
      </w:r>
      <w:proofErr w:type="spellEnd"/>
      <w:r w:rsidR="00606E54">
        <w:rPr>
          <w:rFonts w:ascii="Times New Roman" w:hAnsi="Times New Roman" w:cs="Times New Roman"/>
          <w:sz w:val="24"/>
          <w:szCs w:val="24"/>
        </w:rPr>
        <w:t xml:space="preserve"> животные</w:t>
      </w:r>
      <w:r w:rsidR="00DE78CF" w:rsidRPr="006906D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E78CF" w:rsidRPr="006906DF" w:rsidRDefault="00DE78CF" w:rsidP="00DE78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E78CF" w:rsidRDefault="00891249" w:rsidP="008912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891249" w:rsidRPr="00E20DDE" w:rsidRDefault="00891249" w:rsidP="0089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Основная:</w:t>
      </w:r>
    </w:p>
    <w:p w:rsidR="00E20DDE" w:rsidRP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Антипчук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Ю.П. Гистология с основами эмбриологии: учебное пособие. – М.: Просвещение, 1983. – 240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891249" w:rsidRPr="006906DF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906DF">
        <w:rPr>
          <w:rFonts w:ascii="Times New Roman" w:hAnsi="Times New Roman" w:cs="Times New Roman"/>
          <w:sz w:val="24"/>
          <w:szCs w:val="24"/>
        </w:rPr>
        <w:t xml:space="preserve">Золотова Т.Е., Аносов И.П.  Гистология: учебное пособие. – М.: Издательство </w:t>
      </w:r>
      <w:proofErr w:type="spellStart"/>
      <w:r w:rsidRPr="006906DF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6906DF">
        <w:rPr>
          <w:rFonts w:ascii="Times New Roman" w:hAnsi="Times New Roman" w:cs="Times New Roman"/>
          <w:sz w:val="24"/>
          <w:szCs w:val="24"/>
        </w:rPr>
        <w:t xml:space="preserve">, 2017. – 316 </w:t>
      </w:r>
      <w:proofErr w:type="gramStart"/>
      <w:r w:rsidRPr="006906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906DF">
        <w:rPr>
          <w:rFonts w:ascii="Times New Roman" w:hAnsi="Times New Roman" w:cs="Times New Roman"/>
          <w:sz w:val="24"/>
          <w:szCs w:val="24"/>
        </w:rPr>
        <w:t>.</w:t>
      </w:r>
      <w:r w:rsidRPr="006906DF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</w:p>
    <w:p w:rsidR="00E20DDE" w:rsidRPr="00E20DDE" w:rsidRDefault="00E20DDE" w:rsidP="00E20DDE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Ленченко Е.М. Цитология, гистология и эмбриология: Учебник. – М.: издательство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, 2017. – 370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  <w:r w:rsidR="00891249">
        <w:rPr>
          <w:rFonts w:ascii="Times New Roman" w:hAnsi="Times New Roman" w:cs="Times New Roman"/>
          <w:sz w:val="24"/>
          <w:szCs w:val="24"/>
        </w:rPr>
        <w:t>¹</w:t>
      </w:r>
    </w:p>
    <w:p w:rsidR="00E20DDE" w:rsidRDefault="00E20DDE" w:rsidP="00DE78CF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Соколов В.И.,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Чумасов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 Е.И. Цитология, гистология, эмбриология. – М.: «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КолосС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 xml:space="preserve">», 2004. – 351 с. </w:t>
      </w: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Дополнительная: </w:t>
      </w:r>
    </w:p>
    <w:p w:rsidR="00891249" w:rsidRPr="00E20DDE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 xml:space="preserve">Белоусов Л.В. Введение в общую эмбриологию. - М.: Изд-во МГУ, 1980. - 216 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>.</w:t>
      </w:r>
    </w:p>
    <w:p w:rsidR="00891249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20DDE">
        <w:rPr>
          <w:rFonts w:ascii="Times New Roman" w:hAnsi="Times New Roman" w:cs="Times New Roman"/>
          <w:sz w:val="24"/>
          <w:szCs w:val="24"/>
        </w:rPr>
        <w:t>Гистология, эмбриология, цитология: учебник / Ю.И.Афанасьев, Н.А.Юрина, Е.Ф.Котовский и др.; под ред. Ю.И.Афанасьева, Н.А.</w:t>
      </w:r>
      <w:proofErr w:type="gramStart"/>
      <w:r w:rsidRPr="00E20DDE">
        <w:rPr>
          <w:rFonts w:ascii="Times New Roman" w:hAnsi="Times New Roman" w:cs="Times New Roman"/>
          <w:sz w:val="24"/>
          <w:szCs w:val="24"/>
        </w:rPr>
        <w:t>Юриной</w:t>
      </w:r>
      <w:proofErr w:type="gramEnd"/>
      <w:r w:rsidRPr="00E20DDE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E20DDE">
        <w:rPr>
          <w:rFonts w:ascii="Times New Roman" w:hAnsi="Times New Roman" w:cs="Times New Roman"/>
          <w:sz w:val="24"/>
          <w:szCs w:val="24"/>
        </w:rPr>
        <w:t>ГЭОТАР-Медиа</w:t>
      </w:r>
      <w:proofErr w:type="spellEnd"/>
      <w:r w:rsidRPr="00E20DDE">
        <w:rPr>
          <w:rFonts w:ascii="Times New Roman" w:hAnsi="Times New Roman" w:cs="Times New Roman"/>
          <w:sz w:val="24"/>
          <w:szCs w:val="24"/>
        </w:rPr>
        <w:t>, 2012. – 800 с.</w:t>
      </w:r>
    </w:p>
    <w:p w:rsidR="00891249" w:rsidRDefault="00891249" w:rsidP="0089124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Дондуа А.К. Биология развития: Учебник. В 2 т. Т.1: Начала сравнительной эмбриологии. – СПб.: Изд-во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С.-Петерб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ун-та, 2005. – 295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891249" w:rsidRPr="00891249" w:rsidRDefault="00891249" w:rsidP="0089124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DE78CF" w:rsidRDefault="00DE78CF" w:rsidP="00DE78CF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sz w:val="23"/>
          <w:szCs w:val="23"/>
        </w:rPr>
        <w:br w:type="page"/>
      </w:r>
    </w:p>
    <w:p w:rsidR="0087062A" w:rsidRDefault="0087062A"/>
    <w:sectPr w:rsidR="0087062A" w:rsidSect="0087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708" w:rsidRPr="006F6F9B" w:rsidRDefault="00A91708" w:rsidP="00DE78CF">
      <w:pPr>
        <w:spacing w:after="0" w:line="240" w:lineRule="auto"/>
      </w:pPr>
      <w:r>
        <w:separator/>
      </w:r>
    </w:p>
  </w:endnote>
  <w:endnote w:type="continuationSeparator" w:id="0">
    <w:p w:rsidR="00A91708" w:rsidRPr="006F6F9B" w:rsidRDefault="00A91708" w:rsidP="00DE7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708" w:rsidRPr="006F6F9B" w:rsidRDefault="00A91708" w:rsidP="00DE78CF">
      <w:pPr>
        <w:spacing w:after="0" w:line="240" w:lineRule="auto"/>
      </w:pPr>
      <w:r>
        <w:separator/>
      </w:r>
    </w:p>
  </w:footnote>
  <w:footnote w:type="continuationSeparator" w:id="0">
    <w:p w:rsidR="00A91708" w:rsidRPr="006F6F9B" w:rsidRDefault="00A91708" w:rsidP="00DE78CF">
      <w:pPr>
        <w:spacing w:after="0" w:line="240" w:lineRule="auto"/>
      </w:pPr>
      <w:r>
        <w:continuationSeparator/>
      </w:r>
    </w:p>
  </w:footnote>
  <w:footnote w:id="1">
    <w:p w:rsidR="00891249" w:rsidRPr="00D92311" w:rsidRDefault="00891249" w:rsidP="00891249">
      <w:pPr>
        <w:pStyle w:val="a4"/>
        <w:rPr>
          <w:rFonts w:ascii="Times New Roman" w:hAnsi="Times New Roman" w:cs="Times New Roman"/>
        </w:rPr>
      </w:pPr>
      <w:r w:rsidRPr="00D92311">
        <w:rPr>
          <w:rStyle w:val="a6"/>
          <w:rFonts w:ascii="Times New Roman" w:hAnsi="Times New Roman" w:cs="Times New Roman"/>
        </w:rPr>
        <w:footnoteRef/>
      </w:r>
      <w:r w:rsidRPr="00D92311">
        <w:rPr>
          <w:rFonts w:ascii="Times New Roman" w:hAnsi="Times New Roman" w:cs="Times New Roman"/>
        </w:rPr>
        <w:t xml:space="preserve"> Книгу можно найти через электронный каталог научной библиотеки </w:t>
      </w:r>
      <w:proofErr w:type="spellStart"/>
      <w:r w:rsidRPr="00D92311">
        <w:rPr>
          <w:rFonts w:ascii="Times New Roman" w:hAnsi="Times New Roman" w:cs="Times New Roman"/>
        </w:rPr>
        <w:t>ЗабГУ</w:t>
      </w:r>
      <w:proofErr w:type="spellEnd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057E"/>
    <w:multiLevelType w:val="hybridMultilevel"/>
    <w:tmpl w:val="CE5E6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812C9"/>
    <w:multiLevelType w:val="hybridMultilevel"/>
    <w:tmpl w:val="454CE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E76C7"/>
    <w:multiLevelType w:val="hybridMultilevel"/>
    <w:tmpl w:val="A016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D7DA8"/>
    <w:multiLevelType w:val="hybridMultilevel"/>
    <w:tmpl w:val="B0BA7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C2F6A"/>
    <w:multiLevelType w:val="hybridMultilevel"/>
    <w:tmpl w:val="7E26E44C"/>
    <w:lvl w:ilvl="0" w:tplc="B49E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E82F08"/>
    <w:multiLevelType w:val="hybridMultilevel"/>
    <w:tmpl w:val="1DFA5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78CF"/>
    <w:rsid w:val="0009533E"/>
    <w:rsid w:val="00536386"/>
    <w:rsid w:val="00572B71"/>
    <w:rsid w:val="0058269D"/>
    <w:rsid w:val="00606E54"/>
    <w:rsid w:val="0067575B"/>
    <w:rsid w:val="006D48BE"/>
    <w:rsid w:val="00720FC5"/>
    <w:rsid w:val="007D1250"/>
    <w:rsid w:val="0087062A"/>
    <w:rsid w:val="00884E0D"/>
    <w:rsid w:val="00891249"/>
    <w:rsid w:val="00931527"/>
    <w:rsid w:val="00A03A9D"/>
    <w:rsid w:val="00A82582"/>
    <w:rsid w:val="00A86AC4"/>
    <w:rsid w:val="00A91708"/>
    <w:rsid w:val="00AB6E64"/>
    <w:rsid w:val="00BE7DCB"/>
    <w:rsid w:val="00D52F9E"/>
    <w:rsid w:val="00DE78CF"/>
    <w:rsid w:val="00E20DDE"/>
    <w:rsid w:val="00ED2C19"/>
    <w:rsid w:val="00FA600A"/>
    <w:rsid w:val="00FB0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8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CF"/>
    <w:pPr>
      <w:ind w:left="720"/>
      <w:contextualSpacing/>
    </w:pPr>
  </w:style>
  <w:style w:type="paragraph" w:customStyle="1" w:styleId="Default">
    <w:name w:val="Default"/>
    <w:rsid w:val="00DE78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note text"/>
    <w:basedOn w:val="a"/>
    <w:link w:val="a5"/>
    <w:uiPriority w:val="99"/>
    <w:semiHidden/>
    <w:unhideWhenUsed/>
    <w:rsid w:val="00DE78C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E78C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E78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563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2020-10-18T11:10:00Z</dcterms:created>
  <dcterms:modified xsi:type="dcterms:W3CDTF">2020-10-18T14:41:00Z</dcterms:modified>
</cp:coreProperties>
</file>