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17" w:rsidRPr="00005E53" w:rsidRDefault="00514A17" w:rsidP="00514A17">
      <w:pPr>
        <w:pStyle w:val="a3"/>
        <w:spacing w:after="0" w:line="360" w:lineRule="auto"/>
        <w:ind w:left="1429"/>
        <w:jc w:val="center"/>
        <w:rPr>
          <w:rFonts w:ascii="Times New Roman" w:hAnsi="Times New Roman" w:cs="Times New Roman"/>
          <w:b/>
          <w:sz w:val="28"/>
          <w:szCs w:val="28"/>
        </w:rPr>
      </w:pPr>
      <w:r>
        <w:rPr>
          <w:rFonts w:ascii="Times New Roman" w:hAnsi="Times New Roman" w:cs="Times New Roman"/>
          <w:b/>
          <w:sz w:val="28"/>
          <w:szCs w:val="28"/>
        </w:rPr>
        <w:t xml:space="preserve">Лекция 2. </w:t>
      </w:r>
      <w:r w:rsidRPr="00F17023">
        <w:rPr>
          <w:rFonts w:ascii="Times New Roman" w:hAnsi="Times New Roman" w:cs="Times New Roman"/>
          <w:b/>
          <w:sz w:val="28"/>
          <w:szCs w:val="28"/>
        </w:rPr>
        <w:t>Современный этап в развитии школьной географии и методики ее обучения</w:t>
      </w:r>
    </w:p>
    <w:p w:rsidR="00514A17" w:rsidRDefault="00514A17" w:rsidP="00514A1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Pr="00F17023">
        <w:rPr>
          <w:rFonts w:ascii="Times New Roman" w:hAnsi="Times New Roman" w:cs="Times New Roman"/>
          <w:sz w:val="28"/>
          <w:szCs w:val="28"/>
        </w:rPr>
        <w:t>начале 90-х начинается реформирование, модернизация</w:t>
      </w:r>
      <w:r>
        <w:rPr>
          <w:rFonts w:ascii="Times New Roman" w:hAnsi="Times New Roman" w:cs="Times New Roman"/>
          <w:sz w:val="28"/>
          <w:szCs w:val="28"/>
        </w:rPr>
        <w:t xml:space="preserve"> российской  школы. На смену </w:t>
      </w:r>
      <w:r w:rsidRPr="00F17023">
        <w:rPr>
          <w:rFonts w:ascii="Times New Roman" w:hAnsi="Times New Roman" w:cs="Times New Roman"/>
          <w:sz w:val="28"/>
          <w:szCs w:val="28"/>
        </w:rPr>
        <w:t xml:space="preserve"> одной государственной программы пр</w:t>
      </w:r>
      <w:r>
        <w:rPr>
          <w:rFonts w:ascii="Times New Roman" w:hAnsi="Times New Roman" w:cs="Times New Roman"/>
          <w:sz w:val="28"/>
          <w:szCs w:val="28"/>
        </w:rPr>
        <w:t xml:space="preserve">иходит множество </w:t>
      </w:r>
      <w:r w:rsidRPr="00F17023">
        <w:rPr>
          <w:rFonts w:ascii="Times New Roman" w:hAnsi="Times New Roman" w:cs="Times New Roman"/>
          <w:sz w:val="28"/>
          <w:szCs w:val="28"/>
        </w:rPr>
        <w:t xml:space="preserve"> авторских, которые создаются на основе проекта государственного стандарта образования</w:t>
      </w:r>
      <w:r>
        <w:rPr>
          <w:rFonts w:ascii="Times New Roman" w:hAnsi="Times New Roman" w:cs="Times New Roman"/>
          <w:sz w:val="28"/>
          <w:szCs w:val="28"/>
        </w:rPr>
        <w:t>.</w:t>
      </w:r>
      <w:r w:rsidRPr="00F17023">
        <w:rPr>
          <w:rFonts w:ascii="Times New Roman" w:hAnsi="Times New Roman" w:cs="Times New Roman"/>
          <w:sz w:val="28"/>
          <w:szCs w:val="28"/>
        </w:rPr>
        <w:t xml:space="preserve"> Осуществляется выпуск программ </w:t>
      </w:r>
      <w:proofErr w:type="gramStart"/>
      <w:r w:rsidRPr="00F17023">
        <w:rPr>
          <w:rFonts w:ascii="Times New Roman" w:hAnsi="Times New Roman" w:cs="Times New Roman"/>
          <w:sz w:val="28"/>
          <w:szCs w:val="28"/>
        </w:rPr>
        <w:t>по</w:t>
      </w:r>
      <w:proofErr w:type="gramEnd"/>
      <w:r w:rsidRPr="00F17023">
        <w:rPr>
          <w:rFonts w:ascii="Times New Roman" w:hAnsi="Times New Roman" w:cs="Times New Roman"/>
          <w:sz w:val="28"/>
          <w:szCs w:val="28"/>
        </w:rPr>
        <w:t xml:space="preserve"> </w:t>
      </w:r>
      <w:proofErr w:type="gramStart"/>
      <w:r w:rsidRPr="00F17023">
        <w:rPr>
          <w:rFonts w:ascii="Times New Roman" w:hAnsi="Times New Roman" w:cs="Times New Roman"/>
          <w:sz w:val="28"/>
          <w:szCs w:val="28"/>
        </w:rPr>
        <w:t>новым</w:t>
      </w:r>
      <w:proofErr w:type="gramEnd"/>
      <w:r w:rsidRPr="00F17023">
        <w:rPr>
          <w:rFonts w:ascii="Times New Roman" w:hAnsi="Times New Roman" w:cs="Times New Roman"/>
          <w:sz w:val="28"/>
          <w:szCs w:val="28"/>
        </w:rPr>
        <w:t xml:space="preserve"> географическим дисциплинам – природопользование, глобальная география, краеведение и др. Происходит переход школ на базисный учебный план, формируются новые типы учебных заведений (гимназии, лицеи), профильные классы и школы со спец. программами и дополнительными курсами географии. Выходят новые учебники под редакцией </w:t>
      </w:r>
      <w:proofErr w:type="spellStart"/>
      <w:r w:rsidRPr="00F17023">
        <w:rPr>
          <w:rFonts w:ascii="Times New Roman" w:hAnsi="Times New Roman" w:cs="Times New Roman"/>
          <w:sz w:val="28"/>
          <w:szCs w:val="28"/>
        </w:rPr>
        <w:t>И.В.Душиной</w:t>
      </w:r>
      <w:proofErr w:type="spellEnd"/>
      <w:r w:rsidRPr="00F17023">
        <w:rPr>
          <w:rFonts w:ascii="Times New Roman" w:hAnsi="Times New Roman" w:cs="Times New Roman"/>
          <w:sz w:val="28"/>
          <w:szCs w:val="28"/>
        </w:rPr>
        <w:t>, Т.П.Герасимовой, В.П.Дронова, А.И.Алексеева, А.П.Кузнецова, Ю.Н.Гладког</w:t>
      </w:r>
      <w:r>
        <w:rPr>
          <w:rFonts w:ascii="Times New Roman" w:hAnsi="Times New Roman" w:cs="Times New Roman"/>
          <w:sz w:val="28"/>
          <w:szCs w:val="28"/>
        </w:rPr>
        <w:t xml:space="preserve">о, С.Б.Лаврова, </w:t>
      </w:r>
      <w:proofErr w:type="spellStart"/>
      <w:r>
        <w:rPr>
          <w:rFonts w:ascii="Times New Roman" w:hAnsi="Times New Roman" w:cs="Times New Roman"/>
          <w:sz w:val="28"/>
          <w:szCs w:val="28"/>
        </w:rPr>
        <w:t>ВП</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ухова</w:t>
      </w:r>
      <w:proofErr w:type="spellEnd"/>
      <w:r>
        <w:rPr>
          <w:rFonts w:ascii="Times New Roman" w:hAnsi="Times New Roman" w:cs="Times New Roman"/>
          <w:sz w:val="28"/>
          <w:szCs w:val="28"/>
        </w:rPr>
        <w:t xml:space="preserve"> и др.</w:t>
      </w:r>
    </w:p>
    <w:p w:rsidR="00514A17" w:rsidRDefault="00514A17" w:rsidP="00514A17">
      <w:pPr>
        <w:spacing w:after="0" w:line="360" w:lineRule="auto"/>
        <w:ind w:firstLine="851"/>
        <w:jc w:val="both"/>
        <w:rPr>
          <w:rFonts w:ascii="Times New Roman" w:hAnsi="Times New Roman" w:cs="Times New Roman"/>
          <w:sz w:val="28"/>
          <w:szCs w:val="28"/>
        </w:rPr>
      </w:pPr>
      <w:r w:rsidRPr="0066248C">
        <w:rPr>
          <w:rFonts w:ascii="Times New Roman" w:hAnsi="Times New Roman" w:cs="Times New Roman"/>
          <w:sz w:val="28"/>
          <w:szCs w:val="28"/>
        </w:rPr>
        <w:t xml:space="preserve">В 1990-91 почти по всем школьным курсам географии </w:t>
      </w:r>
      <w:r>
        <w:rPr>
          <w:rFonts w:ascii="Times New Roman" w:hAnsi="Times New Roman" w:cs="Times New Roman"/>
          <w:sz w:val="28"/>
          <w:szCs w:val="28"/>
        </w:rPr>
        <w:t xml:space="preserve">впервые </w:t>
      </w:r>
      <w:r w:rsidRPr="0066248C">
        <w:rPr>
          <w:rFonts w:ascii="Times New Roman" w:hAnsi="Times New Roman" w:cs="Times New Roman"/>
          <w:sz w:val="28"/>
          <w:szCs w:val="28"/>
        </w:rPr>
        <w:t>были изданы пара</w:t>
      </w:r>
      <w:r>
        <w:rPr>
          <w:rFonts w:ascii="Times New Roman" w:hAnsi="Times New Roman" w:cs="Times New Roman"/>
          <w:sz w:val="28"/>
          <w:szCs w:val="28"/>
        </w:rPr>
        <w:t>л</w:t>
      </w:r>
      <w:r w:rsidRPr="0066248C">
        <w:rPr>
          <w:rFonts w:ascii="Times New Roman" w:hAnsi="Times New Roman" w:cs="Times New Roman"/>
          <w:sz w:val="28"/>
          <w:szCs w:val="28"/>
        </w:rPr>
        <w:t>лельные учебники, соответствующие требованиям программы, но отличающи</w:t>
      </w:r>
      <w:r>
        <w:rPr>
          <w:rFonts w:ascii="Times New Roman" w:hAnsi="Times New Roman" w:cs="Times New Roman"/>
          <w:sz w:val="28"/>
          <w:szCs w:val="28"/>
        </w:rPr>
        <w:t>е</w:t>
      </w:r>
      <w:r w:rsidRPr="0066248C">
        <w:rPr>
          <w:rFonts w:ascii="Times New Roman" w:hAnsi="Times New Roman" w:cs="Times New Roman"/>
          <w:sz w:val="28"/>
          <w:szCs w:val="28"/>
        </w:rPr>
        <w:t xml:space="preserve">ся по структуре и </w:t>
      </w:r>
      <w:r>
        <w:rPr>
          <w:rFonts w:ascii="Times New Roman" w:hAnsi="Times New Roman" w:cs="Times New Roman"/>
          <w:sz w:val="28"/>
          <w:szCs w:val="28"/>
        </w:rPr>
        <w:t>отбору фактического материала. Поэтому, у</w:t>
      </w:r>
      <w:r w:rsidRPr="0066248C">
        <w:rPr>
          <w:rFonts w:ascii="Times New Roman" w:hAnsi="Times New Roman" w:cs="Times New Roman"/>
          <w:sz w:val="28"/>
          <w:szCs w:val="28"/>
        </w:rPr>
        <w:t xml:space="preserve">чителям предоставлено право </w:t>
      </w:r>
      <w:proofErr w:type="gramStart"/>
      <w:r w:rsidRPr="0066248C">
        <w:rPr>
          <w:rFonts w:ascii="Times New Roman" w:hAnsi="Times New Roman" w:cs="Times New Roman"/>
          <w:sz w:val="28"/>
          <w:szCs w:val="28"/>
        </w:rPr>
        <w:t>выбора</w:t>
      </w:r>
      <w:proofErr w:type="gramEnd"/>
      <w:r w:rsidRPr="0066248C">
        <w:rPr>
          <w:rFonts w:ascii="Times New Roman" w:hAnsi="Times New Roman" w:cs="Times New Roman"/>
          <w:sz w:val="28"/>
          <w:szCs w:val="28"/>
        </w:rPr>
        <w:t xml:space="preserve"> </w:t>
      </w:r>
      <w:r>
        <w:rPr>
          <w:rFonts w:ascii="Times New Roman" w:hAnsi="Times New Roman" w:cs="Times New Roman"/>
          <w:sz w:val="28"/>
          <w:szCs w:val="28"/>
        </w:rPr>
        <w:t xml:space="preserve">как программ, так и </w:t>
      </w:r>
      <w:r w:rsidRPr="0066248C">
        <w:rPr>
          <w:rFonts w:ascii="Times New Roman" w:hAnsi="Times New Roman" w:cs="Times New Roman"/>
          <w:sz w:val="28"/>
          <w:szCs w:val="28"/>
        </w:rPr>
        <w:t>учебника</w:t>
      </w:r>
      <w:r>
        <w:rPr>
          <w:rFonts w:ascii="Times New Roman" w:hAnsi="Times New Roman" w:cs="Times New Roman"/>
          <w:sz w:val="28"/>
          <w:szCs w:val="28"/>
        </w:rPr>
        <w:t>.</w:t>
      </w:r>
      <w:r w:rsidRPr="0066248C">
        <w:rPr>
          <w:rFonts w:ascii="Times New Roman" w:hAnsi="Times New Roman" w:cs="Times New Roman"/>
          <w:sz w:val="28"/>
          <w:szCs w:val="28"/>
        </w:rPr>
        <w:t xml:space="preserve"> </w:t>
      </w:r>
    </w:p>
    <w:p w:rsidR="00514A17" w:rsidRPr="00B47B44" w:rsidRDefault="00514A17" w:rsidP="00514A17">
      <w:pPr>
        <w:spacing w:after="0" w:line="360" w:lineRule="auto"/>
        <w:ind w:firstLine="851"/>
        <w:jc w:val="both"/>
        <w:rPr>
          <w:rFonts w:ascii="Times New Roman" w:hAnsi="Times New Roman" w:cs="Times New Roman"/>
          <w:sz w:val="28"/>
          <w:szCs w:val="28"/>
        </w:rPr>
      </w:pPr>
      <w:r w:rsidRPr="00B47B44">
        <w:rPr>
          <w:rFonts w:ascii="Times New Roman" w:hAnsi="Times New Roman" w:cs="Times New Roman"/>
          <w:sz w:val="28"/>
          <w:szCs w:val="28"/>
        </w:rPr>
        <w:t xml:space="preserve">В число </w:t>
      </w:r>
      <w:r>
        <w:rPr>
          <w:rFonts w:ascii="Times New Roman" w:hAnsi="Times New Roman" w:cs="Times New Roman"/>
          <w:sz w:val="28"/>
          <w:szCs w:val="28"/>
        </w:rPr>
        <w:t xml:space="preserve">современных </w:t>
      </w:r>
      <w:r w:rsidRPr="00B47B44">
        <w:rPr>
          <w:rFonts w:ascii="Times New Roman" w:hAnsi="Times New Roman" w:cs="Times New Roman"/>
          <w:sz w:val="28"/>
          <w:szCs w:val="28"/>
        </w:rPr>
        <w:t>проблем, решение которых должно пр</w:t>
      </w:r>
      <w:r>
        <w:rPr>
          <w:rFonts w:ascii="Times New Roman" w:hAnsi="Times New Roman" w:cs="Times New Roman"/>
          <w:sz w:val="28"/>
          <w:szCs w:val="28"/>
        </w:rPr>
        <w:t>ивести к повышению качества</w:t>
      </w:r>
      <w:r w:rsidRPr="00B47B44">
        <w:rPr>
          <w:rFonts w:ascii="Times New Roman" w:hAnsi="Times New Roman" w:cs="Times New Roman"/>
          <w:sz w:val="28"/>
          <w:szCs w:val="28"/>
        </w:rPr>
        <w:t xml:space="preserve"> обучения и воспитания подраста</w:t>
      </w:r>
      <w:r>
        <w:rPr>
          <w:rFonts w:ascii="Times New Roman" w:hAnsi="Times New Roman" w:cs="Times New Roman"/>
          <w:sz w:val="28"/>
          <w:szCs w:val="28"/>
        </w:rPr>
        <w:t>ющего поколения, следует включить:</w:t>
      </w:r>
    </w:p>
    <w:p w:rsidR="00514A17" w:rsidRPr="00B47B44" w:rsidRDefault="00514A17" w:rsidP="00514A17">
      <w:pPr>
        <w:spacing w:after="0" w:line="360" w:lineRule="auto"/>
        <w:ind w:firstLine="851"/>
        <w:jc w:val="both"/>
        <w:rPr>
          <w:rFonts w:ascii="Times New Roman" w:hAnsi="Times New Roman" w:cs="Times New Roman"/>
          <w:sz w:val="28"/>
          <w:szCs w:val="28"/>
        </w:rPr>
      </w:pPr>
      <w:r w:rsidRPr="00B47B44">
        <w:rPr>
          <w:rFonts w:ascii="Times New Roman" w:hAnsi="Times New Roman" w:cs="Times New Roman"/>
          <w:sz w:val="28"/>
          <w:szCs w:val="28"/>
        </w:rPr>
        <w:t>1. Проблема разработки структуры и содержания школьного географического образования в связи с нео</w:t>
      </w:r>
      <w:r>
        <w:rPr>
          <w:rFonts w:ascii="Times New Roman" w:hAnsi="Times New Roman" w:cs="Times New Roman"/>
          <w:sz w:val="28"/>
          <w:szCs w:val="28"/>
        </w:rPr>
        <w:t>бходимостью его стандартизации.</w:t>
      </w:r>
    </w:p>
    <w:p w:rsidR="00514A17" w:rsidRPr="00B47B44" w:rsidRDefault="00514A17" w:rsidP="00514A1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 Проблема разработки и внедрения</w:t>
      </w:r>
      <w:r w:rsidRPr="00B47B44">
        <w:rPr>
          <w:rFonts w:ascii="Times New Roman" w:hAnsi="Times New Roman" w:cs="Times New Roman"/>
          <w:sz w:val="28"/>
          <w:szCs w:val="28"/>
        </w:rPr>
        <w:t xml:space="preserve"> новых</w:t>
      </w:r>
      <w:r>
        <w:rPr>
          <w:rFonts w:ascii="Times New Roman" w:hAnsi="Times New Roman" w:cs="Times New Roman"/>
          <w:sz w:val="28"/>
          <w:szCs w:val="28"/>
        </w:rPr>
        <w:t xml:space="preserve"> технологий обучения географии, совершенствование творческих методов обучения.</w:t>
      </w:r>
    </w:p>
    <w:p w:rsidR="00514A17" w:rsidRPr="00B47B44" w:rsidRDefault="00514A17" w:rsidP="00514A1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B47B44">
        <w:rPr>
          <w:rFonts w:ascii="Times New Roman" w:hAnsi="Times New Roman" w:cs="Times New Roman"/>
          <w:sz w:val="28"/>
          <w:szCs w:val="28"/>
        </w:rPr>
        <w:t>. Проблема модернизации классно-урочной системы и форм организаци</w:t>
      </w:r>
      <w:r>
        <w:rPr>
          <w:rFonts w:ascii="Times New Roman" w:hAnsi="Times New Roman" w:cs="Times New Roman"/>
          <w:sz w:val="28"/>
          <w:szCs w:val="28"/>
        </w:rPr>
        <w:t>и обучения на уроках географии. Означенные проблемы будут рассмотрены в разных частях пособия.</w:t>
      </w:r>
    </w:p>
    <w:p w:rsidR="00514A17" w:rsidRPr="00C84B12" w:rsidRDefault="00514A17" w:rsidP="00514A17">
      <w:pPr>
        <w:spacing w:after="0" w:line="360" w:lineRule="auto"/>
        <w:ind w:firstLine="851"/>
        <w:jc w:val="both"/>
        <w:rPr>
          <w:rFonts w:ascii="Times New Roman" w:hAnsi="Times New Roman" w:cs="Times New Roman"/>
          <w:sz w:val="28"/>
          <w:szCs w:val="28"/>
        </w:rPr>
      </w:pPr>
      <w:r w:rsidRPr="00B47B44">
        <w:rPr>
          <w:rFonts w:ascii="Times New Roman" w:hAnsi="Times New Roman" w:cs="Times New Roman"/>
          <w:sz w:val="28"/>
          <w:szCs w:val="28"/>
        </w:rPr>
        <w:t xml:space="preserve">Проблема первая — разработка структуры и содержания стандарта школьного географического </w:t>
      </w:r>
      <w:r>
        <w:rPr>
          <w:rFonts w:ascii="Times New Roman" w:hAnsi="Times New Roman" w:cs="Times New Roman"/>
          <w:sz w:val="28"/>
          <w:szCs w:val="28"/>
        </w:rPr>
        <w:t>образования. В 1993 году</w:t>
      </w:r>
      <w:r w:rsidRPr="00B47B44">
        <w:rPr>
          <w:rFonts w:ascii="Times New Roman" w:hAnsi="Times New Roman" w:cs="Times New Roman"/>
          <w:sz w:val="28"/>
          <w:szCs w:val="28"/>
        </w:rPr>
        <w:t xml:space="preserve"> группой авторов был разработан Временный образовательный стандарт «Земля».</w:t>
      </w:r>
      <w:r w:rsidRPr="00C84B12">
        <w:rPr>
          <w:rFonts w:ascii="Times New Roman" w:hAnsi="Times New Roman" w:cs="Times New Roman"/>
          <w:sz w:val="28"/>
          <w:szCs w:val="28"/>
        </w:rPr>
        <w:t xml:space="preserve"> </w:t>
      </w:r>
      <w:r>
        <w:rPr>
          <w:rFonts w:ascii="Times New Roman" w:hAnsi="Times New Roman" w:cs="Times New Roman"/>
          <w:sz w:val="28"/>
          <w:szCs w:val="28"/>
        </w:rPr>
        <w:t xml:space="preserve">Стандарт был </w:t>
      </w:r>
      <w:r>
        <w:rPr>
          <w:rFonts w:ascii="Times New Roman" w:hAnsi="Times New Roman" w:cs="Times New Roman"/>
          <w:sz w:val="28"/>
          <w:szCs w:val="28"/>
        </w:rPr>
        <w:lastRenderedPageBreak/>
        <w:t xml:space="preserve">определен как </w:t>
      </w:r>
      <w:r w:rsidRPr="00C84B12">
        <w:rPr>
          <w:rFonts w:ascii="Times New Roman" w:hAnsi="Times New Roman" w:cs="Times New Roman"/>
          <w:sz w:val="28"/>
          <w:szCs w:val="28"/>
        </w:rPr>
        <w:t>фиксированные требования к уровню подготовки вы</w:t>
      </w:r>
      <w:r>
        <w:rPr>
          <w:rFonts w:ascii="Times New Roman" w:hAnsi="Times New Roman" w:cs="Times New Roman"/>
          <w:sz w:val="28"/>
          <w:szCs w:val="28"/>
        </w:rPr>
        <w:t>пускников и обязательный оптимум</w:t>
      </w:r>
      <w:r w:rsidRPr="00C84B12">
        <w:rPr>
          <w:rFonts w:ascii="Times New Roman" w:hAnsi="Times New Roman" w:cs="Times New Roman"/>
          <w:sz w:val="28"/>
          <w:szCs w:val="28"/>
        </w:rPr>
        <w:t xml:space="preserve"> содержания, освоение которого обеспечит достижение планируемых образовательных результатов, то есть это стандарты содержания образования</w:t>
      </w:r>
      <w:r>
        <w:rPr>
          <w:rFonts w:ascii="Times New Roman" w:hAnsi="Times New Roman" w:cs="Times New Roman"/>
          <w:sz w:val="28"/>
          <w:szCs w:val="28"/>
        </w:rPr>
        <w:t>.</w:t>
      </w:r>
    </w:p>
    <w:p w:rsidR="00514A17" w:rsidRPr="00C84B12" w:rsidRDefault="00514A17" w:rsidP="00514A17">
      <w:pPr>
        <w:spacing w:after="0" w:line="360" w:lineRule="auto"/>
        <w:ind w:firstLine="851"/>
        <w:jc w:val="both"/>
        <w:rPr>
          <w:rFonts w:ascii="Times New Roman" w:hAnsi="Times New Roman" w:cs="Times New Roman"/>
          <w:sz w:val="28"/>
          <w:szCs w:val="28"/>
        </w:rPr>
      </w:pPr>
      <w:r w:rsidRPr="00B47B44">
        <w:rPr>
          <w:rFonts w:ascii="Times New Roman" w:hAnsi="Times New Roman" w:cs="Times New Roman"/>
          <w:sz w:val="28"/>
          <w:szCs w:val="28"/>
        </w:rPr>
        <w:t xml:space="preserve"> </w:t>
      </w:r>
      <w:r>
        <w:rPr>
          <w:rFonts w:ascii="Times New Roman" w:hAnsi="Times New Roman" w:cs="Times New Roman"/>
          <w:sz w:val="28"/>
          <w:szCs w:val="28"/>
        </w:rPr>
        <w:t>В 2003 году</w:t>
      </w:r>
      <w:r w:rsidRPr="00B47B44">
        <w:rPr>
          <w:rFonts w:ascii="Times New Roman" w:hAnsi="Times New Roman" w:cs="Times New Roman"/>
          <w:sz w:val="28"/>
          <w:szCs w:val="28"/>
        </w:rPr>
        <w:t xml:space="preserve"> был принят проект стандарта основного о</w:t>
      </w:r>
      <w:r>
        <w:rPr>
          <w:rFonts w:ascii="Times New Roman" w:hAnsi="Times New Roman" w:cs="Times New Roman"/>
          <w:sz w:val="28"/>
          <w:szCs w:val="28"/>
        </w:rPr>
        <w:t xml:space="preserve">бщего образования по географии.  Стандарты первого поколения были определены как </w:t>
      </w:r>
      <w:r w:rsidRPr="00C84B12">
        <w:rPr>
          <w:rFonts w:ascii="Times New Roman" w:hAnsi="Times New Roman" w:cs="Times New Roman"/>
          <w:sz w:val="28"/>
          <w:szCs w:val="28"/>
        </w:rPr>
        <w:t>фиксированные требования к уровню подготовки выпускников и обязательный минимум содержания, освоение которого обеспечит достижение планируемых образовательных результатов, то есть это стандарты содержания образования</w:t>
      </w:r>
      <w:r>
        <w:rPr>
          <w:rFonts w:ascii="Times New Roman" w:hAnsi="Times New Roman" w:cs="Times New Roman"/>
          <w:sz w:val="28"/>
          <w:szCs w:val="28"/>
        </w:rPr>
        <w:t xml:space="preserve">. Стандарты 1993 и 2003 годов были </w:t>
      </w:r>
      <w:proofErr w:type="spellStart"/>
      <w:r>
        <w:rPr>
          <w:rFonts w:ascii="Times New Roman" w:hAnsi="Times New Roman" w:cs="Times New Roman"/>
          <w:sz w:val="28"/>
          <w:szCs w:val="28"/>
        </w:rPr>
        <w:t>знаниевые</w:t>
      </w:r>
      <w:proofErr w:type="spellEnd"/>
      <w:r>
        <w:rPr>
          <w:rFonts w:ascii="Times New Roman" w:hAnsi="Times New Roman" w:cs="Times New Roman"/>
          <w:sz w:val="28"/>
          <w:szCs w:val="28"/>
        </w:rPr>
        <w:t>, то есть главная задача обучения виделась в формировании знаний и умений.</w:t>
      </w:r>
    </w:p>
    <w:p w:rsidR="00514A17" w:rsidRPr="00C84B12" w:rsidRDefault="00514A17" w:rsidP="00514A1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2010 году  вступили в процесс реализации с</w:t>
      </w:r>
      <w:r w:rsidRPr="00C84B12">
        <w:rPr>
          <w:rFonts w:ascii="Times New Roman" w:hAnsi="Times New Roman" w:cs="Times New Roman"/>
          <w:sz w:val="28"/>
          <w:szCs w:val="28"/>
        </w:rPr>
        <w:t>тандарты второго поколения</w:t>
      </w:r>
      <w:r>
        <w:rPr>
          <w:rFonts w:ascii="Times New Roman" w:hAnsi="Times New Roman" w:cs="Times New Roman"/>
          <w:sz w:val="28"/>
          <w:szCs w:val="28"/>
        </w:rPr>
        <w:t xml:space="preserve">. Они были определены как </w:t>
      </w:r>
      <w:r w:rsidRPr="00C84B12">
        <w:rPr>
          <w:rFonts w:ascii="Times New Roman" w:hAnsi="Times New Roman" w:cs="Times New Roman"/>
          <w:sz w:val="28"/>
          <w:szCs w:val="28"/>
        </w:rPr>
        <w:t xml:space="preserve"> фиксированные требования к  структуре основных общеобразовательных программ, требования к результатам освоения основных общеобразовательных программ и требования к условиям реализации основн</w:t>
      </w:r>
      <w:r>
        <w:rPr>
          <w:rFonts w:ascii="Times New Roman" w:hAnsi="Times New Roman" w:cs="Times New Roman"/>
          <w:sz w:val="28"/>
          <w:szCs w:val="28"/>
        </w:rPr>
        <w:t>ых общеобразовательных программ. Стандарты 2010 года имеют иную структуру, особенно в части требований к результатам подготовки обучающихся.</w:t>
      </w:r>
    </w:p>
    <w:p w:rsidR="00514A17" w:rsidRPr="00E90CAD" w:rsidRDefault="00514A17" w:rsidP="00514A17">
      <w:pPr>
        <w:spacing w:after="0" w:line="360" w:lineRule="auto"/>
        <w:ind w:firstLine="851"/>
        <w:jc w:val="both"/>
        <w:rPr>
          <w:rFonts w:ascii="Times New Roman" w:hAnsi="Times New Roman" w:cs="Times New Roman"/>
          <w:sz w:val="28"/>
          <w:szCs w:val="28"/>
        </w:rPr>
      </w:pPr>
      <w:r w:rsidRPr="00E90CAD">
        <w:rPr>
          <w:rFonts w:ascii="Times New Roman" w:hAnsi="Times New Roman" w:cs="Times New Roman"/>
          <w:sz w:val="28"/>
          <w:szCs w:val="28"/>
        </w:rPr>
        <w:t>Требования к результатам освоения основных общеобразовательных программ – это совокупность компетентностей выпускника, определяемые личностными, семейными, общественными, государственными потребностями к результатам освоения  основных общеобразовательных программ.</w:t>
      </w:r>
    </w:p>
    <w:p w:rsidR="00514A17" w:rsidRPr="00E90CAD" w:rsidRDefault="00514A17" w:rsidP="00514A17">
      <w:pPr>
        <w:spacing w:after="0" w:line="360" w:lineRule="auto"/>
        <w:ind w:firstLine="851"/>
        <w:jc w:val="both"/>
        <w:rPr>
          <w:rFonts w:ascii="Times New Roman" w:hAnsi="Times New Roman" w:cs="Times New Roman"/>
          <w:sz w:val="28"/>
          <w:szCs w:val="28"/>
        </w:rPr>
      </w:pPr>
      <w:r w:rsidRPr="00E90CAD">
        <w:rPr>
          <w:rFonts w:ascii="Times New Roman" w:hAnsi="Times New Roman" w:cs="Times New Roman"/>
          <w:sz w:val="28"/>
          <w:szCs w:val="28"/>
        </w:rPr>
        <w:t xml:space="preserve">Эти требования задают критерии оценки личностных, </w:t>
      </w:r>
      <w:proofErr w:type="spellStart"/>
      <w:r w:rsidRPr="00E90CAD">
        <w:rPr>
          <w:rFonts w:ascii="Times New Roman" w:hAnsi="Times New Roman" w:cs="Times New Roman"/>
          <w:sz w:val="28"/>
          <w:szCs w:val="28"/>
        </w:rPr>
        <w:t>метапредметных</w:t>
      </w:r>
      <w:proofErr w:type="spellEnd"/>
      <w:r w:rsidRPr="00E90CAD">
        <w:rPr>
          <w:rFonts w:ascii="Times New Roman" w:hAnsi="Times New Roman" w:cs="Times New Roman"/>
          <w:sz w:val="28"/>
          <w:szCs w:val="28"/>
        </w:rPr>
        <w:t xml:space="preserve"> и предметных результатов.</w:t>
      </w:r>
    </w:p>
    <w:p w:rsidR="00514A17" w:rsidRPr="00E90CAD" w:rsidRDefault="00514A17" w:rsidP="00514A17">
      <w:pPr>
        <w:spacing w:after="0" w:line="360" w:lineRule="auto"/>
        <w:ind w:firstLine="851"/>
        <w:jc w:val="both"/>
        <w:rPr>
          <w:rFonts w:ascii="Times New Roman" w:hAnsi="Times New Roman" w:cs="Times New Roman"/>
          <w:sz w:val="28"/>
          <w:szCs w:val="28"/>
        </w:rPr>
      </w:pPr>
      <w:r w:rsidRPr="0022576D">
        <w:rPr>
          <w:rFonts w:ascii="Times New Roman" w:hAnsi="Times New Roman" w:cs="Times New Roman"/>
          <w:bCs/>
          <w:i/>
          <w:sz w:val="28"/>
          <w:szCs w:val="28"/>
        </w:rPr>
        <w:t>Личностные (ценностные</w:t>
      </w:r>
      <w:r w:rsidRPr="0022576D">
        <w:rPr>
          <w:rFonts w:ascii="Times New Roman" w:hAnsi="Times New Roman" w:cs="Times New Roman"/>
          <w:i/>
          <w:sz w:val="28"/>
          <w:szCs w:val="28"/>
        </w:rPr>
        <w:t>)</w:t>
      </w:r>
      <w:r w:rsidRPr="00E90CAD">
        <w:rPr>
          <w:rFonts w:ascii="Times New Roman" w:hAnsi="Times New Roman" w:cs="Times New Roman"/>
          <w:sz w:val="28"/>
          <w:szCs w:val="28"/>
        </w:rPr>
        <w:t xml:space="preserve"> – ценностные ориентации выпускников, отражающие их индивидуально-ценностные позиции, мотивы образовательной деятельности, социальные чувства, личностные качества</w:t>
      </w:r>
    </w:p>
    <w:p w:rsidR="00514A17" w:rsidRPr="0022576D" w:rsidRDefault="00514A17" w:rsidP="00514A17">
      <w:pPr>
        <w:spacing w:after="0" w:line="360" w:lineRule="auto"/>
        <w:ind w:firstLine="851"/>
        <w:jc w:val="both"/>
        <w:rPr>
          <w:rFonts w:ascii="Times New Roman" w:hAnsi="Times New Roman" w:cs="Times New Roman"/>
          <w:sz w:val="28"/>
          <w:szCs w:val="28"/>
        </w:rPr>
      </w:pPr>
      <w:proofErr w:type="spellStart"/>
      <w:r w:rsidRPr="0022576D">
        <w:rPr>
          <w:rFonts w:ascii="Times New Roman" w:hAnsi="Times New Roman" w:cs="Times New Roman"/>
          <w:bCs/>
          <w:i/>
          <w:sz w:val="28"/>
          <w:szCs w:val="28"/>
        </w:rPr>
        <w:lastRenderedPageBreak/>
        <w:t>Метапредметные</w:t>
      </w:r>
      <w:proofErr w:type="spellEnd"/>
      <w:r w:rsidRPr="0022576D">
        <w:rPr>
          <w:rFonts w:ascii="Times New Roman" w:hAnsi="Times New Roman" w:cs="Times New Roman"/>
          <w:bCs/>
          <w:i/>
          <w:sz w:val="28"/>
          <w:szCs w:val="28"/>
        </w:rPr>
        <w:t xml:space="preserve"> (</w:t>
      </w:r>
      <w:proofErr w:type="spellStart"/>
      <w:r w:rsidRPr="0022576D">
        <w:rPr>
          <w:rFonts w:ascii="Times New Roman" w:hAnsi="Times New Roman" w:cs="Times New Roman"/>
          <w:bCs/>
          <w:i/>
          <w:sz w:val="28"/>
          <w:szCs w:val="28"/>
        </w:rPr>
        <w:t>компетентностные</w:t>
      </w:r>
      <w:proofErr w:type="spellEnd"/>
      <w:r w:rsidRPr="0022576D">
        <w:rPr>
          <w:rFonts w:ascii="Times New Roman" w:hAnsi="Times New Roman" w:cs="Times New Roman"/>
          <w:sz w:val="28"/>
          <w:szCs w:val="28"/>
        </w:rPr>
        <w:t>) – освоенные учащимися универсальные способы деятельности, применяемые как в рамках образовательного процесса, так и в реальных жизненных ситуациях.</w:t>
      </w:r>
    </w:p>
    <w:p w:rsidR="00514A17" w:rsidRPr="0022576D" w:rsidRDefault="00514A17" w:rsidP="00514A17">
      <w:pPr>
        <w:spacing w:after="0" w:line="360" w:lineRule="auto"/>
        <w:ind w:firstLine="851"/>
        <w:jc w:val="both"/>
        <w:rPr>
          <w:rFonts w:ascii="Times New Roman" w:hAnsi="Times New Roman" w:cs="Times New Roman"/>
          <w:sz w:val="28"/>
          <w:szCs w:val="28"/>
        </w:rPr>
      </w:pPr>
      <w:r w:rsidRPr="0022576D">
        <w:rPr>
          <w:rFonts w:ascii="Times New Roman" w:hAnsi="Times New Roman" w:cs="Times New Roman"/>
          <w:bCs/>
          <w:i/>
          <w:sz w:val="28"/>
          <w:szCs w:val="28"/>
        </w:rPr>
        <w:t>Предметные</w:t>
      </w:r>
      <w:r w:rsidRPr="0022576D">
        <w:rPr>
          <w:rFonts w:ascii="Times New Roman" w:hAnsi="Times New Roman" w:cs="Times New Roman"/>
          <w:b/>
          <w:bCs/>
          <w:sz w:val="28"/>
          <w:szCs w:val="28"/>
        </w:rPr>
        <w:t xml:space="preserve"> </w:t>
      </w:r>
      <w:r w:rsidRPr="0022576D">
        <w:rPr>
          <w:rFonts w:ascii="Times New Roman" w:hAnsi="Times New Roman" w:cs="Times New Roman"/>
          <w:sz w:val="28"/>
          <w:szCs w:val="28"/>
        </w:rPr>
        <w:t>– усвоенные учащимися при изучении учебного предмета знания, умения и специальные компетенции, опыт творческой деятельности, ценностные установки, специфичные для изучаемой области знаний.</w:t>
      </w:r>
    </w:p>
    <w:p w:rsidR="00514A17" w:rsidRPr="00C6529E" w:rsidRDefault="00514A17" w:rsidP="00514A17">
      <w:pPr>
        <w:spacing w:after="0" w:line="360" w:lineRule="auto"/>
        <w:ind w:firstLine="851"/>
        <w:jc w:val="both"/>
        <w:rPr>
          <w:rFonts w:ascii="Times New Roman" w:hAnsi="Times New Roman" w:cs="Times New Roman"/>
          <w:sz w:val="28"/>
          <w:szCs w:val="28"/>
        </w:rPr>
      </w:pPr>
      <w:r w:rsidRPr="00C6529E">
        <w:rPr>
          <w:rFonts w:ascii="Times New Roman" w:hAnsi="Times New Roman" w:cs="Times New Roman"/>
          <w:bCs/>
          <w:sz w:val="28"/>
          <w:szCs w:val="28"/>
        </w:rPr>
        <w:t>Отличительные особенности нового ФГОС</w:t>
      </w:r>
      <w:r w:rsidRPr="00C6529E">
        <w:rPr>
          <w:rFonts w:ascii="Times New Roman" w:hAnsi="Times New Roman" w:cs="Times New Roman"/>
          <w:sz w:val="28"/>
          <w:szCs w:val="28"/>
        </w:rPr>
        <w:t>:</w:t>
      </w:r>
    </w:p>
    <w:p w:rsidR="00514A17" w:rsidRPr="00C6529E" w:rsidRDefault="00514A17" w:rsidP="00514A17">
      <w:pPr>
        <w:numPr>
          <w:ilvl w:val="0"/>
          <w:numId w:val="3"/>
        </w:numPr>
        <w:spacing w:after="0" w:line="360" w:lineRule="auto"/>
        <w:jc w:val="both"/>
        <w:rPr>
          <w:rFonts w:ascii="Times New Roman" w:hAnsi="Times New Roman" w:cs="Times New Roman"/>
          <w:sz w:val="28"/>
          <w:szCs w:val="28"/>
        </w:rPr>
      </w:pPr>
      <w:r w:rsidRPr="00C6529E">
        <w:rPr>
          <w:rFonts w:ascii="Times New Roman" w:hAnsi="Times New Roman" w:cs="Times New Roman"/>
          <w:sz w:val="28"/>
          <w:szCs w:val="28"/>
        </w:rPr>
        <w:t xml:space="preserve">Переход от </w:t>
      </w:r>
      <w:proofErr w:type="spellStart"/>
      <w:r w:rsidRPr="00C6529E">
        <w:rPr>
          <w:rFonts w:ascii="Times New Roman" w:hAnsi="Times New Roman" w:cs="Times New Roman"/>
          <w:sz w:val="28"/>
          <w:szCs w:val="28"/>
        </w:rPr>
        <w:t>знаниевой</w:t>
      </w:r>
      <w:proofErr w:type="spellEnd"/>
      <w:r w:rsidRPr="00C6529E">
        <w:rPr>
          <w:rFonts w:ascii="Times New Roman" w:hAnsi="Times New Roman" w:cs="Times New Roman"/>
          <w:sz w:val="28"/>
          <w:szCs w:val="28"/>
        </w:rPr>
        <w:t xml:space="preserve"> парадигмы к </w:t>
      </w:r>
      <w:proofErr w:type="spellStart"/>
      <w:r w:rsidRPr="00C6529E">
        <w:rPr>
          <w:rFonts w:ascii="Times New Roman" w:hAnsi="Times New Roman" w:cs="Times New Roman"/>
          <w:sz w:val="28"/>
          <w:szCs w:val="28"/>
        </w:rPr>
        <w:t>системно-деятельностной</w:t>
      </w:r>
      <w:proofErr w:type="spellEnd"/>
      <w:r w:rsidRPr="00C6529E">
        <w:rPr>
          <w:rFonts w:ascii="Times New Roman" w:hAnsi="Times New Roman" w:cs="Times New Roman"/>
          <w:sz w:val="28"/>
          <w:szCs w:val="28"/>
        </w:rPr>
        <w:t>;</w:t>
      </w:r>
    </w:p>
    <w:p w:rsidR="00514A17" w:rsidRPr="00C6529E" w:rsidRDefault="00514A17" w:rsidP="00514A17">
      <w:pPr>
        <w:numPr>
          <w:ilvl w:val="0"/>
          <w:numId w:val="3"/>
        </w:numPr>
        <w:tabs>
          <w:tab w:val="clear" w:pos="720"/>
          <w:tab w:val="num" w:pos="0"/>
        </w:tabs>
        <w:spacing w:after="0" w:line="360" w:lineRule="auto"/>
        <w:ind w:left="0" w:firstLine="360"/>
        <w:jc w:val="both"/>
        <w:rPr>
          <w:rFonts w:ascii="Times New Roman" w:hAnsi="Times New Roman" w:cs="Times New Roman"/>
          <w:sz w:val="28"/>
          <w:szCs w:val="28"/>
        </w:rPr>
      </w:pPr>
      <w:proofErr w:type="gramStart"/>
      <w:r w:rsidRPr="00C6529E">
        <w:rPr>
          <w:rFonts w:ascii="Times New Roman" w:hAnsi="Times New Roman" w:cs="Times New Roman"/>
          <w:sz w:val="28"/>
          <w:szCs w:val="28"/>
        </w:rPr>
        <w:t>Создание социальной ситуации развития обучающихся, обеспечивающую их социальную самоидентификацию посредством личностно значимой деятельности;</w:t>
      </w:r>
      <w:proofErr w:type="gramEnd"/>
    </w:p>
    <w:p w:rsidR="00514A17" w:rsidRPr="00C6529E" w:rsidRDefault="00514A17" w:rsidP="00514A17">
      <w:pPr>
        <w:numPr>
          <w:ilvl w:val="0"/>
          <w:numId w:val="3"/>
        </w:numPr>
        <w:tabs>
          <w:tab w:val="clear" w:pos="720"/>
          <w:tab w:val="num" w:pos="0"/>
        </w:tabs>
        <w:spacing w:after="0" w:line="360" w:lineRule="auto"/>
        <w:ind w:left="0" w:firstLine="360"/>
        <w:jc w:val="both"/>
        <w:rPr>
          <w:rFonts w:ascii="Times New Roman" w:hAnsi="Times New Roman" w:cs="Times New Roman"/>
          <w:sz w:val="28"/>
          <w:szCs w:val="28"/>
        </w:rPr>
      </w:pPr>
      <w:r w:rsidRPr="00C6529E">
        <w:rPr>
          <w:rFonts w:ascii="Times New Roman" w:hAnsi="Times New Roman" w:cs="Times New Roman"/>
          <w:sz w:val="28"/>
          <w:szCs w:val="28"/>
        </w:rPr>
        <w:t xml:space="preserve">Установление  четких личностных, </w:t>
      </w:r>
      <w:proofErr w:type="spellStart"/>
      <w:r w:rsidRPr="00C6529E">
        <w:rPr>
          <w:rFonts w:ascii="Times New Roman" w:hAnsi="Times New Roman" w:cs="Times New Roman"/>
          <w:sz w:val="28"/>
          <w:szCs w:val="28"/>
        </w:rPr>
        <w:t>метапредметных</w:t>
      </w:r>
      <w:proofErr w:type="spellEnd"/>
      <w:r w:rsidRPr="00C6529E">
        <w:rPr>
          <w:rFonts w:ascii="Times New Roman" w:hAnsi="Times New Roman" w:cs="Times New Roman"/>
          <w:sz w:val="28"/>
          <w:szCs w:val="28"/>
        </w:rPr>
        <w:t>, предметных требований к результатам освоения школьниками основной образовательной программы основного общего образования;</w:t>
      </w:r>
    </w:p>
    <w:p w:rsidR="00514A17" w:rsidRPr="00C6529E" w:rsidRDefault="00514A17" w:rsidP="00514A17">
      <w:pPr>
        <w:numPr>
          <w:ilvl w:val="0"/>
          <w:numId w:val="3"/>
        </w:numPr>
        <w:tabs>
          <w:tab w:val="clear" w:pos="720"/>
          <w:tab w:val="num" w:pos="0"/>
        </w:tabs>
        <w:spacing w:after="0" w:line="360" w:lineRule="auto"/>
        <w:ind w:left="0" w:firstLine="360"/>
        <w:jc w:val="both"/>
        <w:rPr>
          <w:rFonts w:ascii="Times New Roman" w:hAnsi="Times New Roman" w:cs="Times New Roman"/>
          <w:sz w:val="28"/>
          <w:szCs w:val="28"/>
        </w:rPr>
      </w:pPr>
      <w:r w:rsidRPr="00C6529E">
        <w:rPr>
          <w:rFonts w:ascii="Times New Roman" w:hAnsi="Times New Roman" w:cs="Times New Roman"/>
          <w:sz w:val="28"/>
          <w:szCs w:val="28"/>
        </w:rPr>
        <w:t xml:space="preserve">Ориентация процесса </w:t>
      </w:r>
      <w:proofErr w:type="gramStart"/>
      <w:r w:rsidRPr="00C6529E">
        <w:rPr>
          <w:rFonts w:ascii="Times New Roman" w:hAnsi="Times New Roman" w:cs="Times New Roman"/>
          <w:sz w:val="28"/>
          <w:szCs w:val="28"/>
        </w:rPr>
        <w:t>обучения</w:t>
      </w:r>
      <w:proofErr w:type="gramEnd"/>
      <w:r w:rsidRPr="00C6529E">
        <w:rPr>
          <w:rFonts w:ascii="Times New Roman" w:hAnsi="Times New Roman" w:cs="Times New Roman"/>
          <w:sz w:val="28"/>
          <w:szCs w:val="28"/>
        </w:rPr>
        <w:t xml:space="preserve"> на достижение требуемого результаты;</w:t>
      </w:r>
    </w:p>
    <w:p w:rsidR="00514A17" w:rsidRPr="00C6529E" w:rsidRDefault="00514A17" w:rsidP="00514A17">
      <w:pPr>
        <w:numPr>
          <w:ilvl w:val="0"/>
          <w:numId w:val="3"/>
        </w:numPr>
        <w:spacing w:after="0" w:line="360" w:lineRule="auto"/>
        <w:jc w:val="both"/>
        <w:rPr>
          <w:rFonts w:ascii="Times New Roman" w:hAnsi="Times New Roman" w:cs="Times New Roman"/>
          <w:sz w:val="28"/>
          <w:szCs w:val="28"/>
        </w:rPr>
      </w:pPr>
      <w:r w:rsidRPr="00C6529E">
        <w:rPr>
          <w:rFonts w:ascii="Times New Roman" w:hAnsi="Times New Roman" w:cs="Times New Roman"/>
          <w:sz w:val="28"/>
          <w:szCs w:val="28"/>
        </w:rPr>
        <w:t>Переход от модели контроля к изучению качества образования.</w:t>
      </w:r>
    </w:p>
    <w:p w:rsidR="00514A17" w:rsidRPr="00B24C1E" w:rsidRDefault="00514A17" w:rsidP="00514A1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Стандарты второго поколения выполняют ряд важных функций:</w:t>
      </w:r>
    </w:p>
    <w:p w:rsidR="00514A17" w:rsidRPr="00B24C1E" w:rsidRDefault="00514A17" w:rsidP="00514A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B24C1E">
        <w:rPr>
          <w:rFonts w:ascii="Times New Roman" w:hAnsi="Times New Roman" w:cs="Times New Roman"/>
          <w:sz w:val="28"/>
          <w:szCs w:val="28"/>
        </w:rPr>
        <w:t>Формирование российской (гражданской) идентичности</w:t>
      </w:r>
      <w:r>
        <w:rPr>
          <w:rFonts w:ascii="Times New Roman" w:hAnsi="Times New Roman" w:cs="Times New Roman"/>
          <w:sz w:val="28"/>
          <w:szCs w:val="28"/>
        </w:rPr>
        <w:t>;</w:t>
      </w:r>
    </w:p>
    <w:p w:rsidR="00514A17" w:rsidRPr="00B24C1E" w:rsidRDefault="00514A17" w:rsidP="00514A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sidRPr="00B24C1E">
        <w:rPr>
          <w:rFonts w:ascii="Times New Roman" w:hAnsi="Times New Roman" w:cs="Times New Roman"/>
          <w:sz w:val="28"/>
          <w:szCs w:val="28"/>
        </w:rPr>
        <w:t>Гуманизация</w:t>
      </w:r>
      <w:proofErr w:type="spellEnd"/>
      <w:r w:rsidRPr="00B24C1E">
        <w:rPr>
          <w:rFonts w:ascii="Times New Roman" w:hAnsi="Times New Roman" w:cs="Times New Roman"/>
          <w:sz w:val="28"/>
          <w:szCs w:val="28"/>
        </w:rPr>
        <w:t xml:space="preserve"> образования и всей школьной деятельности</w:t>
      </w:r>
      <w:r>
        <w:rPr>
          <w:rFonts w:ascii="Times New Roman" w:hAnsi="Times New Roman" w:cs="Times New Roman"/>
          <w:sz w:val="28"/>
          <w:szCs w:val="28"/>
        </w:rPr>
        <w:t>;</w:t>
      </w:r>
    </w:p>
    <w:p w:rsidR="00514A17" w:rsidRPr="00B24C1E" w:rsidRDefault="00514A17" w:rsidP="00514A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4C1E">
        <w:rPr>
          <w:rFonts w:ascii="Times New Roman" w:hAnsi="Times New Roman" w:cs="Times New Roman"/>
          <w:sz w:val="28"/>
          <w:szCs w:val="28"/>
        </w:rPr>
        <w:t>Обеспечение сочетаемости, сопоставимости российских и передовых зарубежных систем общего образования</w:t>
      </w:r>
      <w:r>
        <w:rPr>
          <w:rFonts w:ascii="Times New Roman" w:hAnsi="Times New Roman" w:cs="Times New Roman"/>
          <w:sz w:val="28"/>
          <w:szCs w:val="28"/>
        </w:rPr>
        <w:t>;</w:t>
      </w:r>
    </w:p>
    <w:p w:rsidR="00514A17" w:rsidRDefault="00514A17" w:rsidP="00514A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B24C1E">
        <w:rPr>
          <w:rFonts w:ascii="Times New Roman" w:hAnsi="Times New Roman" w:cs="Times New Roman"/>
          <w:sz w:val="28"/>
          <w:szCs w:val="28"/>
        </w:rPr>
        <w:t>Обеспечение гарантии государства в отношении реализации основных образовательных программ</w:t>
      </w:r>
      <w:r>
        <w:rPr>
          <w:rFonts w:ascii="Times New Roman" w:hAnsi="Times New Roman" w:cs="Times New Roman"/>
          <w:sz w:val="28"/>
          <w:szCs w:val="28"/>
        </w:rPr>
        <w:t>;</w:t>
      </w:r>
    </w:p>
    <w:p w:rsidR="00514A17" w:rsidRPr="009C6450" w:rsidRDefault="00514A17" w:rsidP="00514A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9C6450">
        <w:rPr>
          <w:rFonts w:ascii="Times New Roman" w:hAnsi="Times New Roman" w:cs="Times New Roman"/>
          <w:sz w:val="28"/>
          <w:szCs w:val="28"/>
        </w:rPr>
        <w:t>Сохранение единства образовательного пространства страны</w:t>
      </w:r>
      <w:r>
        <w:rPr>
          <w:rFonts w:ascii="Times New Roman" w:hAnsi="Times New Roman" w:cs="Times New Roman"/>
          <w:sz w:val="28"/>
          <w:szCs w:val="28"/>
        </w:rPr>
        <w:t>;</w:t>
      </w:r>
      <w:r w:rsidRPr="009C6450">
        <w:rPr>
          <w:rFonts w:ascii="Times New Roman" w:hAnsi="Times New Roman" w:cs="Times New Roman"/>
          <w:sz w:val="28"/>
          <w:szCs w:val="28"/>
        </w:rPr>
        <w:t xml:space="preserve"> </w:t>
      </w:r>
    </w:p>
    <w:p w:rsidR="00514A17" w:rsidRPr="009C6450" w:rsidRDefault="00514A17" w:rsidP="00514A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9C6450">
        <w:rPr>
          <w:rFonts w:ascii="Times New Roman" w:hAnsi="Times New Roman" w:cs="Times New Roman"/>
          <w:sz w:val="28"/>
          <w:szCs w:val="28"/>
        </w:rPr>
        <w:t>Преемственность всех ступеней и уровней образования</w:t>
      </w:r>
      <w:r>
        <w:rPr>
          <w:rFonts w:ascii="Times New Roman" w:hAnsi="Times New Roman" w:cs="Times New Roman"/>
          <w:sz w:val="28"/>
          <w:szCs w:val="28"/>
        </w:rPr>
        <w:t>;</w:t>
      </w:r>
    </w:p>
    <w:p w:rsidR="00514A17" w:rsidRPr="009C6450" w:rsidRDefault="00514A17" w:rsidP="00514A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9C6450">
        <w:rPr>
          <w:rFonts w:ascii="Times New Roman" w:hAnsi="Times New Roman" w:cs="Times New Roman"/>
          <w:sz w:val="28"/>
          <w:szCs w:val="28"/>
        </w:rPr>
        <w:t>Обеспечение равенства и доступности образования при различных стартовых возможностях учащихся</w:t>
      </w:r>
      <w:r>
        <w:rPr>
          <w:rFonts w:ascii="Times New Roman" w:hAnsi="Times New Roman" w:cs="Times New Roman"/>
          <w:sz w:val="28"/>
          <w:szCs w:val="28"/>
        </w:rPr>
        <w:t>;</w:t>
      </w:r>
    </w:p>
    <w:p w:rsidR="00514A17" w:rsidRPr="00B47B44" w:rsidRDefault="00514A17" w:rsidP="00514A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9C6450">
        <w:rPr>
          <w:rFonts w:ascii="Times New Roman" w:hAnsi="Times New Roman" w:cs="Times New Roman"/>
          <w:sz w:val="28"/>
          <w:szCs w:val="28"/>
        </w:rPr>
        <w:t xml:space="preserve">Формирование инвариантного содержательного и </w:t>
      </w:r>
      <w:proofErr w:type="spellStart"/>
      <w:r w:rsidRPr="009C6450">
        <w:rPr>
          <w:rFonts w:ascii="Times New Roman" w:hAnsi="Times New Roman" w:cs="Times New Roman"/>
          <w:sz w:val="28"/>
          <w:szCs w:val="28"/>
        </w:rPr>
        <w:t>деятельностного</w:t>
      </w:r>
      <w:proofErr w:type="spellEnd"/>
      <w:r w:rsidRPr="009C6450">
        <w:rPr>
          <w:rFonts w:ascii="Times New Roman" w:hAnsi="Times New Roman" w:cs="Times New Roman"/>
          <w:sz w:val="28"/>
          <w:szCs w:val="28"/>
        </w:rPr>
        <w:t xml:space="preserve"> базиса как универсальной системы, обеспечивающей способность личности учиться, познавать и преобразовывать мир</w:t>
      </w:r>
      <w:r>
        <w:rPr>
          <w:rFonts w:ascii="Times New Roman" w:hAnsi="Times New Roman" w:cs="Times New Roman"/>
          <w:sz w:val="28"/>
          <w:szCs w:val="28"/>
        </w:rPr>
        <w:t>.</w:t>
      </w:r>
    </w:p>
    <w:p w:rsidR="00514A17" w:rsidRPr="00B47B44" w:rsidRDefault="00514A17" w:rsidP="00514A17">
      <w:pPr>
        <w:spacing w:after="0" w:line="360" w:lineRule="auto"/>
        <w:ind w:firstLine="851"/>
        <w:jc w:val="both"/>
        <w:rPr>
          <w:rFonts w:ascii="Times New Roman" w:hAnsi="Times New Roman" w:cs="Times New Roman"/>
          <w:sz w:val="28"/>
          <w:szCs w:val="28"/>
        </w:rPr>
      </w:pPr>
      <w:r w:rsidRPr="00B47B44">
        <w:rPr>
          <w:rFonts w:ascii="Times New Roman" w:hAnsi="Times New Roman" w:cs="Times New Roman"/>
          <w:sz w:val="28"/>
          <w:szCs w:val="28"/>
        </w:rPr>
        <w:t>При определении структуры и содержания школьного географического образования необходимо приведение его в соответствие с современным уровнем географической науки. До недавнего времени география преимущественно имела описательный и объяснительный характер. В настоящее время интенсивно развиваются новые направления, основанные на системном подходе. И частности, в физической географии изучаются природные комплексы в виде систем и не только объясняются, но и прогнозируются географические процессы, решается важная задача современности — воспроизводство природных ресурсов, необходимых для нормальной жизнедеятельности человека. Вопросы охраны и воспроизводства природных ресурсов становятся частью народного хозяйственного плана наравне со всеми другими средствами производства. Эта огромная народнохозяйственная задача получила отраже</w:t>
      </w:r>
      <w:r>
        <w:rPr>
          <w:rFonts w:ascii="Times New Roman" w:hAnsi="Times New Roman" w:cs="Times New Roman"/>
          <w:sz w:val="28"/>
          <w:szCs w:val="28"/>
        </w:rPr>
        <w:t>ние в школьном курсе географии.</w:t>
      </w:r>
    </w:p>
    <w:p w:rsidR="00514A17" w:rsidRPr="00B47B44" w:rsidRDefault="00514A17" w:rsidP="00514A17">
      <w:pPr>
        <w:spacing w:after="0" w:line="360" w:lineRule="auto"/>
        <w:ind w:firstLine="851"/>
        <w:jc w:val="both"/>
        <w:rPr>
          <w:rFonts w:ascii="Times New Roman" w:hAnsi="Times New Roman" w:cs="Times New Roman"/>
          <w:sz w:val="28"/>
          <w:szCs w:val="28"/>
        </w:rPr>
      </w:pPr>
      <w:r w:rsidRPr="00B47B44">
        <w:rPr>
          <w:rFonts w:ascii="Times New Roman" w:hAnsi="Times New Roman" w:cs="Times New Roman"/>
          <w:sz w:val="28"/>
          <w:szCs w:val="28"/>
        </w:rPr>
        <w:t>Применение теории вероятности и моделирования позволяет учитывать многообразие взаимосвязей, возникающих во взаимодействии природы и человеческого общества. Прогнозирование дальнейших изменений природной среды и ее воспроизводства осуществляется путем построения моделей прогнозируемых систем. При определении структуры и содержания школьного географического образования необходимо приведение его в соответствие с современным уровнем географической науки. Без этого невозможно управление природно-техническими комплексами, создаваемыми в ре</w:t>
      </w:r>
      <w:r>
        <w:rPr>
          <w:rFonts w:ascii="Times New Roman" w:hAnsi="Times New Roman" w:cs="Times New Roman"/>
          <w:sz w:val="28"/>
          <w:szCs w:val="28"/>
        </w:rPr>
        <w:t>зультате деятельности человека.</w:t>
      </w:r>
    </w:p>
    <w:p w:rsidR="00514A17" w:rsidRDefault="00514A17" w:rsidP="00514A17">
      <w:pPr>
        <w:spacing w:after="0" w:line="360" w:lineRule="auto"/>
        <w:ind w:firstLine="851"/>
        <w:jc w:val="both"/>
        <w:rPr>
          <w:rFonts w:ascii="Times New Roman" w:hAnsi="Times New Roman" w:cs="Times New Roman"/>
          <w:sz w:val="28"/>
          <w:szCs w:val="28"/>
        </w:rPr>
      </w:pPr>
      <w:r w:rsidRPr="00F17023">
        <w:rPr>
          <w:rFonts w:ascii="Times New Roman" w:hAnsi="Times New Roman" w:cs="Times New Roman"/>
          <w:sz w:val="28"/>
          <w:szCs w:val="28"/>
        </w:rPr>
        <w:t>В методику преподавания географии активно внедряются новые педагогические технологии, средства обучения. Осуществляется выпуск новых пособий, в том числе картографических. Ведутся исследования по разработке новых и новейших средств обучения.</w:t>
      </w:r>
    </w:p>
    <w:p w:rsidR="00514A17" w:rsidRDefault="00514A17" w:rsidP="00514A17">
      <w:pPr>
        <w:spacing w:after="0" w:line="360" w:lineRule="auto"/>
        <w:ind w:firstLine="851"/>
        <w:jc w:val="both"/>
        <w:rPr>
          <w:rFonts w:ascii="Times New Roman" w:hAnsi="Times New Roman" w:cs="Times New Roman"/>
          <w:sz w:val="28"/>
          <w:szCs w:val="28"/>
        </w:rPr>
      </w:pPr>
      <w:r w:rsidRPr="00F17023">
        <w:rPr>
          <w:rFonts w:ascii="Times New Roman" w:hAnsi="Times New Roman" w:cs="Times New Roman"/>
          <w:sz w:val="28"/>
          <w:szCs w:val="28"/>
        </w:rPr>
        <w:lastRenderedPageBreak/>
        <w:t>Методистами и учеными-географами разрабатываются новые концепции школьного географического образования, а также примерные программы базового географического образования и профильные программы для профильного обучения. Такая работа активно проводится на географических факультетах Московского педагогического государственного университета, Российского государственного педагогического университета им. А. И. Герцена, Нижегородского государственного педагогического университета им. М. Горького, в институте общего образования РАО и других организациях.</w:t>
      </w:r>
    </w:p>
    <w:p w:rsidR="00514A17" w:rsidRDefault="00514A17" w:rsidP="00514A17">
      <w:pPr>
        <w:spacing w:after="0" w:line="360" w:lineRule="auto"/>
        <w:ind w:firstLine="851"/>
        <w:jc w:val="center"/>
        <w:rPr>
          <w:rFonts w:ascii="Times New Roman" w:hAnsi="Times New Roman" w:cs="Times New Roman"/>
          <w:sz w:val="28"/>
          <w:szCs w:val="28"/>
        </w:rPr>
      </w:pPr>
    </w:p>
    <w:p w:rsidR="00514A17" w:rsidRPr="00E16BEE" w:rsidRDefault="00514A17" w:rsidP="00514A17">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Вопросы для контроля</w:t>
      </w:r>
    </w:p>
    <w:p w:rsidR="00514A17" w:rsidRPr="00AC07DF" w:rsidRDefault="00514A17" w:rsidP="00514A17">
      <w:pPr>
        <w:pStyle w:val="a3"/>
        <w:numPr>
          <w:ilvl w:val="0"/>
          <w:numId w:val="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Когда возникла география как школьный предмет</w:t>
      </w:r>
      <w:r w:rsidRPr="00AC07DF">
        <w:rPr>
          <w:rFonts w:ascii="Times New Roman" w:hAnsi="Times New Roman" w:cs="Times New Roman"/>
          <w:sz w:val="28"/>
          <w:szCs w:val="28"/>
        </w:rPr>
        <w:t xml:space="preserve"> в России</w:t>
      </w:r>
      <w:r>
        <w:rPr>
          <w:rFonts w:ascii="Times New Roman" w:hAnsi="Times New Roman" w:cs="Times New Roman"/>
          <w:sz w:val="28"/>
          <w:szCs w:val="28"/>
        </w:rPr>
        <w:t>? Как происходило его становление в 18 веке?</w:t>
      </w:r>
    </w:p>
    <w:p w:rsidR="00514A17" w:rsidRPr="00AC07DF" w:rsidRDefault="00514A17" w:rsidP="00514A17">
      <w:pPr>
        <w:pStyle w:val="a3"/>
        <w:numPr>
          <w:ilvl w:val="0"/>
          <w:numId w:val="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Как происходило р</w:t>
      </w:r>
      <w:r w:rsidRPr="00AC07DF">
        <w:rPr>
          <w:rFonts w:ascii="Times New Roman" w:hAnsi="Times New Roman" w:cs="Times New Roman"/>
          <w:sz w:val="28"/>
          <w:szCs w:val="28"/>
        </w:rPr>
        <w:t>азвитие школьной географии и методики обучения пре</w:t>
      </w:r>
      <w:r>
        <w:rPr>
          <w:rFonts w:ascii="Times New Roman" w:hAnsi="Times New Roman" w:cs="Times New Roman"/>
          <w:sz w:val="28"/>
          <w:szCs w:val="28"/>
        </w:rPr>
        <w:t>дмету в первой половине 19 века?</w:t>
      </w:r>
    </w:p>
    <w:p w:rsidR="00514A17" w:rsidRPr="00AC07DF" w:rsidRDefault="00514A17" w:rsidP="00514A17">
      <w:pPr>
        <w:pStyle w:val="a3"/>
        <w:numPr>
          <w:ilvl w:val="0"/>
          <w:numId w:val="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Почему  произошли изменения в развитии</w:t>
      </w:r>
      <w:r w:rsidRPr="00AC07DF">
        <w:rPr>
          <w:rFonts w:ascii="Times New Roman" w:hAnsi="Times New Roman" w:cs="Times New Roman"/>
          <w:sz w:val="28"/>
          <w:szCs w:val="28"/>
        </w:rPr>
        <w:t xml:space="preserve"> школьной географии и методики обучения пред</w:t>
      </w:r>
      <w:r>
        <w:rPr>
          <w:rFonts w:ascii="Times New Roman" w:hAnsi="Times New Roman" w:cs="Times New Roman"/>
          <w:sz w:val="28"/>
          <w:szCs w:val="28"/>
        </w:rPr>
        <w:t>мету во второй половине 19 века?</w:t>
      </w:r>
    </w:p>
    <w:p w:rsidR="00514A17" w:rsidRPr="00AC07DF" w:rsidRDefault="00514A17" w:rsidP="00514A17">
      <w:pPr>
        <w:pStyle w:val="a3"/>
        <w:numPr>
          <w:ilvl w:val="0"/>
          <w:numId w:val="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Какими особенностями характеризуется р</w:t>
      </w:r>
      <w:r w:rsidRPr="00AC07DF">
        <w:rPr>
          <w:rFonts w:ascii="Times New Roman" w:hAnsi="Times New Roman" w:cs="Times New Roman"/>
          <w:sz w:val="28"/>
          <w:szCs w:val="28"/>
        </w:rPr>
        <w:t>азвитие школьной географии и методики обу</w:t>
      </w:r>
      <w:r>
        <w:rPr>
          <w:rFonts w:ascii="Times New Roman" w:hAnsi="Times New Roman" w:cs="Times New Roman"/>
          <w:sz w:val="28"/>
          <w:szCs w:val="28"/>
        </w:rPr>
        <w:t>чения предмету в начале 20 века?</w:t>
      </w:r>
    </w:p>
    <w:p w:rsidR="00514A17" w:rsidRPr="00AC07DF" w:rsidRDefault="00514A17" w:rsidP="00514A17">
      <w:pPr>
        <w:pStyle w:val="a3"/>
        <w:numPr>
          <w:ilvl w:val="0"/>
          <w:numId w:val="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Как развивалась  школьная география и методика ее обучения  в советский период?</w:t>
      </w:r>
    </w:p>
    <w:p w:rsidR="00514A17" w:rsidRPr="00005E53" w:rsidRDefault="00514A17" w:rsidP="00514A17">
      <w:pPr>
        <w:pStyle w:val="a3"/>
        <w:numPr>
          <w:ilvl w:val="0"/>
          <w:numId w:val="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Чем характеризуется с</w:t>
      </w:r>
      <w:r w:rsidRPr="00AC07DF">
        <w:rPr>
          <w:rFonts w:ascii="Times New Roman" w:hAnsi="Times New Roman" w:cs="Times New Roman"/>
          <w:sz w:val="28"/>
          <w:szCs w:val="28"/>
        </w:rPr>
        <w:t>овременный этап в развитии школьной г</w:t>
      </w:r>
      <w:r>
        <w:rPr>
          <w:rFonts w:ascii="Times New Roman" w:hAnsi="Times New Roman" w:cs="Times New Roman"/>
          <w:sz w:val="28"/>
          <w:szCs w:val="28"/>
        </w:rPr>
        <w:t>еографии и методики ее обучения?</w:t>
      </w:r>
      <w:r w:rsidRPr="00AC07DF">
        <w:rPr>
          <w:rFonts w:ascii="Times New Roman" w:hAnsi="Times New Roman" w:cs="Times New Roman"/>
          <w:sz w:val="28"/>
          <w:szCs w:val="28"/>
        </w:rPr>
        <w:t xml:space="preserve"> </w:t>
      </w:r>
    </w:p>
    <w:p w:rsidR="00DB3184" w:rsidRDefault="00DB3184"/>
    <w:sectPr w:rsidR="00DB31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3313D"/>
    <w:multiLevelType w:val="multilevel"/>
    <w:tmpl w:val="717CFF00"/>
    <w:lvl w:ilvl="0">
      <w:start w:val="1"/>
      <w:numFmt w:val="decimal"/>
      <w:lvlText w:val="%1."/>
      <w:lvlJc w:val="left"/>
      <w:pPr>
        <w:ind w:left="450" w:hanging="450"/>
      </w:pPr>
      <w:rPr>
        <w:rFonts w:hint="default"/>
        <w:i w:val="0"/>
      </w:rPr>
    </w:lvl>
    <w:lvl w:ilvl="1">
      <w:start w:val="1"/>
      <w:numFmt w:val="decimal"/>
      <w:lvlText w:val="%1.%2."/>
      <w:lvlJc w:val="left"/>
      <w:pPr>
        <w:ind w:left="1429" w:hanging="72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832" w:hanging="2160"/>
      </w:pPr>
      <w:rPr>
        <w:rFonts w:hint="default"/>
        <w:i w:val="0"/>
      </w:rPr>
    </w:lvl>
  </w:abstractNum>
  <w:abstractNum w:abstractNumId="1">
    <w:nsid w:val="2B3661C8"/>
    <w:multiLevelType w:val="hybridMultilevel"/>
    <w:tmpl w:val="97087454"/>
    <w:lvl w:ilvl="0" w:tplc="F10867C6">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E65382B"/>
    <w:multiLevelType w:val="hybridMultilevel"/>
    <w:tmpl w:val="0CA2E3CE"/>
    <w:lvl w:ilvl="0" w:tplc="1B785532">
      <w:start w:val="1"/>
      <w:numFmt w:val="bullet"/>
      <w:lvlText w:val="-"/>
      <w:lvlJc w:val="left"/>
      <w:pPr>
        <w:tabs>
          <w:tab w:val="num" w:pos="720"/>
        </w:tabs>
        <w:ind w:left="720" w:hanging="360"/>
      </w:pPr>
      <w:rPr>
        <w:rFonts w:ascii="Times New Roman" w:hAnsi="Times New Roman" w:hint="default"/>
      </w:rPr>
    </w:lvl>
    <w:lvl w:ilvl="1" w:tplc="E028F956" w:tentative="1">
      <w:start w:val="1"/>
      <w:numFmt w:val="bullet"/>
      <w:lvlText w:val="-"/>
      <w:lvlJc w:val="left"/>
      <w:pPr>
        <w:tabs>
          <w:tab w:val="num" w:pos="1440"/>
        </w:tabs>
        <w:ind w:left="1440" w:hanging="360"/>
      </w:pPr>
      <w:rPr>
        <w:rFonts w:ascii="Times New Roman" w:hAnsi="Times New Roman" w:hint="default"/>
      </w:rPr>
    </w:lvl>
    <w:lvl w:ilvl="2" w:tplc="F4785AE2" w:tentative="1">
      <w:start w:val="1"/>
      <w:numFmt w:val="bullet"/>
      <w:lvlText w:val="-"/>
      <w:lvlJc w:val="left"/>
      <w:pPr>
        <w:tabs>
          <w:tab w:val="num" w:pos="2160"/>
        </w:tabs>
        <w:ind w:left="2160" w:hanging="360"/>
      </w:pPr>
      <w:rPr>
        <w:rFonts w:ascii="Times New Roman" w:hAnsi="Times New Roman" w:hint="default"/>
      </w:rPr>
    </w:lvl>
    <w:lvl w:ilvl="3" w:tplc="E55CAEA4" w:tentative="1">
      <w:start w:val="1"/>
      <w:numFmt w:val="bullet"/>
      <w:lvlText w:val="-"/>
      <w:lvlJc w:val="left"/>
      <w:pPr>
        <w:tabs>
          <w:tab w:val="num" w:pos="2880"/>
        </w:tabs>
        <w:ind w:left="2880" w:hanging="360"/>
      </w:pPr>
      <w:rPr>
        <w:rFonts w:ascii="Times New Roman" w:hAnsi="Times New Roman" w:hint="default"/>
      </w:rPr>
    </w:lvl>
    <w:lvl w:ilvl="4" w:tplc="733E8C64" w:tentative="1">
      <w:start w:val="1"/>
      <w:numFmt w:val="bullet"/>
      <w:lvlText w:val="-"/>
      <w:lvlJc w:val="left"/>
      <w:pPr>
        <w:tabs>
          <w:tab w:val="num" w:pos="3600"/>
        </w:tabs>
        <w:ind w:left="3600" w:hanging="360"/>
      </w:pPr>
      <w:rPr>
        <w:rFonts w:ascii="Times New Roman" w:hAnsi="Times New Roman" w:hint="default"/>
      </w:rPr>
    </w:lvl>
    <w:lvl w:ilvl="5" w:tplc="3FC6E504" w:tentative="1">
      <w:start w:val="1"/>
      <w:numFmt w:val="bullet"/>
      <w:lvlText w:val="-"/>
      <w:lvlJc w:val="left"/>
      <w:pPr>
        <w:tabs>
          <w:tab w:val="num" w:pos="4320"/>
        </w:tabs>
        <w:ind w:left="4320" w:hanging="360"/>
      </w:pPr>
      <w:rPr>
        <w:rFonts w:ascii="Times New Roman" w:hAnsi="Times New Roman" w:hint="default"/>
      </w:rPr>
    </w:lvl>
    <w:lvl w:ilvl="6" w:tplc="87543612" w:tentative="1">
      <w:start w:val="1"/>
      <w:numFmt w:val="bullet"/>
      <w:lvlText w:val="-"/>
      <w:lvlJc w:val="left"/>
      <w:pPr>
        <w:tabs>
          <w:tab w:val="num" w:pos="5040"/>
        </w:tabs>
        <w:ind w:left="5040" w:hanging="360"/>
      </w:pPr>
      <w:rPr>
        <w:rFonts w:ascii="Times New Roman" w:hAnsi="Times New Roman" w:hint="default"/>
      </w:rPr>
    </w:lvl>
    <w:lvl w:ilvl="7" w:tplc="A0F69264" w:tentative="1">
      <w:start w:val="1"/>
      <w:numFmt w:val="bullet"/>
      <w:lvlText w:val="-"/>
      <w:lvlJc w:val="left"/>
      <w:pPr>
        <w:tabs>
          <w:tab w:val="num" w:pos="5760"/>
        </w:tabs>
        <w:ind w:left="5760" w:hanging="360"/>
      </w:pPr>
      <w:rPr>
        <w:rFonts w:ascii="Times New Roman" w:hAnsi="Times New Roman" w:hint="default"/>
      </w:rPr>
    </w:lvl>
    <w:lvl w:ilvl="8" w:tplc="73FE486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4A17"/>
    <w:rsid w:val="00514A17"/>
    <w:rsid w:val="00DB3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A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1198</Words>
  <Characters>6835</Characters>
  <Application>Microsoft Office Word</Application>
  <DocSecurity>0</DocSecurity>
  <Lines>56</Lines>
  <Paragraphs>16</Paragraphs>
  <ScaleCrop>false</ScaleCrop>
  <Company>Home</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2021-11-11T03:14:00Z</dcterms:created>
  <dcterms:modified xsi:type="dcterms:W3CDTF">2021-11-11T03:15:00Z</dcterms:modified>
</cp:coreProperties>
</file>