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16" w:rsidRDefault="00C72F16" w:rsidP="00757F67">
      <w:pPr>
        <w:pStyle w:val="a4"/>
        <w:spacing w:before="120" w:line="240" w:lineRule="auto"/>
        <w:ind w:left="20" w:right="40" w:firstLine="360"/>
      </w:pPr>
      <w:r>
        <w:t>Уважаемые студенты! Оценка за дифференцированный зачет будет поставлена на основе средней оценки по решению практических задач четырех практических занятий</w:t>
      </w:r>
      <w:r w:rsidR="00522F57">
        <w:t xml:space="preserve"> и выполнение теста. Допуском к зачету является выполнение установочного задания. Задание должно быть выложено в ЛК</w:t>
      </w:r>
    </w:p>
    <w:p w:rsidR="00C72F16" w:rsidRDefault="00C72F16" w:rsidP="00757F67">
      <w:pPr>
        <w:pStyle w:val="a4"/>
        <w:spacing w:before="120" w:line="240" w:lineRule="auto"/>
        <w:ind w:left="20" w:right="40" w:firstLine="360"/>
      </w:pPr>
    </w:p>
    <w:tbl>
      <w:tblPr>
        <w:tblStyle w:val="ab"/>
        <w:tblW w:w="0" w:type="auto"/>
        <w:tblInd w:w="20" w:type="dxa"/>
        <w:tblLook w:val="04A0" w:firstRow="1" w:lastRow="0" w:firstColumn="1" w:lastColumn="0" w:noHBand="0" w:noVBand="1"/>
      </w:tblPr>
      <w:tblGrid>
        <w:gridCol w:w="1599"/>
        <w:gridCol w:w="1466"/>
        <w:gridCol w:w="1418"/>
        <w:gridCol w:w="1559"/>
      </w:tblGrid>
      <w:tr w:rsidR="00522F57" w:rsidTr="00522F57">
        <w:tc>
          <w:tcPr>
            <w:tcW w:w="1599" w:type="dxa"/>
          </w:tcPr>
          <w:p w:rsidR="00522F57" w:rsidRDefault="00522F57" w:rsidP="00C72F16">
            <w:pPr>
              <w:pStyle w:val="a4"/>
              <w:shd w:val="clear" w:color="auto" w:fill="auto"/>
              <w:spacing w:before="120" w:line="240" w:lineRule="auto"/>
              <w:ind w:right="40" w:firstLine="0"/>
            </w:pPr>
            <w:r>
              <w:t>Практическое занятие</w:t>
            </w:r>
          </w:p>
        </w:tc>
        <w:tc>
          <w:tcPr>
            <w:tcW w:w="1466" w:type="dxa"/>
          </w:tcPr>
          <w:p w:rsidR="00522F57" w:rsidRDefault="00522F57" w:rsidP="00757F67">
            <w:pPr>
              <w:pStyle w:val="a4"/>
              <w:shd w:val="clear" w:color="auto" w:fill="auto"/>
              <w:spacing w:before="120" w:line="240" w:lineRule="auto"/>
              <w:ind w:right="40" w:firstLine="0"/>
            </w:pPr>
            <w:r>
              <w:t>1,2</w:t>
            </w:r>
          </w:p>
        </w:tc>
        <w:tc>
          <w:tcPr>
            <w:tcW w:w="1418" w:type="dxa"/>
          </w:tcPr>
          <w:p w:rsidR="00522F57" w:rsidRDefault="00522F57" w:rsidP="00757F67">
            <w:pPr>
              <w:pStyle w:val="a4"/>
              <w:shd w:val="clear" w:color="auto" w:fill="auto"/>
              <w:spacing w:before="120" w:line="240" w:lineRule="auto"/>
              <w:ind w:right="40" w:firstLine="0"/>
            </w:pPr>
            <w:r>
              <w:t>3,4</w:t>
            </w:r>
          </w:p>
        </w:tc>
        <w:tc>
          <w:tcPr>
            <w:tcW w:w="1559" w:type="dxa"/>
          </w:tcPr>
          <w:p w:rsidR="00522F57" w:rsidRDefault="00522F57" w:rsidP="00757F67">
            <w:pPr>
              <w:pStyle w:val="a4"/>
              <w:shd w:val="clear" w:color="auto" w:fill="auto"/>
              <w:spacing w:before="120" w:line="240" w:lineRule="auto"/>
              <w:ind w:right="40" w:firstLine="0"/>
            </w:pPr>
            <w:r>
              <w:t>Тест</w:t>
            </w:r>
          </w:p>
        </w:tc>
      </w:tr>
      <w:tr w:rsidR="00522F57" w:rsidTr="00522F57">
        <w:tc>
          <w:tcPr>
            <w:tcW w:w="1599" w:type="dxa"/>
          </w:tcPr>
          <w:p w:rsidR="00522F57" w:rsidRDefault="00522F57" w:rsidP="00757F67">
            <w:pPr>
              <w:pStyle w:val="a4"/>
              <w:shd w:val="clear" w:color="auto" w:fill="auto"/>
              <w:spacing w:before="120" w:line="240" w:lineRule="auto"/>
              <w:ind w:right="40" w:firstLine="0"/>
            </w:pPr>
          </w:p>
        </w:tc>
        <w:tc>
          <w:tcPr>
            <w:tcW w:w="1466" w:type="dxa"/>
          </w:tcPr>
          <w:p w:rsidR="00522F57" w:rsidRDefault="00522F57" w:rsidP="00757F67">
            <w:pPr>
              <w:pStyle w:val="a4"/>
              <w:shd w:val="clear" w:color="auto" w:fill="auto"/>
              <w:spacing w:before="120" w:line="240" w:lineRule="auto"/>
              <w:ind w:right="40" w:firstLine="0"/>
            </w:pPr>
            <w:r>
              <w:t xml:space="preserve">Задание 1 </w:t>
            </w:r>
          </w:p>
        </w:tc>
        <w:tc>
          <w:tcPr>
            <w:tcW w:w="1418" w:type="dxa"/>
          </w:tcPr>
          <w:p w:rsidR="00522F57" w:rsidRDefault="00522F57" w:rsidP="009B549C">
            <w:pPr>
              <w:pStyle w:val="a4"/>
              <w:shd w:val="clear" w:color="auto" w:fill="auto"/>
              <w:spacing w:before="120" w:line="240" w:lineRule="auto"/>
              <w:ind w:right="40" w:firstLine="0"/>
            </w:pPr>
            <w:r>
              <w:t>Задача 2,3</w:t>
            </w:r>
          </w:p>
        </w:tc>
        <w:tc>
          <w:tcPr>
            <w:tcW w:w="1559" w:type="dxa"/>
          </w:tcPr>
          <w:p w:rsidR="00522F57" w:rsidRDefault="00522F57" w:rsidP="009B549C">
            <w:pPr>
              <w:pStyle w:val="a4"/>
              <w:shd w:val="clear" w:color="auto" w:fill="auto"/>
              <w:spacing w:before="120" w:line="240" w:lineRule="auto"/>
              <w:ind w:right="40" w:firstLine="0"/>
            </w:pPr>
          </w:p>
        </w:tc>
      </w:tr>
    </w:tbl>
    <w:p w:rsidR="00C72F16" w:rsidRDefault="00C72F16" w:rsidP="00757F67">
      <w:pPr>
        <w:pStyle w:val="a4"/>
        <w:spacing w:before="120" w:line="240" w:lineRule="auto"/>
        <w:ind w:left="20" w:right="40" w:firstLine="360"/>
      </w:pPr>
      <w:r>
        <w:t>.</w:t>
      </w:r>
    </w:p>
    <w:p w:rsidR="0058561B" w:rsidRPr="00C72F16" w:rsidRDefault="0058561B" w:rsidP="00757F67">
      <w:pPr>
        <w:pStyle w:val="a4"/>
        <w:spacing w:before="120" w:line="240" w:lineRule="auto"/>
        <w:ind w:left="20" w:right="40" w:firstLine="360"/>
        <w:rPr>
          <w:b/>
        </w:rPr>
      </w:pPr>
      <w:r w:rsidRPr="00C72F16">
        <w:rPr>
          <w:b/>
        </w:rPr>
        <w:t>Практи</w:t>
      </w:r>
      <w:r w:rsidR="00C72F16" w:rsidRPr="00C72F16">
        <w:rPr>
          <w:b/>
        </w:rPr>
        <w:t xml:space="preserve">ческое занятие </w:t>
      </w:r>
      <w:r w:rsidRPr="00C72F16">
        <w:rPr>
          <w:b/>
        </w:rPr>
        <w:t>1</w:t>
      </w:r>
      <w:r w:rsidR="00C72F16" w:rsidRPr="00C72F16">
        <w:rPr>
          <w:b/>
        </w:rPr>
        <w:t>,2</w:t>
      </w:r>
      <w:bookmarkStart w:id="0" w:name="_GoBack"/>
      <w:bookmarkEnd w:id="0"/>
    </w:p>
    <w:p w:rsidR="00C72F16" w:rsidRDefault="00C72F16" w:rsidP="00757F67">
      <w:pPr>
        <w:pStyle w:val="a4"/>
        <w:spacing w:before="120" w:line="240" w:lineRule="auto"/>
        <w:ind w:left="20" w:right="40" w:firstLine="360"/>
      </w:pPr>
      <w:r>
        <w:t xml:space="preserve"> Задание 1</w:t>
      </w:r>
    </w:p>
    <w:p w:rsidR="0058561B" w:rsidRPr="009B549C" w:rsidRDefault="0058561B" w:rsidP="00757F67">
      <w:pPr>
        <w:pStyle w:val="a4"/>
        <w:spacing w:before="120" w:line="240" w:lineRule="auto"/>
        <w:ind w:left="20" w:right="40" w:firstLine="360"/>
        <w:rPr>
          <w:color w:val="FF0000"/>
        </w:rPr>
      </w:pPr>
      <w:r w:rsidRPr="009B549C">
        <w:rPr>
          <w:color w:val="FF0000"/>
        </w:rPr>
        <w:t>Решение задачи отправлять для проверки на почту. После проверки выставить в ЛК</w:t>
      </w:r>
    </w:p>
    <w:p w:rsidR="00764701" w:rsidRDefault="00764701" w:rsidP="00757F67">
      <w:pPr>
        <w:pStyle w:val="a4"/>
        <w:spacing w:before="120" w:line="240" w:lineRule="auto"/>
        <w:ind w:left="20" w:right="40" w:firstLine="360"/>
        <w:rPr>
          <w:rFonts w:ascii="Arial Unicode MS" w:hAnsi="Arial Unicode MS" w:cs="Arial Unicode MS"/>
        </w:rPr>
      </w:pPr>
      <w:r>
        <w:t xml:space="preserve">Задание </w:t>
      </w:r>
      <w:r w:rsidR="00601C41">
        <w:t>1</w:t>
      </w:r>
      <w:proofErr w:type="gramStart"/>
      <w:r>
        <w:t xml:space="preserve"> С</w:t>
      </w:r>
      <w:proofErr w:type="gramEnd"/>
      <w:r>
        <w:t xml:space="preserve">оставьте </w:t>
      </w:r>
      <w:r w:rsidR="00AA3A4F" w:rsidRPr="00FE4F56">
        <w:rPr>
          <w:b/>
        </w:rPr>
        <w:t>плановую</w:t>
      </w:r>
      <w:r w:rsidR="00AA3A4F">
        <w:t xml:space="preserve"> калькуляцию себестоимости едини</w:t>
      </w:r>
      <w:r>
        <w:t>цы изделий на основе следующих данных.</w:t>
      </w:r>
    </w:p>
    <w:p w:rsidR="00764701" w:rsidRDefault="00764701" w:rsidP="00757F67">
      <w:pPr>
        <w:pStyle w:val="a4"/>
        <w:numPr>
          <w:ilvl w:val="1"/>
          <w:numId w:val="1"/>
        </w:numPr>
        <w:tabs>
          <w:tab w:val="left" w:pos="589"/>
        </w:tabs>
        <w:spacing w:before="0" w:line="240" w:lineRule="auto"/>
        <w:ind w:left="20" w:right="40" w:firstLine="360"/>
      </w:pPr>
      <w:r>
        <w:t xml:space="preserve">Предприятие выпускает три вида продукции в количестве, шт.: А - </w:t>
      </w:r>
      <w:r w:rsidR="00AF41D5">
        <w:t>1000</w:t>
      </w:r>
      <w:r>
        <w:t xml:space="preserve">; Б - </w:t>
      </w:r>
      <w:r w:rsidR="00AF41D5">
        <w:t>2500</w:t>
      </w:r>
      <w:r>
        <w:t xml:space="preserve">; В - </w:t>
      </w:r>
      <w:r w:rsidR="00AF41D5">
        <w:t>600</w:t>
      </w:r>
      <w:r>
        <w:t>.</w:t>
      </w:r>
    </w:p>
    <w:p w:rsidR="00764701" w:rsidRDefault="00764701" w:rsidP="00757F67">
      <w:pPr>
        <w:pStyle w:val="a4"/>
        <w:numPr>
          <w:ilvl w:val="1"/>
          <w:numId w:val="1"/>
        </w:numPr>
        <w:tabs>
          <w:tab w:val="left" w:pos="601"/>
        </w:tabs>
        <w:spacing w:before="0" w:after="130" w:line="240" w:lineRule="auto"/>
        <w:ind w:left="20" w:right="40" w:firstLine="360"/>
      </w:pPr>
      <w:r>
        <w:t>Расходы сырья и основных материалов по видам изделий планируются на основе следующих норм расходов и средневзве</w:t>
      </w:r>
      <w:r>
        <w:softHyphen/>
        <w:t>шенных цен: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835"/>
        <w:gridCol w:w="840"/>
        <w:gridCol w:w="979"/>
        <w:gridCol w:w="1128"/>
        <w:gridCol w:w="1018"/>
      </w:tblGrid>
      <w:tr w:rsidR="00764701" w:rsidTr="00BA329A">
        <w:trPr>
          <w:trHeight w:val="312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lastRenderedPageBreak/>
              <w:t>Основные виды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Единица измерения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Норма расхода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Средне</w:t>
            </w:r>
            <w:r w:rsidRPr="00250509">
              <w:rPr>
                <w:rStyle w:val="1610pt"/>
              </w:rPr>
              <w:softHyphen/>
            </w:r>
          </w:p>
        </w:tc>
      </w:tr>
      <w:tr w:rsidR="00764701" w:rsidTr="00BA329A">
        <w:trPr>
          <w:trHeight w:val="18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взвешен</w:t>
            </w:r>
            <w:r w:rsidRPr="00250509">
              <w:rPr>
                <w:rStyle w:val="1610pt"/>
              </w:rPr>
              <w:softHyphen/>
            </w:r>
          </w:p>
        </w:tc>
      </w:tr>
      <w:tr w:rsidR="00764701" w:rsidTr="00BA329A">
        <w:trPr>
          <w:trHeight w:val="230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 xml:space="preserve">сырья и </w:t>
            </w:r>
            <w:proofErr w:type="gramStart"/>
            <w:r w:rsidRPr="00250509">
              <w:rPr>
                <w:rStyle w:val="1610pt"/>
              </w:rPr>
              <w:t>мате</w:t>
            </w:r>
            <w:r w:rsidRPr="00250509">
              <w:rPr>
                <w:rStyle w:val="1610pt"/>
              </w:rPr>
              <w:softHyphen/>
            </w:r>
            <w:proofErr w:type="gramEnd"/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20"/>
              <w:rPr>
                <w:rFonts w:ascii="Arial Unicode MS" w:hAnsi="Arial Unicode MS" w:cs="Arial Unicode MS"/>
              </w:rPr>
            </w:pPr>
            <w:proofErr w:type="spellStart"/>
            <w:r w:rsidRPr="00250509">
              <w:rPr>
                <w:rStyle w:val="1610pt"/>
              </w:rPr>
              <w:t>продук</w:t>
            </w:r>
            <w:proofErr w:type="spellEnd"/>
            <w:r w:rsidRPr="00250509">
              <w:rPr>
                <w:rStyle w:val="1610pt"/>
              </w:rPr>
              <w:softHyphen/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нормы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6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в отчетном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в плановом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proofErr w:type="spellStart"/>
            <w:r w:rsidRPr="00250509">
              <w:rPr>
                <w:rStyle w:val="1610pt"/>
              </w:rPr>
              <w:t>ная</w:t>
            </w:r>
            <w:proofErr w:type="spellEnd"/>
            <w:r w:rsidRPr="00250509">
              <w:rPr>
                <w:rStyle w:val="1610pt"/>
              </w:rPr>
              <w:t xml:space="preserve"> цена </w:t>
            </w:r>
            <w:proofErr w:type="gramStart"/>
            <w:r w:rsidRPr="00250509">
              <w:rPr>
                <w:rStyle w:val="1610pt"/>
              </w:rPr>
              <w:t>в</w:t>
            </w:r>
            <w:proofErr w:type="gramEnd"/>
          </w:p>
        </w:tc>
      </w:tr>
      <w:tr w:rsidR="00764701" w:rsidTr="00BA329A">
        <w:trPr>
          <w:trHeight w:val="422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риалов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20"/>
              <w:rPr>
                <w:rFonts w:ascii="Arial Unicode MS" w:hAnsi="Arial Unicode MS" w:cs="Arial Unicode MS"/>
              </w:rPr>
            </w:pPr>
            <w:proofErr w:type="spellStart"/>
            <w:r w:rsidRPr="00250509">
              <w:rPr>
                <w:rStyle w:val="1610pt"/>
              </w:rPr>
              <w:t>ции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расхода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году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2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году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плановом году, руб.</w:t>
            </w:r>
          </w:p>
        </w:tc>
      </w:tr>
      <w:tr w:rsidR="00764701" w:rsidTr="00BA329A">
        <w:trPr>
          <w:trHeight w:val="288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1. Горячекатаный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764701" w:rsidTr="00BA329A">
        <w:trPr>
          <w:trHeight w:val="379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прокат Изделие</w:t>
            </w:r>
            <w:proofErr w:type="gramStart"/>
            <w:r w:rsidRPr="00250509">
              <w:rPr>
                <w:rStyle w:val="1610pt"/>
              </w:rPr>
              <w:t xml:space="preserve"> А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2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шт.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6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кг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6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538,715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538,500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36,20</w:t>
            </w:r>
          </w:p>
        </w:tc>
      </w:tr>
      <w:tr w:rsidR="00764701" w:rsidTr="00BA329A">
        <w:trPr>
          <w:trHeight w:val="211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7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6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э»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6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331,433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330,600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28,60</w:t>
            </w:r>
          </w:p>
        </w:tc>
      </w:tr>
      <w:tr w:rsidR="00764701" w:rsidTr="00BA329A">
        <w:trPr>
          <w:trHeight w:val="211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7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911"/>
              <w:framePr w:wrap="notBeside" w:vAnchor="text" w:hAnchor="text" w:xAlign="center"/>
              <w:shd w:val="clear" w:color="auto" w:fill="auto"/>
              <w:spacing w:line="240" w:lineRule="auto"/>
              <w:ind w:left="360"/>
              <w:rPr>
                <w:rFonts w:ascii="Arial Unicode MS" w:hAnsi="Arial Unicode MS" w:cs="Arial Unicode MS"/>
              </w:rPr>
            </w:pPr>
            <w:r>
              <w:t>»»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6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733,4420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720,000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20,50</w:t>
            </w:r>
          </w:p>
        </w:tc>
      </w:tr>
      <w:tr w:rsidR="00764701" w:rsidTr="00BA329A">
        <w:trPr>
          <w:trHeight w:val="413"/>
          <w:jc w:val="center"/>
        </w:trPr>
        <w:tc>
          <w:tcPr>
            <w:tcW w:w="23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2. Пиломатериалы Изделие</w:t>
            </w:r>
            <w:proofErr w:type="gramStart"/>
            <w:r w:rsidRPr="00250509">
              <w:rPr>
                <w:rStyle w:val="1610pt"/>
              </w:rPr>
              <w:t xml:space="preserve"> Б</w:t>
            </w:r>
            <w:proofErr w:type="gramEnd"/>
            <w:r w:rsidRPr="00250509">
              <w:rPr>
                <w:rStyle w:val="1610pt"/>
              </w:rPr>
              <w:t xml:space="preserve"> 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6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м</w:t>
            </w:r>
            <w:r w:rsidRPr="00250509">
              <w:rPr>
                <w:rStyle w:val="1610pt"/>
                <w:vertAlign w:val="superscript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0,0422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0,0420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1660,00</w:t>
            </w:r>
          </w:p>
        </w:tc>
      </w:tr>
      <w:tr w:rsidR="00764701" w:rsidTr="00BA329A">
        <w:trPr>
          <w:trHeight w:val="240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3. Лакокрасочные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764701" w:rsidTr="00BA329A">
        <w:trPr>
          <w:trHeight w:val="394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материалы Изделие</w:t>
            </w:r>
            <w:proofErr w:type="gramStart"/>
            <w:r w:rsidRPr="00250509">
              <w:rPr>
                <w:rStyle w:val="1610pt"/>
              </w:rPr>
              <w:t xml:space="preserve"> А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891"/>
              <w:framePr w:wrap="notBeside" w:vAnchor="text" w:hAnchor="text" w:xAlign="center"/>
              <w:shd w:val="clear" w:color="auto" w:fill="auto"/>
              <w:spacing w:line="240" w:lineRule="auto"/>
              <w:ind w:left="320"/>
              <w:rPr>
                <w:rFonts w:ascii="Arial Unicode MS" w:hAnsi="Arial Unicode MS" w:cs="Arial Unicode MS"/>
              </w:rPr>
            </w:pPr>
            <w:r>
              <w:t>»»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6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кг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6,886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2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6,800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16,20</w:t>
            </w:r>
          </w:p>
        </w:tc>
      </w:tr>
      <w:tr w:rsidR="00764701" w:rsidTr="00BA329A">
        <w:trPr>
          <w:trHeight w:val="202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7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Б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921"/>
              <w:framePr w:wrap="notBeside" w:vAnchor="text" w:hAnchor="text" w:xAlign="center"/>
              <w:shd w:val="clear" w:color="auto" w:fill="auto"/>
              <w:spacing w:line="240" w:lineRule="auto"/>
              <w:ind w:left="360"/>
              <w:rPr>
                <w:rFonts w:ascii="Arial Unicode MS" w:hAnsi="Arial Unicode MS" w:cs="Arial Unicode MS"/>
              </w:rPr>
            </w:pPr>
            <w:r>
              <w:t>»»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7,572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2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7,500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22,50</w:t>
            </w:r>
          </w:p>
        </w:tc>
      </w:tr>
      <w:tr w:rsidR="00764701" w:rsidTr="00BA329A">
        <w:trPr>
          <w:trHeight w:val="274"/>
          <w:jc w:val="center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7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881"/>
              <w:framePr w:wrap="notBeside" w:vAnchor="text" w:hAnchor="text" w:xAlign="center"/>
              <w:shd w:val="clear" w:color="auto" w:fill="auto"/>
              <w:spacing w:line="240" w:lineRule="auto"/>
              <w:ind w:left="320"/>
              <w:rPr>
                <w:rFonts w:ascii="Arial Unicode MS" w:hAnsi="Arial Unicode MS" w:cs="Arial Unicode MS"/>
              </w:rPr>
            </w:pPr>
            <w:r>
              <w:t>»»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901"/>
              <w:framePr w:wrap="notBeside" w:vAnchor="text" w:hAnchor="text" w:xAlign="center"/>
              <w:shd w:val="clear" w:color="auto" w:fill="auto"/>
              <w:spacing w:line="240" w:lineRule="auto"/>
              <w:ind w:left="360"/>
              <w:rPr>
                <w:rFonts w:ascii="Arial Unicode MS" w:hAnsi="Arial Unicode MS" w:cs="Arial Unicode MS"/>
              </w:rPr>
            </w:pPr>
            <w:r>
              <w:t>»»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3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5,544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2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5,500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26,30</w:t>
            </w:r>
          </w:p>
        </w:tc>
      </w:tr>
    </w:tbl>
    <w:p w:rsidR="00764701" w:rsidRDefault="00764701" w:rsidP="00757F67">
      <w:pPr>
        <w:rPr>
          <w:color w:val="auto"/>
          <w:sz w:val="2"/>
          <w:szCs w:val="2"/>
        </w:rPr>
      </w:pPr>
    </w:p>
    <w:p w:rsidR="00764701" w:rsidRDefault="00764701" w:rsidP="00757F67">
      <w:pPr>
        <w:pStyle w:val="a4"/>
        <w:spacing w:before="149" w:line="240" w:lineRule="auto"/>
        <w:ind w:left="20" w:right="40" w:firstLine="360"/>
        <w:rPr>
          <w:rFonts w:ascii="Arial Unicode MS" w:hAnsi="Arial Unicode MS" w:cs="Arial Unicode MS"/>
        </w:rPr>
      </w:pPr>
      <w:r>
        <w:t>Возвратные отходы определены в размере 3 % стоимости сы</w:t>
      </w:r>
      <w:r>
        <w:softHyphen/>
        <w:t>рья и материалов.</w:t>
      </w:r>
    </w:p>
    <w:p w:rsidR="00764701" w:rsidRDefault="00764701" w:rsidP="00757F67">
      <w:pPr>
        <w:pStyle w:val="a4"/>
        <w:spacing w:before="0" w:line="240" w:lineRule="auto"/>
        <w:ind w:left="20" w:right="40" w:firstLine="360"/>
        <w:rPr>
          <w:rFonts w:ascii="Arial Unicode MS" w:hAnsi="Arial Unicode MS" w:cs="Arial Unicode MS"/>
        </w:rPr>
      </w:pPr>
      <w:r>
        <w:t>3. Нормы трудоемкости и прямой тарифной заработной платы: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1824"/>
        <w:gridCol w:w="1253"/>
        <w:gridCol w:w="1493"/>
      </w:tblGrid>
      <w:tr w:rsidR="00764701" w:rsidTr="00BA329A">
        <w:trPr>
          <w:trHeight w:val="518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6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Виды продукции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4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 w:rsidRPr="00250509">
              <w:rPr>
                <w:rStyle w:val="2410pt"/>
              </w:rPr>
              <w:t xml:space="preserve">Трудоемкость единицы продукции, </w:t>
            </w:r>
            <w:proofErr w:type="spellStart"/>
            <w:r w:rsidRPr="00250509">
              <w:rPr>
                <w:rStyle w:val="2410pt"/>
              </w:rPr>
              <w:t>нормо</w:t>
            </w:r>
            <w:proofErr w:type="spellEnd"/>
            <w:r w:rsidRPr="00250509">
              <w:rPr>
                <w:rStyle w:val="2410pt"/>
              </w:rPr>
              <w:t>-ч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5F73FD" w:rsidP="00757F67">
            <w:pPr>
              <w:pStyle w:val="2971"/>
              <w:framePr w:wrap="notBeside" w:vAnchor="text" w:hAnchor="text" w:xAlign="center"/>
              <w:shd w:val="clear" w:color="auto" w:fill="auto"/>
              <w:spacing w:line="240" w:lineRule="auto"/>
              <w:ind w:right="280"/>
              <w:rPr>
                <w:rFonts w:ascii="Arial Unicode MS" w:hAnsi="Arial Unicode MS" w:cs="Arial Unicode MS"/>
              </w:rPr>
            </w:pPr>
            <w:r>
              <w:t>Средневзве</w:t>
            </w:r>
            <w:r>
              <w:softHyphen/>
              <w:t>шенная тарифная ставка</w:t>
            </w:r>
            <w:r w:rsidR="00764701">
              <w:t xml:space="preserve">, руб. на 1 </w:t>
            </w:r>
            <w:proofErr w:type="spellStart"/>
            <w:r w:rsidR="00764701">
              <w:t>нормо</w:t>
            </w:r>
            <w:proofErr w:type="spellEnd"/>
            <w:r w:rsidR="00764701">
              <w:t>-ч</w:t>
            </w:r>
          </w:p>
        </w:tc>
      </w:tr>
      <w:tr w:rsidR="00764701" w:rsidTr="00BA329A">
        <w:trPr>
          <w:trHeight w:val="893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971"/>
              <w:framePr w:wrap="notBeside" w:vAnchor="text" w:hAnchor="text" w:xAlign="center"/>
              <w:shd w:val="clear" w:color="auto" w:fill="auto"/>
              <w:spacing w:line="240" w:lineRule="auto"/>
              <w:ind w:right="280"/>
              <w:rPr>
                <w:rFonts w:ascii="Arial Unicode MS" w:hAnsi="Arial Unicode MS" w:cs="Arial Unicode M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4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 w:rsidRPr="00250509">
              <w:rPr>
                <w:rStyle w:val="2410pt"/>
              </w:rPr>
              <w:t>на 01.01 отчетного года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4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proofErr w:type="gramStart"/>
            <w:r w:rsidRPr="00250509">
              <w:rPr>
                <w:rStyle w:val="2410pt"/>
              </w:rPr>
              <w:t>средневзве</w:t>
            </w:r>
            <w:r w:rsidRPr="00250509">
              <w:rPr>
                <w:rStyle w:val="2410pt"/>
              </w:rPr>
              <w:softHyphen/>
              <w:t>шенная</w:t>
            </w:r>
            <w:proofErr w:type="gramEnd"/>
            <w:r w:rsidRPr="00250509">
              <w:rPr>
                <w:rStyle w:val="2410pt"/>
              </w:rPr>
              <w:t xml:space="preserve"> на плановый год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4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</w:p>
        </w:tc>
      </w:tr>
      <w:tr w:rsidR="00764701" w:rsidTr="00BA329A">
        <w:trPr>
          <w:trHeight w:val="25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6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Изделие</w:t>
            </w:r>
            <w:proofErr w:type="gramStart"/>
            <w:r w:rsidRPr="00250509">
              <w:rPr>
                <w:rStyle w:val="1610pt"/>
              </w:rPr>
              <w:t xml:space="preserve"> А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4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 w:rsidRPr="00250509">
              <w:rPr>
                <w:rStyle w:val="2410pt"/>
              </w:rPr>
              <w:t>235,8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4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 w:rsidRPr="00250509">
              <w:rPr>
                <w:rStyle w:val="2410pt"/>
              </w:rPr>
              <w:t>232,0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5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21,5</w:t>
            </w:r>
          </w:p>
        </w:tc>
      </w:tr>
      <w:tr w:rsidR="00764701" w:rsidTr="00BA329A">
        <w:trPr>
          <w:trHeight w:val="197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7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Б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4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 w:rsidRPr="00250509">
              <w:rPr>
                <w:rStyle w:val="2410pt"/>
              </w:rPr>
              <w:t>88,3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4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 w:rsidRPr="00250509">
              <w:rPr>
                <w:rStyle w:val="2410pt"/>
              </w:rPr>
              <w:t>90,6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5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20,6</w:t>
            </w:r>
          </w:p>
        </w:tc>
      </w:tr>
      <w:tr w:rsidR="00764701" w:rsidTr="00BA329A">
        <w:trPr>
          <w:trHeight w:val="283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7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4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 w:rsidRPr="00250509">
              <w:rPr>
                <w:rStyle w:val="2410pt"/>
              </w:rPr>
              <w:t>286,4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24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 w:rsidRPr="00250509">
              <w:rPr>
                <w:rStyle w:val="2410pt"/>
              </w:rPr>
              <w:t>286,4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54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18,2 .</w:t>
            </w:r>
          </w:p>
        </w:tc>
      </w:tr>
    </w:tbl>
    <w:p w:rsidR="00764701" w:rsidRDefault="00764701" w:rsidP="00757F67">
      <w:pPr>
        <w:rPr>
          <w:color w:val="auto"/>
          <w:sz w:val="2"/>
          <w:szCs w:val="2"/>
        </w:rPr>
      </w:pPr>
    </w:p>
    <w:p w:rsidR="00764701" w:rsidRDefault="00764701" w:rsidP="00757F67">
      <w:pPr>
        <w:pStyle w:val="a4"/>
        <w:spacing w:before="35" w:line="240" w:lineRule="auto"/>
        <w:ind w:left="20" w:right="40"/>
        <w:rPr>
          <w:rFonts w:ascii="Arial Unicode MS" w:hAnsi="Arial Unicode MS" w:cs="Arial Unicode MS"/>
        </w:rPr>
      </w:pPr>
      <w:r>
        <w:t>Надбавки, доплаты и премии из фонда заработной платы и фонда мастера, входящие в фонд часовой, дневной и месячной за</w:t>
      </w:r>
      <w:r>
        <w:softHyphen/>
        <w:t>работной платы, составляют 33 % тарифной оплаты труда основ</w:t>
      </w:r>
      <w:r>
        <w:softHyphen/>
      </w:r>
      <w:r>
        <w:lastRenderedPageBreak/>
        <w:t xml:space="preserve">ных производственных рабочих, а дополнительная заработная плата - 8% </w:t>
      </w:r>
      <w:r w:rsidR="005F73FD">
        <w:t>от основной заработной платы</w:t>
      </w:r>
      <w:r>
        <w:t>.</w:t>
      </w:r>
    </w:p>
    <w:p w:rsidR="00764701" w:rsidRDefault="005F73FD" w:rsidP="00757F67">
      <w:pPr>
        <w:pStyle w:val="a4"/>
        <w:spacing w:before="0" w:line="240" w:lineRule="auto"/>
        <w:ind w:left="20" w:right="40"/>
        <w:rPr>
          <w:rFonts w:ascii="Arial Unicode MS" w:hAnsi="Arial Unicode MS" w:cs="Arial Unicode MS"/>
        </w:rPr>
      </w:pPr>
      <w:r>
        <w:t xml:space="preserve">Социальные отчисления </w:t>
      </w:r>
      <w:r w:rsidR="00764701">
        <w:t xml:space="preserve"> составля</w:t>
      </w:r>
      <w:r>
        <w:t>ют</w:t>
      </w:r>
      <w:r w:rsidR="00764701">
        <w:t xml:space="preserve"> </w:t>
      </w:r>
      <w:r>
        <w:t>30</w:t>
      </w:r>
      <w:r w:rsidR="00764701">
        <w:t xml:space="preserve"> %.</w:t>
      </w:r>
      <w:r>
        <w:t>от начисленного фонда оплаты труда (основная + дополнительная заработная плата)</w:t>
      </w:r>
    </w:p>
    <w:p w:rsidR="00764701" w:rsidRDefault="00764701" w:rsidP="00757F67">
      <w:pPr>
        <w:pStyle w:val="a4"/>
        <w:spacing w:before="0" w:after="14" w:line="240" w:lineRule="auto"/>
        <w:ind w:left="20" w:right="40"/>
        <w:rPr>
          <w:rFonts w:ascii="Arial Unicode MS" w:hAnsi="Arial Unicode MS" w:cs="Arial Unicode MS"/>
        </w:rPr>
      </w:pPr>
      <w:r>
        <w:t>4. Другие прямые производственные затраты составили на одно изделие, руб.: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6"/>
        <w:gridCol w:w="893"/>
        <w:gridCol w:w="984"/>
        <w:gridCol w:w="811"/>
      </w:tblGrid>
      <w:tr w:rsidR="00764701" w:rsidTr="00BA329A">
        <w:trPr>
          <w:trHeight w:val="307"/>
          <w:jc w:val="center"/>
        </w:trPr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32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Виды затрат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02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Изделие</w:t>
            </w:r>
          </w:p>
        </w:tc>
      </w:tr>
      <w:tr w:rsidR="00764701" w:rsidTr="00BA329A">
        <w:trPr>
          <w:trHeight w:val="298"/>
          <w:jc w:val="center"/>
        </w:trPr>
        <w:tc>
          <w:tcPr>
            <w:tcW w:w="3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020"/>
              <w:rPr>
                <w:rFonts w:ascii="Arial Unicode MS" w:hAnsi="Arial Unicode MS" w:cs="Arial Unicode M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В</w:t>
            </w:r>
          </w:p>
        </w:tc>
      </w:tr>
      <w:tr w:rsidR="00764701" w:rsidTr="00BA329A">
        <w:trPr>
          <w:trHeight w:val="274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Прочие основные материалы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2 430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4 842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3 740</w:t>
            </w:r>
          </w:p>
        </w:tc>
      </w:tr>
      <w:tr w:rsidR="00764701" w:rsidTr="00BA329A">
        <w:trPr>
          <w:trHeight w:val="202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Комплектующие изделия и покупные пол</w:t>
            </w:r>
            <w:r w:rsidR="00661A98">
              <w:rPr>
                <w:rStyle w:val="1610pt"/>
              </w:rPr>
              <w:t>у</w:t>
            </w:r>
            <w:r w:rsidRPr="00250509">
              <w:rPr>
                <w:rStyle w:val="1610pt"/>
              </w:rPr>
              <w:softHyphen/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764701" w:rsidTr="00BA329A">
        <w:trPr>
          <w:trHeight w:val="206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фабрикаты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22 700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15 260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26 140</w:t>
            </w:r>
          </w:p>
        </w:tc>
      </w:tr>
      <w:tr w:rsidR="00764701" w:rsidTr="00BA329A">
        <w:trPr>
          <w:trHeight w:val="202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Топливо на технологические цели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1410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1440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1 110</w:t>
            </w:r>
          </w:p>
        </w:tc>
      </w:tr>
      <w:tr w:rsidR="00764701" w:rsidTr="00BA329A">
        <w:trPr>
          <w:trHeight w:val="226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Энергия на технологические цели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3 100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2 660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2 820</w:t>
            </w:r>
          </w:p>
        </w:tc>
      </w:tr>
      <w:tr w:rsidR="00764701" w:rsidTr="00BA329A">
        <w:trPr>
          <w:trHeight w:val="206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Сметная ставка расходов на одно изделие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764701" w:rsidTr="00BA329A">
        <w:trPr>
          <w:trHeight w:val="206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по содержанию и эксплуатации оборудова</w:t>
            </w:r>
            <w:r w:rsidRPr="00250509">
              <w:rPr>
                <w:rStyle w:val="1610pt"/>
              </w:rPr>
              <w:softHyphen/>
            </w:r>
            <w:r w:rsidR="002E6618">
              <w:rPr>
                <w:rStyle w:val="1610pt"/>
              </w:rPr>
              <w:t>ния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764701" w:rsidTr="00BA329A">
        <w:trPr>
          <w:trHeight w:val="202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и плановой стоимости одного машино-часа)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1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12 230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12 020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2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13 063</w:t>
            </w:r>
          </w:p>
        </w:tc>
      </w:tr>
      <w:tr w:rsidR="00764701" w:rsidTr="00BA329A">
        <w:trPr>
          <w:trHeight w:val="259"/>
          <w:jc w:val="center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Прочие производственные расходы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50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8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75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01" w:rsidRDefault="00764701" w:rsidP="00757F67">
            <w:pPr>
              <w:pStyle w:val="161"/>
              <w:framePr w:wrap="notBeside" w:vAnchor="text" w:hAnchor="text" w:xAlign="center"/>
              <w:shd w:val="clear" w:color="auto" w:fill="auto"/>
              <w:spacing w:before="0" w:after="0" w:line="240" w:lineRule="auto"/>
              <w:ind w:left="400"/>
              <w:rPr>
                <w:rFonts w:ascii="Arial Unicode MS" w:hAnsi="Arial Unicode MS" w:cs="Arial Unicode MS"/>
              </w:rPr>
            </w:pPr>
            <w:r w:rsidRPr="00250509">
              <w:rPr>
                <w:rStyle w:val="1610pt"/>
              </w:rPr>
              <w:t>60</w:t>
            </w:r>
          </w:p>
        </w:tc>
      </w:tr>
    </w:tbl>
    <w:p w:rsidR="00764701" w:rsidRDefault="00764701" w:rsidP="00757F67">
      <w:pPr>
        <w:rPr>
          <w:color w:val="auto"/>
          <w:sz w:val="2"/>
          <w:szCs w:val="2"/>
        </w:rPr>
      </w:pPr>
    </w:p>
    <w:p w:rsidR="00764701" w:rsidRDefault="00764701" w:rsidP="00757F67">
      <w:pPr>
        <w:pStyle w:val="a4"/>
        <w:spacing w:before="50" w:line="240" w:lineRule="auto"/>
        <w:ind w:left="20" w:right="40"/>
        <w:rPr>
          <w:rFonts w:ascii="Arial Unicode MS" w:hAnsi="Arial Unicode MS" w:cs="Arial Unicode MS"/>
        </w:rPr>
      </w:pPr>
      <w:r>
        <w:t>5. Косвенные расходы планируются в следующих суммах, тыс. руб.:</w:t>
      </w:r>
    </w:p>
    <w:p w:rsidR="00764701" w:rsidRDefault="00764701" w:rsidP="00757F67">
      <w:pPr>
        <w:pStyle w:val="a4"/>
        <w:tabs>
          <w:tab w:val="left" w:pos="574"/>
        </w:tabs>
        <w:spacing w:before="0" w:line="240" w:lineRule="auto"/>
        <w:ind w:left="20" w:right="40"/>
        <w:rPr>
          <w:rFonts w:ascii="Arial Unicode MS" w:hAnsi="Arial Unicode MS" w:cs="Arial Unicode MS"/>
        </w:rPr>
      </w:pPr>
      <w:r>
        <w:t>а)</w:t>
      </w:r>
      <w:r>
        <w:tab/>
        <w:t xml:space="preserve">возмещение износа </w:t>
      </w:r>
      <w:proofErr w:type="spellStart"/>
      <w:r>
        <w:t>специнструментов</w:t>
      </w:r>
      <w:proofErr w:type="spellEnd"/>
      <w:r>
        <w:t xml:space="preserve"> и приспособлений - </w:t>
      </w:r>
      <w:r w:rsidR="00AF41D5">
        <w:t>2300</w:t>
      </w:r>
      <w:r>
        <w:t>;</w:t>
      </w:r>
    </w:p>
    <w:p w:rsidR="00764701" w:rsidRDefault="00764701" w:rsidP="00757F67">
      <w:pPr>
        <w:pStyle w:val="a4"/>
        <w:tabs>
          <w:tab w:val="left" w:pos="262"/>
        </w:tabs>
        <w:spacing w:before="0" w:line="240" w:lineRule="auto"/>
        <w:ind w:left="20"/>
        <w:rPr>
          <w:rFonts w:ascii="Arial Unicode MS" w:hAnsi="Arial Unicode MS" w:cs="Arial Unicode MS"/>
        </w:rPr>
      </w:pPr>
      <w:r>
        <w:t>б)</w:t>
      </w:r>
      <w:r>
        <w:tab/>
        <w:t>расходы на подготовку и освоение производства - 5160;</w:t>
      </w:r>
    </w:p>
    <w:p w:rsidR="00764701" w:rsidRDefault="00764701" w:rsidP="00757F67">
      <w:pPr>
        <w:pStyle w:val="81"/>
        <w:tabs>
          <w:tab w:val="left" w:pos="593"/>
        </w:tabs>
        <w:spacing w:before="0" w:after="0" w:line="240" w:lineRule="auto"/>
        <w:ind w:left="360"/>
        <w:rPr>
          <w:rFonts w:ascii="Arial Unicode MS" w:hAnsi="Arial Unicode MS" w:cs="Arial Unicode MS"/>
        </w:rPr>
      </w:pPr>
      <w:r>
        <w:t>в)</w:t>
      </w:r>
      <w:r>
        <w:tab/>
        <w:t xml:space="preserve">цеховые расходы - </w:t>
      </w:r>
      <w:r w:rsidR="00AF41D5">
        <w:t>55300</w:t>
      </w:r>
      <w:r>
        <w:t>;</w:t>
      </w:r>
    </w:p>
    <w:p w:rsidR="00764701" w:rsidRDefault="00764701" w:rsidP="00757F67">
      <w:pPr>
        <w:pStyle w:val="81"/>
        <w:tabs>
          <w:tab w:val="left" w:pos="590"/>
        </w:tabs>
        <w:spacing w:before="0" w:after="0" w:line="240" w:lineRule="auto"/>
        <w:ind w:left="360"/>
        <w:rPr>
          <w:rFonts w:ascii="Arial Unicode MS" w:hAnsi="Arial Unicode MS" w:cs="Arial Unicode MS"/>
        </w:rPr>
      </w:pPr>
      <w:r>
        <w:t>г)</w:t>
      </w:r>
      <w:r>
        <w:tab/>
        <w:t>общепроизводственные расходы - 60 655;</w:t>
      </w:r>
    </w:p>
    <w:p w:rsidR="00764701" w:rsidRDefault="00764701" w:rsidP="00757F67">
      <w:pPr>
        <w:pStyle w:val="81"/>
        <w:tabs>
          <w:tab w:val="left" w:pos="617"/>
        </w:tabs>
        <w:spacing w:before="0" w:after="0" w:line="240" w:lineRule="auto"/>
        <w:ind w:left="360"/>
        <w:rPr>
          <w:rFonts w:ascii="Arial Unicode MS" w:hAnsi="Arial Unicode MS" w:cs="Arial Unicode MS"/>
        </w:rPr>
      </w:pPr>
      <w:r>
        <w:t>д)</w:t>
      </w:r>
      <w:r>
        <w:tab/>
        <w:t>внепроизводственные расходы - 6 528;</w:t>
      </w:r>
    </w:p>
    <w:p w:rsidR="00764701" w:rsidRDefault="00764701" w:rsidP="00757F67">
      <w:pPr>
        <w:pStyle w:val="81"/>
        <w:tabs>
          <w:tab w:val="left" w:pos="583"/>
        </w:tabs>
        <w:spacing w:before="0" w:after="0" w:line="240" w:lineRule="auto"/>
        <w:ind w:left="360"/>
        <w:rPr>
          <w:rFonts w:ascii="Arial Unicode MS" w:hAnsi="Arial Unicode MS" w:cs="Arial Unicode MS"/>
        </w:rPr>
      </w:pPr>
      <w:r>
        <w:t>е)</w:t>
      </w:r>
      <w:r>
        <w:tab/>
        <w:t>потери от брака не планируются.</w:t>
      </w:r>
    </w:p>
    <w:p w:rsidR="00764701" w:rsidRDefault="00764701" w:rsidP="00757F67">
      <w:pPr>
        <w:pStyle w:val="a4"/>
        <w:numPr>
          <w:ilvl w:val="2"/>
          <w:numId w:val="1"/>
        </w:numPr>
        <w:tabs>
          <w:tab w:val="left" w:pos="595"/>
        </w:tabs>
        <w:spacing w:before="0" w:line="240" w:lineRule="auto"/>
        <w:ind w:right="20"/>
      </w:pPr>
      <w:r>
        <w:t>Распределение косвенных расходов по ассортиментным группам привести по следующей базе:</w:t>
      </w:r>
    </w:p>
    <w:p w:rsidR="00764701" w:rsidRDefault="00764701" w:rsidP="00757F67">
      <w:pPr>
        <w:pStyle w:val="a4"/>
        <w:spacing w:before="0" w:line="240" w:lineRule="auto"/>
        <w:ind w:right="20"/>
        <w:rPr>
          <w:rFonts w:ascii="Arial Unicode MS" w:hAnsi="Arial Unicode MS" w:cs="Arial Unicode MS"/>
        </w:rPr>
      </w:pPr>
      <w:r>
        <w:t xml:space="preserve">расходы на возмещение износа </w:t>
      </w:r>
      <w:proofErr w:type="spellStart"/>
      <w:r>
        <w:t>специнструментов</w:t>
      </w:r>
      <w:proofErr w:type="spellEnd"/>
      <w:r>
        <w:t>, приспособ</w:t>
      </w:r>
      <w:r>
        <w:softHyphen/>
        <w:t>лений и цеховые расходы распределить пропорционально удель</w:t>
      </w:r>
      <w:r>
        <w:softHyphen/>
        <w:t xml:space="preserve">ному весу ассортиментных групп в сумме затрат на </w:t>
      </w:r>
      <w:r w:rsidR="002A353F">
        <w:t>тарифную</w:t>
      </w:r>
      <w:r>
        <w:t xml:space="preserve"> заработную плату производственных рабочих (без надбавок, доп</w:t>
      </w:r>
      <w:r>
        <w:softHyphen/>
        <w:t>лат и премий) и затрат на содержание и эксплуатацию оборудо</w:t>
      </w:r>
      <w:r>
        <w:softHyphen/>
      </w:r>
      <w:r>
        <w:lastRenderedPageBreak/>
        <w:t>вания, определенных на основе приведенных машино-часов и их плановой стоимости;</w:t>
      </w:r>
    </w:p>
    <w:p w:rsidR="00764701" w:rsidRDefault="00764701" w:rsidP="00757F67">
      <w:pPr>
        <w:pStyle w:val="a4"/>
        <w:spacing w:before="0" w:line="240" w:lineRule="auto"/>
        <w:ind w:right="20"/>
        <w:rPr>
          <w:rFonts w:ascii="Arial Unicode MS" w:hAnsi="Arial Unicode MS" w:cs="Arial Unicode MS"/>
        </w:rPr>
      </w:pPr>
      <w:r>
        <w:t xml:space="preserve">общепроизводственные расходы и расходы на </w:t>
      </w:r>
      <w:proofErr w:type="gramStart"/>
      <w:r>
        <w:t>подготовку</w:t>
      </w:r>
      <w:proofErr w:type="gramEnd"/>
      <w:r>
        <w:t xml:space="preserve"> и освоение производства отнести на отдельные группы продукции пропорционально сумме прямых расходов;</w:t>
      </w:r>
    </w:p>
    <w:p w:rsidR="00764701" w:rsidRDefault="00764701" w:rsidP="00757F67">
      <w:pPr>
        <w:pStyle w:val="a4"/>
        <w:spacing w:before="0" w:line="240" w:lineRule="auto"/>
        <w:ind w:right="20"/>
        <w:rPr>
          <w:rFonts w:ascii="Arial Unicode MS" w:hAnsi="Arial Unicode MS" w:cs="Arial Unicode MS"/>
        </w:rPr>
      </w:pPr>
      <w:r>
        <w:t>внепроизводственные расходы распределить по удельному весу изделий в составе производственной себестоимости.</w:t>
      </w:r>
    </w:p>
    <w:p w:rsidR="00764701" w:rsidRDefault="00764701" w:rsidP="00757F67">
      <w:pPr>
        <w:pStyle w:val="a4"/>
        <w:numPr>
          <w:ilvl w:val="2"/>
          <w:numId w:val="1"/>
        </w:numPr>
        <w:tabs>
          <w:tab w:val="left" w:pos="547"/>
        </w:tabs>
        <w:spacing w:before="0" w:line="240" w:lineRule="auto"/>
        <w:ind w:right="20"/>
      </w:pPr>
      <w:r>
        <w:t>На основе калькуляции полной себестоимости изделий пред</w:t>
      </w:r>
      <w:r>
        <w:softHyphen/>
        <w:t>ложите для покупателя возможные варианты цен на изделие, если их рентабельность в отчетном периоде составляла</w:t>
      </w:r>
      <w:proofErr w:type="gramStart"/>
      <w:r>
        <w:t xml:space="preserve">, %: </w:t>
      </w:r>
      <w:proofErr w:type="gramEnd"/>
      <w:r>
        <w:t>А - 28,5; Б - 32,6; В - 26,7. Продукция предприятия поставляется как ком</w:t>
      </w:r>
      <w:r>
        <w:softHyphen/>
        <w:t>плектующие изделия на основе долговременного договора с по</w:t>
      </w:r>
      <w:r>
        <w:softHyphen/>
        <w:t>требителем и на предстоящий период свободна от конкуренции.</w:t>
      </w:r>
    </w:p>
    <w:p w:rsidR="00764701" w:rsidRDefault="00764701" w:rsidP="00757F67">
      <w:pPr>
        <w:pStyle w:val="a4"/>
        <w:numPr>
          <w:ilvl w:val="2"/>
          <w:numId w:val="1"/>
        </w:numPr>
        <w:tabs>
          <w:tab w:val="left" w:pos="552"/>
        </w:tabs>
        <w:spacing w:before="0" w:line="240" w:lineRule="auto"/>
        <w:ind w:right="20"/>
      </w:pPr>
      <w:r>
        <w:t>Расчеты прямых затрат на единицу продукции произведите в рублях и копейках; на общий выпуск изделий - в рублях. Под</w:t>
      </w:r>
      <w:r>
        <w:softHyphen/>
        <w:t>счеты общего объема затрат (прямых и косвенных), а также их распределение выполните округленно - в тысячах рублей.</w:t>
      </w:r>
    </w:p>
    <w:p w:rsidR="00764701" w:rsidRDefault="00764701" w:rsidP="00757F67">
      <w:pPr>
        <w:pStyle w:val="81"/>
        <w:spacing w:before="144" w:after="0" w:line="240" w:lineRule="auto"/>
        <w:ind w:left="360"/>
        <w:rPr>
          <w:rFonts w:ascii="Arial Unicode MS" w:hAnsi="Arial Unicode MS" w:cs="Arial Unicode MS"/>
        </w:rPr>
      </w:pPr>
      <w:r>
        <w:t>Методические рекомендации</w:t>
      </w:r>
    </w:p>
    <w:p w:rsidR="00764701" w:rsidRDefault="00764701" w:rsidP="00757F67">
      <w:pPr>
        <w:pStyle w:val="a4"/>
        <w:numPr>
          <w:ilvl w:val="4"/>
          <w:numId w:val="1"/>
        </w:numPr>
        <w:spacing w:before="70" w:after="74" w:line="240" w:lineRule="auto"/>
        <w:ind w:right="20"/>
      </w:pPr>
      <w:r>
        <w:t>Вначале следует определить сумму прямых затрат, прихо</w:t>
      </w:r>
      <w:r>
        <w:softHyphen/>
        <w:t>дящихся на единицу и на весь выпуск изделий, последовательно по всем их видам. Для этого целесообразно построить вспомога</w:t>
      </w:r>
      <w:r>
        <w:softHyphen/>
        <w:t>тельн</w:t>
      </w:r>
      <w:r w:rsidR="00AA3A4F">
        <w:t>ые</w:t>
      </w:r>
      <w:r>
        <w:t xml:space="preserve"> таблиц</w:t>
      </w:r>
      <w:r w:rsidR="00AA3A4F">
        <w:t>ы</w:t>
      </w:r>
      <w:r>
        <w:t xml:space="preserve"> следующ</w:t>
      </w:r>
      <w:r w:rsidR="00736747">
        <w:t xml:space="preserve">их форм </w:t>
      </w:r>
      <w:proofErr w:type="gramStart"/>
      <w:r w:rsidR="00736747">
        <w:t xml:space="preserve">( </w:t>
      </w:r>
      <w:proofErr w:type="gramEnd"/>
      <w:r w:rsidR="00736747">
        <w:t xml:space="preserve">заполнить таблицы 1,2.3) </w:t>
      </w:r>
      <w:r>
        <w:t xml:space="preserve"> </w:t>
      </w:r>
    </w:p>
    <w:p w:rsidR="00AA3A4F" w:rsidRDefault="00AA3A4F" w:rsidP="00757F67">
      <w:pPr>
        <w:pStyle w:val="a4"/>
        <w:spacing w:before="70" w:after="74" w:line="240" w:lineRule="auto"/>
        <w:ind w:left="340" w:right="20" w:firstLine="0"/>
      </w:pPr>
    </w:p>
    <w:p w:rsidR="00AA3A4F" w:rsidRDefault="00AA3A4F" w:rsidP="00757F67">
      <w:pPr>
        <w:pStyle w:val="a4"/>
        <w:spacing w:before="70" w:after="74" w:line="240" w:lineRule="auto"/>
        <w:ind w:left="340" w:right="20" w:firstLine="0"/>
      </w:pPr>
      <w:r>
        <w:t>Расчет материальных затрат (заполнить таблицу)</w:t>
      </w:r>
    </w:p>
    <w:p w:rsidR="00AA3A4F" w:rsidRDefault="00AA3A4F" w:rsidP="00757F67">
      <w:pPr>
        <w:pStyle w:val="a4"/>
        <w:spacing w:before="70" w:after="74" w:line="240" w:lineRule="auto"/>
        <w:ind w:left="340" w:right="20" w:firstLine="0"/>
      </w:pPr>
      <w:r>
        <w:t>Таблица 1- Расчет материальных затрат</w:t>
      </w:r>
      <w:r w:rsidR="00BA329A">
        <w:t xml:space="preserve"> на единицу продукции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7"/>
        <w:gridCol w:w="992"/>
        <w:gridCol w:w="802"/>
        <w:gridCol w:w="900"/>
        <w:gridCol w:w="1134"/>
        <w:gridCol w:w="1157"/>
      </w:tblGrid>
      <w:tr w:rsidR="00AA3A4F" w:rsidRPr="00AA3A4F" w:rsidTr="00BA329A">
        <w:trPr>
          <w:trHeight w:val="1200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4F" w:rsidRPr="00AA3A4F" w:rsidRDefault="00AA3A4F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Основные материалы</w:t>
            </w:r>
          </w:p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3A4F" w:rsidRPr="00AA3A4F" w:rsidRDefault="00AA3A4F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Отчет</w:t>
            </w:r>
          </w:p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3A4F" w:rsidRPr="00AA3A4F" w:rsidRDefault="00AA3A4F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План</w:t>
            </w:r>
          </w:p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3A4F" w:rsidRPr="00AA3A4F" w:rsidRDefault="00AA3A4F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3A4F">
              <w:rPr>
                <w:rFonts w:ascii="Times New Roman" w:eastAsia="Times New Roman" w:hAnsi="Times New Roman" w:cs="Times New Roman"/>
              </w:rPr>
              <w:t>Средневзвешеная</w:t>
            </w:r>
            <w:proofErr w:type="spellEnd"/>
            <w:r w:rsidRPr="00AA3A4F">
              <w:rPr>
                <w:rFonts w:ascii="Times New Roman" w:eastAsia="Times New Roman" w:hAnsi="Times New Roman" w:cs="Times New Roman"/>
              </w:rPr>
              <w:t xml:space="preserve"> цена, </w:t>
            </w:r>
            <w:proofErr w:type="spellStart"/>
            <w:r w:rsidRPr="00AA3A4F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4F" w:rsidRPr="00AA3A4F" w:rsidRDefault="00AA3A4F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Стоимость материалов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  <w:p w:rsidR="00AA3A4F" w:rsidRPr="00AA3A4F" w:rsidRDefault="00AA3A4F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BA329A">
        <w:trPr>
          <w:trHeight w:val="300"/>
        </w:trPr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План</w:t>
            </w:r>
          </w:p>
        </w:tc>
      </w:tr>
      <w:tr w:rsidR="007A7BD0" w:rsidRPr="00AA3A4F" w:rsidTr="00BA329A">
        <w:trPr>
          <w:trHeight w:val="300"/>
        </w:trPr>
        <w:tc>
          <w:tcPr>
            <w:tcW w:w="1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BD0" w:rsidRPr="00AA3A4F" w:rsidRDefault="007A7BD0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BD0" w:rsidRPr="00AA3A4F" w:rsidRDefault="007A7BD0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BD0" w:rsidRPr="00AA3A4F" w:rsidRDefault="007A7BD0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BD0" w:rsidRPr="00AA3A4F" w:rsidRDefault="007A7BD0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BD0" w:rsidRPr="00AA3A4F" w:rsidRDefault="007A7BD0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5=2*4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BD0" w:rsidRPr="00AA3A4F" w:rsidRDefault="007A7BD0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6=3*4</w:t>
            </w:r>
          </w:p>
        </w:tc>
      </w:tr>
      <w:tr w:rsidR="00AA3A4F" w:rsidRPr="00AA3A4F" w:rsidTr="00AA3A4F">
        <w:trPr>
          <w:trHeight w:val="300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A3A4F">
              <w:rPr>
                <w:rFonts w:ascii="Times New Roman" w:eastAsia="Times New Roman" w:hAnsi="Times New Roman" w:cs="Times New Roman"/>
              </w:rPr>
              <w:lastRenderedPageBreak/>
              <w:t>Горячекатанный</w:t>
            </w:r>
            <w:proofErr w:type="spellEnd"/>
            <w:r w:rsidRPr="00AA3A4F">
              <w:rPr>
                <w:rFonts w:ascii="Times New Roman" w:eastAsia="Times New Roman" w:hAnsi="Times New Roman" w:cs="Times New Roman"/>
              </w:rPr>
              <w:t xml:space="preserve"> прокат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538,715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538,5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36,2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Лакокрасочные материалы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6,886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6,8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16,2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324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DB494D" w:rsidP="00757F67">
            <w:pPr>
              <w:rPr>
                <w:rFonts w:ascii="Times New Roman" w:eastAsia="Times New Roman" w:hAnsi="Times New Roman" w:cs="Times New Roman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imes New Roman"/>
                      </w:rPr>
                      <m:t>Аотч</m:t>
                    </m:r>
                  </m:e>
                </m:nary>
              </m:oMath>
            </m:oMathPara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DB494D" w:rsidP="007A7BD0">
            <w:pPr>
              <w:rPr>
                <w:rFonts w:ascii="Times New Roman" w:eastAsia="Times New Roman" w:hAnsi="Times New Roman" w:cs="Times New Roman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imes New Roman"/>
                      </w:rPr>
                      <m:t>Апланч</m:t>
                    </m:r>
                  </m:e>
                </m:nary>
              </m:oMath>
            </m:oMathPara>
          </w:p>
        </w:tc>
      </w:tr>
      <w:tr w:rsidR="00AA3A4F" w:rsidRPr="00AA3A4F" w:rsidTr="002B45D3">
        <w:trPr>
          <w:trHeight w:val="300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A3A4F">
              <w:rPr>
                <w:rFonts w:ascii="Times New Roman" w:eastAsia="Times New Roman" w:hAnsi="Times New Roman" w:cs="Times New Roman"/>
              </w:rPr>
              <w:t>Горячекатанный</w:t>
            </w:r>
            <w:proofErr w:type="spellEnd"/>
            <w:r w:rsidRPr="00AA3A4F">
              <w:rPr>
                <w:rFonts w:ascii="Times New Roman" w:eastAsia="Times New Roman" w:hAnsi="Times New Roman" w:cs="Times New Roman"/>
              </w:rPr>
              <w:t xml:space="preserve"> прокат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331,433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330,6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28,6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Пиломатериалы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0,0422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0,042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1660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Лакокрасочные материалы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7,572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22,5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324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Итого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A3A4F">
              <w:rPr>
                <w:rFonts w:ascii="Times New Roman" w:eastAsia="Times New Roman" w:hAnsi="Times New Roman" w:cs="Times New Roman"/>
              </w:rPr>
              <w:t>Горячекатанный</w:t>
            </w:r>
            <w:proofErr w:type="spellEnd"/>
            <w:r w:rsidRPr="00AA3A4F">
              <w:rPr>
                <w:rFonts w:ascii="Times New Roman" w:eastAsia="Times New Roman" w:hAnsi="Times New Roman" w:cs="Times New Roman"/>
              </w:rPr>
              <w:t xml:space="preserve"> прокат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733,442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720,6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20,5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Лакокрасочные материалы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5,544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5,5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A3A4F" w:rsidRPr="00AA3A4F" w:rsidTr="002B45D3">
        <w:trPr>
          <w:trHeight w:val="300"/>
        </w:trPr>
        <w:tc>
          <w:tcPr>
            <w:tcW w:w="324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 Итого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3A4F" w:rsidRDefault="00AA3A4F" w:rsidP="00757F67">
      <w:pPr>
        <w:pStyle w:val="a4"/>
        <w:spacing w:before="70" w:after="74" w:line="240" w:lineRule="auto"/>
        <w:ind w:left="340" w:right="20" w:firstLine="0"/>
        <w:rPr>
          <w:rFonts w:ascii="Arial Unicode MS" w:hAnsi="Arial Unicode MS" w:cs="Arial Unicode MS"/>
        </w:rPr>
        <w:sectPr w:rsidR="00AA3A4F">
          <w:footerReference w:type="even" r:id="rId8"/>
          <w:footerReference w:type="default" r:id="rId9"/>
          <w:pgSz w:w="8390" w:h="11905"/>
          <w:pgMar w:top="939" w:right="1050" w:bottom="1241" w:left="1044" w:header="936" w:footer="1241" w:gutter="0"/>
          <w:cols w:space="720"/>
          <w:noEndnote/>
          <w:docGrid w:linePitch="360"/>
        </w:sectPr>
      </w:pPr>
    </w:p>
    <w:p w:rsidR="00AA3A4F" w:rsidRDefault="00BA329A" w:rsidP="00757F67">
      <w:pPr>
        <w:pStyle w:val="a4"/>
        <w:spacing w:before="70" w:after="74" w:line="240" w:lineRule="auto"/>
        <w:ind w:left="340" w:right="20" w:firstLine="0"/>
        <w:rPr>
          <w:rFonts w:asciiTheme="minorHAnsi" w:hAnsiTheme="minorHAnsi" w:cs="Arial Unicode MS"/>
        </w:rPr>
      </w:pPr>
      <w:r>
        <w:rPr>
          <w:rFonts w:asciiTheme="minorHAnsi" w:hAnsiTheme="minorHAnsi" w:cs="Arial Unicode MS"/>
        </w:rPr>
        <w:lastRenderedPageBreak/>
        <w:t>Таблица 2 -</w:t>
      </w:r>
      <w:r w:rsidR="00AA3A4F">
        <w:rPr>
          <w:rFonts w:asciiTheme="minorHAnsi" w:hAnsiTheme="minorHAnsi" w:cs="Arial Unicode MS"/>
        </w:rPr>
        <w:t>Расчет основной и дополнительной заработной платы</w:t>
      </w:r>
      <w:r>
        <w:rPr>
          <w:rFonts w:asciiTheme="minorHAnsi" w:hAnsiTheme="minorHAnsi" w:cs="Arial Unicode MS"/>
        </w:rPr>
        <w:t xml:space="preserve"> на единицу продукции</w:t>
      </w:r>
    </w:p>
    <w:tbl>
      <w:tblPr>
        <w:tblpPr w:leftFromText="180" w:rightFromText="180" w:horzAnchor="page" w:tblpX="1866" w:tblpY="3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4"/>
        <w:gridCol w:w="708"/>
        <w:gridCol w:w="990"/>
        <w:gridCol w:w="992"/>
        <w:gridCol w:w="869"/>
        <w:gridCol w:w="831"/>
        <w:gridCol w:w="710"/>
        <w:gridCol w:w="821"/>
        <w:gridCol w:w="881"/>
        <w:gridCol w:w="710"/>
        <w:gridCol w:w="901"/>
      </w:tblGrid>
      <w:tr w:rsidR="00BA329A" w:rsidRPr="00BA329A" w:rsidTr="00694834">
        <w:trPr>
          <w:trHeight w:val="1680"/>
        </w:trPr>
        <w:tc>
          <w:tcPr>
            <w:tcW w:w="269" w:type="pct"/>
            <w:vMerge w:val="restart"/>
            <w:shd w:val="clear" w:color="auto" w:fill="auto"/>
            <w:noWrap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Вид продукции</w:t>
            </w:r>
          </w:p>
        </w:tc>
        <w:tc>
          <w:tcPr>
            <w:tcW w:w="856" w:type="pct"/>
            <w:gridSpan w:val="2"/>
            <w:shd w:val="clear" w:color="auto" w:fill="auto"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Трудоемкость единицы продукции, норма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Pr="00AA3A4F">
              <w:rPr>
                <w:rFonts w:ascii="Times New Roman" w:eastAsia="Times New Roman" w:hAnsi="Times New Roman" w:cs="Times New Roman"/>
              </w:rPr>
              <w:t>час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3A4F">
              <w:rPr>
                <w:rFonts w:ascii="Times New Roman" w:eastAsia="Times New Roman" w:hAnsi="Times New Roman" w:cs="Times New Roman"/>
              </w:rPr>
              <w:t>Средневзвешеная</w:t>
            </w:r>
            <w:proofErr w:type="spellEnd"/>
            <w:r w:rsidRPr="00AA3A4F">
              <w:rPr>
                <w:rFonts w:ascii="Times New Roman" w:eastAsia="Times New Roman" w:hAnsi="Times New Roman" w:cs="Times New Roman"/>
              </w:rPr>
              <w:t xml:space="preserve"> тарифная ставка, </w:t>
            </w:r>
            <w:proofErr w:type="spellStart"/>
            <w:r w:rsidRPr="00AA3A4F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 w:rsidRPr="00AA3A4F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proofErr w:type="gramStart"/>
            <w:r w:rsidRPr="00AA3A4F">
              <w:rPr>
                <w:rFonts w:ascii="Times New Roman" w:eastAsia="Times New Roman" w:hAnsi="Times New Roman" w:cs="Times New Roman"/>
              </w:rPr>
              <w:t>нормо</w:t>
            </w:r>
            <w:proofErr w:type="spellEnd"/>
            <w:r w:rsidRPr="00AA3A4F">
              <w:rPr>
                <w:rFonts w:ascii="Times New Roman" w:eastAsia="Times New Roman" w:hAnsi="Times New Roman" w:cs="Times New Roman"/>
              </w:rPr>
              <w:t xml:space="preserve"> час</w:t>
            </w:r>
            <w:proofErr w:type="gramEnd"/>
          </w:p>
        </w:tc>
        <w:tc>
          <w:tcPr>
            <w:tcW w:w="936" w:type="pct"/>
            <w:gridSpan w:val="2"/>
            <w:shd w:val="clear" w:color="auto" w:fill="auto"/>
            <w:noWrap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Тариф</w:t>
            </w:r>
            <w:r w:rsidR="007A7BD0">
              <w:rPr>
                <w:rFonts w:ascii="Times New Roman" w:eastAsia="Times New Roman" w:hAnsi="Times New Roman" w:cs="Times New Roman"/>
              </w:rPr>
              <w:t>ная заработная плата основных рабочих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Коэффициент доплат</w:t>
            </w:r>
          </w:p>
        </w:tc>
        <w:tc>
          <w:tcPr>
            <w:tcW w:w="770" w:type="pct"/>
            <w:gridSpan w:val="2"/>
            <w:shd w:val="clear" w:color="auto" w:fill="auto"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Основ</w:t>
            </w:r>
            <w:r w:rsidRPr="00BA329A">
              <w:rPr>
                <w:rFonts w:ascii="Times New Roman" w:eastAsia="Times New Roman" w:hAnsi="Times New Roman" w:cs="Times New Roman"/>
              </w:rPr>
              <w:t>н</w:t>
            </w:r>
            <w:r w:rsidRPr="00AA3A4F">
              <w:rPr>
                <w:rFonts w:ascii="Times New Roman" w:eastAsia="Times New Roman" w:hAnsi="Times New Roman" w:cs="Times New Roman"/>
              </w:rPr>
              <w:t>ая заработная плата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Коэффициент дополнительной заработной платы</w:t>
            </w:r>
          </w:p>
        </w:tc>
        <w:tc>
          <w:tcPr>
            <w:tcW w:w="810" w:type="pct"/>
            <w:gridSpan w:val="2"/>
            <w:shd w:val="clear" w:color="auto" w:fill="auto"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Дополнительная заработная плата</w:t>
            </w:r>
          </w:p>
        </w:tc>
      </w:tr>
      <w:tr w:rsidR="00BA329A" w:rsidRPr="00BA329A" w:rsidTr="00694834">
        <w:trPr>
          <w:trHeight w:val="900"/>
        </w:trPr>
        <w:tc>
          <w:tcPr>
            <w:tcW w:w="269" w:type="pct"/>
            <w:vMerge/>
            <w:shd w:val="clear" w:color="auto" w:fill="auto"/>
            <w:noWrap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pct"/>
            <w:shd w:val="clear" w:color="auto" w:fill="auto"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498" w:type="pct"/>
            <w:vMerge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noWrap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437" w:type="pct"/>
            <w:shd w:val="clear" w:color="auto" w:fill="auto"/>
            <w:noWrap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418" w:type="pct"/>
            <w:vMerge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443" w:type="pct"/>
            <w:vMerge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:rsidR="00BA329A" w:rsidRPr="00AA3A4F" w:rsidRDefault="00BA329A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план</w:t>
            </w:r>
          </w:p>
        </w:tc>
      </w:tr>
      <w:tr w:rsidR="007A7BD0" w:rsidRPr="00BA329A" w:rsidTr="00694834">
        <w:trPr>
          <w:trHeight w:val="900"/>
        </w:trPr>
        <w:tc>
          <w:tcPr>
            <w:tcW w:w="269" w:type="pct"/>
            <w:shd w:val="clear" w:color="auto" w:fill="auto"/>
            <w:noWrap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0" w:type="pct"/>
            <w:shd w:val="clear" w:color="auto" w:fill="auto"/>
          </w:tcPr>
          <w:p w:rsidR="007A7BD0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8" w:type="pct"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99" w:type="pct"/>
            <w:shd w:val="clear" w:color="auto" w:fill="auto"/>
            <w:noWrap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5=2*4</w:t>
            </w:r>
          </w:p>
        </w:tc>
        <w:tc>
          <w:tcPr>
            <w:tcW w:w="437" w:type="pct"/>
            <w:shd w:val="clear" w:color="auto" w:fill="auto"/>
            <w:noWrap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6=3*4</w:t>
            </w:r>
          </w:p>
        </w:tc>
        <w:tc>
          <w:tcPr>
            <w:tcW w:w="418" w:type="pct"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7" w:type="pct"/>
            <w:shd w:val="clear" w:color="auto" w:fill="auto"/>
            <w:noWrap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8=5*7</w:t>
            </w:r>
          </w:p>
        </w:tc>
        <w:tc>
          <w:tcPr>
            <w:tcW w:w="413" w:type="pct"/>
            <w:shd w:val="clear" w:color="auto" w:fill="auto"/>
            <w:noWrap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9=6*7</w:t>
            </w:r>
          </w:p>
        </w:tc>
        <w:tc>
          <w:tcPr>
            <w:tcW w:w="443" w:type="pct"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7" w:type="pct"/>
            <w:shd w:val="clear" w:color="auto" w:fill="auto"/>
            <w:noWrap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11=8*10</w:t>
            </w:r>
          </w:p>
        </w:tc>
        <w:tc>
          <w:tcPr>
            <w:tcW w:w="453" w:type="pct"/>
            <w:shd w:val="clear" w:color="auto" w:fill="auto"/>
            <w:noWrap/>
          </w:tcPr>
          <w:p w:rsidR="007A7BD0" w:rsidRPr="00AA3A4F" w:rsidRDefault="007A7BD0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12=9*10</w:t>
            </w:r>
          </w:p>
        </w:tc>
      </w:tr>
      <w:tr w:rsidR="00BA329A" w:rsidRPr="00BA329A" w:rsidTr="00694834">
        <w:trPr>
          <w:trHeight w:val="300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235,8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232</w:t>
            </w:r>
          </w:p>
        </w:tc>
        <w:tc>
          <w:tcPr>
            <w:tcW w:w="498" w:type="pct"/>
            <w:shd w:val="clear" w:color="auto" w:fill="auto"/>
            <w:noWrap/>
            <w:vAlign w:val="bottom"/>
            <w:hideMark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21,5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" w:type="pct"/>
            <w:shd w:val="clear" w:color="auto" w:fill="auto"/>
            <w:noWrap/>
            <w:vAlign w:val="bottom"/>
          </w:tcPr>
          <w:p w:rsidR="00AA3A4F" w:rsidRPr="00AA3A4F" w:rsidRDefault="007A7BD0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</w:tcPr>
          <w:p w:rsidR="00AA3A4F" w:rsidRPr="00AA3A4F" w:rsidRDefault="007A7BD0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</w:tcPr>
          <w:p w:rsidR="00AA3A4F" w:rsidRPr="00AA3A4F" w:rsidRDefault="00AA3A4F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7BD0" w:rsidRPr="00BA329A" w:rsidTr="005F0A26">
        <w:trPr>
          <w:trHeight w:val="300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88,3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90,6</w:t>
            </w:r>
          </w:p>
        </w:tc>
        <w:tc>
          <w:tcPr>
            <w:tcW w:w="498" w:type="pct"/>
            <w:shd w:val="clear" w:color="auto" w:fill="auto"/>
            <w:noWrap/>
            <w:vAlign w:val="bottom"/>
            <w:hideMark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20,6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" w:type="pct"/>
            <w:shd w:val="clear" w:color="auto" w:fill="auto"/>
            <w:noWrap/>
          </w:tcPr>
          <w:p w:rsidR="007A7BD0" w:rsidRDefault="007A7BD0" w:rsidP="007A7BD0">
            <w:r w:rsidRPr="000D6FE4">
              <w:rPr>
                <w:rFonts w:ascii="Times New Roman" w:eastAsia="Times New Roman" w:hAnsi="Times New Roman" w:cs="Times New Roman"/>
              </w:rPr>
              <w:t>1,33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7BD0" w:rsidRPr="00BA329A" w:rsidTr="005F0A26">
        <w:trPr>
          <w:trHeight w:val="300"/>
        </w:trPr>
        <w:tc>
          <w:tcPr>
            <w:tcW w:w="269" w:type="pct"/>
            <w:shd w:val="clear" w:color="auto" w:fill="auto"/>
            <w:noWrap/>
            <w:vAlign w:val="bottom"/>
            <w:hideMark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286,4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286,4</w:t>
            </w:r>
          </w:p>
        </w:tc>
        <w:tc>
          <w:tcPr>
            <w:tcW w:w="498" w:type="pct"/>
            <w:shd w:val="clear" w:color="auto" w:fill="auto"/>
            <w:noWrap/>
            <w:vAlign w:val="bottom"/>
            <w:hideMark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  <w:r w:rsidRPr="00AA3A4F">
              <w:rPr>
                <w:rFonts w:ascii="Times New Roman" w:eastAsia="Times New Roman" w:hAnsi="Times New Roman" w:cs="Times New Roman"/>
              </w:rPr>
              <w:t>18,2</w:t>
            </w: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" w:type="pct"/>
            <w:shd w:val="clear" w:color="auto" w:fill="auto"/>
            <w:noWrap/>
          </w:tcPr>
          <w:p w:rsidR="007A7BD0" w:rsidRDefault="007A7BD0" w:rsidP="007A7BD0">
            <w:r w:rsidRPr="000D6FE4">
              <w:rPr>
                <w:rFonts w:ascii="Times New Roman" w:eastAsia="Times New Roman" w:hAnsi="Times New Roman" w:cs="Times New Roman"/>
              </w:rPr>
              <w:t>1,33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357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  <w:noWrap/>
            <w:vAlign w:val="bottom"/>
          </w:tcPr>
          <w:p w:rsidR="007A7BD0" w:rsidRPr="00AA3A4F" w:rsidRDefault="007A7BD0" w:rsidP="007A7BD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3A4F" w:rsidRDefault="00AA3A4F" w:rsidP="00757F67">
      <w:pPr>
        <w:pStyle w:val="a4"/>
        <w:spacing w:before="70" w:after="74" w:line="240" w:lineRule="auto"/>
        <w:ind w:left="340" w:right="20" w:firstLine="0"/>
        <w:rPr>
          <w:rFonts w:asciiTheme="minorHAnsi" w:hAnsiTheme="minorHAnsi" w:cs="Arial Unicode MS"/>
        </w:rPr>
      </w:pPr>
    </w:p>
    <w:p w:rsidR="002B45D3" w:rsidRDefault="002B45D3" w:rsidP="00757F67">
      <w:pPr>
        <w:pStyle w:val="a4"/>
        <w:spacing w:before="70" w:after="74" w:line="240" w:lineRule="auto"/>
        <w:ind w:left="340" w:right="20" w:firstLine="0"/>
        <w:rPr>
          <w:rFonts w:asciiTheme="minorHAnsi" w:hAnsiTheme="minorHAnsi" w:cs="Arial Unicode MS"/>
        </w:rPr>
      </w:pPr>
    </w:p>
    <w:p w:rsidR="007A7BD0" w:rsidRDefault="007A7BD0" w:rsidP="00757F67">
      <w:pPr>
        <w:pStyle w:val="a4"/>
        <w:spacing w:before="70" w:after="74" w:line="240" w:lineRule="auto"/>
        <w:ind w:left="340" w:right="20" w:firstLine="0"/>
      </w:pPr>
    </w:p>
    <w:p w:rsidR="00BA329A" w:rsidRPr="00BA329A" w:rsidRDefault="002B45D3" w:rsidP="00757F67">
      <w:pPr>
        <w:pStyle w:val="a4"/>
        <w:spacing w:before="70" w:after="74" w:line="240" w:lineRule="auto"/>
        <w:ind w:left="340" w:right="20" w:firstLine="0"/>
      </w:pPr>
      <w:r>
        <w:lastRenderedPageBreak/>
        <w:t>Д</w:t>
      </w:r>
      <w:r w:rsidR="00BA329A" w:rsidRPr="00BA329A">
        <w:t>ля распределения косвенных расходов  составить расчетную таблицу</w:t>
      </w:r>
    </w:p>
    <w:p w:rsidR="00BA329A" w:rsidRPr="00BA329A" w:rsidRDefault="00BA329A" w:rsidP="00757F67">
      <w:pPr>
        <w:pStyle w:val="a4"/>
        <w:spacing w:before="70" w:after="74" w:line="240" w:lineRule="auto"/>
        <w:ind w:left="340" w:right="20" w:firstLine="0"/>
      </w:pPr>
      <w:r w:rsidRPr="00BA329A">
        <w:t>Таблица 3 –</w:t>
      </w:r>
      <w:r>
        <w:t xml:space="preserve"> Р</w:t>
      </w:r>
      <w:r w:rsidRPr="00BA329A">
        <w:t>аспределение косвенных статей расходов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710"/>
        <w:gridCol w:w="917"/>
        <w:gridCol w:w="1022"/>
        <w:gridCol w:w="905"/>
        <w:gridCol w:w="748"/>
        <w:gridCol w:w="690"/>
        <w:gridCol w:w="682"/>
        <w:gridCol w:w="761"/>
      </w:tblGrid>
      <w:tr w:rsidR="002B45D3" w:rsidRPr="00CF0016" w:rsidTr="00B57F04">
        <w:trPr>
          <w:trHeight w:val="510"/>
        </w:trPr>
        <w:tc>
          <w:tcPr>
            <w:tcW w:w="1763" w:type="pct"/>
            <w:vMerge w:val="restart"/>
            <w:shd w:val="clear" w:color="auto" w:fill="auto"/>
            <w:noWrap/>
            <w:hideMark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Калькуляционные статьи</w:t>
            </w:r>
          </w:p>
        </w:tc>
        <w:tc>
          <w:tcPr>
            <w:tcW w:w="357" w:type="pct"/>
            <w:vMerge w:val="restart"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строки</w:t>
            </w:r>
          </w:p>
        </w:tc>
        <w:tc>
          <w:tcPr>
            <w:tcW w:w="1430" w:type="pct"/>
            <w:gridSpan w:val="3"/>
            <w:shd w:val="clear" w:color="auto" w:fill="auto"/>
            <w:noWrap/>
            <w:hideMark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 xml:space="preserve">Сумма затрат на единицу продукции, </w:t>
            </w:r>
            <w:proofErr w:type="spellStart"/>
            <w:r w:rsidRPr="00CF0016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066" w:type="pct"/>
            <w:gridSpan w:val="3"/>
            <w:shd w:val="clear" w:color="auto" w:fill="auto"/>
            <w:hideMark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 xml:space="preserve">Сумма затрат на выпуск продукции, </w:t>
            </w:r>
            <w:proofErr w:type="spellStart"/>
            <w:r w:rsidRPr="00CF0016">
              <w:rPr>
                <w:rFonts w:ascii="Times New Roman" w:eastAsia="Times New Roman" w:hAnsi="Times New Roman" w:cs="Times New Roman"/>
              </w:rPr>
              <w:t>тыс</w:t>
            </w:r>
            <w:proofErr w:type="spellEnd"/>
            <w:proofErr w:type="gramStart"/>
            <w:r w:rsidRPr="00CF0016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CF00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0016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2B45D3" w:rsidRPr="00CF0016" w:rsidTr="00B57F04">
        <w:trPr>
          <w:trHeight w:val="238"/>
        </w:trPr>
        <w:tc>
          <w:tcPr>
            <w:tcW w:w="1763" w:type="pct"/>
            <w:vMerge/>
            <w:vAlign w:val="center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" w:type="pct"/>
            <w:vMerge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shd w:val="clear" w:color="auto" w:fill="auto"/>
            <w:noWrap/>
            <w:hideMark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14" w:type="pct"/>
            <w:shd w:val="clear" w:color="auto" w:fill="auto"/>
            <w:noWrap/>
            <w:hideMark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376" w:type="pct"/>
            <w:shd w:val="clear" w:color="auto" w:fill="auto"/>
            <w:noWrap/>
            <w:hideMark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47" w:type="pct"/>
            <w:shd w:val="clear" w:color="auto" w:fill="auto"/>
            <w:noWrap/>
            <w:hideMark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2B45D3" w:rsidRPr="00CF0016" w:rsidRDefault="002B45D3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383" w:type="pct"/>
            <w:vMerge/>
            <w:vAlign w:val="center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66176" w:rsidRPr="00CF0016" w:rsidTr="00B57F04">
        <w:trPr>
          <w:trHeight w:val="238"/>
        </w:trPr>
        <w:tc>
          <w:tcPr>
            <w:tcW w:w="1763" w:type="pct"/>
            <w:vAlign w:val="center"/>
          </w:tcPr>
          <w:p w:rsidR="00C66176" w:rsidRPr="00CF0016" w:rsidRDefault="00C66176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7" w:type="pct"/>
          </w:tcPr>
          <w:p w:rsidR="00C66176" w:rsidRPr="00CF0016" w:rsidRDefault="00C66176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1" w:type="pct"/>
            <w:shd w:val="clear" w:color="auto" w:fill="auto"/>
            <w:noWrap/>
          </w:tcPr>
          <w:p w:rsidR="00C66176" w:rsidRPr="00CF0016" w:rsidRDefault="00C66176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4" w:type="pct"/>
            <w:shd w:val="clear" w:color="auto" w:fill="auto"/>
            <w:noWrap/>
          </w:tcPr>
          <w:p w:rsidR="00C66176" w:rsidRPr="00CF0016" w:rsidRDefault="00C66176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5" w:type="pct"/>
            <w:shd w:val="clear" w:color="auto" w:fill="auto"/>
            <w:noWrap/>
          </w:tcPr>
          <w:p w:rsidR="00C66176" w:rsidRPr="00CF0016" w:rsidRDefault="00C66176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6" w:type="pct"/>
            <w:shd w:val="clear" w:color="auto" w:fill="auto"/>
            <w:noWrap/>
          </w:tcPr>
          <w:p w:rsidR="00C66176" w:rsidRPr="00CF0016" w:rsidRDefault="00C66176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7" w:type="pct"/>
            <w:shd w:val="clear" w:color="auto" w:fill="auto"/>
            <w:noWrap/>
          </w:tcPr>
          <w:p w:rsidR="00C66176" w:rsidRPr="00CF0016" w:rsidRDefault="00C66176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3" w:type="pct"/>
            <w:shd w:val="clear" w:color="auto" w:fill="auto"/>
            <w:noWrap/>
          </w:tcPr>
          <w:p w:rsidR="00C66176" w:rsidRPr="00CF0016" w:rsidRDefault="00C66176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3" w:type="pct"/>
            <w:vAlign w:val="center"/>
          </w:tcPr>
          <w:p w:rsidR="00C66176" w:rsidRPr="00CF0016" w:rsidRDefault="00C66176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E4E90" w:rsidRPr="00CF0016" w:rsidTr="00B57F04">
        <w:trPr>
          <w:trHeight w:val="511"/>
        </w:trPr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Объем производства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2500</w:t>
            </w:r>
          </w:p>
        </w:tc>
        <w:tc>
          <w:tcPr>
            <w:tcW w:w="343" w:type="pct"/>
            <w:shd w:val="clear" w:color="auto" w:fill="auto"/>
            <w:noWrap/>
            <w:vAlign w:val="bottom"/>
            <w:hideMark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Сырье и материалы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Прочие основные материалы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Итого сырье, материалы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Возвратные отходы</w:t>
            </w:r>
            <w:r w:rsidR="0058561B">
              <w:rPr>
                <w:rFonts w:ascii="Times New Roman" w:eastAsia="Times New Roman" w:hAnsi="Times New Roman" w:cs="Times New Roman"/>
              </w:rPr>
              <w:t xml:space="preserve"> 3% от 3</w:t>
            </w:r>
            <w:r w:rsidR="000E4E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0E4E90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Итого материальные затраты</w:t>
            </w:r>
          </w:p>
          <w:p w:rsidR="002B45D3" w:rsidRPr="00CF0016" w:rsidRDefault="000E4E90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5=3-4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6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Покупные комплектующие изделия и полуфабрикаты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22700</w:t>
            </w: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15260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26140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6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Топливо на технологические цели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1410</w:t>
            </w: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1440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1110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6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lastRenderedPageBreak/>
              <w:t>Энергия на технологические цели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3100</w:t>
            </w: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2660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2820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РСЭО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12230</w:t>
            </w: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12020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16063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6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Основная заработная плата производственных рабочих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9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Дополнительная заработная плата производственных рабочих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9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Социальные отчисления основных производственных рабочих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vAlign w:val="bottom"/>
            <w:hideMark/>
          </w:tcPr>
          <w:p w:rsidR="000E4E90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Итого прямые затраты</w:t>
            </w:r>
            <w:r w:rsidR="00FE4F56">
              <w:rPr>
                <w:rFonts w:ascii="Times New Roman" w:eastAsia="Times New Roman" w:hAnsi="Times New Roman" w:cs="Times New Roman"/>
              </w:rPr>
              <w:t xml:space="preserve"> (БАЗА 1)</w:t>
            </w:r>
          </w:p>
          <w:p w:rsidR="002B45D3" w:rsidRPr="00CF0016" w:rsidRDefault="000E4E90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13= 5+6+..+12 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C66176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</w:t>
            </w: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C66176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13.4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C66176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Доля прямых расходов</w:t>
            </w:r>
            <w:r w:rsidR="00601C41">
              <w:rPr>
                <w:rFonts w:ascii="Times New Roman" w:eastAsia="Times New Roman" w:hAnsi="Times New Roman" w:cs="Times New Roman"/>
              </w:rPr>
              <w:t xml:space="preserve"> </w:t>
            </w:r>
            <w:r w:rsidR="00601C41" w:rsidRPr="00601C41">
              <w:rPr>
                <w:rFonts w:ascii="Times New Roman" w:eastAsia="Times New Roman" w:hAnsi="Times New Roman" w:cs="Times New Roman"/>
                <w:color w:val="FF0000"/>
              </w:rPr>
              <w:t>(округлять до сотых)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58561B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58561B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58561B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6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Расходы на подготовку и освоение производства</w:t>
            </w:r>
            <w:r w:rsidR="00900399">
              <w:rPr>
                <w:rFonts w:ascii="Times New Roman" w:eastAsia="Times New Roman" w:hAnsi="Times New Roman" w:cs="Times New Roman"/>
              </w:rPr>
              <w:t xml:space="preserve"> РПОП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900399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900399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15.4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900399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353E10" w:rsidP="00757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353E10" w:rsidP="00757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</w:t>
            </w: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353E10" w:rsidP="00757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5160</w:t>
            </w: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Тарифная заработная плата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B57F04" w:rsidRPr="00CF0016" w:rsidTr="00B57F04">
        <w:trPr>
          <w:trHeight w:val="300"/>
        </w:trPr>
        <w:tc>
          <w:tcPr>
            <w:tcW w:w="1763" w:type="pct"/>
            <w:shd w:val="clear" w:color="auto" w:fill="auto"/>
            <w:noWrap/>
            <w:vAlign w:val="bottom"/>
            <w:hideMark/>
          </w:tcPr>
          <w:p w:rsidR="00B57F04" w:rsidRPr="00CF0016" w:rsidRDefault="00B57F04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РСЭО</w:t>
            </w:r>
          </w:p>
        </w:tc>
        <w:tc>
          <w:tcPr>
            <w:tcW w:w="357" w:type="pct"/>
            <w:vAlign w:val="bottom"/>
          </w:tcPr>
          <w:p w:rsidR="00B57F04" w:rsidRDefault="00B57F04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B57F04" w:rsidRDefault="00B57F04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12230</w:t>
            </w: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B57F04" w:rsidRDefault="00B57F04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12020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B57F04" w:rsidRDefault="00B57F04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16063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B57F04" w:rsidRPr="00CF0016" w:rsidRDefault="00B57F04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B57F04" w:rsidRPr="00CF0016" w:rsidRDefault="00B57F04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B57F04" w:rsidRPr="00CF0016" w:rsidRDefault="00B57F04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B57F04" w:rsidRPr="00CF0016" w:rsidRDefault="00B57F04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lastRenderedPageBreak/>
              <w:t>Итого РСЭО + тариф</w:t>
            </w:r>
            <w:r w:rsidR="00FE4F56">
              <w:rPr>
                <w:rFonts w:ascii="Times New Roman" w:eastAsia="Times New Roman" w:hAnsi="Times New Roman" w:cs="Times New Roman"/>
              </w:rPr>
              <w:t xml:space="preserve"> </w:t>
            </w:r>
            <w:r w:rsidR="00FE4F56" w:rsidRPr="007A7BD0">
              <w:rPr>
                <w:rFonts w:ascii="Times New Roman" w:eastAsia="Times New Roman" w:hAnsi="Times New Roman" w:cs="Times New Roman"/>
                <w:color w:val="FF0000"/>
              </w:rPr>
              <w:t>(БАЗА 2</w:t>
            </w:r>
            <w:r w:rsidR="00FE4F5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vAlign w:val="bottom"/>
            <w:hideMark/>
          </w:tcPr>
          <w:p w:rsidR="002B45D3" w:rsidRPr="00CF0016" w:rsidRDefault="002B45D3" w:rsidP="001F42E9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 xml:space="preserve">Доля </w:t>
            </w:r>
            <w:proofErr w:type="spellStart"/>
            <w:r w:rsidRPr="00CF0016">
              <w:rPr>
                <w:rFonts w:ascii="Times New Roman" w:eastAsia="Times New Roman" w:hAnsi="Times New Roman" w:cs="Times New Roman"/>
              </w:rPr>
              <w:t>рсэо</w:t>
            </w:r>
            <w:proofErr w:type="spellEnd"/>
            <w:r w:rsidRPr="00CF0016">
              <w:rPr>
                <w:rFonts w:ascii="Times New Roman" w:eastAsia="Times New Roman" w:hAnsi="Times New Roman" w:cs="Times New Roman"/>
              </w:rPr>
              <w:t xml:space="preserve"> </w:t>
            </w:r>
            <w:r w:rsidR="001F42E9">
              <w:rPr>
                <w:rFonts w:ascii="Times New Roman" w:eastAsia="Times New Roman" w:hAnsi="Times New Roman" w:cs="Times New Roman"/>
              </w:rPr>
              <w:t>+</w:t>
            </w:r>
            <w:r w:rsidRPr="00CF0016">
              <w:rPr>
                <w:rFonts w:ascii="Times New Roman" w:eastAsia="Times New Roman" w:hAnsi="Times New Roman" w:cs="Times New Roman"/>
              </w:rPr>
              <w:t xml:space="preserve"> тариф</w:t>
            </w:r>
            <w:r w:rsidR="00601C41">
              <w:rPr>
                <w:rFonts w:ascii="Times New Roman" w:eastAsia="Times New Roman" w:hAnsi="Times New Roman" w:cs="Times New Roman"/>
              </w:rPr>
              <w:t xml:space="preserve"> </w:t>
            </w:r>
            <w:r w:rsidR="00601C41" w:rsidRPr="00601C41">
              <w:rPr>
                <w:rFonts w:ascii="Times New Roman" w:eastAsia="Times New Roman" w:hAnsi="Times New Roman" w:cs="Times New Roman"/>
                <w:color w:val="FF0000"/>
              </w:rPr>
              <w:t>(округлять до сотых)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58561B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58561B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58561B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900"/>
        </w:trPr>
        <w:tc>
          <w:tcPr>
            <w:tcW w:w="1763" w:type="pct"/>
            <w:shd w:val="clear" w:color="auto" w:fill="auto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 xml:space="preserve">Возмещение износа </w:t>
            </w:r>
            <w:proofErr w:type="spellStart"/>
            <w:r w:rsidRPr="00CF0016">
              <w:rPr>
                <w:rFonts w:ascii="Times New Roman" w:eastAsia="Times New Roman" w:hAnsi="Times New Roman" w:cs="Times New Roman"/>
              </w:rPr>
              <w:t>специнструментов</w:t>
            </w:r>
            <w:proofErr w:type="spellEnd"/>
            <w:r w:rsidRPr="00CF0016">
              <w:rPr>
                <w:rFonts w:ascii="Times New Roman" w:eastAsia="Times New Roman" w:hAnsi="Times New Roman" w:cs="Times New Roman"/>
              </w:rPr>
              <w:t xml:space="preserve"> и приспособлений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0E4E90" w:rsidP="00757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</w:tr>
      <w:tr w:rsidR="000E4E90" w:rsidRPr="00CF0016" w:rsidTr="00B57F04">
        <w:trPr>
          <w:trHeight w:val="300"/>
        </w:trPr>
        <w:tc>
          <w:tcPr>
            <w:tcW w:w="1763" w:type="pct"/>
            <w:shd w:val="clear" w:color="auto" w:fill="auto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Цеховые расходы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0E4E90" w:rsidP="00757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55300</w:t>
            </w:r>
          </w:p>
        </w:tc>
      </w:tr>
      <w:tr w:rsidR="000E4E90" w:rsidRPr="00CF0016" w:rsidTr="00B57F04">
        <w:trPr>
          <w:trHeight w:val="600"/>
        </w:trPr>
        <w:tc>
          <w:tcPr>
            <w:tcW w:w="1763" w:type="pct"/>
            <w:shd w:val="clear" w:color="auto" w:fill="auto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Общепроизводственные расходы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84628C" w:rsidRDefault="0084628C" w:rsidP="008462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60655</w:t>
            </w:r>
          </w:p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417"/>
        </w:trPr>
        <w:tc>
          <w:tcPr>
            <w:tcW w:w="1763" w:type="pct"/>
            <w:shd w:val="clear" w:color="auto" w:fill="auto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Производственная себестоимость</w:t>
            </w:r>
            <w:r w:rsidR="00FE4F56">
              <w:rPr>
                <w:rFonts w:ascii="Times New Roman" w:eastAsia="Times New Roman" w:hAnsi="Times New Roman" w:cs="Times New Roman"/>
              </w:rPr>
              <w:t xml:space="preserve"> </w:t>
            </w:r>
            <w:r w:rsidR="00FE4F56">
              <w:rPr>
                <w:rFonts w:ascii="Times New Roman" w:eastAsia="Times New Roman" w:hAnsi="Times New Roman" w:cs="Times New Roman"/>
                <w:color w:val="FF0000"/>
              </w:rPr>
              <w:t>БАЗА 3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461" w:type="pct"/>
            <w:shd w:val="clear" w:color="auto" w:fill="auto"/>
            <w:vAlign w:val="bottom"/>
          </w:tcPr>
          <w:p w:rsidR="002B45D3" w:rsidRPr="00CF0016" w:rsidRDefault="0058561B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14" w:type="pct"/>
            <w:shd w:val="clear" w:color="auto" w:fill="auto"/>
            <w:vAlign w:val="bottom"/>
          </w:tcPr>
          <w:p w:rsidR="002B45D3" w:rsidRPr="00CF0016" w:rsidRDefault="0058561B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5" w:type="pct"/>
            <w:shd w:val="clear" w:color="auto" w:fill="auto"/>
            <w:vAlign w:val="bottom"/>
          </w:tcPr>
          <w:p w:rsidR="002B45D3" w:rsidRPr="00CF0016" w:rsidRDefault="0058561B" w:rsidP="00757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600"/>
        </w:trPr>
        <w:tc>
          <w:tcPr>
            <w:tcW w:w="1763" w:type="pct"/>
            <w:shd w:val="clear" w:color="auto" w:fill="auto"/>
            <w:hideMark/>
          </w:tcPr>
          <w:p w:rsidR="002B45D3" w:rsidRPr="00CF0016" w:rsidRDefault="002B45D3" w:rsidP="00FE4F56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Доля производственных расходов</w:t>
            </w:r>
            <w:r w:rsidR="00601C41">
              <w:rPr>
                <w:rFonts w:ascii="Times New Roman" w:eastAsia="Times New Roman" w:hAnsi="Times New Roman" w:cs="Times New Roman"/>
              </w:rPr>
              <w:t xml:space="preserve"> </w:t>
            </w:r>
            <w:r w:rsidR="00601C41" w:rsidRPr="00601C41">
              <w:rPr>
                <w:rFonts w:ascii="Times New Roman" w:eastAsia="Times New Roman" w:hAnsi="Times New Roman" w:cs="Times New Roman"/>
                <w:color w:val="FF0000"/>
              </w:rPr>
              <w:t>(округлять до сотых)</w:t>
            </w:r>
            <w:r w:rsidR="00FE4F5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461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E4E90" w:rsidRPr="00CF0016" w:rsidTr="00B57F04">
        <w:trPr>
          <w:trHeight w:val="600"/>
        </w:trPr>
        <w:tc>
          <w:tcPr>
            <w:tcW w:w="1763" w:type="pct"/>
            <w:shd w:val="clear" w:color="auto" w:fill="auto"/>
            <w:hideMark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Внепроизводственные расходы</w:t>
            </w:r>
          </w:p>
        </w:tc>
        <w:tc>
          <w:tcPr>
            <w:tcW w:w="357" w:type="pct"/>
            <w:vAlign w:val="bottom"/>
          </w:tcPr>
          <w:p w:rsidR="002B45D3" w:rsidRDefault="002B45D3" w:rsidP="00757F6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461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  <w:noWrap/>
            <w:vAlign w:val="bottom"/>
          </w:tcPr>
          <w:p w:rsidR="002B45D3" w:rsidRPr="00CF0016" w:rsidRDefault="002B45D3" w:rsidP="00757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:rsidR="002B45D3" w:rsidRPr="00CF0016" w:rsidRDefault="0084628C" w:rsidP="00757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6528</w:t>
            </w:r>
          </w:p>
        </w:tc>
      </w:tr>
    </w:tbl>
    <w:p w:rsidR="00BA329A" w:rsidRPr="0084628C" w:rsidRDefault="0084628C" w:rsidP="00757F67">
      <w:pPr>
        <w:pStyle w:val="a4"/>
        <w:spacing w:before="70" w:after="74" w:line="240" w:lineRule="auto"/>
        <w:ind w:left="340" w:right="20" w:firstLine="0"/>
        <w:rPr>
          <w:rFonts w:asciiTheme="minorHAnsi" w:hAnsiTheme="minorHAnsi" w:cs="Arial Unicode MS"/>
          <w:color w:val="FF0000"/>
        </w:rPr>
      </w:pPr>
      <w:r>
        <w:rPr>
          <w:rFonts w:asciiTheme="minorHAnsi" w:hAnsiTheme="minorHAnsi" w:cs="Arial Unicode MS"/>
        </w:rPr>
        <w:t>Примечание</w:t>
      </w:r>
      <w:proofErr w:type="gramStart"/>
      <w:r>
        <w:rPr>
          <w:rFonts w:asciiTheme="minorHAnsi" w:hAnsiTheme="minorHAnsi" w:cs="Arial Unicode MS"/>
        </w:rPr>
        <w:t xml:space="preserve"> </w:t>
      </w:r>
      <w:r>
        <w:rPr>
          <w:rFonts w:asciiTheme="minorHAnsi" w:hAnsiTheme="minorHAnsi" w:cs="Arial Unicode MS"/>
          <w:color w:val="FF0000"/>
        </w:rPr>
        <w:t>П</w:t>
      </w:r>
      <w:proofErr w:type="gramEnd"/>
      <w:r>
        <w:rPr>
          <w:rFonts w:asciiTheme="minorHAnsi" w:hAnsiTheme="minorHAnsi" w:cs="Arial Unicode MS"/>
          <w:color w:val="FF0000"/>
        </w:rPr>
        <w:t>ри расчете не забывайте про единицы измерения косвенные статьи расходов  в тысячах рублей, поэтому  при расчете на единицу нужно умножить на 1000</w:t>
      </w:r>
    </w:p>
    <w:p w:rsidR="00764701" w:rsidRDefault="00764701" w:rsidP="00757F67">
      <w:pPr>
        <w:rPr>
          <w:color w:val="auto"/>
          <w:sz w:val="2"/>
          <w:szCs w:val="2"/>
        </w:rPr>
      </w:pPr>
    </w:p>
    <w:p w:rsidR="00764701" w:rsidRDefault="00764701" w:rsidP="00757F67">
      <w:pPr>
        <w:pStyle w:val="a4"/>
        <w:numPr>
          <w:ilvl w:val="3"/>
          <w:numId w:val="1"/>
        </w:numPr>
        <w:tabs>
          <w:tab w:val="left" w:pos="586"/>
        </w:tabs>
        <w:spacing w:before="0" w:line="240" w:lineRule="auto"/>
        <w:ind w:left="20" w:right="20"/>
      </w:pPr>
      <w:r>
        <w:t>Рассчитайте удельный вес каждой группы изделий в общей сумме прямых расходов.</w:t>
      </w:r>
    </w:p>
    <w:p w:rsidR="003E49D2" w:rsidRDefault="003E49D2" w:rsidP="00757F67">
      <w:pPr>
        <w:pStyle w:val="a4"/>
        <w:tabs>
          <w:tab w:val="left" w:pos="586"/>
        </w:tabs>
        <w:spacing w:before="0" w:line="240" w:lineRule="auto"/>
        <w:ind w:left="360" w:right="20" w:firstLine="0"/>
      </w:pPr>
      <w:r>
        <w:lastRenderedPageBreak/>
        <w:t>3.1</w:t>
      </w:r>
      <w:proofErr w:type="gramStart"/>
      <w:r>
        <w:t xml:space="preserve"> </w:t>
      </w:r>
      <w:r w:rsidR="00C66176">
        <w:t>Р</w:t>
      </w:r>
      <w:proofErr w:type="gramEnd"/>
      <w:r w:rsidR="00C66176">
        <w:t xml:space="preserve">ассчитать прямые расходы на единицу заполнить строки 13.3-13.5, </w:t>
      </w:r>
    </w:p>
    <w:p w:rsidR="00C66176" w:rsidRDefault="003E49D2" w:rsidP="00757F67">
      <w:pPr>
        <w:pStyle w:val="a4"/>
        <w:tabs>
          <w:tab w:val="left" w:pos="586"/>
        </w:tabs>
        <w:spacing w:before="0" w:line="240" w:lineRule="auto"/>
        <w:ind w:left="360" w:right="20" w:firstLine="0"/>
      </w:pPr>
      <w:r>
        <w:t>3.2</w:t>
      </w:r>
      <w:proofErr w:type="gramStart"/>
      <w:r>
        <w:t xml:space="preserve"> Р</w:t>
      </w:r>
      <w:proofErr w:type="gramEnd"/>
      <w:r>
        <w:t>ассчитать</w:t>
      </w:r>
      <w:r w:rsidR="00C66176">
        <w:t xml:space="preserve"> прямые расходы на объем</w:t>
      </w:r>
      <w:r w:rsidR="00F341A5">
        <w:t xml:space="preserve"> (13.6-13.8)</w:t>
      </w:r>
    </w:p>
    <w:p w:rsidR="00F341A5" w:rsidRDefault="00F341A5" w:rsidP="00757F67">
      <w:pPr>
        <w:pStyle w:val="a4"/>
        <w:tabs>
          <w:tab w:val="left" w:pos="586"/>
        </w:tabs>
        <w:spacing w:before="0" w:line="240" w:lineRule="auto"/>
        <w:ind w:left="360" w:right="20" w:firstLine="0"/>
      </w:pPr>
      <w:r>
        <w:t>3.3</w:t>
      </w:r>
      <w:proofErr w:type="gramStart"/>
      <w:r>
        <w:t xml:space="preserve"> О</w:t>
      </w:r>
      <w:proofErr w:type="gramEnd"/>
      <w:r>
        <w:t>пределить долю расходов</w:t>
      </w:r>
    </w:p>
    <w:p w:rsidR="00F341A5" w:rsidRDefault="00F341A5" w:rsidP="00757F67">
      <w:pPr>
        <w:pStyle w:val="a4"/>
        <w:tabs>
          <w:tab w:val="left" w:pos="586"/>
        </w:tabs>
        <w:spacing w:before="0" w:line="240" w:lineRule="auto"/>
        <w:ind w:left="360" w:right="20" w:firstLine="0"/>
      </w:pPr>
    </w:p>
    <w:p w:rsidR="00F341A5" w:rsidRPr="00F341A5" w:rsidRDefault="00DB494D" w:rsidP="00757F6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F341A5" w:rsidRDefault="00887C16" w:rsidP="00757F67">
      <w:pPr>
        <w:pStyle w:val="a4"/>
        <w:tabs>
          <w:tab w:val="left" w:pos="586"/>
        </w:tabs>
        <w:spacing w:before="0" w:line="240" w:lineRule="auto"/>
        <w:ind w:left="360" w:right="20" w:firstLine="0"/>
        <w:rPr>
          <w:sz w:val="24"/>
          <w:szCs w:val="24"/>
        </w:rPr>
      </w:pPr>
      <w:r w:rsidRPr="008D401B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8D401B">
        <w:rPr>
          <w:color w:val="000000"/>
          <w:sz w:val="24"/>
          <w:szCs w:val="24"/>
        </w:rPr>
        <w:t xml:space="preserve">- доля ш-го продукта в прямых расходах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w:proofErr w:type="gramStart"/>
            <m:r>
              <w:rPr>
                <w:rFonts w:ascii="Cambria Math" w:hAnsi="Cambria Math"/>
                <w:sz w:val="24"/>
                <w:szCs w:val="24"/>
              </w:rPr>
              <m:t>П</m:t>
            </m:r>
            <w:proofErr w:type="gramEnd"/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8D401B">
        <w:rPr>
          <w:color w:val="000000"/>
          <w:sz w:val="24"/>
          <w:szCs w:val="24"/>
        </w:rPr>
        <w:t xml:space="preserve"> – прямые расходы на единицу </w:t>
      </w:r>
      <w:r w:rsidRPr="008D401B">
        <w:rPr>
          <w:color w:val="000000"/>
          <w:sz w:val="24"/>
          <w:szCs w:val="24"/>
          <w:lang w:val="en-US"/>
        </w:rPr>
        <w:t>i</w:t>
      </w:r>
      <w:r w:rsidRPr="008D401B">
        <w:rPr>
          <w:color w:val="000000"/>
          <w:sz w:val="24"/>
          <w:szCs w:val="24"/>
        </w:rPr>
        <w:t xml:space="preserve">-го продукта,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8D401B" w:rsidRPr="00757F67">
        <w:rPr>
          <w:sz w:val="24"/>
          <w:szCs w:val="24"/>
        </w:rPr>
        <w:t xml:space="preserve">- </w:t>
      </w:r>
      <w:r w:rsidR="008D401B" w:rsidRPr="008D401B">
        <w:rPr>
          <w:sz w:val="24"/>
          <w:szCs w:val="24"/>
        </w:rPr>
        <w:t xml:space="preserve">объем производства </w:t>
      </w:r>
      <w:r w:rsidR="008D401B" w:rsidRPr="008D401B">
        <w:rPr>
          <w:sz w:val="24"/>
          <w:szCs w:val="24"/>
          <w:lang w:val="en-US"/>
        </w:rPr>
        <w:t>i</w:t>
      </w:r>
      <w:r w:rsidR="008D401B" w:rsidRPr="00757F67">
        <w:rPr>
          <w:sz w:val="24"/>
          <w:szCs w:val="24"/>
        </w:rPr>
        <w:t>-</w:t>
      </w:r>
      <w:r w:rsidR="008D401B" w:rsidRPr="008D401B">
        <w:rPr>
          <w:sz w:val="24"/>
          <w:szCs w:val="24"/>
        </w:rPr>
        <w:t>го продукта</w:t>
      </w:r>
    </w:p>
    <w:p w:rsidR="00353E10" w:rsidRDefault="00353E10" w:rsidP="00757F67">
      <w:pPr>
        <w:pStyle w:val="a4"/>
        <w:tabs>
          <w:tab w:val="left" w:pos="586"/>
        </w:tabs>
        <w:spacing w:before="0" w:line="240" w:lineRule="auto"/>
        <w:ind w:left="360" w:right="20" w:firstLine="0"/>
        <w:rPr>
          <w:sz w:val="24"/>
          <w:szCs w:val="24"/>
        </w:rPr>
      </w:pPr>
      <w:r>
        <w:rPr>
          <w:sz w:val="24"/>
          <w:szCs w:val="24"/>
        </w:rPr>
        <w:t>3.4</w:t>
      </w:r>
      <w:proofErr w:type="gramStart"/>
      <w:r>
        <w:rPr>
          <w:sz w:val="24"/>
          <w:szCs w:val="24"/>
        </w:rPr>
        <w:t xml:space="preserve"> Р</w:t>
      </w:r>
      <w:proofErr w:type="gramEnd"/>
      <w:r>
        <w:rPr>
          <w:sz w:val="24"/>
          <w:szCs w:val="24"/>
        </w:rPr>
        <w:t>аспределить Р</w:t>
      </w:r>
      <w:r w:rsidR="00900399">
        <w:rPr>
          <w:sz w:val="24"/>
          <w:szCs w:val="24"/>
        </w:rPr>
        <w:t>П</w:t>
      </w:r>
      <w:r>
        <w:rPr>
          <w:sz w:val="24"/>
          <w:szCs w:val="24"/>
        </w:rPr>
        <w:t>О</w:t>
      </w:r>
      <w:r w:rsidR="00900399">
        <w:rPr>
          <w:sz w:val="24"/>
          <w:szCs w:val="24"/>
        </w:rPr>
        <w:t xml:space="preserve">П </w:t>
      </w:r>
      <w:r>
        <w:rPr>
          <w:sz w:val="24"/>
          <w:szCs w:val="24"/>
        </w:rPr>
        <w:t xml:space="preserve"> пропорционально  рассчитанным долям на объем заполнить 15.6-15.8</w:t>
      </w:r>
    </w:p>
    <w:p w:rsidR="00353E10" w:rsidRPr="00353E10" w:rsidRDefault="00DB494D" w:rsidP="00757F67">
      <w:pPr>
        <w:pStyle w:val="a4"/>
        <w:tabs>
          <w:tab w:val="left" w:pos="586"/>
        </w:tabs>
        <w:spacing w:before="0" w:line="240" w:lineRule="auto"/>
        <w:ind w:left="357" w:right="23" w:firstLine="0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РПОП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*РПОП</m:t>
          </m:r>
        </m:oMath>
      </m:oMathPara>
    </w:p>
    <w:p w:rsidR="0084628C" w:rsidRPr="001F42E9" w:rsidRDefault="00353E10" w:rsidP="001F42E9">
      <w:pPr>
        <w:pStyle w:val="a4"/>
        <w:tabs>
          <w:tab w:val="left" w:pos="586"/>
        </w:tabs>
        <w:spacing w:before="0" w:line="240" w:lineRule="auto"/>
        <w:ind w:left="360" w:right="20" w:firstLine="0"/>
      </w:pPr>
      <w:r>
        <w:t>3.5</w:t>
      </w:r>
      <w:proofErr w:type="gramStart"/>
      <w:r>
        <w:t xml:space="preserve"> О</w:t>
      </w:r>
      <w:proofErr w:type="gramEnd"/>
      <w:r>
        <w:t>пределить Р</w:t>
      </w:r>
      <w:r w:rsidR="00900399">
        <w:t>ПОП</w:t>
      </w:r>
      <w:r>
        <w:t xml:space="preserve"> на единицу продукци</w:t>
      </w:r>
      <w:r w:rsidR="00900399" w:rsidRPr="001F42E9">
        <w:t>и</w:t>
      </w:r>
      <w:r w:rsidR="00900399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РПОП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="00694834" w:rsidRPr="001F42E9">
        <w:t xml:space="preserve"> , заполнить строки 15.3-15.5</w:t>
      </w:r>
      <w:r w:rsidR="001F42E9">
        <w:t xml:space="preserve"> </w:t>
      </w:r>
      <w:r w:rsidR="0084628C" w:rsidRPr="001F42E9">
        <w:t>Схема расчетов приведена на рисунке 1</w:t>
      </w:r>
    </w:p>
    <w:p w:rsidR="008D401B" w:rsidRPr="001F42E9" w:rsidRDefault="008D401B" w:rsidP="001F42E9">
      <w:pPr>
        <w:pStyle w:val="a4"/>
        <w:tabs>
          <w:tab w:val="left" w:pos="586"/>
        </w:tabs>
        <w:spacing w:before="0" w:line="240" w:lineRule="auto"/>
        <w:ind w:left="360" w:right="20" w:firstLine="0"/>
      </w:pPr>
    </w:p>
    <w:p w:rsidR="008D401B" w:rsidRPr="008D401B" w:rsidRDefault="008D401B" w:rsidP="00757F67">
      <w:pPr>
        <w:rPr>
          <w:b/>
        </w:rPr>
      </w:pPr>
      <w:r w:rsidRPr="008D401B">
        <w:rPr>
          <w:noProof/>
        </w:rPr>
        <w:lastRenderedPageBreak/>
        <w:drawing>
          <wp:inline distT="0" distB="0" distL="0" distR="0" wp14:anchorId="00EEF219" wp14:editId="69CA47F3">
            <wp:extent cx="6152515" cy="3181350"/>
            <wp:effectExtent l="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1B" w:rsidRPr="008D401B" w:rsidRDefault="008D401B" w:rsidP="00757F67">
      <w:pPr>
        <w:pStyle w:val="a4"/>
        <w:tabs>
          <w:tab w:val="left" w:pos="586"/>
        </w:tabs>
        <w:spacing w:before="0" w:line="240" w:lineRule="auto"/>
        <w:ind w:left="360" w:right="20" w:firstLine="0"/>
        <w:rPr>
          <w:b/>
          <w:sz w:val="24"/>
          <w:szCs w:val="24"/>
        </w:rPr>
      </w:pPr>
    </w:p>
    <w:p w:rsidR="008D401B" w:rsidRPr="008D401B" w:rsidRDefault="00694834" w:rsidP="00757F67">
      <w:pPr>
        <w:pStyle w:val="a4"/>
        <w:tabs>
          <w:tab w:val="left" w:pos="586"/>
        </w:tabs>
        <w:spacing w:before="0" w:line="240" w:lineRule="auto"/>
        <w:ind w:left="360" w:right="20" w:firstLine="0"/>
        <w:rPr>
          <w:b/>
          <w:sz w:val="24"/>
          <w:szCs w:val="24"/>
        </w:rPr>
      </w:pPr>
      <w:r>
        <w:rPr>
          <w:b/>
          <w:noProof/>
        </w:rPr>
        <w:t>Рисунок  1- Схема распределения РПОП</w:t>
      </w:r>
    </w:p>
    <w:p w:rsidR="008D401B" w:rsidRPr="008D401B" w:rsidRDefault="008D401B" w:rsidP="00757F67">
      <w:pPr>
        <w:pStyle w:val="a4"/>
        <w:tabs>
          <w:tab w:val="left" w:pos="586"/>
        </w:tabs>
        <w:spacing w:before="0" w:line="240" w:lineRule="auto"/>
        <w:ind w:left="360" w:right="20" w:firstLine="0"/>
        <w:rPr>
          <w:sz w:val="24"/>
          <w:szCs w:val="24"/>
        </w:rPr>
      </w:pPr>
    </w:p>
    <w:p w:rsidR="00601C41" w:rsidRDefault="00601C41" w:rsidP="00757F67">
      <w:pPr>
        <w:pStyle w:val="a4"/>
        <w:tabs>
          <w:tab w:val="left" w:pos="586"/>
        </w:tabs>
        <w:spacing w:before="0" w:line="240" w:lineRule="auto"/>
        <w:ind w:left="360" w:right="20" w:firstLine="0"/>
        <w:rPr>
          <w:color w:val="FF0000"/>
        </w:rPr>
        <w:sectPr w:rsidR="00601C41" w:rsidSect="00AA3A4F">
          <w:pgSz w:w="11905" w:h="8390" w:orient="landscape"/>
          <w:pgMar w:top="1044" w:right="939" w:bottom="1050" w:left="1241" w:header="936" w:footer="1241" w:gutter="0"/>
          <w:cols w:space="720"/>
          <w:noEndnote/>
          <w:docGrid w:linePitch="360"/>
        </w:sectPr>
      </w:pPr>
    </w:p>
    <w:p w:rsidR="00C66176" w:rsidRPr="00601C41" w:rsidRDefault="00601C41" w:rsidP="00757F67">
      <w:pPr>
        <w:pStyle w:val="a4"/>
        <w:tabs>
          <w:tab w:val="left" w:pos="586"/>
        </w:tabs>
        <w:spacing w:before="0" w:line="240" w:lineRule="auto"/>
        <w:ind w:left="360" w:right="20" w:firstLine="0"/>
        <w:rPr>
          <w:color w:val="FF0000"/>
        </w:rPr>
      </w:pPr>
      <w:r>
        <w:rPr>
          <w:color w:val="FF0000"/>
        </w:rPr>
        <w:lastRenderedPageBreak/>
        <w:t xml:space="preserve">Примечание </w:t>
      </w:r>
      <w:r w:rsidRPr="00601C41">
        <w:rPr>
          <w:color w:val="FF0000"/>
        </w:rPr>
        <w:t>Расчет других статей косвенных расходов производится аналогично, база распределения расходов указана в задании</w:t>
      </w:r>
    </w:p>
    <w:p w:rsidR="00764701" w:rsidRDefault="00764701" w:rsidP="00757F67">
      <w:pPr>
        <w:pStyle w:val="a4"/>
        <w:numPr>
          <w:ilvl w:val="3"/>
          <w:numId w:val="1"/>
        </w:numPr>
        <w:tabs>
          <w:tab w:val="left" w:pos="596"/>
        </w:tabs>
        <w:spacing w:before="0" w:line="240" w:lineRule="auto"/>
        <w:ind w:left="20" w:right="20"/>
      </w:pPr>
      <w:r>
        <w:t xml:space="preserve">Исчислите удельный вес ассортиментных групп в сумме </w:t>
      </w:r>
      <w:r w:rsidR="00736747">
        <w:t xml:space="preserve">тарифной </w:t>
      </w:r>
      <w:r>
        <w:t>заработной платы п</w:t>
      </w:r>
      <w:r w:rsidR="00CF0016">
        <w:t>роизводственных рабочих и расхо</w:t>
      </w:r>
      <w:r>
        <w:t>дов на содержание и эксплуатацию оборудования.</w:t>
      </w:r>
    </w:p>
    <w:p w:rsidR="00764701" w:rsidRDefault="00764701" w:rsidP="00757F67">
      <w:pPr>
        <w:pStyle w:val="a4"/>
        <w:numPr>
          <w:ilvl w:val="3"/>
          <w:numId w:val="1"/>
        </w:numPr>
        <w:tabs>
          <w:tab w:val="left" w:pos="596"/>
        </w:tabs>
        <w:spacing w:before="0" w:line="240" w:lineRule="auto"/>
        <w:ind w:left="20" w:right="20"/>
      </w:pPr>
      <w:r>
        <w:t>Распределите косвенн</w:t>
      </w:r>
      <w:r w:rsidR="00CF0016">
        <w:t>ые расходы пропорционально пред</w:t>
      </w:r>
      <w:r>
        <w:t>ложенной в задаче базе.</w:t>
      </w:r>
    </w:p>
    <w:p w:rsidR="00764701" w:rsidRDefault="00764701" w:rsidP="00757F67">
      <w:pPr>
        <w:pStyle w:val="a4"/>
        <w:numPr>
          <w:ilvl w:val="3"/>
          <w:numId w:val="1"/>
        </w:numPr>
        <w:tabs>
          <w:tab w:val="left" w:pos="586"/>
        </w:tabs>
        <w:spacing w:before="0" w:line="240" w:lineRule="auto"/>
        <w:ind w:left="20" w:right="20"/>
      </w:pPr>
      <w:r>
        <w:t>Определите производственную себестоимость продукции вначале по ассортиментным группам, а затем по каждой единице изделий.</w:t>
      </w:r>
    </w:p>
    <w:p w:rsidR="00764701" w:rsidRDefault="00764701" w:rsidP="00757F67">
      <w:pPr>
        <w:pStyle w:val="a4"/>
        <w:numPr>
          <w:ilvl w:val="3"/>
          <w:numId w:val="1"/>
        </w:numPr>
        <w:tabs>
          <w:tab w:val="left" w:pos="594"/>
        </w:tabs>
        <w:spacing w:before="0" w:after="132" w:line="240" w:lineRule="auto"/>
        <w:ind w:left="20" w:right="20"/>
      </w:pPr>
      <w:r>
        <w:t>Распределите внепрои</w:t>
      </w:r>
      <w:r w:rsidR="00CF0016">
        <w:t>зводственные расходы по ассорти</w:t>
      </w:r>
      <w:r>
        <w:t>ментным группам и рассчитайте полную себестоимость единицы изделий. Плановую калькуляцию себестои</w:t>
      </w:r>
      <w:r w:rsidR="00CF0016">
        <w:t>мости единицы изде</w:t>
      </w:r>
      <w:r>
        <w:t>лий составьте по общеустанов</w:t>
      </w:r>
      <w:r w:rsidR="00CF0016">
        <w:t>ленной форме, которая прилагает</w:t>
      </w:r>
      <w:r>
        <w:t>ся ниже.</w:t>
      </w:r>
    </w:p>
    <w:p w:rsidR="00CF0016" w:rsidRDefault="00CF0016" w:rsidP="00757F67">
      <w:pPr>
        <w:pStyle w:val="a4"/>
        <w:numPr>
          <w:ilvl w:val="3"/>
          <w:numId w:val="1"/>
        </w:numPr>
        <w:tabs>
          <w:tab w:val="left" w:pos="594"/>
        </w:tabs>
        <w:spacing w:before="0" w:after="132" w:line="240" w:lineRule="auto"/>
        <w:ind w:left="20" w:right="20"/>
      </w:pPr>
      <w:r>
        <w:t>Определите расчетную и отпускную цены на изделие, НДС -20%, заполните таблицу 4</w:t>
      </w:r>
    </w:p>
    <w:p w:rsidR="00AF41D5" w:rsidRDefault="00AF41D5" w:rsidP="00757F67">
      <w:pPr>
        <w:pStyle w:val="a4"/>
        <w:numPr>
          <w:ilvl w:val="3"/>
          <w:numId w:val="1"/>
        </w:numPr>
        <w:tabs>
          <w:tab w:val="left" w:pos="594"/>
        </w:tabs>
        <w:spacing w:before="0" w:after="132" w:line="240" w:lineRule="auto"/>
        <w:ind w:left="20" w:right="20"/>
      </w:pPr>
      <w:r>
        <w:t>Рассчитайте финансовые результаты деятельности предприятия налог на прибыль 20%, заполните таблицу 5</w:t>
      </w:r>
    </w:p>
    <w:p w:rsidR="00CF0016" w:rsidRDefault="00CF0016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736747" w:rsidRDefault="00736747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736747" w:rsidRDefault="00736747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736747" w:rsidRDefault="00736747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601C41" w:rsidRDefault="00601C41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601C41" w:rsidRDefault="00601C41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601C41" w:rsidRDefault="00601C41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1F42E9" w:rsidRDefault="001F42E9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1F42E9" w:rsidRDefault="001F42E9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1F42E9" w:rsidRDefault="001F42E9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601C41" w:rsidRDefault="00601C41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601C41" w:rsidRDefault="00601C41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  <w:sectPr w:rsidR="00601C41" w:rsidSect="00601C41">
          <w:pgSz w:w="8390" w:h="11905"/>
          <w:pgMar w:top="939" w:right="1050" w:bottom="1241" w:left="1044" w:header="936" w:footer="1241" w:gutter="0"/>
          <w:cols w:space="720"/>
          <w:noEndnote/>
          <w:docGrid w:linePitch="360"/>
        </w:sectPr>
      </w:pPr>
    </w:p>
    <w:p w:rsidR="00736747" w:rsidRDefault="00736747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CF0016" w:rsidRDefault="00CF0016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  <w:r>
        <w:t xml:space="preserve">Таблица 4- Расчет полной себестоимости и </w:t>
      </w:r>
      <w:r w:rsidR="00AF41D5">
        <w:t>цен на изделие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560"/>
        <w:gridCol w:w="1133"/>
        <w:gridCol w:w="562"/>
        <w:gridCol w:w="627"/>
        <w:gridCol w:w="514"/>
        <w:gridCol w:w="568"/>
        <w:gridCol w:w="425"/>
        <w:gridCol w:w="991"/>
      </w:tblGrid>
      <w:tr w:rsidR="00736747" w:rsidRPr="00CF0016" w:rsidTr="001F42E9">
        <w:trPr>
          <w:trHeight w:val="510"/>
        </w:trPr>
        <w:tc>
          <w:tcPr>
            <w:tcW w:w="1774" w:type="pct"/>
            <w:vMerge w:val="restart"/>
            <w:shd w:val="clear" w:color="auto" w:fill="auto"/>
            <w:noWrap/>
            <w:hideMark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Калькуляционные статьи</w:t>
            </w:r>
          </w:p>
        </w:tc>
        <w:tc>
          <w:tcPr>
            <w:tcW w:w="789" w:type="pct"/>
            <w:vMerge w:val="restart"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строки</w:t>
            </w:r>
          </w:p>
        </w:tc>
        <w:tc>
          <w:tcPr>
            <w:tcW w:w="1174" w:type="pct"/>
            <w:gridSpan w:val="3"/>
            <w:shd w:val="clear" w:color="auto" w:fill="auto"/>
            <w:noWrap/>
            <w:hideMark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Сумма затрат на единицу продукции</w:t>
            </w:r>
            <w:r w:rsidR="00601C4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601C41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 w:rsidR="00601C4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 w:rsidR="00601C41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="00601C41">
              <w:rPr>
                <w:rFonts w:ascii="Times New Roman" w:eastAsia="Times New Roman" w:hAnsi="Times New Roman" w:cs="Times New Roman"/>
              </w:rPr>
              <w:t>до копеек)</w:t>
            </w:r>
          </w:p>
        </w:tc>
        <w:tc>
          <w:tcPr>
            <w:tcW w:w="762" w:type="pct"/>
            <w:gridSpan w:val="3"/>
            <w:shd w:val="clear" w:color="auto" w:fill="auto"/>
            <w:hideMark/>
          </w:tcPr>
          <w:p w:rsidR="00736747" w:rsidRPr="00CF0016" w:rsidRDefault="00736747" w:rsidP="00601C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Сумма затрат на выпуск прод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CF0016">
              <w:rPr>
                <w:rFonts w:ascii="Times New Roman" w:eastAsia="Times New Roman" w:hAnsi="Times New Roman" w:cs="Times New Roman"/>
              </w:rPr>
              <w:t>кции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601C41">
              <w:rPr>
                <w:rFonts w:ascii="Times New Roman" w:eastAsia="Times New Roman" w:hAnsi="Times New Roman" w:cs="Times New Roman"/>
                <w:color w:val="FF0000"/>
              </w:rPr>
              <w:t>тыс</w:t>
            </w:r>
            <w:proofErr w:type="spellEnd"/>
            <w:proofErr w:type="gramEnd"/>
            <w:r w:rsidRPr="00601C41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601C41">
              <w:rPr>
                <w:rFonts w:ascii="Times New Roman" w:eastAsia="Times New Roman" w:hAnsi="Times New Roman" w:cs="Times New Roman"/>
                <w:color w:val="FF0000"/>
              </w:rPr>
              <w:t>руб</w:t>
            </w:r>
            <w:proofErr w:type="spellEnd"/>
            <w:r w:rsidR="00601C41">
              <w:rPr>
                <w:rFonts w:ascii="Times New Roman" w:eastAsia="Times New Roman" w:hAnsi="Times New Roman" w:cs="Times New Roman"/>
                <w:color w:val="FF0000"/>
              </w:rPr>
              <w:t xml:space="preserve"> ( округлять до десятых)</w:t>
            </w:r>
          </w:p>
        </w:tc>
        <w:tc>
          <w:tcPr>
            <w:tcW w:w="501" w:type="pct"/>
            <w:vMerge w:val="restart"/>
            <w:shd w:val="clear" w:color="auto" w:fill="auto"/>
            <w:noWrap/>
            <w:hideMark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1F42E9" w:rsidRPr="00CF0016" w:rsidTr="001F42E9">
        <w:trPr>
          <w:trHeight w:val="296"/>
        </w:trPr>
        <w:tc>
          <w:tcPr>
            <w:tcW w:w="1774" w:type="pct"/>
            <w:vMerge/>
            <w:vAlign w:val="center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" w:type="pct"/>
            <w:vMerge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60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501" w:type="pct"/>
            <w:vMerge/>
            <w:vAlign w:val="center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750"/>
        </w:trPr>
        <w:tc>
          <w:tcPr>
            <w:tcW w:w="1774" w:type="pct"/>
            <w:shd w:val="clear" w:color="auto" w:fill="auto"/>
            <w:noWrap/>
            <w:vAlign w:val="bottom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Объем производства</w:t>
            </w:r>
          </w:p>
        </w:tc>
        <w:tc>
          <w:tcPr>
            <w:tcW w:w="789" w:type="pct"/>
          </w:tcPr>
          <w:p w:rsidR="00736747" w:rsidRPr="00736747" w:rsidRDefault="00736747" w:rsidP="00757F6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6747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4" w:type="pct"/>
            <w:shd w:val="clear" w:color="auto" w:fill="auto"/>
            <w:noWrap/>
            <w:vAlign w:val="bottom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bottom"/>
            <w:hideMark/>
          </w:tcPr>
          <w:p w:rsidR="00736747" w:rsidRPr="00736747" w:rsidRDefault="00736747" w:rsidP="00757F6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6747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736747" w:rsidRPr="00736747" w:rsidRDefault="00736747" w:rsidP="00757F6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6747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215" w:type="pct"/>
            <w:shd w:val="clear" w:color="auto" w:fill="auto"/>
            <w:noWrap/>
            <w:vAlign w:val="bottom"/>
            <w:hideMark/>
          </w:tcPr>
          <w:p w:rsidR="00736747" w:rsidRPr="00736747" w:rsidRDefault="00736747" w:rsidP="00757F6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36747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501" w:type="pct"/>
            <w:shd w:val="clear" w:color="auto" w:fill="auto"/>
            <w:noWrap/>
            <w:vAlign w:val="bottom"/>
            <w:hideMark/>
          </w:tcPr>
          <w:p w:rsidR="00736747" w:rsidRPr="00CF0016" w:rsidRDefault="00736747" w:rsidP="00757F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F42E9" w:rsidRPr="00CF0016" w:rsidTr="001F42E9">
        <w:trPr>
          <w:trHeight w:val="300"/>
        </w:trPr>
        <w:tc>
          <w:tcPr>
            <w:tcW w:w="1774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Сырье и материалы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300"/>
        </w:trPr>
        <w:tc>
          <w:tcPr>
            <w:tcW w:w="1774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Прочие основные материалы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300"/>
        </w:trPr>
        <w:tc>
          <w:tcPr>
            <w:tcW w:w="1774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Итого сырье, материалы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300"/>
        </w:trPr>
        <w:tc>
          <w:tcPr>
            <w:tcW w:w="1774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Возвратные отходы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300"/>
        </w:trPr>
        <w:tc>
          <w:tcPr>
            <w:tcW w:w="1774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Итого материальные затраты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600"/>
        </w:trPr>
        <w:tc>
          <w:tcPr>
            <w:tcW w:w="1774" w:type="pct"/>
            <w:shd w:val="clear" w:color="auto" w:fill="auto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Покупные комплектующие изделия и полуфабрикаты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600"/>
        </w:trPr>
        <w:tc>
          <w:tcPr>
            <w:tcW w:w="1774" w:type="pct"/>
            <w:shd w:val="clear" w:color="auto" w:fill="auto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lastRenderedPageBreak/>
              <w:t>Топливо на технологические цели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600"/>
        </w:trPr>
        <w:tc>
          <w:tcPr>
            <w:tcW w:w="1774" w:type="pct"/>
            <w:shd w:val="clear" w:color="auto" w:fill="auto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Энергия на технологические цели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300"/>
        </w:trPr>
        <w:tc>
          <w:tcPr>
            <w:tcW w:w="1774" w:type="pct"/>
            <w:shd w:val="clear" w:color="auto" w:fill="auto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РСЭО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600"/>
        </w:trPr>
        <w:tc>
          <w:tcPr>
            <w:tcW w:w="1774" w:type="pct"/>
            <w:shd w:val="clear" w:color="auto" w:fill="auto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Основная заработная плата производственных рабочих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900"/>
        </w:trPr>
        <w:tc>
          <w:tcPr>
            <w:tcW w:w="1774" w:type="pct"/>
            <w:shd w:val="clear" w:color="auto" w:fill="auto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Дополнительная заработная плата производственных рабочих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900"/>
        </w:trPr>
        <w:tc>
          <w:tcPr>
            <w:tcW w:w="1774" w:type="pct"/>
            <w:shd w:val="clear" w:color="auto" w:fill="auto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Социальные отчисления основных производственных рабочих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600"/>
        </w:trPr>
        <w:tc>
          <w:tcPr>
            <w:tcW w:w="1774" w:type="pct"/>
            <w:shd w:val="clear" w:color="auto" w:fill="auto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Расходы на подготовку и освоение производства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5160</w:t>
            </w:r>
          </w:p>
        </w:tc>
      </w:tr>
      <w:tr w:rsidR="001F42E9" w:rsidRPr="00CF0016" w:rsidTr="001F42E9">
        <w:trPr>
          <w:trHeight w:val="900"/>
        </w:trPr>
        <w:tc>
          <w:tcPr>
            <w:tcW w:w="1774" w:type="pct"/>
            <w:shd w:val="clear" w:color="auto" w:fill="auto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 xml:space="preserve">Возмещение износа </w:t>
            </w:r>
            <w:proofErr w:type="spellStart"/>
            <w:r w:rsidRPr="00CF0016">
              <w:rPr>
                <w:rFonts w:ascii="Times New Roman" w:eastAsia="Times New Roman" w:hAnsi="Times New Roman" w:cs="Times New Roman"/>
              </w:rPr>
              <w:t>специнструментов</w:t>
            </w:r>
            <w:proofErr w:type="spellEnd"/>
            <w:r w:rsidRPr="00CF0016">
              <w:rPr>
                <w:rFonts w:ascii="Times New Roman" w:eastAsia="Times New Roman" w:hAnsi="Times New Roman" w:cs="Times New Roman"/>
              </w:rPr>
              <w:t xml:space="preserve"> и приспособлений</w:t>
            </w:r>
          </w:p>
        </w:tc>
        <w:tc>
          <w:tcPr>
            <w:tcW w:w="789" w:type="pct"/>
            <w:vAlign w:val="bottom"/>
          </w:tcPr>
          <w:p w:rsidR="00736747" w:rsidRPr="00736747" w:rsidRDefault="00736747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736747" w:rsidRPr="00CF0016" w:rsidRDefault="00736747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736747" w:rsidRPr="00CF0016" w:rsidRDefault="00601C41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</w:tr>
      <w:tr w:rsidR="001F42E9" w:rsidRPr="00AF41D5" w:rsidTr="001F42E9">
        <w:trPr>
          <w:trHeight w:val="600"/>
        </w:trPr>
        <w:tc>
          <w:tcPr>
            <w:tcW w:w="1774" w:type="pct"/>
            <w:shd w:val="clear" w:color="000000" w:fill="EEECE1"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lastRenderedPageBreak/>
              <w:t>Технологическая себестоимость</w:t>
            </w:r>
          </w:p>
        </w:tc>
        <w:tc>
          <w:tcPr>
            <w:tcW w:w="789" w:type="pct"/>
            <w:shd w:val="clear" w:color="000000" w:fill="EEECE1"/>
          </w:tcPr>
          <w:p w:rsidR="00736747" w:rsidRPr="00736747" w:rsidRDefault="00736747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15</w:t>
            </w:r>
            <w:r w:rsidR="0084628C">
              <w:rPr>
                <w:rFonts w:ascii="Calibri" w:hAnsi="Calibri"/>
                <w:sz w:val="22"/>
                <w:szCs w:val="22"/>
              </w:rPr>
              <w:t>=5+6+7+8+9+10+11+12+13+14</w:t>
            </w:r>
          </w:p>
        </w:tc>
        <w:tc>
          <w:tcPr>
            <w:tcW w:w="573" w:type="pct"/>
            <w:shd w:val="clear" w:color="000000" w:fill="EEECE1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000000" w:fill="EEECE1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000000" w:fill="EEECE1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000000" w:fill="EEECE1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000000" w:fill="EEECE1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000000" w:fill="EEECE1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000000" w:fill="EEECE1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387"/>
        </w:trPr>
        <w:tc>
          <w:tcPr>
            <w:tcW w:w="1774" w:type="pct"/>
            <w:shd w:val="clear" w:color="auto" w:fill="auto"/>
            <w:noWrap/>
            <w:hideMark/>
          </w:tcPr>
          <w:p w:rsidR="00736747" w:rsidRPr="00CF0016" w:rsidRDefault="00736747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Цеховые расходы</w:t>
            </w:r>
          </w:p>
        </w:tc>
        <w:tc>
          <w:tcPr>
            <w:tcW w:w="789" w:type="pct"/>
          </w:tcPr>
          <w:p w:rsidR="00736747" w:rsidRPr="00736747" w:rsidRDefault="00736747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573" w:type="pct"/>
            <w:shd w:val="clear" w:color="auto" w:fill="auto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</w:tcPr>
          <w:p w:rsidR="00736747" w:rsidRPr="00CF0016" w:rsidRDefault="00736747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</w:tcPr>
          <w:p w:rsidR="00736747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55300</w:t>
            </w:r>
          </w:p>
        </w:tc>
      </w:tr>
      <w:tr w:rsidR="001F42E9" w:rsidRPr="00AF41D5" w:rsidTr="001F42E9">
        <w:trPr>
          <w:trHeight w:val="300"/>
        </w:trPr>
        <w:tc>
          <w:tcPr>
            <w:tcW w:w="1774" w:type="pct"/>
            <w:shd w:val="clear" w:color="000000" w:fill="DDD9C4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Цеховая себестоимость</w:t>
            </w:r>
          </w:p>
        </w:tc>
        <w:tc>
          <w:tcPr>
            <w:tcW w:w="789" w:type="pct"/>
            <w:shd w:val="clear" w:color="000000" w:fill="DDD9C4"/>
          </w:tcPr>
          <w:p w:rsidR="0084628C" w:rsidRPr="00736747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17</w:t>
            </w:r>
            <w:r>
              <w:rPr>
                <w:rFonts w:ascii="Calibri" w:hAnsi="Calibri"/>
                <w:sz w:val="22"/>
                <w:szCs w:val="22"/>
              </w:rPr>
              <w:t>=15+16</w:t>
            </w:r>
          </w:p>
        </w:tc>
        <w:tc>
          <w:tcPr>
            <w:tcW w:w="573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600"/>
        </w:trPr>
        <w:tc>
          <w:tcPr>
            <w:tcW w:w="1774" w:type="pct"/>
            <w:shd w:val="clear" w:color="auto" w:fill="auto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Прочие производственные расходы</w:t>
            </w:r>
          </w:p>
        </w:tc>
        <w:tc>
          <w:tcPr>
            <w:tcW w:w="789" w:type="pct"/>
          </w:tcPr>
          <w:p w:rsidR="0084628C" w:rsidRPr="00736747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573" w:type="pct"/>
            <w:shd w:val="clear" w:color="auto" w:fill="auto"/>
            <w:noWrap/>
          </w:tcPr>
          <w:p w:rsidR="0084628C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284" w:type="pct"/>
            <w:shd w:val="clear" w:color="auto" w:fill="auto"/>
            <w:noWrap/>
          </w:tcPr>
          <w:p w:rsidR="0084628C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316" w:type="pct"/>
            <w:shd w:val="clear" w:color="auto" w:fill="auto"/>
            <w:noWrap/>
          </w:tcPr>
          <w:p w:rsidR="0084628C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260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600"/>
        </w:trPr>
        <w:tc>
          <w:tcPr>
            <w:tcW w:w="1774" w:type="pct"/>
            <w:shd w:val="clear" w:color="auto" w:fill="auto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Общепроизводственные расходы</w:t>
            </w:r>
          </w:p>
        </w:tc>
        <w:tc>
          <w:tcPr>
            <w:tcW w:w="789" w:type="pct"/>
          </w:tcPr>
          <w:p w:rsidR="0084628C" w:rsidRPr="00736747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573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</w:tcPr>
          <w:p w:rsidR="0084628C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60655</w:t>
            </w:r>
          </w:p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300"/>
        </w:trPr>
        <w:tc>
          <w:tcPr>
            <w:tcW w:w="1774" w:type="pct"/>
            <w:shd w:val="clear" w:color="auto" w:fill="auto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Потери от брака</w:t>
            </w:r>
          </w:p>
        </w:tc>
        <w:tc>
          <w:tcPr>
            <w:tcW w:w="789" w:type="pct"/>
          </w:tcPr>
          <w:p w:rsidR="0084628C" w:rsidRPr="00736747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573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AF41D5" w:rsidTr="001F42E9">
        <w:trPr>
          <w:trHeight w:val="600"/>
        </w:trPr>
        <w:tc>
          <w:tcPr>
            <w:tcW w:w="1774" w:type="pct"/>
            <w:shd w:val="clear" w:color="000000" w:fill="DDD9C4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Производственная себестоимость</w:t>
            </w:r>
          </w:p>
        </w:tc>
        <w:tc>
          <w:tcPr>
            <w:tcW w:w="789" w:type="pct"/>
            <w:shd w:val="clear" w:color="000000" w:fill="DDD9C4"/>
          </w:tcPr>
          <w:p w:rsidR="0084628C" w:rsidRPr="00736747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21</w:t>
            </w:r>
            <w:r>
              <w:rPr>
                <w:rFonts w:ascii="Calibri" w:hAnsi="Calibri"/>
                <w:sz w:val="22"/>
                <w:szCs w:val="22"/>
              </w:rPr>
              <w:t>=17+18+19</w:t>
            </w:r>
          </w:p>
        </w:tc>
        <w:tc>
          <w:tcPr>
            <w:tcW w:w="573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600"/>
        </w:trPr>
        <w:tc>
          <w:tcPr>
            <w:tcW w:w="1774" w:type="pct"/>
            <w:shd w:val="clear" w:color="auto" w:fill="auto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Внепроизводственные расходы</w:t>
            </w:r>
          </w:p>
        </w:tc>
        <w:tc>
          <w:tcPr>
            <w:tcW w:w="789" w:type="pct"/>
          </w:tcPr>
          <w:p w:rsidR="0084628C" w:rsidRPr="00736747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573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6528</w:t>
            </w:r>
          </w:p>
        </w:tc>
      </w:tr>
      <w:tr w:rsidR="001F42E9" w:rsidRPr="00AF41D5" w:rsidTr="001F42E9">
        <w:trPr>
          <w:trHeight w:val="300"/>
        </w:trPr>
        <w:tc>
          <w:tcPr>
            <w:tcW w:w="1774" w:type="pct"/>
            <w:shd w:val="clear" w:color="000000" w:fill="EEECE1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Полная себестоимость</w:t>
            </w:r>
          </w:p>
        </w:tc>
        <w:tc>
          <w:tcPr>
            <w:tcW w:w="789" w:type="pct"/>
            <w:shd w:val="clear" w:color="000000" w:fill="EEECE1"/>
          </w:tcPr>
          <w:p w:rsidR="0084628C" w:rsidRPr="00736747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23</w:t>
            </w:r>
            <w:r w:rsidR="00601C41">
              <w:rPr>
                <w:rFonts w:ascii="Calibri" w:hAnsi="Calibri"/>
                <w:sz w:val="22"/>
                <w:szCs w:val="22"/>
              </w:rPr>
              <w:t>=21+22</w:t>
            </w:r>
          </w:p>
        </w:tc>
        <w:tc>
          <w:tcPr>
            <w:tcW w:w="573" w:type="pct"/>
            <w:shd w:val="clear" w:color="000000" w:fill="EEECE1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000000" w:fill="EEECE1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000000" w:fill="EEECE1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000000" w:fill="EEECE1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000000" w:fill="EEECE1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000000" w:fill="EEECE1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000000" w:fill="EEECE1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102"/>
        </w:trPr>
        <w:tc>
          <w:tcPr>
            <w:tcW w:w="1774" w:type="pct"/>
            <w:shd w:val="clear" w:color="auto" w:fill="auto"/>
            <w:hideMark/>
          </w:tcPr>
          <w:p w:rsidR="00601C41" w:rsidRPr="00CF0016" w:rsidRDefault="00601C41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Рентабельность издели</w:t>
            </w:r>
            <w:r>
              <w:rPr>
                <w:rFonts w:ascii="Times New Roman" w:eastAsia="Times New Roman" w:hAnsi="Times New Roman" w:cs="Times New Roman"/>
              </w:rPr>
              <w:t>я, %</w:t>
            </w:r>
            <w:r w:rsidRPr="00CF0016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789" w:type="pct"/>
          </w:tcPr>
          <w:p w:rsidR="00601C41" w:rsidRPr="00736747" w:rsidRDefault="00601C41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573" w:type="pct"/>
            <w:shd w:val="clear" w:color="auto" w:fill="auto"/>
            <w:noWrap/>
          </w:tcPr>
          <w:p w:rsidR="00601C41" w:rsidRDefault="00601C41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28,50</w:t>
            </w:r>
          </w:p>
        </w:tc>
        <w:tc>
          <w:tcPr>
            <w:tcW w:w="284" w:type="pct"/>
            <w:shd w:val="clear" w:color="auto" w:fill="auto"/>
            <w:noWrap/>
          </w:tcPr>
          <w:p w:rsidR="00601C41" w:rsidRDefault="00601C41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32,6</w:t>
            </w:r>
          </w:p>
        </w:tc>
        <w:tc>
          <w:tcPr>
            <w:tcW w:w="316" w:type="pct"/>
            <w:shd w:val="clear" w:color="auto" w:fill="auto"/>
            <w:noWrap/>
          </w:tcPr>
          <w:p w:rsidR="00601C41" w:rsidRDefault="00601C41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26,7</w:t>
            </w:r>
          </w:p>
        </w:tc>
        <w:tc>
          <w:tcPr>
            <w:tcW w:w="260" w:type="pct"/>
            <w:shd w:val="clear" w:color="auto" w:fill="auto"/>
            <w:noWrap/>
          </w:tcPr>
          <w:p w:rsidR="00601C41" w:rsidRDefault="00601C41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28,50</w:t>
            </w:r>
          </w:p>
        </w:tc>
        <w:tc>
          <w:tcPr>
            <w:tcW w:w="287" w:type="pct"/>
            <w:shd w:val="clear" w:color="auto" w:fill="auto"/>
            <w:noWrap/>
          </w:tcPr>
          <w:p w:rsidR="00601C41" w:rsidRDefault="00601C41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32,6</w:t>
            </w:r>
          </w:p>
        </w:tc>
        <w:tc>
          <w:tcPr>
            <w:tcW w:w="215" w:type="pct"/>
            <w:shd w:val="clear" w:color="auto" w:fill="auto"/>
            <w:noWrap/>
          </w:tcPr>
          <w:p w:rsidR="00601C41" w:rsidRDefault="00601C41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26,7</w:t>
            </w:r>
          </w:p>
        </w:tc>
        <w:tc>
          <w:tcPr>
            <w:tcW w:w="501" w:type="pct"/>
            <w:shd w:val="clear" w:color="auto" w:fill="auto"/>
            <w:noWrap/>
          </w:tcPr>
          <w:p w:rsidR="00601C41" w:rsidRPr="00CF0016" w:rsidRDefault="00601C41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F42E9" w:rsidRPr="00CF0016" w:rsidTr="001F42E9">
        <w:trPr>
          <w:trHeight w:val="300"/>
        </w:trPr>
        <w:tc>
          <w:tcPr>
            <w:tcW w:w="1774" w:type="pct"/>
            <w:shd w:val="clear" w:color="auto" w:fill="auto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Прибыль</w:t>
            </w:r>
          </w:p>
        </w:tc>
        <w:tc>
          <w:tcPr>
            <w:tcW w:w="789" w:type="pct"/>
          </w:tcPr>
          <w:p w:rsidR="0084628C" w:rsidRPr="00736747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25</w:t>
            </w:r>
            <w:r w:rsidR="00601C41">
              <w:rPr>
                <w:rFonts w:ascii="Calibri" w:hAnsi="Calibri"/>
                <w:sz w:val="22"/>
                <w:szCs w:val="22"/>
              </w:rPr>
              <w:t>=24*23/100</w:t>
            </w:r>
          </w:p>
        </w:tc>
        <w:tc>
          <w:tcPr>
            <w:tcW w:w="573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AF41D5" w:rsidTr="001F42E9">
        <w:trPr>
          <w:trHeight w:val="300"/>
        </w:trPr>
        <w:tc>
          <w:tcPr>
            <w:tcW w:w="1774" w:type="pct"/>
            <w:shd w:val="clear" w:color="000000" w:fill="DDD9C4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Расчетная цена</w:t>
            </w:r>
          </w:p>
        </w:tc>
        <w:tc>
          <w:tcPr>
            <w:tcW w:w="789" w:type="pct"/>
            <w:shd w:val="clear" w:color="000000" w:fill="DDD9C4"/>
          </w:tcPr>
          <w:p w:rsidR="0084628C" w:rsidRPr="00736747" w:rsidRDefault="0084628C" w:rsidP="001F42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26</w:t>
            </w:r>
            <w:r w:rsidR="00601C41">
              <w:rPr>
                <w:rFonts w:ascii="Calibri" w:hAnsi="Calibri"/>
                <w:sz w:val="22"/>
                <w:szCs w:val="22"/>
              </w:rPr>
              <w:t xml:space="preserve"> =23+25</w:t>
            </w:r>
          </w:p>
        </w:tc>
        <w:tc>
          <w:tcPr>
            <w:tcW w:w="573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000000" w:fill="DDD9C4"/>
            <w:noWrap/>
          </w:tcPr>
          <w:p w:rsidR="0084628C" w:rsidRPr="00CF0016" w:rsidRDefault="0084628C" w:rsidP="001F42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CF0016" w:rsidTr="001F42E9">
        <w:trPr>
          <w:trHeight w:val="300"/>
        </w:trPr>
        <w:tc>
          <w:tcPr>
            <w:tcW w:w="1774" w:type="pct"/>
            <w:shd w:val="clear" w:color="auto" w:fill="auto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lastRenderedPageBreak/>
              <w:t>НДС, 20 %</w:t>
            </w:r>
          </w:p>
        </w:tc>
        <w:tc>
          <w:tcPr>
            <w:tcW w:w="789" w:type="pct"/>
            <w:vAlign w:val="bottom"/>
          </w:tcPr>
          <w:p w:rsidR="0084628C" w:rsidRPr="00736747" w:rsidRDefault="0084628C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27</w:t>
            </w:r>
            <w:r w:rsidR="00601C41">
              <w:rPr>
                <w:rFonts w:ascii="Calibri" w:hAnsi="Calibri"/>
                <w:sz w:val="22"/>
                <w:szCs w:val="22"/>
              </w:rPr>
              <w:t>=0,2*26</w:t>
            </w:r>
          </w:p>
        </w:tc>
        <w:tc>
          <w:tcPr>
            <w:tcW w:w="573" w:type="pct"/>
            <w:shd w:val="clear" w:color="auto" w:fill="auto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auto" w:fill="auto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F42E9" w:rsidRPr="00AF41D5" w:rsidTr="001F42E9">
        <w:trPr>
          <w:trHeight w:val="300"/>
        </w:trPr>
        <w:tc>
          <w:tcPr>
            <w:tcW w:w="1774" w:type="pct"/>
            <w:shd w:val="clear" w:color="000000" w:fill="DDD9C4"/>
            <w:hideMark/>
          </w:tcPr>
          <w:p w:rsidR="0084628C" w:rsidRPr="00CF0016" w:rsidRDefault="0084628C" w:rsidP="00757F67">
            <w:pPr>
              <w:rPr>
                <w:rFonts w:ascii="Times New Roman" w:eastAsia="Times New Roman" w:hAnsi="Times New Roman" w:cs="Times New Roman"/>
              </w:rPr>
            </w:pPr>
            <w:r w:rsidRPr="00CF0016">
              <w:rPr>
                <w:rFonts w:ascii="Times New Roman" w:eastAsia="Times New Roman" w:hAnsi="Times New Roman" w:cs="Times New Roman"/>
              </w:rPr>
              <w:t>Отпускная цена</w:t>
            </w:r>
          </w:p>
        </w:tc>
        <w:tc>
          <w:tcPr>
            <w:tcW w:w="789" w:type="pct"/>
            <w:shd w:val="clear" w:color="000000" w:fill="DDD9C4"/>
            <w:vAlign w:val="bottom"/>
          </w:tcPr>
          <w:p w:rsidR="0084628C" w:rsidRPr="00736747" w:rsidRDefault="0084628C" w:rsidP="00757F67">
            <w:pPr>
              <w:rPr>
                <w:rFonts w:ascii="Calibri" w:hAnsi="Calibri"/>
                <w:sz w:val="22"/>
                <w:szCs w:val="22"/>
              </w:rPr>
            </w:pPr>
            <w:r w:rsidRPr="00736747">
              <w:rPr>
                <w:rFonts w:ascii="Calibri" w:hAnsi="Calibri"/>
                <w:sz w:val="22"/>
                <w:szCs w:val="22"/>
              </w:rPr>
              <w:t>28</w:t>
            </w:r>
            <w:r w:rsidR="00601C41">
              <w:rPr>
                <w:rFonts w:ascii="Calibri" w:hAnsi="Calibri"/>
                <w:sz w:val="22"/>
                <w:szCs w:val="22"/>
              </w:rPr>
              <w:t>=26+27</w:t>
            </w:r>
          </w:p>
        </w:tc>
        <w:tc>
          <w:tcPr>
            <w:tcW w:w="573" w:type="pct"/>
            <w:shd w:val="clear" w:color="000000" w:fill="DDD9C4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shd w:val="clear" w:color="000000" w:fill="DDD9C4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" w:type="pct"/>
            <w:shd w:val="clear" w:color="000000" w:fill="DDD9C4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shd w:val="clear" w:color="000000" w:fill="DDD9C4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" w:type="pct"/>
            <w:shd w:val="clear" w:color="000000" w:fill="DDD9C4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  <w:shd w:val="clear" w:color="000000" w:fill="DDD9C4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" w:type="pct"/>
            <w:shd w:val="clear" w:color="000000" w:fill="DDD9C4"/>
            <w:noWrap/>
            <w:vAlign w:val="bottom"/>
          </w:tcPr>
          <w:p w:rsidR="0084628C" w:rsidRPr="00CF0016" w:rsidRDefault="0084628C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F41D5" w:rsidRDefault="00AF41D5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p w:rsidR="00AF41D5" w:rsidRDefault="00601C41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  <w:r>
        <w:t>Таблица 5 –Финансовые результаты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9"/>
        <w:gridCol w:w="3092"/>
      </w:tblGrid>
      <w:tr w:rsidR="00601C41" w:rsidRPr="00601C41" w:rsidTr="00601C41">
        <w:trPr>
          <w:trHeight w:val="600"/>
        </w:trPr>
        <w:tc>
          <w:tcPr>
            <w:tcW w:w="3445" w:type="pct"/>
            <w:shd w:val="clear" w:color="auto" w:fill="auto"/>
            <w:vAlign w:val="bottom"/>
          </w:tcPr>
          <w:p w:rsidR="00601C41" w:rsidRPr="00601C41" w:rsidRDefault="00601C41" w:rsidP="00757F67">
            <w:pPr>
              <w:rPr>
                <w:rFonts w:ascii="Times New Roman" w:eastAsia="Times New Roman" w:hAnsi="Times New Roman" w:cs="Times New Roman"/>
              </w:rPr>
            </w:pPr>
            <w:r w:rsidRPr="00601C41">
              <w:rPr>
                <w:rFonts w:ascii="Times New Roman" w:eastAsia="Times New Roman" w:hAnsi="Times New Roman" w:cs="Times New Roman"/>
              </w:rPr>
              <w:t>Показатель</w:t>
            </w:r>
          </w:p>
        </w:tc>
        <w:tc>
          <w:tcPr>
            <w:tcW w:w="1555" w:type="pct"/>
            <w:shd w:val="clear" w:color="auto" w:fill="auto"/>
            <w:noWrap/>
            <w:vAlign w:val="bottom"/>
          </w:tcPr>
          <w:p w:rsidR="00601C41" w:rsidRPr="00601C41" w:rsidRDefault="00601C41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01C41">
              <w:rPr>
                <w:rFonts w:ascii="Times New Roman" w:eastAsia="Times New Roman" w:hAnsi="Times New Roman" w:cs="Times New Roman"/>
              </w:rPr>
              <w:t>Значение</w:t>
            </w:r>
            <w:proofErr w:type="gramStart"/>
            <w:r w:rsidRPr="00601C41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601C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1C41">
              <w:rPr>
                <w:rFonts w:ascii="Times New Roman" w:eastAsia="Times New Roman" w:hAnsi="Times New Roman" w:cs="Times New Roman"/>
              </w:rPr>
              <w:t>тыс</w:t>
            </w:r>
            <w:proofErr w:type="spellEnd"/>
            <w:r w:rsidRPr="00601C41">
              <w:rPr>
                <w:rFonts w:ascii="Times New Roman" w:eastAsia="Times New Roman" w:hAnsi="Times New Roman" w:cs="Times New Roman"/>
              </w:rPr>
              <w:t xml:space="preserve"> рублях</w:t>
            </w:r>
          </w:p>
        </w:tc>
      </w:tr>
      <w:tr w:rsidR="00AF41D5" w:rsidRPr="00601C41" w:rsidTr="00601C41">
        <w:trPr>
          <w:trHeight w:val="163"/>
        </w:trPr>
        <w:tc>
          <w:tcPr>
            <w:tcW w:w="3445" w:type="pct"/>
            <w:shd w:val="clear" w:color="auto" w:fill="auto"/>
            <w:vAlign w:val="bottom"/>
            <w:hideMark/>
          </w:tcPr>
          <w:p w:rsidR="00AF41D5" w:rsidRPr="00601C41" w:rsidRDefault="00AF41D5" w:rsidP="00757F67">
            <w:pPr>
              <w:rPr>
                <w:rFonts w:ascii="Times New Roman" w:eastAsia="Times New Roman" w:hAnsi="Times New Roman" w:cs="Times New Roman"/>
              </w:rPr>
            </w:pPr>
            <w:r w:rsidRPr="00601C41">
              <w:rPr>
                <w:rFonts w:ascii="Times New Roman" w:eastAsia="Times New Roman" w:hAnsi="Times New Roman" w:cs="Times New Roman"/>
              </w:rPr>
              <w:t>Выручка от реализации, брутто</w:t>
            </w:r>
            <w:r w:rsidR="007A7B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7A7BD0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="007A7BD0">
              <w:rPr>
                <w:rFonts w:ascii="Times New Roman" w:eastAsia="Times New Roman" w:hAnsi="Times New Roman" w:cs="Times New Roman"/>
              </w:rPr>
              <w:t>С НДС)</w:t>
            </w:r>
          </w:p>
        </w:tc>
        <w:tc>
          <w:tcPr>
            <w:tcW w:w="1555" w:type="pct"/>
            <w:shd w:val="clear" w:color="auto" w:fill="auto"/>
            <w:noWrap/>
            <w:vAlign w:val="bottom"/>
          </w:tcPr>
          <w:p w:rsidR="00AF41D5" w:rsidRPr="00601C41" w:rsidRDefault="00AF41D5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F41D5" w:rsidRPr="00601C41" w:rsidTr="00601C41">
        <w:trPr>
          <w:trHeight w:val="167"/>
        </w:trPr>
        <w:tc>
          <w:tcPr>
            <w:tcW w:w="3445" w:type="pct"/>
            <w:shd w:val="clear" w:color="auto" w:fill="auto"/>
            <w:vAlign w:val="bottom"/>
            <w:hideMark/>
          </w:tcPr>
          <w:p w:rsidR="00AF41D5" w:rsidRPr="00601C41" w:rsidRDefault="00AF41D5" w:rsidP="00757F67">
            <w:pPr>
              <w:rPr>
                <w:rFonts w:ascii="Times New Roman" w:eastAsia="Times New Roman" w:hAnsi="Times New Roman" w:cs="Times New Roman"/>
              </w:rPr>
            </w:pPr>
            <w:r w:rsidRPr="00601C41">
              <w:rPr>
                <w:rFonts w:ascii="Times New Roman" w:eastAsia="Times New Roman" w:hAnsi="Times New Roman" w:cs="Times New Roman"/>
              </w:rPr>
              <w:t>Выручка от реализации, нетто</w:t>
            </w:r>
            <w:r w:rsidR="007A7BD0">
              <w:rPr>
                <w:rFonts w:ascii="Times New Roman" w:eastAsia="Times New Roman" w:hAnsi="Times New Roman" w:cs="Times New Roman"/>
              </w:rPr>
              <w:t xml:space="preserve"> (БЕЗ НДС)</w:t>
            </w:r>
          </w:p>
        </w:tc>
        <w:tc>
          <w:tcPr>
            <w:tcW w:w="1555" w:type="pct"/>
            <w:shd w:val="clear" w:color="auto" w:fill="auto"/>
            <w:noWrap/>
            <w:vAlign w:val="bottom"/>
          </w:tcPr>
          <w:p w:rsidR="00AF41D5" w:rsidRPr="00601C41" w:rsidRDefault="00AF41D5" w:rsidP="00757F6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41D5" w:rsidRPr="00601C41" w:rsidTr="00601C41">
        <w:trPr>
          <w:trHeight w:val="300"/>
        </w:trPr>
        <w:tc>
          <w:tcPr>
            <w:tcW w:w="3445" w:type="pct"/>
            <w:shd w:val="clear" w:color="auto" w:fill="auto"/>
            <w:vAlign w:val="bottom"/>
            <w:hideMark/>
          </w:tcPr>
          <w:p w:rsidR="00AF41D5" w:rsidRPr="00601C41" w:rsidRDefault="00AF41D5" w:rsidP="00757F67">
            <w:pPr>
              <w:rPr>
                <w:rFonts w:ascii="Times New Roman" w:eastAsia="Times New Roman" w:hAnsi="Times New Roman" w:cs="Times New Roman"/>
              </w:rPr>
            </w:pPr>
            <w:r w:rsidRPr="00601C41">
              <w:rPr>
                <w:rFonts w:ascii="Times New Roman" w:eastAsia="Times New Roman" w:hAnsi="Times New Roman" w:cs="Times New Roman"/>
              </w:rPr>
              <w:t>Себестоимость</w:t>
            </w:r>
            <w:r w:rsidR="001F42E9">
              <w:rPr>
                <w:rFonts w:ascii="Times New Roman" w:eastAsia="Times New Roman" w:hAnsi="Times New Roman" w:cs="Times New Roman"/>
              </w:rPr>
              <w:t xml:space="preserve"> реализованной продукции</w:t>
            </w:r>
          </w:p>
        </w:tc>
        <w:tc>
          <w:tcPr>
            <w:tcW w:w="1555" w:type="pct"/>
            <w:shd w:val="clear" w:color="auto" w:fill="auto"/>
            <w:noWrap/>
            <w:vAlign w:val="bottom"/>
          </w:tcPr>
          <w:p w:rsidR="00AF41D5" w:rsidRPr="00601C41" w:rsidRDefault="00AF41D5" w:rsidP="00757F6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41D5" w:rsidRPr="00601C41" w:rsidTr="00601C41">
        <w:trPr>
          <w:trHeight w:val="300"/>
        </w:trPr>
        <w:tc>
          <w:tcPr>
            <w:tcW w:w="3445" w:type="pct"/>
            <w:shd w:val="clear" w:color="auto" w:fill="auto"/>
            <w:vAlign w:val="bottom"/>
            <w:hideMark/>
          </w:tcPr>
          <w:p w:rsidR="00AF41D5" w:rsidRPr="00601C41" w:rsidRDefault="00AF41D5" w:rsidP="00757F67">
            <w:pPr>
              <w:rPr>
                <w:rFonts w:ascii="Times New Roman" w:eastAsia="Times New Roman" w:hAnsi="Times New Roman" w:cs="Times New Roman"/>
              </w:rPr>
            </w:pPr>
            <w:r w:rsidRPr="00601C41">
              <w:rPr>
                <w:rFonts w:ascii="Times New Roman" w:eastAsia="Times New Roman" w:hAnsi="Times New Roman" w:cs="Times New Roman"/>
              </w:rPr>
              <w:t>Валовая прибыль</w:t>
            </w:r>
          </w:p>
        </w:tc>
        <w:tc>
          <w:tcPr>
            <w:tcW w:w="1555" w:type="pct"/>
            <w:shd w:val="clear" w:color="auto" w:fill="auto"/>
            <w:noWrap/>
            <w:vAlign w:val="bottom"/>
          </w:tcPr>
          <w:p w:rsidR="00AF41D5" w:rsidRPr="00601C41" w:rsidRDefault="00AF41D5" w:rsidP="00757F67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41D5" w:rsidRPr="00601C41" w:rsidTr="00601C41">
        <w:trPr>
          <w:trHeight w:val="300"/>
        </w:trPr>
        <w:tc>
          <w:tcPr>
            <w:tcW w:w="3445" w:type="pct"/>
            <w:shd w:val="clear" w:color="auto" w:fill="auto"/>
            <w:vAlign w:val="bottom"/>
            <w:hideMark/>
          </w:tcPr>
          <w:p w:rsidR="00AF41D5" w:rsidRPr="00601C41" w:rsidRDefault="00AF41D5" w:rsidP="00757F67">
            <w:pPr>
              <w:rPr>
                <w:rFonts w:ascii="Times New Roman" w:eastAsia="Times New Roman" w:hAnsi="Times New Roman" w:cs="Times New Roman"/>
              </w:rPr>
            </w:pPr>
            <w:r w:rsidRPr="00601C41">
              <w:rPr>
                <w:rFonts w:ascii="Times New Roman" w:eastAsia="Times New Roman" w:hAnsi="Times New Roman" w:cs="Times New Roman"/>
              </w:rPr>
              <w:t>Налог на прибыль, 20%</w:t>
            </w:r>
          </w:p>
        </w:tc>
        <w:tc>
          <w:tcPr>
            <w:tcW w:w="1555" w:type="pct"/>
            <w:shd w:val="clear" w:color="auto" w:fill="auto"/>
            <w:noWrap/>
            <w:vAlign w:val="bottom"/>
          </w:tcPr>
          <w:p w:rsidR="00AF41D5" w:rsidRPr="00601C41" w:rsidRDefault="00AF41D5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F41D5" w:rsidRPr="00601C41" w:rsidTr="00601C41">
        <w:trPr>
          <w:trHeight w:val="300"/>
        </w:trPr>
        <w:tc>
          <w:tcPr>
            <w:tcW w:w="3445" w:type="pct"/>
            <w:shd w:val="clear" w:color="auto" w:fill="auto"/>
            <w:vAlign w:val="bottom"/>
            <w:hideMark/>
          </w:tcPr>
          <w:p w:rsidR="00AF41D5" w:rsidRPr="00601C41" w:rsidRDefault="00AF41D5" w:rsidP="00757F67">
            <w:pPr>
              <w:rPr>
                <w:rFonts w:ascii="Times New Roman" w:eastAsia="Times New Roman" w:hAnsi="Times New Roman" w:cs="Times New Roman"/>
              </w:rPr>
            </w:pPr>
            <w:r w:rsidRPr="00601C41">
              <w:rPr>
                <w:rFonts w:ascii="Times New Roman" w:eastAsia="Times New Roman" w:hAnsi="Times New Roman" w:cs="Times New Roman"/>
              </w:rPr>
              <w:t>Чистая прибыль</w:t>
            </w:r>
          </w:p>
        </w:tc>
        <w:tc>
          <w:tcPr>
            <w:tcW w:w="1555" w:type="pct"/>
            <w:shd w:val="clear" w:color="auto" w:fill="auto"/>
            <w:noWrap/>
            <w:vAlign w:val="bottom"/>
          </w:tcPr>
          <w:p w:rsidR="00AF41D5" w:rsidRPr="00601C41" w:rsidRDefault="00AF41D5" w:rsidP="00757F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F41D5" w:rsidRDefault="00AF41D5" w:rsidP="00757F67">
      <w:pPr>
        <w:pStyle w:val="a4"/>
        <w:tabs>
          <w:tab w:val="left" w:pos="594"/>
        </w:tabs>
        <w:spacing w:before="0" w:after="132" w:line="240" w:lineRule="auto"/>
        <w:ind w:left="360" w:right="20" w:firstLine="0"/>
      </w:pPr>
    </w:p>
    <w:sectPr w:rsidR="00AF41D5" w:rsidSect="001F42E9">
      <w:pgSz w:w="11905" w:h="8390" w:orient="landscape"/>
      <w:pgMar w:top="1044" w:right="939" w:bottom="1050" w:left="1241" w:header="936" w:footer="12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4D" w:rsidRDefault="00DB494D">
      <w:r>
        <w:separator/>
      </w:r>
    </w:p>
  </w:endnote>
  <w:endnote w:type="continuationSeparator" w:id="0">
    <w:p w:rsidR="00DB494D" w:rsidRDefault="00DB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67" w:rsidRDefault="00757F67">
    <w:pPr>
      <w:pStyle w:val="1"/>
      <w:framePr w:h="211" w:wrap="none" w:vAnchor="text" w:hAnchor="margin" w:x="5842" w:y="73"/>
      <w:rPr>
        <w:rFonts w:ascii="Arial Unicode MS" w:hAnsi="Arial Unicode MS" w:cs="Arial Unicode MS"/>
      </w:rPr>
    </w:pPr>
    <w:r>
      <w:rPr>
        <w:rFonts w:ascii="Arial Unicode MS" w:hAnsi="Arial Unicode MS" w:cs="Arial Unicode MS"/>
      </w:rPr>
      <w:fldChar w:fldCharType="begin"/>
    </w:r>
    <w:r>
      <w:rPr>
        <w:rFonts w:ascii="Arial Unicode MS" w:hAnsi="Arial Unicode MS" w:cs="Arial Unicode MS"/>
      </w:rPr>
      <w:instrText xml:space="preserve"> PAGE \* MERGEFORMAT </w:instrText>
    </w:r>
    <w:r>
      <w:rPr>
        <w:rFonts w:ascii="Arial Unicode MS" w:hAnsi="Arial Unicode MS" w:cs="Arial Unicode MS"/>
      </w:rPr>
      <w:fldChar w:fldCharType="separate"/>
    </w:r>
    <w:r w:rsidRPr="00010A74">
      <w:rPr>
        <w:rStyle w:val="ArialUnicodeMS"/>
        <w:rFonts w:hAnsi="Arial Unicode MS"/>
        <w:noProof/>
      </w:rPr>
      <w:t>244</w:t>
    </w:r>
    <w:r>
      <w:rPr>
        <w:rFonts w:ascii="Arial Unicode MS" w:hAnsi="Arial Unicode MS" w:cs="Arial Unicode MS"/>
      </w:rPr>
      <w:fldChar w:fldCharType="end"/>
    </w:r>
  </w:p>
  <w:p w:rsidR="00757F67" w:rsidRDefault="00757F67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67" w:rsidRDefault="00757F67">
    <w:pPr>
      <w:pStyle w:val="1"/>
      <w:framePr w:h="211" w:wrap="none" w:vAnchor="text" w:hAnchor="margin" w:x="5842" w:y="73"/>
      <w:rPr>
        <w:rFonts w:ascii="Arial Unicode MS" w:hAnsi="Arial Unicode MS" w:cs="Arial Unicode MS"/>
      </w:rPr>
    </w:pPr>
    <w:r>
      <w:rPr>
        <w:rFonts w:ascii="Arial Unicode MS" w:hAnsi="Arial Unicode MS" w:cs="Arial Unicode MS"/>
      </w:rPr>
      <w:fldChar w:fldCharType="begin"/>
    </w:r>
    <w:r>
      <w:rPr>
        <w:rFonts w:ascii="Arial Unicode MS" w:hAnsi="Arial Unicode MS" w:cs="Arial Unicode MS"/>
      </w:rPr>
      <w:instrText xml:space="preserve"> PAGE \* MERGEFORMAT </w:instrText>
    </w:r>
    <w:r>
      <w:rPr>
        <w:rFonts w:ascii="Arial Unicode MS" w:hAnsi="Arial Unicode MS" w:cs="Arial Unicode MS"/>
      </w:rPr>
      <w:fldChar w:fldCharType="separate"/>
    </w:r>
    <w:r w:rsidR="00522F57" w:rsidRPr="00522F57">
      <w:rPr>
        <w:rStyle w:val="ArialUnicodeMS"/>
        <w:rFonts w:hAnsi="Arial Unicode MS"/>
        <w:noProof/>
      </w:rPr>
      <w:t>1</w:t>
    </w:r>
    <w:r>
      <w:rPr>
        <w:rFonts w:ascii="Arial Unicode MS" w:hAnsi="Arial Unicode MS" w:cs="Arial Unicode MS"/>
      </w:rPr>
      <w:fldChar w:fldCharType="end"/>
    </w:r>
  </w:p>
  <w:p w:rsidR="00757F67" w:rsidRDefault="00757F6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4D" w:rsidRDefault="00DB494D">
      <w:r>
        <w:separator/>
      </w:r>
    </w:p>
  </w:footnote>
  <w:footnote w:type="continuationSeparator" w:id="0">
    <w:p w:rsidR="00DB494D" w:rsidRDefault="00DB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5"/>
    <w:multiLevelType w:val="multilevel"/>
    <w:tmpl w:val="F202E600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  <w:rPr>
        <w:sz w:val="22"/>
        <w:szCs w:val="22"/>
      </w:rPr>
    </w:lvl>
    <w:lvl w:ilvl="2">
      <w:start w:val="6"/>
      <w:numFmt w:val="decimal"/>
      <w:lvlText w:val="%3."/>
      <w:lvlJc w:val="left"/>
      <w:rPr>
        <w:sz w:val="22"/>
        <w:szCs w:val="22"/>
      </w:rPr>
    </w:lvl>
    <w:lvl w:ilvl="3">
      <w:start w:val="2"/>
      <w:numFmt w:val="decimal"/>
      <w:lvlText w:val="%4."/>
      <w:lvlJc w:val="left"/>
      <w:rPr>
        <w:sz w:val="22"/>
        <w:szCs w:val="22"/>
      </w:rPr>
    </w:lvl>
    <w:lvl w:ilvl="4">
      <w:start w:val="1"/>
      <w:numFmt w:val="decimal"/>
      <w:lvlText w:val="%5."/>
      <w:lvlJc w:val="left"/>
      <w:rPr>
        <w:sz w:val="22"/>
        <w:szCs w:val="22"/>
      </w:rPr>
    </w:lvl>
    <w:lvl w:ilvl="5">
      <w:start w:val="1"/>
      <w:numFmt w:val="decimal"/>
      <w:lvlText w:val="%5."/>
      <w:lvlJc w:val="left"/>
      <w:rPr>
        <w:sz w:val="22"/>
        <w:szCs w:val="22"/>
      </w:rPr>
    </w:lvl>
    <w:lvl w:ilvl="6">
      <w:start w:val="1"/>
      <w:numFmt w:val="decimal"/>
      <w:lvlText w:val="%5."/>
      <w:lvlJc w:val="left"/>
      <w:rPr>
        <w:sz w:val="22"/>
        <w:szCs w:val="22"/>
      </w:rPr>
    </w:lvl>
    <w:lvl w:ilvl="7">
      <w:start w:val="1"/>
      <w:numFmt w:val="decimal"/>
      <w:lvlText w:val="%5."/>
      <w:lvlJc w:val="left"/>
      <w:rPr>
        <w:sz w:val="22"/>
        <w:szCs w:val="22"/>
      </w:rPr>
    </w:lvl>
    <w:lvl w:ilvl="8">
      <w:start w:val="1"/>
      <w:numFmt w:val="decimal"/>
      <w:lvlText w:val="%5."/>
      <w:lvlJc w:val="left"/>
      <w:rPr>
        <w:sz w:val="22"/>
        <w:szCs w:val="22"/>
      </w:rPr>
    </w:lvl>
  </w:abstractNum>
  <w:abstractNum w:abstractNumId="1">
    <w:nsid w:val="00000067"/>
    <w:multiLevelType w:val="multilevel"/>
    <w:tmpl w:val="4C1AF064"/>
    <w:lvl w:ilvl="0">
      <w:start w:val="13"/>
      <w:numFmt w:val="decimal"/>
      <w:lvlText w:val="%1"/>
      <w:lvlJc w:val="left"/>
      <w:rPr>
        <w:sz w:val="20"/>
        <w:szCs w:val="20"/>
      </w:rPr>
    </w:lvl>
    <w:lvl w:ilvl="1">
      <w:start w:val="13"/>
      <w:numFmt w:val="decimal"/>
      <w:lvlText w:val="%1"/>
      <w:lvlJc w:val="left"/>
      <w:rPr>
        <w:sz w:val="20"/>
        <w:szCs w:val="20"/>
      </w:rPr>
    </w:lvl>
    <w:lvl w:ilvl="2">
      <w:start w:val="13"/>
      <w:numFmt w:val="decimal"/>
      <w:lvlText w:val="%1"/>
      <w:lvlJc w:val="left"/>
      <w:rPr>
        <w:sz w:val="20"/>
        <w:szCs w:val="20"/>
      </w:rPr>
    </w:lvl>
    <w:lvl w:ilvl="3">
      <w:start w:val="13"/>
      <w:numFmt w:val="decimal"/>
      <w:lvlText w:val="%1"/>
      <w:lvlJc w:val="left"/>
      <w:rPr>
        <w:sz w:val="20"/>
        <w:szCs w:val="20"/>
      </w:rPr>
    </w:lvl>
    <w:lvl w:ilvl="4">
      <w:start w:val="13"/>
      <w:numFmt w:val="decimal"/>
      <w:lvlText w:val="%1"/>
      <w:lvlJc w:val="left"/>
      <w:rPr>
        <w:sz w:val="20"/>
        <w:szCs w:val="20"/>
      </w:rPr>
    </w:lvl>
    <w:lvl w:ilvl="5">
      <w:start w:val="13"/>
      <w:numFmt w:val="decimal"/>
      <w:lvlText w:val="%1"/>
      <w:lvlJc w:val="left"/>
      <w:rPr>
        <w:sz w:val="20"/>
        <w:szCs w:val="20"/>
      </w:rPr>
    </w:lvl>
    <w:lvl w:ilvl="6">
      <w:start w:val="13"/>
      <w:numFmt w:val="decimal"/>
      <w:lvlText w:val="%1"/>
      <w:lvlJc w:val="left"/>
      <w:rPr>
        <w:sz w:val="20"/>
        <w:szCs w:val="20"/>
      </w:rPr>
    </w:lvl>
    <w:lvl w:ilvl="7">
      <w:start w:val="13"/>
      <w:numFmt w:val="decimal"/>
      <w:lvlText w:val="%1"/>
      <w:lvlJc w:val="left"/>
      <w:rPr>
        <w:sz w:val="20"/>
        <w:szCs w:val="20"/>
      </w:rPr>
    </w:lvl>
    <w:lvl w:ilvl="8">
      <w:start w:val="13"/>
      <w:numFmt w:val="decimal"/>
      <w:lvlText w:val="%1"/>
      <w:lvlJc w:val="left"/>
      <w:rPr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E8"/>
    <w:rsid w:val="000000B0"/>
    <w:rsid w:val="00001E81"/>
    <w:rsid w:val="00004ADC"/>
    <w:rsid w:val="00004D59"/>
    <w:rsid w:val="00005F60"/>
    <w:rsid w:val="000102B3"/>
    <w:rsid w:val="0001190C"/>
    <w:rsid w:val="00013022"/>
    <w:rsid w:val="00017B30"/>
    <w:rsid w:val="00017D86"/>
    <w:rsid w:val="00017E03"/>
    <w:rsid w:val="00020754"/>
    <w:rsid w:val="00020C3F"/>
    <w:rsid w:val="00021A68"/>
    <w:rsid w:val="00027B5F"/>
    <w:rsid w:val="00031AF2"/>
    <w:rsid w:val="00031FD4"/>
    <w:rsid w:val="00034334"/>
    <w:rsid w:val="00040860"/>
    <w:rsid w:val="00041D5C"/>
    <w:rsid w:val="00041F31"/>
    <w:rsid w:val="000439F5"/>
    <w:rsid w:val="00043E2C"/>
    <w:rsid w:val="000451B8"/>
    <w:rsid w:val="000459E9"/>
    <w:rsid w:val="00046E0A"/>
    <w:rsid w:val="00054949"/>
    <w:rsid w:val="0005516C"/>
    <w:rsid w:val="00055849"/>
    <w:rsid w:val="00056607"/>
    <w:rsid w:val="00061512"/>
    <w:rsid w:val="000617AF"/>
    <w:rsid w:val="000645E3"/>
    <w:rsid w:val="000653D5"/>
    <w:rsid w:val="00065C94"/>
    <w:rsid w:val="00070988"/>
    <w:rsid w:val="000710B1"/>
    <w:rsid w:val="00073381"/>
    <w:rsid w:val="000745C6"/>
    <w:rsid w:val="00084C91"/>
    <w:rsid w:val="00086773"/>
    <w:rsid w:val="00091461"/>
    <w:rsid w:val="0009766D"/>
    <w:rsid w:val="000A0EB2"/>
    <w:rsid w:val="000A176D"/>
    <w:rsid w:val="000A23D5"/>
    <w:rsid w:val="000A4E35"/>
    <w:rsid w:val="000A4FD1"/>
    <w:rsid w:val="000A60FD"/>
    <w:rsid w:val="000B284F"/>
    <w:rsid w:val="000B29CF"/>
    <w:rsid w:val="000B3EE0"/>
    <w:rsid w:val="000B4E5A"/>
    <w:rsid w:val="000B57B3"/>
    <w:rsid w:val="000C53DF"/>
    <w:rsid w:val="000D1239"/>
    <w:rsid w:val="000D5A78"/>
    <w:rsid w:val="000D7BBE"/>
    <w:rsid w:val="000E270E"/>
    <w:rsid w:val="000E2F77"/>
    <w:rsid w:val="000E4CC9"/>
    <w:rsid w:val="000E4E90"/>
    <w:rsid w:val="000E71DB"/>
    <w:rsid w:val="000F38D1"/>
    <w:rsid w:val="000F4AD9"/>
    <w:rsid w:val="000F4B1F"/>
    <w:rsid w:val="00102AF8"/>
    <w:rsid w:val="0010328F"/>
    <w:rsid w:val="00103393"/>
    <w:rsid w:val="00104D59"/>
    <w:rsid w:val="001069B8"/>
    <w:rsid w:val="00110A08"/>
    <w:rsid w:val="00112C68"/>
    <w:rsid w:val="00120237"/>
    <w:rsid w:val="00120BCD"/>
    <w:rsid w:val="00126070"/>
    <w:rsid w:val="001312BF"/>
    <w:rsid w:val="00131358"/>
    <w:rsid w:val="0013275C"/>
    <w:rsid w:val="001355B3"/>
    <w:rsid w:val="00141E61"/>
    <w:rsid w:val="00142741"/>
    <w:rsid w:val="00143549"/>
    <w:rsid w:val="00146561"/>
    <w:rsid w:val="001473A1"/>
    <w:rsid w:val="00147B26"/>
    <w:rsid w:val="00150486"/>
    <w:rsid w:val="00152A1E"/>
    <w:rsid w:val="00155451"/>
    <w:rsid w:val="0015557F"/>
    <w:rsid w:val="001556E8"/>
    <w:rsid w:val="00156323"/>
    <w:rsid w:val="0016016F"/>
    <w:rsid w:val="001617BC"/>
    <w:rsid w:val="00163228"/>
    <w:rsid w:val="00165B5E"/>
    <w:rsid w:val="00167660"/>
    <w:rsid w:val="00170C6B"/>
    <w:rsid w:val="00180CD2"/>
    <w:rsid w:val="001812C4"/>
    <w:rsid w:val="00182565"/>
    <w:rsid w:val="001846C2"/>
    <w:rsid w:val="00191133"/>
    <w:rsid w:val="001948ED"/>
    <w:rsid w:val="00196910"/>
    <w:rsid w:val="001A668B"/>
    <w:rsid w:val="001A7AA3"/>
    <w:rsid w:val="001B1281"/>
    <w:rsid w:val="001B2EF8"/>
    <w:rsid w:val="001B65D2"/>
    <w:rsid w:val="001B76E1"/>
    <w:rsid w:val="001C224A"/>
    <w:rsid w:val="001C35D0"/>
    <w:rsid w:val="001C41FD"/>
    <w:rsid w:val="001C4C31"/>
    <w:rsid w:val="001C5593"/>
    <w:rsid w:val="001D09B2"/>
    <w:rsid w:val="001D2761"/>
    <w:rsid w:val="001D2D77"/>
    <w:rsid w:val="001D3C25"/>
    <w:rsid w:val="001D56DB"/>
    <w:rsid w:val="001D5C9D"/>
    <w:rsid w:val="001D678D"/>
    <w:rsid w:val="001D6DA3"/>
    <w:rsid w:val="001D7EA1"/>
    <w:rsid w:val="001E0472"/>
    <w:rsid w:val="001E2C52"/>
    <w:rsid w:val="001E4F9C"/>
    <w:rsid w:val="001E567F"/>
    <w:rsid w:val="001F42E9"/>
    <w:rsid w:val="001F4ABE"/>
    <w:rsid w:val="00200164"/>
    <w:rsid w:val="002012C4"/>
    <w:rsid w:val="0020229E"/>
    <w:rsid w:val="00204C60"/>
    <w:rsid w:val="00207A23"/>
    <w:rsid w:val="002104FC"/>
    <w:rsid w:val="002125F8"/>
    <w:rsid w:val="0021363F"/>
    <w:rsid w:val="002163D8"/>
    <w:rsid w:val="002170A4"/>
    <w:rsid w:val="0022067D"/>
    <w:rsid w:val="00220797"/>
    <w:rsid w:val="0022277F"/>
    <w:rsid w:val="00224F0C"/>
    <w:rsid w:val="00233E98"/>
    <w:rsid w:val="00243E98"/>
    <w:rsid w:val="002453CF"/>
    <w:rsid w:val="00247AB4"/>
    <w:rsid w:val="00250D3D"/>
    <w:rsid w:val="00252B8D"/>
    <w:rsid w:val="002542B6"/>
    <w:rsid w:val="0026261B"/>
    <w:rsid w:val="00262C62"/>
    <w:rsid w:val="00263A44"/>
    <w:rsid w:val="00264735"/>
    <w:rsid w:val="002655B1"/>
    <w:rsid w:val="00265A82"/>
    <w:rsid w:val="00266503"/>
    <w:rsid w:val="002705A9"/>
    <w:rsid w:val="00274895"/>
    <w:rsid w:val="002815B7"/>
    <w:rsid w:val="0028400E"/>
    <w:rsid w:val="00285334"/>
    <w:rsid w:val="0029130F"/>
    <w:rsid w:val="00295B60"/>
    <w:rsid w:val="00295C47"/>
    <w:rsid w:val="0029652A"/>
    <w:rsid w:val="002A353F"/>
    <w:rsid w:val="002A6E15"/>
    <w:rsid w:val="002A7BBD"/>
    <w:rsid w:val="002B1E22"/>
    <w:rsid w:val="002B20E9"/>
    <w:rsid w:val="002B426C"/>
    <w:rsid w:val="002B45D3"/>
    <w:rsid w:val="002B72F2"/>
    <w:rsid w:val="002C0570"/>
    <w:rsid w:val="002C1676"/>
    <w:rsid w:val="002C48A6"/>
    <w:rsid w:val="002C4D4F"/>
    <w:rsid w:val="002D211A"/>
    <w:rsid w:val="002D4581"/>
    <w:rsid w:val="002D49EC"/>
    <w:rsid w:val="002E2C91"/>
    <w:rsid w:val="002E5F7B"/>
    <w:rsid w:val="002E6618"/>
    <w:rsid w:val="002E7A29"/>
    <w:rsid w:val="002F038A"/>
    <w:rsid w:val="002F4152"/>
    <w:rsid w:val="002F4E5C"/>
    <w:rsid w:val="002F5CA0"/>
    <w:rsid w:val="002F5EC3"/>
    <w:rsid w:val="00300D6D"/>
    <w:rsid w:val="00301938"/>
    <w:rsid w:val="00303D6C"/>
    <w:rsid w:val="00305AD9"/>
    <w:rsid w:val="0030795A"/>
    <w:rsid w:val="00307B79"/>
    <w:rsid w:val="00311A2D"/>
    <w:rsid w:val="00311E85"/>
    <w:rsid w:val="00312604"/>
    <w:rsid w:val="0031308D"/>
    <w:rsid w:val="00313E6C"/>
    <w:rsid w:val="0031611B"/>
    <w:rsid w:val="00317EE7"/>
    <w:rsid w:val="003201CA"/>
    <w:rsid w:val="00324F0A"/>
    <w:rsid w:val="00325AF3"/>
    <w:rsid w:val="00327D32"/>
    <w:rsid w:val="00337CC4"/>
    <w:rsid w:val="00340588"/>
    <w:rsid w:val="00342E2C"/>
    <w:rsid w:val="003430A0"/>
    <w:rsid w:val="003440CA"/>
    <w:rsid w:val="003443F6"/>
    <w:rsid w:val="00350D6A"/>
    <w:rsid w:val="00353E10"/>
    <w:rsid w:val="00354845"/>
    <w:rsid w:val="00357326"/>
    <w:rsid w:val="00357C87"/>
    <w:rsid w:val="00360221"/>
    <w:rsid w:val="00365F84"/>
    <w:rsid w:val="00370991"/>
    <w:rsid w:val="003724B8"/>
    <w:rsid w:val="0037397A"/>
    <w:rsid w:val="0037416A"/>
    <w:rsid w:val="00381EA2"/>
    <w:rsid w:val="00381FB6"/>
    <w:rsid w:val="0038226A"/>
    <w:rsid w:val="003877F8"/>
    <w:rsid w:val="00390A18"/>
    <w:rsid w:val="003912EA"/>
    <w:rsid w:val="00391E5D"/>
    <w:rsid w:val="0039478E"/>
    <w:rsid w:val="00395E40"/>
    <w:rsid w:val="00397D8D"/>
    <w:rsid w:val="00397FED"/>
    <w:rsid w:val="003A2919"/>
    <w:rsid w:val="003B0F8B"/>
    <w:rsid w:val="003B23CA"/>
    <w:rsid w:val="003C0DF2"/>
    <w:rsid w:val="003C1EAE"/>
    <w:rsid w:val="003C222E"/>
    <w:rsid w:val="003C3D31"/>
    <w:rsid w:val="003C4279"/>
    <w:rsid w:val="003C5C62"/>
    <w:rsid w:val="003C65CC"/>
    <w:rsid w:val="003C74D5"/>
    <w:rsid w:val="003C782B"/>
    <w:rsid w:val="003C78DC"/>
    <w:rsid w:val="003D0BD1"/>
    <w:rsid w:val="003D2FCC"/>
    <w:rsid w:val="003D3B77"/>
    <w:rsid w:val="003D47FD"/>
    <w:rsid w:val="003D562E"/>
    <w:rsid w:val="003D56DB"/>
    <w:rsid w:val="003D5A6C"/>
    <w:rsid w:val="003D61AA"/>
    <w:rsid w:val="003D69DA"/>
    <w:rsid w:val="003D7FB9"/>
    <w:rsid w:val="003E412D"/>
    <w:rsid w:val="003E49D2"/>
    <w:rsid w:val="003E7977"/>
    <w:rsid w:val="003E7FAD"/>
    <w:rsid w:val="003F0818"/>
    <w:rsid w:val="003F105F"/>
    <w:rsid w:val="003F23D6"/>
    <w:rsid w:val="003F28D9"/>
    <w:rsid w:val="003F2EDB"/>
    <w:rsid w:val="003F3CF9"/>
    <w:rsid w:val="003F469C"/>
    <w:rsid w:val="003F5ECD"/>
    <w:rsid w:val="003F639E"/>
    <w:rsid w:val="003F6E87"/>
    <w:rsid w:val="003F6F62"/>
    <w:rsid w:val="00402242"/>
    <w:rsid w:val="0040346C"/>
    <w:rsid w:val="00407404"/>
    <w:rsid w:val="00410E67"/>
    <w:rsid w:val="00415DA3"/>
    <w:rsid w:val="00416677"/>
    <w:rsid w:val="00422865"/>
    <w:rsid w:val="00425CBA"/>
    <w:rsid w:val="00432D14"/>
    <w:rsid w:val="00444DDC"/>
    <w:rsid w:val="00445DD2"/>
    <w:rsid w:val="00450135"/>
    <w:rsid w:val="00450452"/>
    <w:rsid w:val="00451765"/>
    <w:rsid w:val="0045370D"/>
    <w:rsid w:val="004570D9"/>
    <w:rsid w:val="00460A28"/>
    <w:rsid w:val="00461F9A"/>
    <w:rsid w:val="00463907"/>
    <w:rsid w:val="00466B8E"/>
    <w:rsid w:val="004676A9"/>
    <w:rsid w:val="004700FF"/>
    <w:rsid w:val="00471536"/>
    <w:rsid w:val="0047372D"/>
    <w:rsid w:val="00475B87"/>
    <w:rsid w:val="0047779D"/>
    <w:rsid w:val="00477A72"/>
    <w:rsid w:val="004812A2"/>
    <w:rsid w:val="004815A8"/>
    <w:rsid w:val="004841D1"/>
    <w:rsid w:val="0048558C"/>
    <w:rsid w:val="004916EC"/>
    <w:rsid w:val="004922D7"/>
    <w:rsid w:val="004942AC"/>
    <w:rsid w:val="004A09E0"/>
    <w:rsid w:val="004A4882"/>
    <w:rsid w:val="004A4B27"/>
    <w:rsid w:val="004A4BE4"/>
    <w:rsid w:val="004A5DED"/>
    <w:rsid w:val="004A7865"/>
    <w:rsid w:val="004B2D60"/>
    <w:rsid w:val="004B4BDE"/>
    <w:rsid w:val="004B5A82"/>
    <w:rsid w:val="004B6E24"/>
    <w:rsid w:val="004C1748"/>
    <w:rsid w:val="004C346C"/>
    <w:rsid w:val="004C6617"/>
    <w:rsid w:val="004D2C7E"/>
    <w:rsid w:val="004D62FB"/>
    <w:rsid w:val="004D66CA"/>
    <w:rsid w:val="004E4CF6"/>
    <w:rsid w:val="004E5DD0"/>
    <w:rsid w:val="004F3388"/>
    <w:rsid w:val="004F6946"/>
    <w:rsid w:val="004F7EE1"/>
    <w:rsid w:val="00502B13"/>
    <w:rsid w:val="005031F1"/>
    <w:rsid w:val="00505BD0"/>
    <w:rsid w:val="0050742E"/>
    <w:rsid w:val="0051060F"/>
    <w:rsid w:val="0051394D"/>
    <w:rsid w:val="00515CC7"/>
    <w:rsid w:val="00516A8A"/>
    <w:rsid w:val="0051747C"/>
    <w:rsid w:val="00521851"/>
    <w:rsid w:val="00522F57"/>
    <w:rsid w:val="0052382C"/>
    <w:rsid w:val="0053068F"/>
    <w:rsid w:val="00531BF4"/>
    <w:rsid w:val="0053328A"/>
    <w:rsid w:val="005338D0"/>
    <w:rsid w:val="005338E1"/>
    <w:rsid w:val="005359F1"/>
    <w:rsid w:val="0053653A"/>
    <w:rsid w:val="00537013"/>
    <w:rsid w:val="0054204B"/>
    <w:rsid w:val="00542CAB"/>
    <w:rsid w:val="00543A7A"/>
    <w:rsid w:val="005444E2"/>
    <w:rsid w:val="00545599"/>
    <w:rsid w:val="00552482"/>
    <w:rsid w:val="00563788"/>
    <w:rsid w:val="00565F44"/>
    <w:rsid w:val="00570CE8"/>
    <w:rsid w:val="005716A6"/>
    <w:rsid w:val="005722F8"/>
    <w:rsid w:val="005726D0"/>
    <w:rsid w:val="00577ADD"/>
    <w:rsid w:val="0058561B"/>
    <w:rsid w:val="00586B99"/>
    <w:rsid w:val="0059363E"/>
    <w:rsid w:val="00593D89"/>
    <w:rsid w:val="005A097F"/>
    <w:rsid w:val="005A28B6"/>
    <w:rsid w:val="005A3E00"/>
    <w:rsid w:val="005B06B4"/>
    <w:rsid w:val="005B4440"/>
    <w:rsid w:val="005B46C4"/>
    <w:rsid w:val="005B5B48"/>
    <w:rsid w:val="005B632D"/>
    <w:rsid w:val="005B7BCE"/>
    <w:rsid w:val="005C05C6"/>
    <w:rsid w:val="005C3491"/>
    <w:rsid w:val="005D0631"/>
    <w:rsid w:val="005D2CC7"/>
    <w:rsid w:val="005D39E3"/>
    <w:rsid w:val="005D5045"/>
    <w:rsid w:val="005D6069"/>
    <w:rsid w:val="005E325F"/>
    <w:rsid w:val="005E5165"/>
    <w:rsid w:val="005E783F"/>
    <w:rsid w:val="005F2D6F"/>
    <w:rsid w:val="005F3FDA"/>
    <w:rsid w:val="005F5620"/>
    <w:rsid w:val="005F73FD"/>
    <w:rsid w:val="00600D5E"/>
    <w:rsid w:val="006011AE"/>
    <w:rsid w:val="00601C41"/>
    <w:rsid w:val="00612A03"/>
    <w:rsid w:val="00612D41"/>
    <w:rsid w:val="00613DD6"/>
    <w:rsid w:val="00613F9E"/>
    <w:rsid w:val="00614215"/>
    <w:rsid w:val="00614232"/>
    <w:rsid w:val="006149F9"/>
    <w:rsid w:val="006173EB"/>
    <w:rsid w:val="0062067E"/>
    <w:rsid w:val="00621246"/>
    <w:rsid w:val="006226CD"/>
    <w:rsid w:val="00622C95"/>
    <w:rsid w:val="00624524"/>
    <w:rsid w:val="00625D11"/>
    <w:rsid w:val="00626959"/>
    <w:rsid w:val="0063276E"/>
    <w:rsid w:val="00633D0F"/>
    <w:rsid w:val="00636138"/>
    <w:rsid w:val="00636144"/>
    <w:rsid w:val="0063642E"/>
    <w:rsid w:val="00640DF8"/>
    <w:rsid w:val="0064139C"/>
    <w:rsid w:val="0064272D"/>
    <w:rsid w:val="00643E06"/>
    <w:rsid w:val="00647051"/>
    <w:rsid w:val="006475A8"/>
    <w:rsid w:val="0065041A"/>
    <w:rsid w:val="00656169"/>
    <w:rsid w:val="0065654C"/>
    <w:rsid w:val="00657A5A"/>
    <w:rsid w:val="00661A98"/>
    <w:rsid w:val="00662EB5"/>
    <w:rsid w:val="006744C0"/>
    <w:rsid w:val="00674C41"/>
    <w:rsid w:val="00677A86"/>
    <w:rsid w:val="00677CFD"/>
    <w:rsid w:val="006801B6"/>
    <w:rsid w:val="00680E38"/>
    <w:rsid w:val="006832F3"/>
    <w:rsid w:val="00686997"/>
    <w:rsid w:val="00691118"/>
    <w:rsid w:val="00691FE5"/>
    <w:rsid w:val="00692B05"/>
    <w:rsid w:val="00694834"/>
    <w:rsid w:val="00695151"/>
    <w:rsid w:val="006A0CF0"/>
    <w:rsid w:val="006A3ACC"/>
    <w:rsid w:val="006A4E58"/>
    <w:rsid w:val="006A5424"/>
    <w:rsid w:val="006A5AAC"/>
    <w:rsid w:val="006B02BB"/>
    <w:rsid w:val="006B04CD"/>
    <w:rsid w:val="006B1573"/>
    <w:rsid w:val="006B720F"/>
    <w:rsid w:val="006C62A4"/>
    <w:rsid w:val="006C6F61"/>
    <w:rsid w:val="006C755C"/>
    <w:rsid w:val="006D07B4"/>
    <w:rsid w:val="006D1310"/>
    <w:rsid w:val="006D2236"/>
    <w:rsid w:val="006D2C4F"/>
    <w:rsid w:val="006D30EB"/>
    <w:rsid w:val="006E0CC7"/>
    <w:rsid w:val="006E2F61"/>
    <w:rsid w:val="006E5ADB"/>
    <w:rsid w:val="006E65A6"/>
    <w:rsid w:val="006E7339"/>
    <w:rsid w:val="006F3193"/>
    <w:rsid w:val="006F6546"/>
    <w:rsid w:val="006F657B"/>
    <w:rsid w:val="007030D9"/>
    <w:rsid w:val="00704B18"/>
    <w:rsid w:val="00705F4C"/>
    <w:rsid w:val="007073B2"/>
    <w:rsid w:val="007112EE"/>
    <w:rsid w:val="0071188A"/>
    <w:rsid w:val="0071468D"/>
    <w:rsid w:val="00715C6F"/>
    <w:rsid w:val="00716178"/>
    <w:rsid w:val="00716A5A"/>
    <w:rsid w:val="00717B63"/>
    <w:rsid w:val="00721BF5"/>
    <w:rsid w:val="007266E6"/>
    <w:rsid w:val="00727B26"/>
    <w:rsid w:val="007311B5"/>
    <w:rsid w:val="00731586"/>
    <w:rsid w:val="00733F04"/>
    <w:rsid w:val="00735ADB"/>
    <w:rsid w:val="00736747"/>
    <w:rsid w:val="0074290E"/>
    <w:rsid w:val="00743702"/>
    <w:rsid w:val="00744590"/>
    <w:rsid w:val="00745391"/>
    <w:rsid w:val="0074580B"/>
    <w:rsid w:val="0074686E"/>
    <w:rsid w:val="0075354B"/>
    <w:rsid w:val="00754A9C"/>
    <w:rsid w:val="007568B6"/>
    <w:rsid w:val="00757F67"/>
    <w:rsid w:val="00763C27"/>
    <w:rsid w:val="00764701"/>
    <w:rsid w:val="007659FC"/>
    <w:rsid w:val="00770129"/>
    <w:rsid w:val="00777F62"/>
    <w:rsid w:val="00780E0E"/>
    <w:rsid w:val="00781F0B"/>
    <w:rsid w:val="0078287E"/>
    <w:rsid w:val="007842A9"/>
    <w:rsid w:val="00787461"/>
    <w:rsid w:val="007876B7"/>
    <w:rsid w:val="007923A8"/>
    <w:rsid w:val="0079648D"/>
    <w:rsid w:val="007964CA"/>
    <w:rsid w:val="007A1E0F"/>
    <w:rsid w:val="007A4166"/>
    <w:rsid w:val="007A4977"/>
    <w:rsid w:val="007A7BD0"/>
    <w:rsid w:val="007A7C86"/>
    <w:rsid w:val="007B0D01"/>
    <w:rsid w:val="007B4604"/>
    <w:rsid w:val="007B7AC7"/>
    <w:rsid w:val="007C38F5"/>
    <w:rsid w:val="007C3A4F"/>
    <w:rsid w:val="007C5F31"/>
    <w:rsid w:val="007C6EFC"/>
    <w:rsid w:val="007D0388"/>
    <w:rsid w:val="007D12D7"/>
    <w:rsid w:val="007D153E"/>
    <w:rsid w:val="007D36AC"/>
    <w:rsid w:val="007D4165"/>
    <w:rsid w:val="007D7F0C"/>
    <w:rsid w:val="007E3CD5"/>
    <w:rsid w:val="007E3DC3"/>
    <w:rsid w:val="007E4D17"/>
    <w:rsid w:val="007F01C2"/>
    <w:rsid w:val="007F5EA2"/>
    <w:rsid w:val="0080385E"/>
    <w:rsid w:val="00805C1B"/>
    <w:rsid w:val="00806762"/>
    <w:rsid w:val="00806DF7"/>
    <w:rsid w:val="00810959"/>
    <w:rsid w:val="008142B2"/>
    <w:rsid w:val="008145E0"/>
    <w:rsid w:val="00814FC0"/>
    <w:rsid w:val="00817DD7"/>
    <w:rsid w:val="00820305"/>
    <w:rsid w:val="008207CF"/>
    <w:rsid w:val="00822C19"/>
    <w:rsid w:val="00824CAE"/>
    <w:rsid w:val="008309B6"/>
    <w:rsid w:val="00830EA7"/>
    <w:rsid w:val="00831C09"/>
    <w:rsid w:val="008321A8"/>
    <w:rsid w:val="00832E2F"/>
    <w:rsid w:val="00836F2F"/>
    <w:rsid w:val="00837037"/>
    <w:rsid w:val="008429FE"/>
    <w:rsid w:val="008443FD"/>
    <w:rsid w:val="0084628C"/>
    <w:rsid w:val="00854E69"/>
    <w:rsid w:val="008557B2"/>
    <w:rsid w:val="00855E2F"/>
    <w:rsid w:val="00856C57"/>
    <w:rsid w:val="00860A58"/>
    <w:rsid w:val="00861D22"/>
    <w:rsid w:val="00862669"/>
    <w:rsid w:val="00862B84"/>
    <w:rsid w:val="00865B63"/>
    <w:rsid w:val="00865EA8"/>
    <w:rsid w:val="00866BB7"/>
    <w:rsid w:val="00871943"/>
    <w:rsid w:val="00872D0A"/>
    <w:rsid w:val="008734B7"/>
    <w:rsid w:val="00874639"/>
    <w:rsid w:val="00874645"/>
    <w:rsid w:val="008812D5"/>
    <w:rsid w:val="00886779"/>
    <w:rsid w:val="00887C16"/>
    <w:rsid w:val="00896253"/>
    <w:rsid w:val="00897455"/>
    <w:rsid w:val="00897868"/>
    <w:rsid w:val="008A0CC6"/>
    <w:rsid w:val="008A17D8"/>
    <w:rsid w:val="008A1D60"/>
    <w:rsid w:val="008A4367"/>
    <w:rsid w:val="008A48BB"/>
    <w:rsid w:val="008A7C6C"/>
    <w:rsid w:val="008A7CA0"/>
    <w:rsid w:val="008B0990"/>
    <w:rsid w:val="008B1B6B"/>
    <w:rsid w:val="008B4E0F"/>
    <w:rsid w:val="008B5889"/>
    <w:rsid w:val="008B72FB"/>
    <w:rsid w:val="008D0F6A"/>
    <w:rsid w:val="008D2C56"/>
    <w:rsid w:val="008D401B"/>
    <w:rsid w:val="008D491E"/>
    <w:rsid w:val="008D599E"/>
    <w:rsid w:val="008E2175"/>
    <w:rsid w:val="008E254D"/>
    <w:rsid w:val="008E3094"/>
    <w:rsid w:val="008E3236"/>
    <w:rsid w:val="008E3265"/>
    <w:rsid w:val="008E3705"/>
    <w:rsid w:val="008E4E93"/>
    <w:rsid w:val="008E63FA"/>
    <w:rsid w:val="008F368C"/>
    <w:rsid w:val="00900399"/>
    <w:rsid w:val="00901F85"/>
    <w:rsid w:val="009022B4"/>
    <w:rsid w:val="00902AF6"/>
    <w:rsid w:val="00910B82"/>
    <w:rsid w:val="00910F45"/>
    <w:rsid w:val="00911FF6"/>
    <w:rsid w:val="009204A8"/>
    <w:rsid w:val="009214A0"/>
    <w:rsid w:val="00926095"/>
    <w:rsid w:val="009271AE"/>
    <w:rsid w:val="0092744B"/>
    <w:rsid w:val="009318CF"/>
    <w:rsid w:val="00932275"/>
    <w:rsid w:val="009357F7"/>
    <w:rsid w:val="00940752"/>
    <w:rsid w:val="009419F6"/>
    <w:rsid w:val="00944F32"/>
    <w:rsid w:val="0095115D"/>
    <w:rsid w:val="009523F2"/>
    <w:rsid w:val="00954A66"/>
    <w:rsid w:val="00955FD5"/>
    <w:rsid w:val="00956691"/>
    <w:rsid w:val="009572B1"/>
    <w:rsid w:val="00960FA8"/>
    <w:rsid w:val="00964614"/>
    <w:rsid w:val="009646B3"/>
    <w:rsid w:val="00965554"/>
    <w:rsid w:val="00966F19"/>
    <w:rsid w:val="00970843"/>
    <w:rsid w:val="00971EEE"/>
    <w:rsid w:val="00973881"/>
    <w:rsid w:val="00975AF2"/>
    <w:rsid w:val="00975E1D"/>
    <w:rsid w:val="0097715C"/>
    <w:rsid w:val="00982222"/>
    <w:rsid w:val="00985608"/>
    <w:rsid w:val="00986C6B"/>
    <w:rsid w:val="0099178B"/>
    <w:rsid w:val="00993557"/>
    <w:rsid w:val="00997134"/>
    <w:rsid w:val="00997A7D"/>
    <w:rsid w:val="009A0DC6"/>
    <w:rsid w:val="009A0F53"/>
    <w:rsid w:val="009A250B"/>
    <w:rsid w:val="009A40A1"/>
    <w:rsid w:val="009B549C"/>
    <w:rsid w:val="009C1051"/>
    <w:rsid w:val="009C1C50"/>
    <w:rsid w:val="009C3F4D"/>
    <w:rsid w:val="009C561C"/>
    <w:rsid w:val="009C6E73"/>
    <w:rsid w:val="009D07A6"/>
    <w:rsid w:val="009D1E8C"/>
    <w:rsid w:val="009D2F79"/>
    <w:rsid w:val="009D3BEC"/>
    <w:rsid w:val="009D3CAC"/>
    <w:rsid w:val="009D5AEF"/>
    <w:rsid w:val="009E211F"/>
    <w:rsid w:val="009E6DB3"/>
    <w:rsid w:val="009F0A38"/>
    <w:rsid w:val="009F2606"/>
    <w:rsid w:val="009F55C3"/>
    <w:rsid w:val="00A00435"/>
    <w:rsid w:val="00A01546"/>
    <w:rsid w:val="00A030D9"/>
    <w:rsid w:val="00A04720"/>
    <w:rsid w:val="00A073CB"/>
    <w:rsid w:val="00A114A6"/>
    <w:rsid w:val="00A13FCF"/>
    <w:rsid w:val="00A14479"/>
    <w:rsid w:val="00A201EC"/>
    <w:rsid w:val="00A216EC"/>
    <w:rsid w:val="00A300BF"/>
    <w:rsid w:val="00A32DA6"/>
    <w:rsid w:val="00A37CB3"/>
    <w:rsid w:val="00A41B51"/>
    <w:rsid w:val="00A4328E"/>
    <w:rsid w:val="00A44133"/>
    <w:rsid w:val="00A45631"/>
    <w:rsid w:val="00A468AC"/>
    <w:rsid w:val="00A46DE8"/>
    <w:rsid w:val="00A53575"/>
    <w:rsid w:val="00A552EF"/>
    <w:rsid w:val="00A55DD4"/>
    <w:rsid w:val="00A5647B"/>
    <w:rsid w:val="00A65013"/>
    <w:rsid w:val="00A65537"/>
    <w:rsid w:val="00A663B3"/>
    <w:rsid w:val="00A67E7A"/>
    <w:rsid w:val="00A70166"/>
    <w:rsid w:val="00A70907"/>
    <w:rsid w:val="00A714B2"/>
    <w:rsid w:val="00A71782"/>
    <w:rsid w:val="00A74055"/>
    <w:rsid w:val="00A75996"/>
    <w:rsid w:val="00A80B44"/>
    <w:rsid w:val="00A81438"/>
    <w:rsid w:val="00A82F55"/>
    <w:rsid w:val="00A82FE8"/>
    <w:rsid w:val="00A870D7"/>
    <w:rsid w:val="00A87CE5"/>
    <w:rsid w:val="00A9075A"/>
    <w:rsid w:val="00A92BEC"/>
    <w:rsid w:val="00A9492B"/>
    <w:rsid w:val="00A952E4"/>
    <w:rsid w:val="00A97D69"/>
    <w:rsid w:val="00AA0602"/>
    <w:rsid w:val="00AA0C69"/>
    <w:rsid w:val="00AA3A4F"/>
    <w:rsid w:val="00AA55D6"/>
    <w:rsid w:val="00AA6B99"/>
    <w:rsid w:val="00AB435A"/>
    <w:rsid w:val="00AC0564"/>
    <w:rsid w:val="00AC12AA"/>
    <w:rsid w:val="00AC1BD7"/>
    <w:rsid w:val="00AC4D51"/>
    <w:rsid w:val="00AC68A3"/>
    <w:rsid w:val="00AC7C6F"/>
    <w:rsid w:val="00AD141B"/>
    <w:rsid w:val="00AE1108"/>
    <w:rsid w:val="00AE2A65"/>
    <w:rsid w:val="00AE50CF"/>
    <w:rsid w:val="00AE63F3"/>
    <w:rsid w:val="00AE7129"/>
    <w:rsid w:val="00AE7341"/>
    <w:rsid w:val="00AE7AA9"/>
    <w:rsid w:val="00AF03CF"/>
    <w:rsid w:val="00AF2DF7"/>
    <w:rsid w:val="00AF41D5"/>
    <w:rsid w:val="00AF5D3D"/>
    <w:rsid w:val="00AF609B"/>
    <w:rsid w:val="00B003F4"/>
    <w:rsid w:val="00B022C3"/>
    <w:rsid w:val="00B030A6"/>
    <w:rsid w:val="00B03CEC"/>
    <w:rsid w:val="00B07EAD"/>
    <w:rsid w:val="00B12CAD"/>
    <w:rsid w:val="00B1355E"/>
    <w:rsid w:val="00B13882"/>
    <w:rsid w:val="00B14037"/>
    <w:rsid w:val="00B14E34"/>
    <w:rsid w:val="00B2041A"/>
    <w:rsid w:val="00B217FF"/>
    <w:rsid w:val="00B253BE"/>
    <w:rsid w:val="00B26CED"/>
    <w:rsid w:val="00B33AC2"/>
    <w:rsid w:val="00B364ED"/>
    <w:rsid w:val="00B41C18"/>
    <w:rsid w:val="00B457C5"/>
    <w:rsid w:val="00B45824"/>
    <w:rsid w:val="00B479A1"/>
    <w:rsid w:val="00B55B53"/>
    <w:rsid w:val="00B57F04"/>
    <w:rsid w:val="00B612D2"/>
    <w:rsid w:val="00B6157C"/>
    <w:rsid w:val="00B63DAB"/>
    <w:rsid w:val="00B67768"/>
    <w:rsid w:val="00B77F03"/>
    <w:rsid w:val="00B80261"/>
    <w:rsid w:val="00B80BF1"/>
    <w:rsid w:val="00B81A37"/>
    <w:rsid w:val="00B826CB"/>
    <w:rsid w:val="00B837B9"/>
    <w:rsid w:val="00B84877"/>
    <w:rsid w:val="00B84975"/>
    <w:rsid w:val="00B865E7"/>
    <w:rsid w:val="00B906C2"/>
    <w:rsid w:val="00B967ED"/>
    <w:rsid w:val="00B970C5"/>
    <w:rsid w:val="00B97F9F"/>
    <w:rsid w:val="00BA329A"/>
    <w:rsid w:val="00BA6CF8"/>
    <w:rsid w:val="00BB2CD3"/>
    <w:rsid w:val="00BB370F"/>
    <w:rsid w:val="00BB5765"/>
    <w:rsid w:val="00BB64AC"/>
    <w:rsid w:val="00BB666D"/>
    <w:rsid w:val="00BB733F"/>
    <w:rsid w:val="00BC0D1D"/>
    <w:rsid w:val="00BC23C5"/>
    <w:rsid w:val="00BC2ED6"/>
    <w:rsid w:val="00BC4512"/>
    <w:rsid w:val="00BC4EAE"/>
    <w:rsid w:val="00BC6FA6"/>
    <w:rsid w:val="00BD2280"/>
    <w:rsid w:val="00BD3542"/>
    <w:rsid w:val="00BD6291"/>
    <w:rsid w:val="00BE2A60"/>
    <w:rsid w:val="00BE2DBC"/>
    <w:rsid w:val="00BE4124"/>
    <w:rsid w:val="00BE5985"/>
    <w:rsid w:val="00BF15D4"/>
    <w:rsid w:val="00BF63EE"/>
    <w:rsid w:val="00BF6F0B"/>
    <w:rsid w:val="00C01837"/>
    <w:rsid w:val="00C0262F"/>
    <w:rsid w:val="00C03E3E"/>
    <w:rsid w:val="00C06039"/>
    <w:rsid w:val="00C070BA"/>
    <w:rsid w:val="00C101EA"/>
    <w:rsid w:val="00C11049"/>
    <w:rsid w:val="00C11471"/>
    <w:rsid w:val="00C16D87"/>
    <w:rsid w:val="00C236E6"/>
    <w:rsid w:val="00C2443B"/>
    <w:rsid w:val="00C24B17"/>
    <w:rsid w:val="00C2524C"/>
    <w:rsid w:val="00C2669C"/>
    <w:rsid w:val="00C32E84"/>
    <w:rsid w:val="00C33982"/>
    <w:rsid w:val="00C34164"/>
    <w:rsid w:val="00C35676"/>
    <w:rsid w:val="00C36D4D"/>
    <w:rsid w:val="00C41084"/>
    <w:rsid w:val="00C42498"/>
    <w:rsid w:val="00C42818"/>
    <w:rsid w:val="00C466E6"/>
    <w:rsid w:val="00C50ED0"/>
    <w:rsid w:val="00C51729"/>
    <w:rsid w:val="00C537AF"/>
    <w:rsid w:val="00C6070E"/>
    <w:rsid w:val="00C66176"/>
    <w:rsid w:val="00C67297"/>
    <w:rsid w:val="00C7142E"/>
    <w:rsid w:val="00C726FE"/>
    <w:rsid w:val="00C72F16"/>
    <w:rsid w:val="00C735EA"/>
    <w:rsid w:val="00C749E3"/>
    <w:rsid w:val="00C811F3"/>
    <w:rsid w:val="00C84C34"/>
    <w:rsid w:val="00C858A4"/>
    <w:rsid w:val="00C93EB4"/>
    <w:rsid w:val="00C946CA"/>
    <w:rsid w:val="00CA1038"/>
    <w:rsid w:val="00CA2258"/>
    <w:rsid w:val="00CA311F"/>
    <w:rsid w:val="00CA3A03"/>
    <w:rsid w:val="00CB4699"/>
    <w:rsid w:val="00CB5131"/>
    <w:rsid w:val="00CB6A0E"/>
    <w:rsid w:val="00CC345F"/>
    <w:rsid w:val="00CD26A1"/>
    <w:rsid w:val="00CD3B24"/>
    <w:rsid w:val="00CD419F"/>
    <w:rsid w:val="00CD4EB8"/>
    <w:rsid w:val="00CD70CE"/>
    <w:rsid w:val="00CE0C91"/>
    <w:rsid w:val="00CE1392"/>
    <w:rsid w:val="00CE210E"/>
    <w:rsid w:val="00CE24FF"/>
    <w:rsid w:val="00CE2A62"/>
    <w:rsid w:val="00CE505C"/>
    <w:rsid w:val="00CE72CC"/>
    <w:rsid w:val="00CF0016"/>
    <w:rsid w:val="00CF0F33"/>
    <w:rsid w:val="00CF1F13"/>
    <w:rsid w:val="00CF3346"/>
    <w:rsid w:val="00CF3E56"/>
    <w:rsid w:val="00CF5A7C"/>
    <w:rsid w:val="00CF614A"/>
    <w:rsid w:val="00D00462"/>
    <w:rsid w:val="00D0251B"/>
    <w:rsid w:val="00D03AD9"/>
    <w:rsid w:val="00D04296"/>
    <w:rsid w:val="00D0546F"/>
    <w:rsid w:val="00D11729"/>
    <w:rsid w:val="00D118C6"/>
    <w:rsid w:val="00D200E9"/>
    <w:rsid w:val="00D20446"/>
    <w:rsid w:val="00D20497"/>
    <w:rsid w:val="00D21F53"/>
    <w:rsid w:val="00D224FD"/>
    <w:rsid w:val="00D25480"/>
    <w:rsid w:val="00D31442"/>
    <w:rsid w:val="00D3224C"/>
    <w:rsid w:val="00D3294D"/>
    <w:rsid w:val="00D340C5"/>
    <w:rsid w:val="00D34686"/>
    <w:rsid w:val="00D360C5"/>
    <w:rsid w:val="00D36B35"/>
    <w:rsid w:val="00D37E52"/>
    <w:rsid w:val="00D40BE9"/>
    <w:rsid w:val="00D40DF1"/>
    <w:rsid w:val="00D41F4B"/>
    <w:rsid w:val="00D42F89"/>
    <w:rsid w:val="00D4317E"/>
    <w:rsid w:val="00D452D7"/>
    <w:rsid w:val="00D50145"/>
    <w:rsid w:val="00D51294"/>
    <w:rsid w:val="00D54524"/>
    <w:rsid w:val="00D57EE2"/>
    <w:rsid w:val="00D60215"/>
    <w:rsid w:val="00D6225E"/>
    <w:rsid w:val="00D6375A"/>
    <w:rsid w:val="00D6515D"/>
    <w:rsid w:val="00D661C3"/>
    <w:rsid w:val="00D71255"/>
    <w:rsid w:val="00D71660"/>
    <w:rsid w:val="00D8612A"/>
    <w:rsid w:val="00D87EAF"/>
    <w:rsid w:val="00D904E4"/>
    <w:rsid w:val="00D924BE"/>
    <w:rsid w:val="00D941CF"/>
    <w:rsid w:val="00D97D3D"/>
    <w:rsid w:val="00DA010D"/>
    <w:rsid w:val="00DA07F4"/>
    <w:rsid w:val="00DA0DAA"/>
    <w:rsid w:val="00DA44E7"/>
    <w:rsid w:val="00DB0C60"/>
    <w:rsid w:val="00DB2B4F"/>
    <w:rsid w:val="00DB494D"/>
    <w:rsid w:val="00DB4DE7"/>
    <w:rsid w:val="00DB5541"/>
    <w:rsid w:val="00DB711C"/>
    <w:rsid w:val="00DB7A0B"/>
    <w:rsid w:val="00DC1058"/>
    <w:rsid w:val="00DC3318"/>
    <w:rsid w:val="00DC34B9"/>
    <w:rsid w:val="00DD2C08"/>
    <w:rsid w:val="00DD477F"/>
    <w:rsid w:val="00DD5212"/>
    <w:rsid w:val="00DD548B"/>
    <w:rsid w:val="00DE08A0"/>
    <w:rsid w:val="00DE4C9B"/>
    <w:rsid w:val="00DF0680"/>
    <w:rsid w:val="00DF1561"/>
    <w:rsid w:val="00DF2B6F"/>
    <w:rsid w:val="00DF6820"/>
    <w:rsid w:val="00E02FA6"/>
    <w:rsid w:val="00E0614B"/>
    <w:rsid w:val="00E07144"/>
    <w:rsid w:val="00E07A3B"/>
    <w:rsid w:val="00E07D85"/>
    <w:rsid w:val="00E1705C"/>
    <w:rsid w:val="00E172EE"/>
    <w:rsid w:val="00E17BC8"/>
    <w:rsid w:val="00E219C1"/>
    <w:rsid w:val="00E23290"/>
    <w:rsid w:val="00E23B44"/>
    <w:rsid w:val="00E242B4"/>
    <w:rsid w:val="00E311CA"/>
    <w:rsid w:val="00E320A2"/>
    <w:rsid w:val="00E32C98"/>
    <w:rsid w:val="00E3750D"/>
    <w:rsid w:val="00E37CF8"/>
    <w:rsid w:val="00E40634"/>
    <w:rsid w:val="00E41736"/>
    <w:rsid w:val="00E41895"/>
    <w:rsid w:val="00E418C3"/>
    <w:rsid w:val="00E41E1A"/>
    <w:rsid w:val="00E431C1"/>
    <w:rsid w:val="00E4357E"/>
    <w:rsid w:val="00E440B1"/>
    <w:rsid w:val="00E44319"/>
    <w:rsid w:val="00E46B05"/>
    <w:rsid w:val="00E46B35"/>
    <w:rsid w:val="00E477D5"/>
    <w:rsid w:val="00E5043E"/>
    <w:rsid w:val="00E516FB"/>
    <w:rsid w:val="00E51E85"/>
    <w:rsid w:val="00E52147"/>
    <w:rsid w:val="00E52418"/>
    <w:rsid w:val="00E52553"/>
    <w:rsid w:val="00E6096E"/>
    <w:rsid w:val="00E6534A"/>
    <w:rsid w:val="00E7489C"/>
    <w:rsid w:val="00E76F51"/>
    <w:rsid w:val="00E77892"/>
    <w:rsid w:val="00E8066B"/>
    <w:rsid w:val="00E80A60"/>
    <w:rsid w:val="00E81DBD"/>
    <w:rsid w:val="00E83514"/>
    <w:rsid w:val="00E84F1D"/>
    <w:rsid w:val="00E93461"/>
    <w:rsid w:val="00E93594"/>
    <w:rsid w:val="00E94762"/>
    <w:rsid w:val="00E96E70"/>
    <w:rsid w:val="00EA1EB9"/>
    <w:rsid w:val="00EA5AEA"/>
    <w:rsid w:val="00EA7A84"/>
    <w:rsid w:val="00EB3A7C"/>
    <w:rsid w:val="00EB443E"/>
    <w:rsid w:val="00EB6E80"/>
    <w:rsid w:val="00EC2841"/>
    <w:rsid w:val="00ED072A"/>
    <w:rsid w:val="00ED0B63"/>
    <w:rsid w:val="00ED1BB1"/>
    <w:rsid w:val="00ED7536"/>
    <w:rsid w:val="00EE2037"/>
    <w:rsid w:val="00EF107B"/>
    <w:rsid w:val="00EF3672"/>
    <w:rsid w:val="00EF5911"/>
    <w:rsid w:val="00F001B8"/>
    <w:rsid w:val="00F01E40"/>
    <w:rsid w:val="00F0298C"/>
    <w:rsid w:val="00F034EC"/>
    <w:rsid w:val="00F0615C"/>
    <w:rsid w:val="00F12073"/>
    <w:rsid w:val="00F15CDB"/>
    <w:rsid w:val="00F210B1"/>
    <w:rsid w:val="00F255F5"/>
    <w:rsid w:val="00F30E2B"/>
    <w:rsid w:val="00F31857"/>
    <w:rsid w:val="00F31EE2"/>
    <w:rsid w:val="00F32B37"/>
    <w:rsid w:val="00F33F2A"/>
    <w:rsid w:val="00F341A5"/>
    <w:rsid w:val="00F355C3"/>
    <w:rsid w:val="00F36AC2"/>
    <w:rsid w:val="00F37DC2"/>
    <w:rsid w:val="00F44A38"/>
    <w:rsid w:val="00F45A5A"/>
    <w:rsid w:val="00F46C31"/>
    <w:rsid w:val="00F56E84"/>
    <w:rsid w:val="00F642C5"/>
    <w:rsid w:val="00F64905"/>
    <w:rsid w:val="00F662BC"/>
    <w:rsid w:val="00F665FD"/>
    <w:rsid w:val="00F66679"/>
    <w:rsid w:val="00F67202"/>
    <w:rsid w:val="00F67604"/>
    <w:rsid w:val="00F6769E"/>
    <w:rsid w:val="00F67F25"/>
    <w:rsid w:val="00F70C28"/>
    <w:rsid w:val="00F7161F"/>
    <w:rsid w:val="00F71846"/>
    <w:rsid w:val="00F73775"/>
    <w:rsid w:val="00F74BF3"/>
    <w:rsid w:val="00F7766B"/>
    <w:rsid w:val="00F80CED"/>
    <w:rsid w:val="00F8137A"/>
    <w:rsid w:val="00F83A22"/>
    <w:rsid w:val="00F84E55"/>
    <w:rsid w:val="00F86A16"/>
    <w:rsid w:val="00F90C8F"/>
    <w:rsid w:val="00F93D08"/>
    <w:rsid w:val="00F96F31"/>
    <w:rsid w:val="00FA1029"/>
    <w:rsid w:val="00FB08BA"/>
    <w:rsid w:val="00FB3690"/>
    <w:rsid w:val="00FB681E"/>
    <w:rsid w:val="00FC0A0C"/>
    <w:rsid w:val="00FC2BA6"/>
    <w:rsid w:val="00FC46C4"/>
    <w:rsid w:val="00FD7A25"/>
    <w:rsid w:val="00FE0E52"/>
    <w:rsid w:val="00FE105A"/>
    <w:rsid w:val="00FE39B3"/>
    <w:rsid w:val="00FE4F56"/>
    <w:rsid w:val="00FE6FCF"/>
    <w:rsid w:val="00FF0405"/>
    <w:rsid w:val="00FF1581"/>
    <w:rsid w:val="00FF3BCC"/>
    <w:rsid w:val="00FF5FF9"/>
    <w:rsid w:val="00FF61A4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6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"/>
    <w:link w:val="81"/>
    <w:uiPriority w:val="99"/>
    <w:rsid w:val="00764701"/>
    <w:rPr>
      <w:rFonts w:ascii="Times New Roman" w:hAnsi="Times New Roman" w:cs="Times New Roman"/>
      <w:shd w:val="clear" w:color="auto" w:fill="FFFFFF"/>
    </w:rPr>
  </w:style>
  <w:style w:type="character" w:customStyle="1" w:styleId="16">
    <w:name w:val="Основной текст (16)"/>
    <w:link w:val="161"/>
    <w:uiPriority w:val="99"/>
    <w:rsid w:val="0076470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610pt">
    <w:name w:val="Основной текст (16) + 10 pt"/>
    <w:aliases w:val="Не полужирный"/>
    <w:uiPriority w:val="99"/>
    <w:rsid w:val="00764701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Колонтитул"/>
    <w:link w:val="1"/>
    <w:uiPriority w:val="99"/>
    <w:rsid w:val="0076470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">
    <w:name w:val="Колонтитул + Arial Unicode MS"/>
    <w:aliases w:val="Полужирный37"/>
    <w:uiPriority w:val="99"/>
    <w:rsid w:val="00764701"/>
    <w:rPr>
      <w:rFonts w:ascii="Arial Unicode MS" w:eastAsia="Arial Unicode MS" w:hAnsi="Times New Roman" w:cs="Arial Unicode MS"/>
      <w:b/>
      <w:bCs/>
      <w:sz w:val="20"/>
      <w:szCs w:val="20"/>
    </w:rPr>
  </w:style>
  <w:style w:type="paragraph" w:styleId="a4">
    <w:name w:val="Body Text"/>
    <w:basedOn w:val="a"/>
    <w:link w:val="a5"/>
    <w:uiPriority w:val="99"/>
    <w:rsid w:val="00764701"/>
    <w:pPr>
      <w:shd w:val="clear" w:color="auto" w:fill="FFFFFF"/>
      <w:spacing w:before="1320" w:line="247" w:lineRule="exact"/>
      <w:ind w:firstLine="34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764701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4">
    <w:name w:val="Подпись к таблице (4)"/>
    <w:link w:val="41"/>
    <w:uiPriority w:val="99"/>
    <w:rsid w:val="0076470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4">
    <w:name w:val="Основной текст (24)"/>
    <w:link w:val="241"/>
    <w:uiPriority w:val="99"/>
    <w:rsid w:val="0076470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10pt">
    <w:name w:val="Основной текст (24) + 10 pt"/>
    <w:aliases w:val="Не полужирный71"/>
    <w:uiPriority w:val="99"/>
    <w:rsid w:val="00764701"/>
    <w:rPr>
      <w:rFonts w:ascii="Times New Roman" w:hAnsi="Times New Roman" w:cs="Times New Roman"/>
      <w:b/>
      <w:bCs/>
      <w:sz w:val="20"/>
      <w:szCs w:val="20"/>
    </w:rPr>
  </w:style>
  <w:style w:type="character" w:customStyle="1" w:styleId="185">
    <w:name w:val="Основной текст (185)"/>
    <w:link w:val="1851"/>
    <w:uiPriority w:val="99"/>
    <w:rsid w:val="0076470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97">
    <w:name w:val="Основной текст (297)"/>
    <w:link w:val="2971"/>
    <w:uiPriority w:val="99"/>
    <w:rsid w:val="0076470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57">
    <w:name w:val="Основной текст (157)"/>
    <w:link w:val="1571"/>
    <w:uiPriority w:val="99"/>
    <w:rsid w:val="0076470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55">
    <w:name w:val="Основной текст (155)"/>
    <w:link w:val="1551"/>
    <w:uiPriority w:val="99"/>
    <w:rsid w:val="0076470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91">
    <w:name w:val="Основной текст (191)"/>
    <w:link w:val="1911"/>
    <w:uiPriority w:val="99"/>
    <w:rsid w:val="00764701"/>
    <w:rPr>
      <w:rFonts w:ascii="Book Antiqua" w:hAnsi="Book Antiqua" w:cs="Book Antiqua"/>
      <w:sz w:val="12"/>
      <w:szCs w:val="12"/>
      <w:shd w:val="clear" w:color="auto" w:fill="FFFFFF"/>
    </w:rPr>
  </w:style>
  <w:style w:type="character" w:customStyle="1" w:styleId="189">
    <w:name w:val="Основной текст (189)"/>
    <w:link w:val="1891"/>
    <w:uiPriority w:val="99"/>
    <w:rsid w:val="00764701"/>
    <w:rPr>
      <w:rFonts w:ascii="Book Antiqua" w:hAnsi="Book Antiqua" w:cs="Book Antiqua"/>
      <w:sz w:val="12"/>
      <w:szCs w:val="12"/>
      <w:shd w:val="clear" w:color="auto" w:fill="FFFFFF"/>
    </w:rPr>
  </w:style>
  <w:style w:type="character" w:customStyle="1" w:styleId="192">
    <w:name w:val="Основной текст (192)"/>
    <w:link w:val="1921"/>
    <w:uiPriority w:val="99"/>
    <w:rsid w:val="00764701"/>
    <w:rPr>
      <w:rFonts w:ascii="Book Antiqua" w:hAnsi="Book Antiqua" w:cs="Book Antiqua"/>
      <w:sz w:val="12"/>
      <w:szCs w:val="12"/>
      <w:shd w:val="clear" w:color="auto" w:fill="FFFFFF"/>
    </w:rPr>
  </w:style>
  <w:style w:type="character" w:customStyle="1" w:styleId="188">
    <w:name w:val="Основной текст (188)"/>
    <w:link w:val="1881"/>
    <w:uiPriority w:val="99"/>
    <w:rsid w:val="00764701"/>
    <w:rPr>
      <w:rFonts w:ascii="Book Antiqua" w:hAnsi="Book Antiqua" w:cs="Book Antiqua"/>
      <w:sz w:val="12"/>
      <w:szCs w:val="12"/>
      <w:shd w:val="clear" w:color="auto" w:fill="FFFFFF"/>
    </w:rPr>
  </w:style>
  <w:style w:type="character" w:customStyle="1" w:styleId="190">
    <w:name w:val="Основной текст (190)"/>
    <w:link w:val="1901"/>
    <w:uiPriority w:val="99"/>
    <w:rsid w:val="00764701"/>
    <w:rPr>
      <w:rFonts w:ascii="Book Antiqua" w:hAnsi="Book Antiqua" w:cs="Book Antiqua"/>
      <w:sz w:val="12"/>
      <w:szCs w:val="12"/>
      <w:shd w:val="clear" w:color="auto" w:fill="FFFFFF"/>
    </w:rPr>
  </w:style>
  <w:style w:type="character" w:customStyle="1" w:styleId="160">
    <w:name w:val="Подпись к таблице (16)"/>
    <w:link w:val="1610"/>
    <w:uiPriority w:val="99"/>
    <w:rsid w:val="00764701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764701"/>
    <w:pPr>
      <w:shd w:val="clear" w:color="auto" w:fill="FFFFFF"/>
      <w:spacing w:before="1800" w:after="60" w:line="242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61">
    <w:name w:val="Основной текст (16)1"/>
    <w:basedOn w:val="a"/>
    <w:link w:val="16"/>
    <w:uiPriority w:val="99"/>
    <w:rsid w:val="00764701"/>
    <w:pPr>
      <w:shd w:val="clear" w:color="auto" w:fill="FFFFFF"/>
      <w:spacing w:before="120" w:after="120"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">
    <w:name w:val="Колонтитул1"/>
    <w:basedOn w:val="a"/>
    <w:link w:val="a3"/>
    <w:uiPriority w:val="99"/>
    <w:rsid w:val="00764701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41">
    <w:name w:val="Подпись к таблице (4)1"/>
    <w:basedOn w:val="a"/>
    <w:link w:val="4"/>
    <w:uiPriority w:val="99"/>
    <w:rsid w:val="0076470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241">
    <w:name w:val="Основной текст (24)1"/>
    <w:basedOn w:val="a"/>
    <w:link w:val="24"/>
    <w:uiPriority w:val="99"/>
    <w:rsid w:val="00764701"/>
    <w:pPr>
      <w:shd w:val="clear" w:color="auto" w:fill="FFFFFF"/>
      <w:spacing w:after="180" w:line="23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851">
    <w:name w:val="Основной текст (185)1"/>
    <w:basedOn w:val="a"/>
    <w:link w:val="185"/>
    <w:uiPriority w:val="99"/>
    <w:rsid w:val="00764701"/>
    <w:pPr>
      <w:shd w:val="clear" w:color="auto" w:fill="FFFFFF"/>
      <w:spacing w:line="415" w:lineRule="exac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2971">
    <w:name w:val="Основной текст (297)1"/>
    <w:basedOn w:val="a"/>
    <w:link w:val="297"/>
    <w:uiPriority w:val="99"/>
    <w:rsid w:val="00764701"/>
    <w:pPr>
      <w:shd w:val="clear" w:color="auto" w:fill="FFFFFF"/>
      <w:spacing w:line="206" w:lineRule="exact"/>
      <w:jc w:val="righ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1571">
    <w:name w:val="Основной текст (157)1"/>
    <w:basedOn w:val="a"/>
    <w:link w:val="157"/>
    <w:uiPriority w:val="99"/>
    <w:rsid w:val="0076470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1551">
    <w:name w:val="Основной текст (155)1"/>
    <w:basedOn w:val="a"/>
    <w:link w:val="155"/>
    <w:uiPriority w:val="99"/>
    <w:rsid w:val="0076470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1911">
    <w:name w:val="Основной текст (191)1"/>
    <w:basedOn w:val="a"/>
    <w:link w:val="191"/>
    <w:uiPriority w:val="99"/>
    <w:rsid w:val="00764701"/>
    <w:pPr>
      <w:shd w:val="clear" w:color="auto" w:fill="FFFFFF"/>
      <w:spacing w:line="240" w:lineRule="atLeast"/>
    </w:pPr>
    <w:rPr>
      <w:rFonts w:ascii="Book Antiqua" w:eastAsiaTheme="minorHAnsi" w:hAnsi="Book Antiqua" w:cs="Book Antiqua"/>
      <w:color w:val="auto"/>
      <w:sz w:val="12"/>
      <w:szCs w:val="12"/>
      <w:lang w:eastAsia="en-US"/>
    </w:rPr>
  </w:style>
  <w:style w:type="paragraph" w:customStyle="1" w:styleId="1891">
    <w:name w:val="Основной текст (189)1"/>
    <w:basedOn w:val="a"/>
    <w:link w:val="189"/>
    <w:uiPriority w:val="99"/>
    <w:rsid w:val="00764701"/>
    <w:pPr>
      <w:shd w:val="clear" w:color="auto" w:fill="FFFFFF"/>
      <w:spacing w:line="240" w:lineRule="atLeast"/>
    </w:pPr>
    <w:rPr>
      <w:rFonts w:ascii="Book Antiqua" w:eastAsiaTheme="minorHAnsi" w:hAnsi="Book Antiqua" w:cs="Book Antiqua"/>
      <w:color w:val="auto"/>
      <w:sz w:val="12"/>
      <w:szCs w:val="12"/>
      <w:lang w:eastAsia="en-US"/>
    </w:rPr>
  </w:style>
  <w:style w:type="paragraph" w:customStyle="1" w:styleId="1921">
    <w:name w:val="Основной текст (192)1"/>
    <w:basedOn w:val="a"/>
    <w:link w:val="192"/>
    <w:uiPriority w:val="99"/>
    <w:rsid w:val="00764701"/>
    <w:pPr>
      <w:shd w:val="clear" w:color="auto" w:fill="FFFFFF"/>
      <w:spacing w:line="240" w:lineRule="atLeast"/>
    </w:pPr>
    <w:rPr>
      <w:rFonts w:ascii="Book Antiqua" w:eastAsiaTheme="minorHAnsi" w:hAnsi="Book Antiqua" w:cs="Book Antiqua"/>
      <w:color w:val="auto"/>
      <w:sz w:val="12"/>
      <w:szCs w:val="12"/>
      <w:lang w:eastAsia="en-US"/>
    </w:rPr>
  </w:style>
  <w:style w:type="paragraph" w:customStyle="1" w:styleId="1881">
    <w:name w:val="Основной текст (188)1"/>
    <w:basedOn w:val="a"/>
    <w:link w:val="188"/>
    <w:uiPriority w:val="99"/>
    <w:rsid w:val="00764701"/>
    <w:pPr>
      <w:shd w:val="clear" w:color="auto" w:fill="FFFFFF"/>
      <w:spacing w:line="240" w:lineRule="atLeast"/>
    </w:pPr>
    <w:rPr>
      <w:rFonts w:ascii="Book Antiqua" w:eastAsiaTheme="minorHAnsi" w:hAnsi="Book Antiqua" w:cs="Book Antiqua"/>
      <w:color w:val="auto"/>
      <w:sz w:val="12"/>
      <w:szCs w:val="12"/>
      <w:lang w:eastAsia="en-US"/>
    </w:rPr>
  </w:style>
  <w:style w:type="paragraph" w:customStyle="1" w:styleId="1901">
    <w:name w:val="Основной текст (190)1"/>
    <w:basedOn w:val="a"/>
    <w:link w:val="190"/>
    <w:uiPriority w:val="99"/>
    <w:rsid w:val="00764701"/>
    <w:pPr>
      <w:shd w:val="clear" w:color="auto" w:fill="FFFFFF"/>
      <w:spacing w:line="240" w:lineRule="atLeast"/>
    </w:pPr>
    <w:rPr>
      <w:rFonts w:ascii="Book Antiqua" w:eastAsiaTheme="minorHAnsi" w:hAnsi="Book Antiqua" w:cs="Book Antiqua"/>
      <w:color w:val="auto"/>
      <w:sz w:val="12"/>
      <w:szCs w:val="12"/>
      <w:lang w:eastAsia="en-US"/>
    </w:rPr>
  </w:style>
  <w:style w:type="paragraph" w:customStyle="1" w:styleId="1610">
    <w:name w:val="Подпись к таблице (16)1"/>
    <w:basedOn w:val="a"/>
    <w:link w:val="160"/>
    <w:uiPriority w:val="99"/>
    <w:rsid w:val="00764701"/>
    <w:pPr>
      <w:shd w:val="clear" w:color="auto" w:fill="FFFFFF"/>
      <w:spacing w:line="209" w:lineRule="exact"/>
      <w:ind w:firstLine="340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647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70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1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1A9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341A5"/>
    <w:rPr>
      <w:color w:val="808080"/>
    </w:rPr>
  </w:style>
  <w:style w:type="table" w:styleId="ab">
    <w:name w:val="Table Grid"/>
    <w:basedOn w:val="a1"/>
    <w:uiPriority w:val="59"/>
    <w:rsid w:val="00C72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6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"/>
    <w:link w:val="81"/>
    <w:uiPriority w:val="99"/>
    <w:rsid w:val="00764701"/>
    <w:rPr>
      <w:rFonts w:ascii="Times New Roman" w:hAnsi="Times New Roman" w:cs="Times New Roman"/>
      <w:shd w:val="clear" w:color="auto" w:fill="FFFFFF"/>
    </w:rPr>
  </w:style>
  <w:style w:type="character" w:customStyle="1" w:styleId="16">
    <w:name w:val="Основной текст (16)"/>
    <w:link w:val="161"/>
    <w:uiPriority w:val="99"/>
    <w:rsid w:val="0076470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610pt">
    <w:name w:val="Основной текст (16) + 10 pt"/>
    <w:aliases w:val="Не полужирный"/>
    <w:uiPriority w:val="99"/>
    <w:rsid w:val="00764701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Колонтитул"/>
    <w:link w:val="1"/>
    <w:uiPriority w:val="99"/>
    <w:rsid w:val="0076470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">
    <w:name w:val="Колонтитул + Arial Unicode MS"/>
    <w:aliases w:val="Полужирный37"/>
    <w:uiPriority w:val="99"/>
    <w:rsid w:val="00764701"/>
    <w:rPr>
      <w:rFonts w:ascii="Arial Unicode MS" w:eastAsia="Arial Unicode MS" w:hAnsi="Times New Roman" w:cs="Arial Unicode MS"/>
      <w:b/>
      <w:bCs/>
      <w:sz w:val="20"/>
      <w:szCs w:val="20"/>
    </w:rPr>
  </w:style>
  <w:style w:type="paragraph" w:styleId="a4">
    <w:name w:val="Body Text"/>
    <w:basedOn w:val="a"/>
    <w:link w:val="a5"/>
    <w:uiPriority w:val="99"/>
    <w:rsid w:val="00764701"/>
    <w:pPr>
      <w:shd w:val="clear" w:color="auto" w:fill="FFFFFF"/>
      <w:spacing w:before="1320" w:line="247" w:lineRule="exact"/>
      <w:ind w:firstLine="34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764701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4">
    <w:name w:val="Подпись к таблице (4)"/>
    <w:link w:val="41"/>
    <w:uiPriority w:val="99"/>
    <w:rsid w:val="0076470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4">
    <w:name w:val="Основной текст (24)"/>
    <w:link w:val="241"/>
    <w:uiPriority w:val="99"/>
    <w:rsid w:val="0076470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10pt">
    <w:name w:val="Основной текст (24) + 10 pt"/>
    <w:aliases w:val="Не полужирный71"/>
    <w:uiPriority w:val="99"/>
    <w:rsid w:val="00764701"/>
    <w:rPr>
      <w:rFonts w:ascii="Times New Roman" w:hAnsi="Times New Roman" w:cs="Times New Roman"/>
      <w:b/>
      <w:bCs/>
      <w:sz w:val="20"/>
      <w:szCs w:val="20"/>
    </w:rPr>
  </w:style>
  <w:style w:type="character" w:customStyle="1" w:styleId="185">
    <w:name w:val="Основной текст (185)"/>
    <w:link w:val="1851"/>
    <w:uiPriority w:val="99"/>
    <w:rsid w:val="0076470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97">
    <w:name w:val="Основной текст (297)"/>
    <w:link w:val="2971"/>
    <w:uiPriority w:val="99"/>
    <w:rsid w:val="0076470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57">
    <w:name w:val="Основной текст (157)"/>
    <w:link w:val="1571"/>
    <w:uiPriority w:val="99"/>
    <w:rsid w:val="0076470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55">
    <w:name w:val="Основной текст (155)"/>
    <w:link w:val="1551"/>
    <w:uiPriority w:val="99"/>
    <w:rsid w:val="0076470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91">
    <w:name w:val="Основной текст (191)"/>
    <w:link w:val="1911"/>
    <w:uiPriority w:val="99"/>
    <w:rsid w:val="00764701"/>
    <w:rPr>
      <w:rFonts w:ascii="Book Antiqua" w:hAnsi="Book Antiqua" w:cs="Book Antiqua"/>
      <w:sz w:val="12"/>
      <w:szCs w:val="12"/>
      <w:shd w:val="clear" w:color="auto" w:fill="FFFFFF"/>
    </w:rPr>
  </w:style>
  <w:style w:type="character" w:customStyle="1" w:styleId="189">
    <w:name w:val="Основной текст (189)"/>
    <w:link w:val="1891"/>
    <w:uiPriority w:val="99"/>
    <w:rsid w:val="00764701"/>
    <w:rPr>
      <w:rFonts w:ascii="Book Antiqua" w:hAnsi="Book Antiqua" w:cs="Book Antiqua"/>
      <w:sz w:val="12"/>
      <w:szCs w:val="12"/>
      <w:shd w:val="clear" w:color="auto" w:fill="FFFFFF"/>
    </w:rPr>
  </w:style>
  <w:style w:type="character" w:customStyle="1" w:styleId="192">
    <w:name w:val="Основной текст (192)"/>
    <w:link w:val="1921"/>
    <w:uiPriority w:val="99"/>
    <w:rsid w:val="00764701"/>
    <w:rPr>
      <w:rFonts w:ascii="Book Antiqua" w:hAnsi="Book Antiqua" w:cs="Book Antiqua"/>
      <w:sz w:val="12"/>
      <w:szCs w:val="12"/>
      <w:shd w:val="clear" w:color="auto" w:fill="FFFFFF"/>
    </w:rPr>
  </w:style>
  <w:style w:type="character" w:customStyle="1" w:styleId="188">
    <w:name w:val="Основной текст (188)"/>
    <w:link w:val="1881"/>
    <w:uiPriority w:val="99"/>
    <w:rsid w:val="00764701"/>
    <w:rPr>
      <w:rFonts w:ascii="Book Antiqua" w:hAnsi="Book Antiqua" w:cs="Book Antiqua"/>
      <w:sz w:val="12"/>
      <w:szCs w:val="12"/>
      <w:shd w:val="clear" w:color="auto" w:fill="FFFFFF"/>
    </w:rPr>
  </w:style>
  <w:style w:type="character" w:customStyle="1" w:styleId="190">
    <w:name w:val="Основной текст (190)"/>
    <w:link w:val="1901"/>
    <w:uiPriority w:val="99"/>
    <w:rsid w:val="00764701"/>
    <w:rPr>
      <w:rFonts w:ascii="Book Antiqua" w:hAnsi="Book Antiqua" w:cs="Book Antiqua"/>
      <w:sz w:val="12"/>
      <w:szCs w:val="12"/>
      <w:shd w:val="clear" w:color="auto" w:fill="FFFFFF"/>
    </w:rPr>
  </w:style>
  <w:style w:type="character" w:customStyle="1" w:styleId="160">
    <w:name w:val="Подпись к таблице (16)"/>
    <w:link w:val="1610"/>
    <w:uiPriority w:val="99"/>
    <w:rsid w:val="00764701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764701"/>
    <w:pPr>
      <w:shd w:val="clear" w:color="auto" w:fill="FFFFFF"/>
      <w:spacing w:before="1800" w:after="60" w:line="242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61">
    <w:name w:val="Основной текст (16)1"/>
    <w:basedOn w:val="a"/>
    <w:link w:val="16"/>
    <w:uiPriority w:val="99"/>
    <w:rsid w:val="00764701"/>
    <w:pPr>
      <w:shd w:val="clear" w:color="auto" w:fill="FFFFFF"/>
      <w:spacing w:before="120" w:after="120"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">
    <w:name w:val="Колонтитул1"/>
    <w:basedOn w:val="a"/>
    <w:link w:val="a3"/>
    <w:uiPriority w:val="99"/>
    <w:rsid w:val="00764701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41">
    <w:name w:val="Подпись к таблице (4)1"/>
    <w:basedOn w:val="a"/>
    <w:link w:val="4"/>
    <w:uiPriority w:val="99"/>
    <w:rsid w:val="0076470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241">
    <w:name w:val="Основной текст (24)1"/>
    <w:basedOn w:val="a"/>
    <w:link w:val="24"/>
    <w:uiPriority w:val="99"/>
    <w:rsid w:val="00764701"/>
    <w:pPr>
      <w:shd w:val="clear" w:color="auto" w:fill="FFFFFF"/>
      <w:spacing w:after="180" w:line="23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851">
    <w:name w:val="Основной текст (185)1"/>
    <w:basedOn w:val="a"/>
    <w:link w:val="185"/>
    <w:uiPriority w:val="99"/>
    <w:rsid w:val="00764701"/>
    <w:pPr>
      <w:shd w:val="clear" w:color="auto" w:fill="FFFFFF"/>
      <w:spacing w:line="415" w:lineRule="exac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2971">
    <w:name w:val="Основной текст (297)1"/>
    <w:basedOn w:val="a"/>
    <w:link w:val="297"/>
    <w:uiPriority w:val="99"/>
    <w:rsid w:val="00764701"/>
    <w:pPr>
      <w:shd w:val="clear" w:color="auto" w:fill="FFFFFF"/>
      <w:spacing w:line="206" w:lineRule="exact"/>
      <w:jc w:val="righ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1571">
    <w:name w:val="Основной текст (157)1"/>
    <w:basedOn w:val="a"/>
    <w:link w:val="157"/>
    <w:uiPriority w:val="99"/>
    <w:rsid w:val="0076470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1551">
    <w:name w:val="Основной текст (155)1"/>
    <w:basedOn w:val="a"/>
    <w:link w:val="155"/>
    <w:uiPriority w:val="99"/>
    <w:rsid w:val="0076470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1911">
    <w:name w:val="Основной текст (191)1"/>
    <w:basedOn w:val="a"/>
    <w:link w:val="191"/>
    <w:uiPriority w:val="99"/>
    <w:rsid w:val="00764701"/>
    <w:pPr>
      <w:shd w:val="clear" w:color="auto" w:fill="FFFFFF"/>
      <w:spacing w:line="240" w:lineRule="atLeast"/>
    </w:pPr>
    <w:rPr>
      <w:rFonts w:ascii="Book Antiqua" w:eastAsiaTheme="minorHAnsi" w:hAnsi="Book Antiqua" w:cs="Book Antiqua"/>
      <w:color w:val="auto"/>
      <w:sz w:val="12"/>
      <w:szCs w:val="12"/>
      <w:lang w:eastAsia="en-US"/>
    </w:rPr>
  </w:style>
  <w:style w:type="paragraph" w:customStyle="1" w:styleId="1891">
    <w:name w:val="Основной текст (189)1"/>
    <w:basedOn w:val="a"/>
    <w:link w:val="189"/>
    <w:uiPriority w:val="99"/>
    <w:rsid w:val="00764701"/>
    <w:pPr>
      <w:shd w:val="clear" w:color="auto" w:fill="FFFFFF"/>
      <w:spacing w:line="240" w:lineRule="atLeast"/>
    </w:pPr>
    <w:rPr>
      <w:rFonts w:ascii="Book Antiqua" w:eastAsiaTheme="minorHAnsi" w:hAnsi="Book Antiqua" w:cs="Book Antiqua"/>
      <w:color w:val="auto"/>
      <w:sz w:val="12"/>
      <w:szCs w:val="12"/>
      <w:lang w:eastAsia="en-US"/>
    </w:rPr>
  </w:style>
  <w:style w:type="paragraph" w:customStyle="1" w:styleId="1921">
    <w:name w:val="Основной текст (192)1"/>
    <w:basedOn w:val="a"/>
    <w:link w:val="192"/>
    <w:uiPriority w:val="99"/>
    <w:rsid w:val="00764701"/>
    <w:pPr>
      <w:shd w:val="clear" w:color="auto" w:fill="FFFFFF"/>
      <w:spacing w:line="240" w:lineRule="atLeast"/>
    </w:pPr>
    <w:rPr>
      <w:rFonts w:ascii="Book Antiqua" w:eastAsiaTheme="minorHAnsi" w:hAnsi="Book Antiqua" w:cs="Book Antiqua"/>
      <w:color w:val="auto"/>
      <w:sz w:val="12"/>
      <w:szCs w:val="12"/>
      <w:lang w:eastAsia="en-US"/>
    </w:rPr>
  </w:style>
  <w:style w:type="paragraph" w:customStyle="1" w:styleId="1881">
    <w:name w:val="Основной текст (188)1"/>
    <w:basedOn w:val="a"/>
    <w:link w:val="188"/>
    <w:uiPriority w:val="99"/>
    <w:rsid w:val="00764701"/>
    <w:pPr>
      <w:shd w:val="clear" w:color="auto" w:fill="FFFFFF"/>
      <w:spacing w:line="240" w:lineRule="atLeast"/>
    </w:pPr>
    <w:rPr>
      <w:rFonts w:ascii="Book Antiqua" w:eastAsiaTheme="minorHAnsi" w:hAnsi="Book Antiqua" w:cs="Book Antiqua"/>
      <w:color w:val="auto"/>
      <w:sz w:val="12"/>
      <w:szCs w:val="12"/>
      <w:lang w:eastAsia="en-US"/>
    </w:rPr>
  </w:style>
  <w:style w:type="paragraph" w:customStyle="1" w:styleId="1901">
    <w:name w:val="Основной текст (190)1"/>
    <w:basedOn w:val="a"/>
    <w:link w:val="190"/>
    <w:uiPriority w:val="99"/>
    <w:rsid w:val="00764701"/>
    <w:pPr>
      <w:shd w:val="clear" w:color="auto" w:fill="FFFFFF"/>
      <w:spacing w:line="240" w:lineRule="atLeast"/>
    </w:pPr>
    <w:rPr>
      <w:rFonts w:ascii="Book Antiqua" w:eastAsiaTheme="minorHAnsi" w:hAnsi="Book Antiqua" w:cs="Book Antiqua"/>
      <w:color w:val="auto"/>
      <w:sz w:val="12"/>
      <w:szCs w:val="12"/>
      <w:lang w:eastAsia="en-US"/>
    </w:rPr>
  </w:style>
  <w:style w:type="paragraph" w:customStyle="1" w:styleId="1610">
    <w:name w:val="Подпись к таблице (16)1"/>
    <w:basedOn w:val="a"/>
    <w:link w:val="160"/>
    <w:uiPriority w:val="99"/>
    <w:rsid w:val="00764701"/>
    <w:pPr>
      <w:shd w:val="clear" w:color="auto" w:fill="FFFFFF"/>
      <w:spacing w:line="209" w:lineRule="exact"/>
      <w:ind w:firstLine="340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647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70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1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1A9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341A5"/>
    <w:rPr>
      <w:color w:val="808080"/>
    </w:rPr>
  </w:style>
  <w:style w:type="table" w:styleId="ab">
    <w:name w:val="Table Grid"/>
    <w:basedOn w:val="a1"/>
    <w:uiPriority w:val="59"/>
    <w:rsid w:val="00C72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Шпортько Юлия Викторовна</dc:creator>
  <cp:lastModifiedBy>Бочкаревы</cp:lastModifiedBy>
  <cp:revision>3</cp:revision>
  <cp:lastPrinted>2019-09-10T04:58:00Z</cp:lastPrinted>
  <dcterms:created xsi:type="dcterms:W3CDTF">2020-10-19T10:36:00Z</dcterms:created>
  <dcterms:modified xsi:type="dcterms:W3CDTF">2020-10-19T13:41:00Z</dcterms:modified>
</cp:coreProperties>
</file>