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F0" w:rsidRPr="00A60C25" w:rsidRDefault="00686AF0" w:rsidP="00686AF0">
      <w:pPr>
        <w:pStyle w:val="1"/>
        <w:keepNext w:val="0"/>
        <w:spacing w:before="0" w:after="0"/>
        <w:jc w:val="center"/>
        <w:rPr>
          <w:b w:val="0"/>
          <w:bCs w:val="0"/>
          <w:sz w:val="24"/>
          <w:szCs w:val="24"/>
        </w:rPr>
      </w:pPr>
      <w:r w:rsidRPr="00A60C25">
        <w:rPr>
          <w:rFonts w:cs="Times New Roman"/>
          <w:b w:val="0"/>
          <w:bCs w:val="0"/>
          <w:sz w:val="24"/>
          <w:szCs w:val="24"/>
        </w:rPr>
        <w:t xml:space="preserve">Варианты заданий для </w:t>
      </w:r>
      <w:r w:rsidR="00E377FC">
        <w:rPr>
          <w:rFonts w:cs="Times New Roman"/>
          <w:b w:val="0"/>
          <w:bCs w:val="0"/>
          <w:sz w:val="24"/>
          <w:szCs w:val="24"/>
        </w:rPr>
        <w:t>экзамена</w:t>
      </w:r>
      <w:r>
        <w:rPr>
          <w:rFonts w:cs="Times New Roman"/>
          <w:b w:val="0"/>
          <w:bCs w:val="0"/>
          <w:sz w:val="24"/>
          <w:szCs w:val="24"/>
        </w:rPr>
        <w:t xml:space="preserve"> </w:t>
      </w:r>
      <w:r w:rsidRPr="00A60C25">
        <w:rPr>
          <w:rFonts w:cs="Times New Roman"/>
          <w:b w:val="0"/>
          <w:bCs w:val="0"/>
          <w:sz w:val="24"/>
          <w:szCs w:val="24"/>
        </w:rPr>
        <w:t xml:space="preserve"> выбираются </w:t>
      </w:r>
      <w:r w:rsidRPr="00A60C25">
        <w:rPr>
          <w:rFonts w:cs="Times New Roman"/>
          <w:sz w:val="24"/>
          <w:szCs w:val="24"/>
        </w:rPr>
        <w:t>по последней цифре</w:t>
      </w:r>
      <w:r w:rsidRPr="00A60C25">
        <w:rPr>
          <w:rFonts w:cs="Times New Roman"/>
          <w:b w:val="0"/>
          <w:bCs w:val="0"/>
          <w:sz w:val="24"/>
          <w:szCs w:val="24"/>
        </w:rPr>
        <w:t xml:space="preserve"> в зачетной книжке студента </w:t>
      </w:r>
      <w:r w:rsidRPr="00A60C25">
        <w:rPr>
          <w:b w:val="0"/>
          <w:bCs w:val="0"/>
          <w:sz w:val="24"/>
          <w:szCs w:val="24"/>
        </w:rPr>
        <w:t>(цифра «0» соответствует 10-му варианту)</w:t>
      </w:r>
    </w:p>
    <w:p w:rsidR="00686AF0" w:rsidRDefault="00686AF0" w:rsidP="0077059E">
      <w:pPr>
        <w:spacing w:line="360" w:lineRule="auto"/>
        <w:ind w:firstLine="709"/>
        <w:jc w:val="both"/>
        <w:rPr>
          <w:sz w:val="28"/>
          <w:szCs w:val="28"/>
        </w:rPr>
      </w:pPr>
    </w:p>
    <w:p w:rsidR="00D53EB1" w:rsidRPr="00D53EB1" w:rsidRDefault="00D53EB1" w:rsidP="00D53EB1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Защита экзамена будет проходить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zoom</w:t>
      </w:r>
      <w:proofErr w:type="spellEnd"/>
    </w:p>
    <w:p w:rsidR="00686AF0" w:rsidRPr="00686AF0" w:rsidRDefault="00686AF0" w:rsidP="00686AF0">
      <w:pPr>
        <w:pStyle w:val="a3"/>
        <w:spacing w:after="0"/>
        <w:ind w:left="39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 w:rsidRPr="00686AF0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Перечень теоретических вопросов к экзамену</w:t>
      </w:r>
      <w:r w:rsidRPr="00686AF0">
        <w:rPr>
          <w:rFonts w:ascii="Times New Roman" w:hAnsi="Times New Roman" w:cs="Times New Roman"/>
          <w:b/>
          <w:i/>
          <w:color w:val="000000"/>
          <w:sz w:val="24"/>
          <w:szCs w:val="24"/>
          <w:lang w:eastAsia="zh-CN"/>
        </w:rPr>
        <w:t>: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</w:rPr>
        <w:tab/>
      </w:r>
      <w:r w:rsidRPr="00686AF0">
        <w:rPr>
          <w:snapToGrid w:val="0"/>
          <w:sz w:val="28"/>
          <w:szCs w:val="28"/>
        </w:rPr>
        <w:t>1. Предприятие как хозяйствующий субъект.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  <w:t>2. Классификация предприятий.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3</w:t>
      </w:r>
      <w:r w:rsidRPr="00686AF0">
        <w:rPr>
          <w:snapToGrid w:val="0"/>
          <w:sz w:val="28"/>
          <w:szCs w:val="28"/>
        </w:rPr>
        <w:t>. Понятие кадров предприятия. Показатели движения кадров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4</w:t>
      </w:r>
      <w:r w:rsidRPr="00686AF0">
        <w:rPr>
          <w:snapToGrid w:val="0"/>
          <w:sz w:val="28"/>
          <w:szCs w:val="28"/>
        </w:rPr>
        <w:t>. Формы и системы оплаты труда.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5</w:t>
      </w:r>
      <w:r w:rsidRPr="00686AF0">
        <w:rPr>
          <w:snapToGrid w:val="0"/>
          <w:sz w:val="28"/>
          <w:szCs w:val="28"/>
        </w:rPr>
        <w:t>. Определение себестоимости продукции.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6</w:t>
      </w:r>
      <w:r w:rsidRPr="00686AF0">
        <w:rPr>
          <w:snapToGrid w:val="0"/>
          <w:sz w:val="28"/>
          <w:szCs w:val="28"/>
        </w:rPr>
        <w:t>. Группировка затрат по экономическим элементам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7</w:t>
      </w:r>
      <w:r w:rsidRPr="00686AF0">
        <w:rPr>
          <w:snapToGrid w:val="0"/>
          <w:sz w:val="28"/>
          <w:szCs w:val="28"/>
        </w:rPr>
        <w:t>. Группировка затрат по статьям затрат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8</w:t>
      </w:r>
      <w:r w:rsidRPr="00686AF0">
        <w:rPr>
          <w:snapToGrid w:val="0"/>
          <w:sz w:val="28"/>
          <w:szCs w:val="28"/>
        </w:rPr>
        <w:t>. Понятие выручки. Методы планирования выручки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9</w:t>
      </w:r>
      <w:r w:rsidRPr="00686AF0">
        <w:rPr>
          <w:snapToGrid w:val="0"/>
          <w:sz w:val="28"/>
          <w:szCs w:val="28"/>
        </w:rPr>
        <w:t>. Понятие прибыли. Функции прибыли.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  <w:t>1</w:t>
      </w:r>
      <w:r>
        <w:rPr>
          <w:snapToGrid w:val="0"/>
          <w:sz w:val="28"/>
          <w:szCs w:val="28"/>
        </w:rPr>
        <w:t>0</w:t>
      </w:r>
      <w:r w:rsidRPr="00686AF0">
        <w:rPr>
          <w:snapToGrid w:val="0"/>
          <w:sz w:val="28"/>
          <w:szCs w:val="28"/>
        </w:rPr>
        <w:t>. Виды прибыли.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  <w:t>1</w:t>
      </w:r>
      <w:r>
        <w:rPr>
          <w:snapToGrid w:val="0"/>
          <w:sz w:val="28"/>
          <w:szCs w:val="28"/>
        </w:rPr>
        <w:t>1</w:t>
      </w:r>
      <w:r w:rsidRPr="00686AF0">
        <w:rPr>
          <w:snapToGrid w:val="0"/>
          <w:sz w:val="28"/>
          <w:szCs w:val="28"/>
        </w:rPr>
        <w:t>. Показатели рентабельности деятельности предприятия.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12</w:t>
      </w:r>
      <w:r w:rsidRPr="00686AF0">
        <w:rPr>
          <w:snapToGrid w:val="0"/>
          <w:sz w:val="28"/>
          <w:szCs w:val="28"/>
        </w:rPr>
        <w:t>.Планирование численности персонала.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  <w:t>1</w:t>
      </w:r>
      <w:r>
        <w:rPr>
          <w:snapToGrid w:val="0"/>
          <w:sz w:val="28"/>
          <w:szCs w:val="28"/>
        </w:rPr>
        <w:t>3</w:t>
      </w:r>
      <w:r w:rsidRPr="00686AF0">
        <w:rPr>
          <w:snapToGrid w:val="0"/>
          <w:sz w:val="28"/>
          <w:szCs w:val="28"/>
        </w:rPr>
        <w:t>. Методы планирования выработки.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14</w:t>
      </w:r>
      <w:r w:rsidRPr="00686AF0">
        <w:rPr>
          <w:snapToGrid w:val="0"/>
          <w:sz w:val="28"/>
          <w:szCs w:val="28"/>
        </w:rPr>
        <w:t>. Рабочее время и его использование.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15</w:t>
      </w:r>
      <w:r w:rsidRPr="00686AF0">
        <w:rPr>
          <w:snapToGrid w:val="0"/>
          <w:sz w:val="28"/>
          <w:szCs w:val="28"/>
        </w:rPr>
        <w:t>. Факторы роста производительности труда.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16</w:t>
      </w:r>
      <w:r w:rsidRPr="00686AF0">
        <w:rPr>
          <w:snapToGrid w:val="0"/>
          <w:sz w:val="28"/>
          <w:szCs w:val="28"/>
        </w:rPr>
        <w:t>. Формы и системы оплаты труда.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17</w:t>
      </w:r>
      <w:r w:rsidRPr="00686AF0">
        <w:rPr>
          <w:snapToGrid w:val="0"/>
          <w:sz w:val="28"/>
          <w:szCs w:val="28"/>
        </w:rPr>
        <w:t>. Характеристика тарифной системы.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18</w:t>
      </w:r>
      <w:r w:rsidRPr="00686AF0">
        <w:rPr>
          <w:snapToGrid w:val="0"/>
          <w:sz w:val="28"/>
          <w:szCs w:val="28"/>
        </w:rPr>
        <w:t>. Премирование на предприятии, виды премиальных систем.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19</w:t>
      </w:r>
      <w:r w:rsidRPr="00686AF0">
        <w:rPr>
          <w:snapToGrid w:val="0"/>
          <w:sz w:val="28"/>
          <w:szCs w:val="28"/>
        </w:rPr>
        <w:t>. Особенности организации оплаты труда на предприятиях различных организационно-правовых форм собственности.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napToGrid w:val="0"/>
          <w:sz w:val="28"/>
          <w:szCs w:val="28"/>
        </w:rPr>
        <w:tab/>
        <w:t>2</w:t>
      </w:r>
      <w:r>
        <w:rPr>
          <w:snapToGrid w:val="0"/>
          <w:sz w:val="28"/>
          <w:szCs w:val="28"/>
        </w:rPr>
        <w:t>0</w:t>
      </w:r>
      <w:r w:rsidRPr="00686AF0">
        <w:rPr>
          <w:snapToGrid w:val="0"/>
          <w:sz w:val="28"/>
          <w:szCs w:val="28"/>
        </w:rPr>
        <w:t>. Основная и дополнительная заработная плата.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z w:val="28"/>
          <w:szCs w:val="28"/>
        </w:rPr>
      </w:pPr>
      <w:r w:rsidRPr="00686AF0">
        <w:rPr>
          <w:snapToGrid w:val="0"/>
          <w:sz w:val="28"/>
          <w:szCs w:val="28"/>
        </w:rPr>
        <w:tab/>
        <w:t>2</w:t>
      </w:r>
      <w:r>
        <w:rPr>
          <w:snapToGrid w:val="0"/>
          <w:sz w:val="28"/>
          <w:szCs w:val="28"/>
        </w:rPr>
        <w:t>1</w:t>
      </w:r>
      <w:r w:rsidRPr="00686AF0">
        <w:rPr>
          <w:snapToGrid w:val="0"/>
          <w:sz w:val="28"/>
          <w:szCs w:val="28"/>
        </w:rPr>
        <w:t>.</w:t>
      </w:r>
      <w:r w:rsidRPr="00686AF0">
        <w:rPr>
          <w:sz w:val="28"/>
          <w:szCs w:val="28"/>
        </w:rPr>
        <w:t>Предприятие - основное звено экономики. Производственная структура предприятия. Типы организации производства.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z w:val="28"/>
          <w:szCs w:val="28"/>
        </w:rPr>
      </w:pPr>
      <w:r w:rsidRPr="00686AF0">
        <w:rPr>
          <w:sz w:val="28"/>
          <w:szCs w:val="28"/>
        </w:rPr>
        <w:tab/>
        <w:t>2</w:t>
      </w:r>
      <w:r w:rsidR="00E00288">
        <w:rPr>
          <w:sz w:val="28"/>
          <w:szCs w:val="28"/>
        </w:rPr>
        <w:t>2</w:t>
      </w:r>
      <w:r w:rsidRPr="00686AF0">
        <w:rPr>
          <w:sz w:val="28"/>
          <w:szCs w:val="28"/>
        </w:rPr>
        <w:t>. Планирование и анализ роста производительности труда и экономии численности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z w:val="28"/>
          <w:szCs w:val="28"/>
        </w:rPr>
      </w:pPr>
      <w:r w:rsidRPr="00686AF0">
        <w:rPr>
          <w:sz w:val="28"/>
          <w:szCs w:val="28"/>
        </w:rPr>
        <w:tab/>
      </w:r>
      <w:r w:rsidR="00E00288">
        <w:rPr>
          <w:sz w:val="28"/>
          <w:szCs w:val="28"/>
        </w:rPr>
        <w:t>23</w:t>
      </w:r>
      <w:r w:rsidRPr="00686AF0">
        <w:rPr>
          <w:sz w:val="28"/>
          <w:szCs w:val="28"/>
        </w:rPr>
        <w:t>.  Показатели использования оборудования (коэффициенты экстенсивного, интенсивного, интегрального использования).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z w:val="28"/>
          <w:szCs w:val="28"/>
        </w:rPr>
      </w:pPr>
      <w:r w:rsidRPr="00686AF0">
        <w:rPr>
          <w:sz w:val="28"/>
          <w:szCs w:val="28"/>
        </w:rPr>
        <w:tab/>
      </w:r>
      <w:r w:rsidR="00E00288">
        <w:rPr>
          <w:sz w:val="28"/>
          <w:szCs w:val="28"/>
        </w:rPr>
        <w:t>24</w:t>
      </w:r>
      <w:r w:rsidRPr="00686AF0">
        <w:rPr>
          <w:sz w:val="28"/>
          <w:szCs w:val="28"/>
        </w:rPr>
        <w:t>.Уставный капитал. Имущество предприятия. Характеристика активов предприятия.</w:t>
      </w:r>
    </w:p>
    <w:p w:rsidR="00686AF0" w:rsidRPr="00686AF0" w:rsidRDefault="00686AF0" w:rsidP="00686AF0">
      <w:pPr>
        <w:widowControl w:val="0"/>
        <w:tabs>
          <w:tab w:val="left" w:pos="765"/>
        </w:tabs>
        <w:jc w:val="both"/>
        <w:rPr>
          <w:snapToGrid w:val="0"/>
          <w:sz w:val="28"/>
          <w:szCs w:val="28"/>
        </w:rPr>
      </w:pPr>
      <w:r w:rsidRPr="00686AF0">
        <w:rPr>
          <w:sz w:val="28"/>
          <w:szCs w:val="28"/>
        </w:rPr>
        <w:tab/>
      </w:r>
      <w:r w:rsidR="00E00288">
        <w:rPr>
          <w:sz w:val="28"/>
          <w:szCs w:val="28"/>
        </w:rPr>
        <w:t>25</w:t>
      </w:r>
      <w:r w:rsidRPr="00686AF0">
        <w:rPr>
          <w:sz w:val="28"/>
          <w:szCs w:val="28"/>
        </w:rPr>
        <w:t>. Характеристика предприятия. Организационно-правовые формы собственности предприятий. Понятие производственного цикла.</w:t>
      </w:r>
    </w:p>
    <w:p w:rsidR="00686AF0" w:rsidRDefault="00686AF0" w:rsidP="0077059E">
      <w:pPr>
        <w:spacing w:line="360" w:lineRule="auto"/>
        <w:ind w:firstLine="709"/>
        <w:jc w:val="both"/>
        <w:rPr>
          <w:sz w:val="28"/>
          <w:szCs w:val="28"/>
        </w:rPr>
      </w:pPr>
    </w:p>
    <w:p w:rsidR="0077059E" w:rsidRPr="00686AF0" w:rsidRDefault="0077059E" w:rsidP="0077059E">
      <w:pPr>
        <w:spacing w:line="360" w:lineRule="auto"/>
        <w:ind w:firstLine="709"/>
        <w:jc w:val="both"/>
        <w:rPr>
          <w:sz w:val="28"/>
          <w:szCs w:val="28"/>
        </w:rPr>
      </w:pPr>
      <w:r w:rsidRPr="00686AF0">
        <w:rPr>
          <w:sz w:val="28"/>
          <w:szCs w:val="28"/>
        </w:rPr>
        <w:t xml:space="preserve">Задача 1. </w:t>
      </w:r>
    </w:p>
    <w:p w:rsidR="0077059E" w:rsidRPr="00686AF0" w:rsidRDefault="0077059E" w:rsidP="0077059E">
      <w:pPr>
        <w:spacing w:line="360" w:lineRule="auto"/>
        <w:ind w:firstLine="709"/>
        <w:jc w:val="both"/>
        <w:rPr>
          <w:sz w:val="28"/>
          <w:szCs w:val="28"/>
        </w:rPr>
      </w:pPr>
      <w:r w:rsidRPr="00686AF0">
        <w:rPr>
          <w:sz w:val="28"/>
          <w:szCs w:val="28"/>
        </w:rPr>
        <w:t>Дано по вариантам: Ф</w:t>
      </w:r>
      <w:r w:rsidRPr="00686AF0">
        <w:rPr>
          <w:sz w:val="28"/>
          <w:szCs w:val="28"/>
          <w:vertAlign w:val="subscript"/>
        </w:rPr>
        <w:t>0</w:t>
      </w:r>
      <w:r w:rsidRPr="00686AF0">
        <w:rPr>
          <w:sz w:val="28"/>
          <w:szCs w:val="28"/>
          <w:vertAlign w:val="superscript"/>
        </w:rPr>
        <w:t>н.г</w:t>
      </w:r>
      <w:r w:rsidRPr="00686AF0">
        <w:rPr>
          <w:b/>
          <w:sz w:val="28"/>
          <w:szCs w:val="28"/>
          <w:vertAlign w:val="superscript"/>
        </w:rPr>
        <w:t>.</w:t>
      </w:r>
      <w:r w:rsidRPr="00686AF0">
        <w:rPr>
          <w:sz w:val="28"/>
          <w:szCs w:val="28"/>
        </w:rPr>
        <w:t>, тыс. р. – стоимость основных фондов на начало года; Ф</w:t>
      </w:r>
      <w:r w:rsidRPr="00686AF0">
        <w:rPr>
          <w:sz w:val="28"/>
          <w:szCs w:val="28"/>
          <w:vertAlign w:val="subscript"/>
        </w:rPr>
        <w:t>0</w:t>
      </w:r>
      <w:r w:rsidRPr="00686AF0">
        <w:rPr>
          <w:sz w:val="28"/>
          <w:szCs w:val="28"/>
          <w:vertAlign w:val="superscript"/>
        </w:rPr>
        <w:t>в.в</w:t>
      </w:r>
      <w:r w:rsidRPr="00686AF0">
        <w:rPr>
          <w:b/>
          <w:sz w:val="28"/>
          <w:szCs w:val="28"/>
          <w:vertAlign w:val="superscript"/>
        </w:rPr>
        <w:t>.</w:t>
      </w:r>
      <w:r w:rsidRPr="00686AF0">
        <w:rPr>
          <w:sz w:val="28"/>
          <w:szCs w:val="28"/>
        </w:rPr>
        <w:t xml:space="preserve">, тыс. р. – стоимость основных фондов вновь </w:t>
      </w:r>
      <w:r w:rsidRPr="00686AF0">
        <w:rPr>
          <w:sz w:val="28"/>
          <w:szCs w:val="28"/>
        </w:rPr>
        <w:lastRenderedPageBreak/>
        <w:t>введенных за год; Ф</w:t>
      </w:r>
      <w:r w:rsidRPr="00686AF0">
        <w:rPr>
          <w:sz w:val="28"/>
          <w:szCs w:val="28"/>
          <w:vertAlign w:val="subscript"/>
        </w:rPr>
        <w:t>0</w:t>
      </w:r>
      <w:r w:rsidRPr="00686AF0">
        <w:rPr>
          <w:sz w:val="28"/>
          <w:szCs w:val="28"/>
          <w:vertAlign w:val="superscript"/>
        </w:rPr>
        <w:t>вб</w:t>
      </w:r>
      <w:r w:rsidRPr="00686AF0">
        <w:rPr>
          <w:sz w:val="28"/>
          <w:szCs w:val="28"/>
        </w:rPr>
        <w:t xml:space="preserve">, тыс. р. – стоимость выбывших основных фондов; </w:t>
      </w:r>
      <w:proofErr w:type="spellStart"/>
      <w:r w:rsidRPr="00686AF0">
        <w:rPr>
          <w:sz w:val="28"/>
          <w:szCs w:val="28"/>
        </w:rPr>
        <w:t>И</w:t>
      </w:r>
      <w:r w:rsidRPr="00686AF0">
        <w:rPr>
          <w:sz w:val="28"/>
          <w:szCs w:val="28"/>
          <w:vertAlign w:val="subscript"/>
        </w:rPr>
        <w:t>∑</w:t>
      </w:r>
      <w:r w:rsidRPr="00686AF0">
        <w:rPr>
          <w:sz w:val="28"/>
          <w:szCs w:val="28"/>
          <w:vertAlign w:val="superscript"/>
        </w:rPr>
        <w:t>к.г</w:t>
      </w:r>
      <w:proofErr w:type="spellEnd"/>
      <w:r w:rsidRPr="00686AF0">
        <w:rPr>
          <w:b/>
          <w:sz w:val="28"/>
          <w:szCs w:val="28"/>
          <w:vertAlign w:val="superscript"/>
        </w:rPr>
        <w:t>.</w:t>
      </w:r>
      <w:r w:rsidRPr="00686AF0">
        <w:rPr>
          <w:sz w:val="28"/>
          <w:szCs w:val="28"/>
        </w:rPr>
        <w:t xml:space="preserve">, тыс. р. – накопленный износ к концу года; </w:t>
      </w:r>
      <w:r w:rsidRPr="00686AF0">
        <w:rPr>
          <w:sz w:val="28"/>
          <w:szCs w:val="28"/>
          <w:lang w:val="en-US"/>
        </w:rPr>
        <w:t>V</w:t>
      </w:r>
      <w:r w:rsidRPr="00686AF0">
        <w:rPr>
          <w:sz w:val="28"/>
          <w:szCs w:val="28"/>
          <w:vertAlign w:val="subscript"/>
        </w:rPr>
        <w:t>ТП</w:t>
      </w:r>
      <w:r w:rsidRPr="00686AF0">
        <w:rPr>
          <w:sz w:val="28"/>
          <w:szCs w:val="28"/>
        </w:rPr>
        <w:t xml:space="preserve">, тыс. р. -  объем товарной продукции; </w:t>
      </w:r>
      <w:proofErr w:type="gramStart"/>
      <w:r w:rsidRPr="00686AF0">
        <w:rPr>
          <w:sz w:val="28"/>
          <w:szCs w:val="28"/>
        </w:rPr>
        <w:t>П</w:t>
      </w:r>
      <w:proofErr w:type="gramEnd"/>
      <w:r w:rsidRPr="00686AF0">
        <w:rPr>
          <w:sz w:val="28"/>
          <w:szCs w:val="28"/>
        </w:rPr>
        <w:t>, тыс. р. – прибыль за год;</w:t>
      </w:r>
    </w:p>
    <w:p w:rsidR="0077059E" w:rsidRPr="00686AF0" w:rsidRDefault="0077059E" w:rsidP="0077059E">
      <w:pPr>
        <w:spacing w:line="360" w:lineRule="auto"/>
        <w:ind w:firstLine="709"/>
        <w:jc w:val="both"/>
        <w:rPr>
          <w:sz w:val="28"/>
          <w:szCs w:val="28"/>
        </w:rPr>
      </w:pPr>
      <w:r w:rsidRPr="00686AF0">
        <w:rPr>
          <w:sz w:val="28"/>
          <w:szCs w:val="28"/>
        </w:rPr>
        <w:t>Определить:</w:t>
      </w:r>
    </w:p>
    <w:p w:rsidR="0077059E" w:rsidRPr="00686AF0" w:rsidRDefault="0077059E" w:rsidP="0077059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6AF0">
        <w:rPr>
          <w:sz w:val="28"/>
          <w:szCs w:val="28"/>
        </w:rPr>
        <w:t xml:space="preserve"> стоимость основных фондов к концу года Ф</w:t>
      </w:r>
      <w:r w:rsidRPr="00686AF0">
        <w:rPr>
          <w:sz w:val="28"/>
          <w:szCs w:val="28"/>
          <w:vertAlign w:val="subscript"/>
        </w:rPr>
        <w:t>0</w:t>
      </w:r>
      <w:r w:rsidRPr="00686AF0">
        <w:rPr>
          <w:sz w:val="28"/>
          <w:szCs w:val="28"/>
          <w:vertAlign w:val="superscript"/>
        </w:rPr>
        <w:t>к.г.</w:t>
      </w:r>
      <w:r w:rsidRPr="00686AF0">
        <w:rPr>
          <w:sz w:val="28"/>
          <w:szCs w:val="28"/>
        </w:rPr>
        <w:t>, тыс. р.;</w:t>
      </w:r>
    </w:p>
    <w:p w:rsidR="0077059E" w:rsidRPr="00686AF0" w:rsidRDefault="00CF587E" w:rsidP="0077059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F587E">
        <w:rPr>
          <w:noProof/>
          <w:sz w:val="28"/>
          <w:szCs w:val="28"/>
          <w:vertAlign w:val="superscript"/>
        </w:rPr>
        <w:pict>
          <v:line id="_x0000_s1026" style="position:absolute;left:0;text-align:left;flip:y;z-index:251660288" from="3in,46.65pt" to="225pt,46.65pt" strokeweight="1.5pt"/>
        </w:pict>
      </w:r>
      <w:r w:rsidR="0077059E" w:rsidRPr="00686AF0">
        <w:rPr>
          <w:sz w:val="28"/>
          <w:szCs w:val="28"/>
        </w:rPr>
        <w:t xml:space="preserve"> изменение стоимости основных фондов к концу года ∆Ф</w:t>
      </w:r>
      <w:proofErr w:type="gramStart"/>
      <w:r w:rsidR="0077059E" w:rsidRPr="00686AF0">
        <w:rPr>
          <w:sz w:val="28"/>
          <w:szCs w:val="28"/>
          <w:vertAlign w:val="subscript"/>
        </w:rPr>
        <w:t>0</w:t>
      </w:r>
      <w:proofErr w:type="gramEnd"/>
      <w:r w:rsidR="0077059E" w:rsidRPr="00686AF0">
        <w:rPr>
          <w:sz w:val="28"/>
          <w:szCs w:val="28"/>
        </w:rPr>
        <w:t xml:space="preserve"> (тыс. р.);</w:t>
      </w:r>
    </w:p>
    <w:p w:rsidR="0077059E" w:rsidRPr="00686AF0" w:rsidRDefault="0077059E" w:rsidP="0077059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6AF0">
        <w:rPr>
          <w:sz w:val="28"/>
          <w:szCs w:val="28"/>
        </w:rPr>
        <w:t xml:space="preserve"> среднегодовую стоимость  Ф</w:t>
      </w:r>
      <w:proofErr w:type="gramStart"/>
      <w:r w:rsidRPr="00686AF0">
        <w:rPr>
          <w:sz w:val="28"/>
          <w:szCs w:val="28"/>
          <w:vertAlign w:val="subscript"/>
        </w:rPr>
        <w:t>0</w:t>
      </w:r>
      <w:proofErr w:type="gramEnd"/>
      <w:r w:rsidRPr="00686AF0">
        <w:rPr>
          <w:sz w:val="28"/>
          <w:szCs w:val="28"/>
        </w:rPr>
        <w:t>, тыс. р.;</w:t>
      </w:r>
    </w:p>
    <w:p w:rsidR="0077059E" w:rsidRPr="00686AF0" w:rsidRDefault="0077059E" w:rsidP="0077059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6AF0">
        <w:rPr>
          <w:sz w:val="28"/>
          <w:szCs w:val="28"/>
        </w:rPr>
        <w:t xml:space="preserve"> коэффициенты движения и состояния;</w:t>
      </w:r>
    </w:p>
    <w:p w:rsidR="0077059E" w:rsidRPr="00686AF0" w:rsidRDefault="0077059E" w:rsidP="0077059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6AF0">
        <w:rPr>
          <w:sz w:val="28"/>
          <w:szCs w:val="28"/>
        </w:rPr>
        <w:t xml:space="preserve"> фондоотдачу основных фондов, </w:t>
      </w:r>
      <w:proofErr w:type="spellStart"/>
      <w:r w:rsidRPr="00686AF0">
        <w:rPr>
          <w:sz w:val="28"/>
          <w:szCs w:val="28"/>
        </w:rPr>
        <w:t>фондоемкость</w:t>
      </w:r>
      <w:proofErr w:type="spellEnd"/>
      <w:r w:rsidRPr="00686AF0">
        <w:rPr>
          <w:sz w:val="28"/>
          <w:szCs w:val="28"/>
        </w:rPr>
        <w:t xml:space="preserve"> продукции;</w:t>
      </w:r>
    </w:p>
    <w:p w:rsidR="0077059E" w:rsidRPr="00686AF0" w:rsidRDefault="0077059E" w:rsidP="0077059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86AF0">
        <w:rPr>
          <w:sz w:val="28"/>
          <w:szCs w:val="28"/>
        </w:rPr>
        <w:t xml:space="preserve"> рентабельность основных фондов;</w:t>
      </w:r>
    </w:p>
    <w:p w:rsidR="0077059E" w:rsidRPr="00686AF0" w:rsidRDefault="0077059E" w:rsidP="0077059E">
      <w:pPr>
        <w:rPr>
          <w:sz w:val="28"/>
          <w:szCs w:val="28"/>
        </w:rPr>
      </w:pPr>
      <w:r w:rsidRPr="00686AF0">
        <w:rPr>
          <w:sz w:val="28"/>
          <w:szCs w:val="28"/>
        </w:rPr>
        <w:t>Таблица 1 -  Данные для расчета по вариантам</w:t>
      </w:r>
    </w:p>
    <w:p w:rsidR="0077059E" w:rsidRPr="00686AF0" w:rsidRDefault="0077059E" w:rsidP="0077059E">
      <w:pPr>
        <w:ind w:left="360"/>
        <w:rPr>
          <w:sz w:val="28"/>
          <w:szCs w:val="28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1"/>
        <w:gridCol w:w="11"/>
        <w:gridCol w:w="1101"/>
        <w:gridCol w:w="20"/>
        <w:gridCol w:w="1025"/>
        <w:gridCol w:w="1105"/>
        <w:gridCol w:w="897"/>
        <w:gridCol w:w="18"/>
        <w:gridCol w:w="1076"/>
        <w:gridCol w:w="1071"/>
        <w:gridCol w:w="32"/>
        <w:gridCol w:w="1197"/>
        <w:gridCol w:w="875"/>
      </w:tblGrid>
      <w:tr w:rsidR="0077059E" w:rsidRPr="00686AF0" w:rsidTr="0077059E">
        <w:tc>
          <w:tcPr>
            <w:tcW w:w="25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№</w:t>
            </w:r>
          </w:p>
        </w:tc>
        <w:tc>
          <w:tcPr>
            <w:tcW w:w="626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Ф</w:t>
            </w:r>
            <w:r w:rsidRPr="00686AF0">
              <w:rPr>
                <w:vertAlign w:val="subscript"/>
              </w:rPr>
              <w:t>0</w:t>
            </w:r>
            <w:r w:rsidRPr="00686AF0">
              <w:rPr>
                <w:vertAlign w:val="superscript"/>
              </w:rPr>
              <w:t>н.г.</w:t>
            </w:r>
            <w:r w:rsidRPr="00686AF0">
              <w:t>,</w:t>
            </w:r>
          </w:p>
          <w:p w:rsidR="0077059E" w:rsidRPr="00686AF0" w:rsidRDefault="0077059E" w:rsidP="0077059E">
            <w:pPr>
              <w:jc w:val="center"/>
            </w:pPr>
            <w:r w:rsidRPr="00686AF0">
              <w:t>тыс.р.</w:t>
            </w:r>
          </w:p>
        </w:tc>
        <w:tc>
          <w:tcPr>
            <w:tcW w:w="588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Ф</w:t>
            </w:r>
            <w:r w:rsidRPr="00686AF0">
              <w:rPr>
                <w:vertAlign w:val="subscript"/>
              </w:rPr>
              <w:t>0</w:t>
            </w:r>
            <w:r w:rsidRPr="00686AF0">
              <w:rPr>
                <w:vertAlign w:val="superscript"/>
              </w:rPr>
              <w:t>в.в.</w:t>
            </w:r>
            <w:r w:rsidRPr="00686AF0">
              <w:t>,</w:t>
            </w:r>
          </w:p>
          <w:p w:rsidR="0077059E" w:rsidRPr="00686AF0" w:rsidRDefault="0077059E" w:rsidP="0077059E">
            <w:pPr>
              <w:jc w:val="center"/>
            </w:pPr>
            <w:r w:rsidRPr="00686AF0">
              <w:t>тыс.р.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Дата ввода</w:t>
            </w:r>
          </w:p>
        </w:tc>
        <w:tc>
          <w:tcPr>
            <w:tcW w:w="5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Ф</w:t>
            </w:r>
            <w:r w:rsidRPr="00686AF0">
              <w:rPr>
                <w:vertAlign w:val="subscript"/>
              </w:rPr>
              <w:t>0</w:t>
            </w:r>
            <w:r w:rsidRPr="00686AF0">
              <w:rPr>
                <w:vertAlign w:val="superscript"/>
              </w:rPr>
              <w:t>вб</w:t>
            </w:r>
            <w:r w:rsidRPr="00686AF0">
              <w:t>,</w:t>
            </w:r>
          </w:p>
          <w:p w:rsidR="0077059E" w:rsidRPr="00686AF0" w:rsidRDefault="0077059E" w:rsidP="0077059E">
            <w:pPr>
              <w:jc w:val="center"/>
            </w:pPr>
            <w:r w:rsidRPr="00686AF0">
              <w:t>тыс.р.</w:t>
            </w:r>
          </w:p>
        </w:tc>
        <w:tc>
          <w:tcPr>
            <w:tcW w:w="606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Дата выбытия</w:t>
            </w:r>
          </w:p>
        </w:tc>
        <w:tc>
          <w:tcPr>
            <w:tcW w:w="603" w:type="pct"/>
            <w:vAlign w:val="center"/>
          </w:tcPr>
          <w:p w:rsidR="0077059E" w:rsidRPr="00686AF0" w:rsidRDefault="0077059E" w:rsidP="0077059E">
            <w:pPr>
              <w:jc w:val="center"/>
            </w:pPr>
            <w:proofErr w:type="spellStart"/>
            <w:r w:rsidRPr="00686AF0">
              <w:t>И</w:t>
            </w:r>
            <w:r w:rsidRPr="00686AF0">
              <w:rPr>
                <w:vertAlign w:val="subscript"/>
              </w:rPr>
              <w:t>∑</w:t>
            </w:r>
            <w:r w:rsidRPr="00686AF0">
              <w:rPr>
                <w:vertAlign w:val="superscript"/>
              </w:rPr>
              <w:t>к.</w:t>
            </w:r>
            <w:proofErr w:type="gramStart"/>
            <w:r w:rsidRPr="00686AF0">
              <w:rPr>
                <w:vertAlign w:val="superscript"/>
              </w:rPr>
              <w:t>г</w:t>
            </w:r>
            <w:proofErr w:type="spellEnd"/>
            <w:proofErr w:type="gramEnd"/>
            <w:r w:rsidRPr="00686AF0">
              <w:rPr>
                <w:vertAlign w:val="superscript"/>
              </w:rPr>
              <w:t>.</w:t>
            </w:r>
            <w:r w:rsidRPr="00686AF0">
              <w:t>,</w:t>
            </w:r>
          </w:p>
          <w:p w:rsidR="0077059E" w:rsidRPr="00686AF0" w:rsidRDefault="0077059E" w:rsidP="0077059E">
            <w:pPr>
              <w:jc w:val="center"/>
            </w:pPr>
            <w:r w:rsidRPr="00686AF0">
              <w:t>тыс.р.</w:t>
            </w:r>
          </w:p>
        </w:tc>
        <w:tc>
          <w:tcPr>
            <w:tcW w:w="692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V</w:t>
            </w:r>
            <w:r w:rsidRPr="00686AF0">
              <w:rPr>
                <w:vertAlign w:val="subscript"/>
              </w:rPr>
              <w:t>ТП</w:t>
            </w:r>
            <w:r w:rsidRPr="00686AF0">
              <w:t>, тыс.р.</w:t>
            </w:r>
          </w:p>
        </w:tc>
        <w:tc>
          <w:tcPr>
            <w:tcW w:w="492" w:type="pct"/>
            <w:vAlign w:val="center"/>
          </w:tcPr>
          <w:p w:rsidR="0077059E" w:rsidRPr="00686AF0" w:rsidRDefault="0077059E" w:rsidP="0077059E">
            <w:pPr>
              <w:jc w:val="center"/>
            </w:pPr>
            <w:proofErr w:type="gramStart"/>
            <w:r w:rsidRPr="00686AF0">
              <w:t>П</w:t>
            </w:r>
            <w:proofErr w:type="gramEnd"/>
            <w:r w:rsidRPr="00686AF0">
              <w:t>, тыс.р.</w:t>
            </w:r>
          </w:p>
        </w:tc>
      </w:tr>
      <w:tr w:rsidR="0077059E" w:rsidRPr="00686AF0" w:rsidTr="0077059E">
        <w:tc>
          <w:tcPr>
            <w:tcW w:w="25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А</w:t>
            </w:r>
          </w:p>
        </w:tc>
        <w:tc>
          <w:tcPr>
            <w:tcW w:w="626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</w:t>
            </w:r>
          </w:p>
        </w:tc>
        <w:tc>
          <w:tcPr>
            <w:tcW w:w="588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</w:t>
            </w:r>
          </w:p>
        </w:tc>
        <w:tc>
          <w:tcPr>
            <w:tcW w:w="5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</w:t>
            </w:r>
          </w:p>
        </w:tc>
        <w:tc>
          <w:tcPr>
            <w:tcW w:w="606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5</w:t>
            </w:r>
          </w:p>
        </w:tc>
        <w:tc>
          <w:tcPr>
            <w:tcW w:w="60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6</w:t>
            </w:r>
          </w:p>
        </w:tc>
        <w:tc>
          <w:tcPr>
            <w:tcW w:w="692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7</w:t>
            </w:r>
          </w:p>
        </w:tc>
        <w:tc>
          <w:tcPr>
            <w:tcW w:w="49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8</w:t>
            </w:r>
          </w:p>
        </w:tc>
      </w:tr>
      <w:tr w:rsidR="0077059E" w:rsidRPr="00686AF0" w:rsidTr="0077059E">
        <w:tc>
          <w:tcPr>
            <w:tcW w:w="25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</w:t>
            </w:r>
          </w:p>
        </w:tc>
        <w:tc>
          <w:tcPr>
            <w:tcW w:w="626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5200</w:t>
            </w:r>
          </w:p>
        </w:tc>
        <w:tc>
          <w:tcPr>
            <w:tcW w:w="588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1200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1.02</w:t>
            </w:r>
          </w:p>
        </w:tc>
        <w:tc>
          <w:tcPr>
            <w:tcW w:w="5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300</w:t>
            </w:r>
          </w:p>
        </w:tc>
        <w:tc>
          <w:tcPr>
            <w:tcW w:w="606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1.12</w:t>
            </w:r>
          </w:p>
        </w:tc>
        <w:tc>
          <w:tcPr>
            <w:tcW w:w="60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2325</w:t>
            </w:r>
          </w:p>
        </w:tc>
        <w:tc>
          <w:tcPr>
            <w:tcW w:w="692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15000</w:t>
            </w:r>
          </w:p>
        </w:tc>
        <w:tc>
          <w:tcPr>
            <w:tcW w:w="49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200</w:t>
            </w:r>
          </w:p>
        </w:tc>
      </w:tr>
      <w:tr w:rsidR="0077059E" w:rsidRPr="00686AF0" w:rsidTr="0077059E">
        <w:tc>
          <w:tcPr>
            <w:tcW w:w="25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</w:t>
            </w:r>
          </w:p>
        </w:tc>
        <w:tc>
          <w:tcPr>
            <w:tcW w:w="626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4300</w:t>
            </w:r>
          </w:p>
        </w:tc>
        <w:tc>
          <w:tcPr>
            <w:tcW w:w="588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925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1.01</w:t>
            </w:r>
          </w:p>
        </w:tc>
        <w:tc>
          <w:tcPr>
            <w:tcW w:w="5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220</w:t>
            </w:r>
          </w:p>
        </w:tc>
        <w:tc>
          <w:tcPr>
            <w:tcW w:w="606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1.11</w:t>
            </w:r>
          </w:p>
        </w:tc>
        <w:tc>
          <w:tcPr>
            <w:tcW w:w="60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2400</w:t>
            </w:r>
          </w:p>
        </w:tc>
        <w:tc>
          <w:tcPr>
            <w:tcW w:w="692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15200</w:t>
            </w:r>
          </w:p>
        </w:tc>
        <w:tc>
          <w:tcPr>
            <w:tcW w:w="49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250</w:t>
            </w:r>
          </w:p>
        </w:tc>
      </w:tr>
      <w:tr w:rsidR="0077059E" w:rsidRPr="00686AF0" w:rsidTr="0077059E">
        <w:tc>
          <w:tcPr>
            <w:tcW w:w="25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</w:t>
            </w:r>
          </w:p>
        </w:tc>
        <w:tc>
          <w:tcPr>
            <w:tcW w:w="626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5350</w:t>
            </w:r>
          </w:p>
        </w:tc>
        <w:tc>
          <w:tcPr>
            <w:tcW w:w="588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1350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</w:t>
            </w:r>
            <w:r w:rsidRPr="00686AF0">
              <w:rPr>
                <w:lang w:val="en-US"/>
              </w:rPr>
              <w:t>.</w:t>
            </w:r>
            <w:r w:rsidRPr="00686AF0">
              <w:t>03</w:t>
            </w:r>
          </w:p>
        </w:tc>
        <w:tc>
          <w:tcPr>
            <w:tcW w:w="5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340</w:t>
            </w:r>
          </w:p>
        </w:tc>
        <w:tc>
          <w:tcPr>
            <w:tcW w:w="606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1.10</w:t>
            </w:r>
          </w:p>
        </w:tc>
        <w:tc>
          <w:tcPr>
            <w:tcW w:w="60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2850</w:t>
            </w:r>
          </w:p>
        </w:tc>
        <w:tc>
          <w:tcPr>
            <w:tcW w:w="692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15350</w:t>
            </w:r>
          </w:p>
        </w:tc>
        <w:tc>
          <w:tcPr>
            <w:tcW w:w="49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275</w:t>
            </w:r>
          </w:p>
        </w:tc>
      </w:tr>
      <w:tr w:rsidR="0077059E" w:rsidRPr="00686AF0" w:rsidTr="0077059E">
        <w:tc>
          <w:tcPr>
            <w:tcW w:w="25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</w:t>
            </w:r>
          </w:p>
        </w:tc>
        <w:tc>
          <w:tcPr>
            <w:tcW w:w="626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5600</w:t>
            </w:r>
          </w:p>
        </w:tc>
        <w:tc>
          <w:tcPr>
            <w:tcW w:w="588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1925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  <w:rPr>
                <w:lang w:val="en-US"/>
              </w:rPr>
            </w:pPr>
            <w:r w:rsidRPr="00686AF0">
              <w:rPr>
                <w:lang w:val="en-US"/>
              </w:rPr>
              <w:t>1.04</w:t>
            </w:r>
          </w:p>
        </w:tc>
        <w:tc>
          <w:tcPr>
            <w:tcW w:w="5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690</w:t>
            </w:r>
          </w:p>
        </w:tc>
        <w:tc>
          <w:tcPr>
            <w:tcW w:w="606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1.09</w:t>
            </w:r>
          </w:p>
        </w:tc>
        <w:tc>
          <w:tcPr>
            <w:tcW w:w="60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3333</w:t>
            </w:r>
          </w:p>
        </w:tc>
        <w:tc>
          <w:tcPr>
            <w:tcW w:w="692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16180</w:t>
            </w:r>
          </w:p>
        </w:tc>
        <w:tc>
          <w:tcPr>
            <w:tcW w:w="49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300</w:t>
            </w:r>
          </w:p>
        </w:tc>
      </w:tr>
      <w:tr w:rsidR="0077059E" w:rsidRPr="00686AF0" w:rsidTr="0077059E">
        <w:tc>
          <w:tcPr>
            <w:tcW w:w="25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5</w:t>
            </w:r>
          </w:p>
        </w:tc>
        <w:tc>
          <w:tcPr>
            <w:tcW w:w="626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6100</w:t>
            </w:r>
          </w:p>
        </w:tc>
        <w:tc>
          <w:tcPr>
            <w:tcW w:w="588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300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  <w:rPr>
                <w:lang w:val="en-US"/>
              </w:rPr>
            </w:pPr>
            <w:r w:rsidRPr="00686AF0">
              <w:rPr>
                <w:lang w:val="en-US"/>
              </w:rPr>
              <w:t>1.05</w:t>
            </w:r>
          </w:p>
        </w:tc>
        <w:tc>
          <w:tcPr>
            <w:tcW w:w="5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-</w:t>
            </w:r>
          </w:p>
        </w:tc>
        <w:tc>
          <w:tcPr>
            <w:tcW w:w="606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-</w:t>
            </w:r>
          </w:p>
        </w:tc>
        <w:tc>
          <w:tcPr>
            <w:tcW w:w="60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3400</w:t>
            </w:r>
          </w:p>
        </w:tc>
        <w:tc>
          <w:tcPr>
            <w:tcW w:w="692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16230</w:t>
            </w:r>
          </w:p>
        </w:tc>
        <w:tc>
          <w:tcPr>
            <w:tcW w:w="49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305</w:t>
            </w:r>
          </w:p>
        </w:tc>
      </w:tr>
      <w:tr w:rsidR="0077059E" w:rsidRPr="00686AF0" w:rsidTr="0077059E">
        <w:tc>
          <w:tcPr>
            <w:tcW w:w="254" w:type="pct"/>
            <w:tcBorders>
              <w:bottom w:val="nil"/>
            </w:tcBorders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6</w:t>
            </w:r>
          </w:p>
        </w:tc>
        <w:tc>
          <w:tcPr>
            <w:tcW w:w="626" w:type="pct"/>
            <w:gridSpan w:val="2"/>
            <w:tcBorders>
              <w:bottom w:val="nil"/>
            </w:tcBorders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6850</w:t>
            </w:r>
          </w:p>
        </w:tc>
        <w:tc>
          <w:tcPr>
            <w:tcW w:w="588" w:type="pct"/>
            <w:gridSpan w:val="2"/>
            <w:tcBorders>
              <w:bottom w:val="nil"/>
            </w:tcBorders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-</w:t>
            </w:r>
          </w:p>
        </w:tc>
        <w:tc>
          <w:tcPr>
            <w:tcW w:w="622" w:type="pct"/>
            <w:tcBorders>
              <w:bottom w:val="nil"/>
            </w:tcBorders>
            <w:vAlign w:val="center"/>
          </w:tcPr>
          <w:p w:rsidR="0077059E" w:rsidRPr="00686AF0" w:rsidRDefault="0077059E" w:rsidP="0077059E">
            <w:pPr>
              <w:jc w:val="center"/>
              <w:rPr>
                <w:lang w:val="en-US"/>
              </w:rPr>
            </w:pPr>
            <w:r w:rsidRPr="00686AF0">
              <w:rPr>
                <w:lang w:val="en-US"/>
              </w:rPr>
              <w:t>-</w:t>
            </w:r>
          </w:p>
        </w:tc>
        <w:tc>
          <w:tcPr>
            <w:tcW w:w="515" w:type="pct"/>
            <w:gridSpan w:val="2"/>
            <w:tcBorders>
              <w:bottom w:val="nil"/>
            </w:tcBorders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450</w:t>
            </w:r>
          </w:p>
        </w:tc>
        <w:tc>
          <w:tcPr>
            <w:tcW w:w="606" w:type="pct"/>
            <w:tcBorders>
              <w:bottom w:val="nil"/>
            </w:tcBorders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1.08</w:t>
            </w:r>
          </w:p>
        </w:tc>
        <w:tc>
          <w:tcPr>
            <w:tcW w:w="603" w:type="pct"/>
            <w:tcBorders>
              <w:bottom w:val="nil"/>
            </w:tcBorders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2325</w:t>
            </w:r>
          </w:p>
        </w:tc>
        <w:tc>
          <w:tcPr>
            <w:tcW w:w="692" w:type="pct"/>
            <w:gridSpan w:val="2"/>
            <w:tcBorders>
              <w:bottom w:val="nil"/>
            </w:tcBorders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16725</w:t>
            </w:r>
          </w:p>
        </w:tc>
        <w:tc>
          <w:tcPr>
            <w:tcW w:w="492" w:type="pct"/>
            <w:tcBorders>
              <w:bottom w:val="nil"/>
            </w:tcBorders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310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7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6900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450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  <w:rPr>
                <w:lang w:val="en-US"/>
              </w:rPr>
            </w:pPr>
            <w:r w:rsidRPr="00686AF0">
              <w:rPr>
                <w:lang w:val="en-US"/>
              </w:rPr>
              <w:t>1.06</w:t>
            </w:r>
          </w:p>
        </w:tc>
        <w:tc>
          <w:tcPr>
            <w:tcW w:w="5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500</w:t>
            </w:r>
          </w:p>
        </w:tc>
        <w:tc>
          <w:tcPr>
            <w:tcW w:w="606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1.07</w:t>
            </w:r>
          </w:p>
        </w:tc>
        <w:tc>
          <w:tcPr>
            <w:tcW w:w="60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3100</w:t>
            </w:r>
          </w:p>
        </w:tc>
        <w:tc>
          <w:tcPr>
            <w:tcW w:w="692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17000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350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8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7100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400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1.07</w:t>
            </w:r>
          </w:p>
        </w:tc>
        <w:tc>
          <w:tcPr>
            <w:tcW w:w="5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380</w:t>
            </w:r>
          </w:p>
        </w:tc>
        <w:tc>
          <w:tcPr>
            <w:tcW w:w="606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1.06</w:t>
            </w:r>
          </w:p>
        </w:tc>
        <w:tc>
          <w:tcPr>
            <w:tcW w:w="60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3115</w:t>
            </w:r>
          </w:p>
        </w:tc>
        <w:tc>
          <w:tcPr>
            <w:tcW w:w="692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17125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348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9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7250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2500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1.08</w:t>
            </w:r>
          </w:p>
        </w:tc>
        <w:tc>
          <w:tcPr>
            <w:tcW w:w="5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1900</w:t>
            </w:r>
          </w:p>
        </w:tc>
        <w:tc>
          <w:tcPr>
            <w:tcW w:w="606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1.05</w:t>
            </w:r>
          </w:p>
        </w:tc>
        <w:tc>
          <w:tcPr>
            <w:tcW w:w="60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2931</w:t>
            </w:r>
          </w:p>
        </w:tc>
        <w:tc>
          <w:tcPr>
            <w:tcW w:w="692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17200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350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10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7500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2750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1.09</w:t>
            </w:r>
          </w:p>
        </w:tc>
        <w:tc>
          <w:tcPr>
            <w:tcW w:w="5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1950</w:t>
            </w:r>
          </w:p>
        </w:tc>
        <w:tc>
          <w:tcPr>
            <w:tcW w:w="606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1.04</w:t>
            </w:r>
          </w:p>
        </w:tc>
        <w:tc>
          <w:tcPr>
            <w:tcW w:w="60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3112</w:t>
            </w:r>
          </w:p>
        </w:tc>
        <w:tc>
          <w:tcPr>
            <w:tcW w:w="692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17325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360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11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7600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3158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1.10</w:t>
            </w:r>
          </w:p>
        </w:tc>
        <w:tc>
          <w:tcPr>
            <w:tcW w:w="5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357</w:t>
            </w:r>
          </w:p>
        </w:tc>
        <w:tc>
          <w:tcPr>
            <w:tcW w:w="606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1.03</w:t>
            </w:r>
          </w:p>
        </w:tc>
        <w:tc>
          <w:tcPr>
            <w:tcW w:w="60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3128</w:t>
            </w:r>
          </w:p>
        </w:tc>
        <w:tc>
          <w:tcPr>
            <w:tcW w:w="692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17500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365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12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7752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2537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1.11</w:t>
            </w:r>
          </w:p>
        </w:tc>
        <w:tc>
          <w:tcPr>
            <w:tcW w:w="5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595</w:t>
            </w:r>
          </w:p>
        </w:tc>
        <w:tc>
          <w:tcPr>
            <w:tcW w:w="606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1.02</w:t>
            </w:r>
          </w:p>
        </w:tc>
        <w:tc>
          <w:tcPr>
            <w:tcW w:w="60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3520</w:t>
            </w:r>
          </w:p>
        </w:tc>
        <w:tc>
          <w:tcPr>
            <w:tcW w:w="692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17510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400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13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7881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2658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1.12</w:t>
            </w:r>
          </w:p>
        </w:tc>
        <w:tc>
          <w:tcPr>
            <w:tcW w:w="5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1958</w:t>
            </w:r>
          </w:p>
        </w:tc>
        <w:tc>
          <w:tcPr>
            <w:tcW w:w="606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1.01</w:t>
            </w:r>
          </w:p>
        </w:tc>
        <w:tc>
          <w:tcPr>
            <w:tcW w:w="60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3700</w:t>
            </w:r>
          </w:p>
        </w:tc>
        <w:tc>
          <w:tcPr>
            <w:tcW w:w="692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17600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410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14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7990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3158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1.01</w:t>
            </w:r>
          </w:p>
        </w:tc>
        <w:tc>
          <w:tcPr>
            <w:tcW w:w="5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2900</w:t>
            </w:r>
          </w:p>
        </w:tc>
        <w:tc>
          <w:tcPr>
            <w:tcW w:w="606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1.12</w:t>
            </w:r>
          </w:p>
        </w:tc>
        <w:tc>
          <w:tcPr>
            <w:tcW w:w="60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3850</w:t>
            </w:r>
          </w:p>
        </w:tc>
        <w:tc>
          <w:tcPr>
            <w:tcW w:w="692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17800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410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15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8000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-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  <w:rPr>
                <w:lang w:val="en-US"/>
              </w:rPr>
            </w:pPr>
            <w:r w:rsidRPr="00686AF0">
              <w:rPr>
                <w:lang w:val="en-US"/>
              </w:rPr>
              <w:t>-</w:t>
            </w:r>
          </w:p>
        </w:tc>
        <w:tc>
          <w:tcPr>
            <w:tcW w:w="505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2950</w:t>
            </w:r>
          </w:p>
        </w:tc>
        <w:tc>
          <w:tcPr>
            <w:tcW w:w="6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1.11</w:t>
            </w:r>
          </w:p>
        </w:tc>
        <w:tc>
          <w:tcPr>
            <w:tcW w:w="62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3930</w:t>
            </w:r>
          </w:p>
        </w:tc>
        <w:tc>
          <w:tcPr>
            <w:tcW w:w="67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18000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415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16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8125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3200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1.02</w:t>
            </w:r>
          </w:p>
        </w:tc>
        <w:tc>
          <w:tcPr>
            <w:tcW w:w="505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-</w:t>
            </w:r>
          </w:p>
        </w:tc>
        <w:tc>
          <w:tcPr>
            <w:tcW w:w="6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-</w:t>
            </w:r>
          </w:p>
        </w:tc>
        <w:tc>
          <w:tcPr>
            <w:tcW w:w="62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4000</w:t>
            </w:r>
          </w:p>
        </w:tc>
        <w:tc>
          <w:tcPr>
            <w:tcW w:w="67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19000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425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17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8234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552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1.03</w:t>
            </w:r>
          </w:p>
        </w:tc>
        <w:tc>
          <w:tcPr>
            <w:tcW w:w="505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358</w:t>
            </w:r>
          </w:p>
        </w:tc>
        <w:tc>
          <w:tcPr>
            <w:tcW w:w="6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1.10</w:t>
            </w:r>
          </w:p>
        </w:tc>
        <w:tc>
          <w:tcPr>
            <w:tcW w:w="62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4020</w:t>
            </w:r>
          </w:p>
        </w:tc>
        <w:tc>
          <w:tcPr>
            <w:tcW w:w="67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19400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430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18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8325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638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1.04</w:t>
            </w:r>
          </w:p>
        </w:tc>
        <w:tc>
          <w:tcPr>
            <w:tcW w:w="505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650</w:t>
            </w:r>
          </w:p>
        </w:tc>
        <w:tc>
          <w:tcPr>
            <w:tcW w:w="6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1.09</w:t>
            </w:r>
          </w:p>
        </w:tc>
        <w:tc>
          <w:tcPr>
            <w:tcW w:w="62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4225</w:t>
            </w:r>
          </w:p>
        </w:tc>
        <w:tc>
          <w:tcPr>
            <w:tcW w:w="67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19500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432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19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8750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710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1.05</w:t>
            </w:r>
          </w:p>
        </w:tc>
        <w:tc>
          <w:tcPr>
            <w:tcW w:w="505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325</w:t>
            </w:r>
          </w:p>
        </w:tc>
        <w:tc>
          <w:tcPr>
            <w:tcW w:w="6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1.08</w:t>
            </w:r>
          </w:p>
        </w:tc>
        <w:tc>
          <w:tcPr>
            <w:tcW w:w="62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4300</w:t>
            </w:r>
          </w:p>
        </w:tc>
        <w:tc>
          <w:tcPr>
            <w:tcW w:w="67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19950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440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20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8991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3125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1.06</w:t>
            </w:r>
          </w:p>
        </w:tc>
        <w:tc>
          <w:tcPr>
            <w:tcW w:w="505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1500</w:t>
            </w:r>
          </w:p>
        </w:tc>
        <w:tc>
          <w:tcPr>
            <w:tcW w:w="6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1.07</w:t>
            </w:r>
          </w:p>
        </w:tc>
        <w:tc>
          <w:tcPr>
            <w:tcW w:w="62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4325</w:t>
            </w:r>
          </w:p>
        </w:tc>
        <w:tc>
          <w:tcPr>
            <w:tcW w:w="67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22200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450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21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9125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125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  <w:rPr>
                <w:lang w:val="en-US"/>
              </w:rPr>
            </w:pPr>
            <w:r w:rsidRPr="00686AF0">
              <w:rPr>
                <w:lang w:val="en-US"/>
              </w:rPr>
              <w:t>1.07</w:t>
            </w:r>
          </w:p>
        </w:tc>
        <w:tc>
          <w:tcPr>
            <w:tcW w:w="505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200</w:t>
            </w:r>
          </w:p>
        </w:tc>
        <w:tc>
          <w:tcPr>
            <w:tcW w:w="6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1.06</w:t>
            </w:r>
          </w:p>
        </w:tc>
        <w:tc>
          <w:tcPr>
            <w:tcW w:w="62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4330</w:t>
            </w:r>
          </w:p>
        </w:tc>
        <w:tc>
          <w:tcPr>
            <w:tcW w:w="67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21750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430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22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9200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250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1.08</w:t>
            </w:r>
          </w:p>
        </w:tc>
        <w:tc>
          <w:tcPr>
            <w:tcW w:w="505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125</w:t>
            </w:r>
          </w:p>
        </w:tc>
        <w:tc>
          <w:tcPr>
            <w:tcW w:w="6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1.05</w:t>
            </w:r>
          </w:p>
        </w:tc>
        <w:tc>
          <w:tcPr>
            <w:tcW w:w="62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4523</w:t>
            </w:r>
          </w:p>
        </w:tc>
        <w:tc>
          <w:tcPr>
            <w:tcW w:w="67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23750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435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lastRenderedPageBreak/>
              <w:t>23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9283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431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1.09</w:t>
            </w:r>
          </w:p>
        </w:tc>
        <w:tc>
          <w:tcPr>
            <w:tcW w:w="505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420</w:t>
            </w:r>
          </w:p>
        </w:tc>
        <w:tc>
          <w:tcPr>
            <w:tcW w:w="6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1.04</w:t>
            </w:r>
          </w:p>
        </w:tc>
        <w:tc>
          <w:tcPr>
            <w:tcW w:w="62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4615</w:t>
            </w:r>
          </w:p>
        </w:tc>
        <w:tc>
          <w:tcPr>
            <w:tcW w:w="67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23900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450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24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9500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3250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1.10</w:t>
            </w:r>
          </w:p>
        </w:tc>
        <w:tc>
          <w:tcPr>
            <w:tcW w:w="505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2800</w:t>
            </w:r>
          </w:p>
        </w:tc>
        <w:tc>
          <w:tcPr>
            <w:tcW w:w="6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1.03</w:t>
            </w:r>
          </w:p>
        </w:tc>
        <w:tc>
          <w:tcPr>
            <w:tcW w:w="62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4700</w:t>
            </w:r>
          </w:p>
        </w:tc>
        <w:tc>
          <w:tcPr>
            <w:tcW w:w="67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24000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462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25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10334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3332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1.11</w:t>
            </w:r>
          </w:p>
        </w:tc>
        <w:tc>
          <w:tcPr>
            <w:tcW w:w="505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2751</w:t>
            </w:r>
          </w:p>
        </w:tc>
        <w:tc>
          <w:tcPr>
            <w:tcW w:w="6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1.02</w:t>
            </w:r>
          </w:p>
        </w:tc>
        <w:tc>
          <w:tcPr>
            <w:tcW w:w="62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6200</w:t>
            </w:r>
          </w:p>
        </w:tc>
        <w:tc>
          <w:tcPr>
            <w:tcW w:w="67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26500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465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26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10800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3500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  <w:rPr>
                <w:lang w:val="en-US"/>
              </w:rPr>
            </w:pPr>
            <w:r w:rsidRPr="00686AF0">
              <w:rPr>
                <w:lang w:val="en-US"/>
              </w:rPr>
              <w:t>1.12</w:t>
            </w:r>
          </w:p>
        </w:tc>
        <w:tc>
          <w:tcPr>
            <w:tcW w:w="505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3354</w:t>
            </w:r>
          </w:p>
        </w:tc>
        <w:tc>
          <w:tcPr>
            <w:tcW w:w="6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1.01</w:t>
            </w:r>
          </w:p>
        </w:tc>
        <w:tc>
          <w:tcPr>
            <w:tcW w:w="62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6290</w:t>
            </w:r>
          </w:p>
        </w:tc>
        <w:tc>
          <w:tcPr>
            <w:tcW w:w="67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26700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480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27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11300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5875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1.01</w:t>
            </w:r>
          </w:p>
        </w:tc>
        <w:tc>
          <w:tcPr>
            <w:tcW w:w="505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6000</w:t>
            </w:r>
          </w:p>
        </w:tc>
        <w:tc>
          <w:tcPr>
            <w:tcW w:w="6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1.02</w:t>
            </w:r>
          </w:p>
        </w:tc>
        <w:tc>
          <w:tcPr>
            <w:tcW w:w="62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7000</w:t>
            </w:r>
          </w:p>
        </w:tc>
        <w:tc>
          <w:tcPr>
            <w:tcW w:w="67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31200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500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28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11525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6123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1.02</w:t>
            </w:r>
          </w:p>
        </w:tc>
        <w:tc>
          <w:tcPr>
            <w:tcW w:w="505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6100</w:t>
            </w:r>
          </w:p>
        </w:tc>
        <w:tc>
          <w:tcPr>
            <w:tcW w:w="6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1.04</w:t>
            </w:r>
          </w:p>
        </w:tc>
        <w:tc>
          <w:tcPr>
            <w:tcW w:w="62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6850</w:t>
            </w:r>
          </w:p>
        </w:tc>
        <w:tc>
          <w:tcPr>
            <w:tcW w:w="67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31275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600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29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11833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6300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1.03</w:t>
            </w:r>
          </w:p>
        </w:tc>
        <w:tc>
          <w:tcPr>
            <w:tcW w:w="505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5835</w:t>
            </w:r>
          </w:p>
        </w:tc>
        <w:tc>
          <w:tcPr>
            <w:tcW w:w="6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1.06</w:t>
            </w:r>
          </w:p>
        </w:tc>
        <w:tc>
          <w:tcPr>
            <w:tcW w:w="62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7300</w:t>
            </w:r>
          </w:p>
        </w:tc>
        <w:tc>
          <w:tcPr>
            <w:tcW w:w="67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32000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700</w:t>
            </w:r>
          </w:p>
        </w:tc>
      </w:tr>
      <w:tr w:rsidR="0077059E" w:rsidRPr="00686AF0" w:rsidTr="0077059E">
        <w:tc>
          <w:tcPr>
            <w:tcW w:w="260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30</w:t>
            </w:r>
          </w:p>
        </w:tc>
        <w:tc>
          <w:tcPr>
            <w:tcW w:w="63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12100</w:t>
            </w:r>
          </w:p>
        </w:tc>
        <w:tc>
          <w:tcPr>
            <w:tcW w:w="577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5000</w:t>
            </w:r>
          </w:p>
        </w:tc>
        <w:tc>
          <w:tcPr>
            <w:tcW w:w="622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lang w:val="en-US"/>
              </w:rPr>
              <w:t>1.04</w:t>
            </w:r>
          </w:p>
        </w:tc>
        <w:tc>
          <w:tcPr>
            <w:tcW w:w="505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4500</w:t>
            </w:r>
          </w:p>
        </w:tc>
        <w:tc>
          <w:tcPr>
            <w:tcW w:w="615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1.08</w:t>
            </w:r>
          </w:p>
        </w:tc>
        <w:tc>
          <w:tcPr>
            <w:tcW w:w="621" w:type="pct"/>
            <w:gridSpan w:val="2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7500</w:t>
            </w:r>
          </w:p>
        </w:tc>
        <w:tc>
          <w:tcPr>
            <w:tcW w:w="674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33000</w:t>
            </w:r>
          </w:p>
        </w:tc>
        <w:tc>
          <w:tcPr>
            <w:tcW w:w="493" w:type="pct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t>800</w:t>
            </w:r>
          </w:p>
        </w:tc>
      </w:tr>
    </w:tbl>
    <w:p w:rsidR="009A3269" w:rsidRPr="00686AF0" w:rsidRDefault="009A3269"/>
    <w:p w:rsidR="0077059E" w:rsidRPr="00686AF0" w:rsidRDefault="0077059E"/>
    <w:p w:rsidR="0077059E" w:rsidRPr="00686AF0" w:rsidRDefault="0077059E"/>
    <w:p w:rsidR="0077059E" w:rsidRPr="00686AF0" w:rsidRDefault="0077059E" w:rsidP="0077059E">
      <w:pPr>
        <w:spacing w:line="360" w:lineRule="auto"/>
        <w:ind w:firstLine="709"/>
        <w:jc w:val="both"/>
        <w:rPr>
          <w:sz w:val="28"/>
          <w:szCs w:val="28"/>
        </w:rPr>
      </w:pPr>
      <w:r w:rsidRPr="00686AF0">
        <w:rPr>
          <w:sz w:val="28"/>
          <w:szCs w:val="28"/>
        </w:rPr>
        <w:t>Задача № 2</w:t>
      </w:r>
    </w:p>
    <w:p w:rsidR="0077059E" w:rsidRPr="00686AF0" w:rsidRDefault="0077059E" w:rsidP="0077059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86AF0">
        <w:rPr>
          <w:sz w:val="28"/>
          <w:szCs w:val="28"/>
        </w:rPr>
        <w:t xml:space="preserve">Определить экстенсивный, интенсивный, интегральный коэффициенты загрузки оборудования, фондоотдачу в предыдущем и отчетных годах. Число выходных и праздничных дней в предыдущем и отчетных годах – 107 и 113 дней соответственно. Число календарных дней – 365 дней. Режим работы – 2 смены. Продолжительность смены – 8 ч. </w:t>
      </w:r>
      <w:r w:rsidRPr="00686AF0">
        <w:rPr>
          <w:position w:val="-10"/>
          <w:sz w:val="28"/>
          <w:szCs w:val="28"/>
        </w:rPr>
        <w:object w:dxaOrig="6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05pt;height:18.15pt" o:ole="">
            <v:imagedata r:id="rId5" o:title=""/>
          </v:shape>
          <o:OLEObject Type="Embed" ProgID="Equation.3" ShapeID="_x0000_i1025" DrawAspect="Content" ObjectID="_1672740907" r:id="rId6"/>
        </w:object>
      </w:r>
      <w:r w:rsidRPr="00686AF0">
        <w:rPr>
          <w:sz w:val="28"/>
          <w:szCs w:val="28"/>
        </w:rPr>
        <w:t xml:space="preserve"> </w:t>
      </w:r>
      <w:r w:rsidRPr="00686AF0">
        <w:rPr>
          <w:b/>
          <w:sz w:val="28"/>
          <w:szCs w:val="28"/>
        </w:rPr>
        <w:t xml:space="preserve">- </w:t>
      </w:r>
      <w:r w:rsidRPr="00686AF0">
        <w:rPr>
          <w:sz w:val="28"/>
          <w:szCs w:val="28"/>
        </w:rPr>
        <w:t xml:space="preserve">фактический объем выпуска продукции; </w:t>
      </w:r>
      <w:r w:rsidRPr="00686AF0">
        <w:rPr>
          <w:position w:val="-10"/>
          <w:sz w:val="28"/>
          <w:szCs w:val="28"/>
        </w:rPr>
        <w:object w:dxaOrig="540" w:dyaOrig="360">
          <v:shape id="_x0000_i1026" type="#_x0000_t75" style="width:26.9pt;height:18.15pt" o:ole="">
            <v:imagedata r:id="rId7" o:title=""/>
          </v:shape>
          <o:OLEObject Type="Embed" ProgID="Equation.3" ShapeID="_x0000_i1026" DrawAspect="Content" ObjectID="_1672740908" r:id="rId8"/>
        </w:object>
      </w:r>
      <w:r w:rsidRPr="00686AF0">
        <w:rPr>
          <w:b/>
          <w:sz w:val="28"/>
          <w:szCs w:val="28"/>
        </w:rPr>
        <w:t xml:space="preserve"> - </w:t>
      </w:r>
      <w:r w:rsidRPr="00686AF0">
        <w:rPr>
          <w:sz w:val="28"/>
          <w:szCs w:val="28"/>
        </w:rPr>
        <w:t xml:space="preserve">максимально возможный выпуск продукции; </w:t>
      </w:r>
      <w:r w:rsidRPr="00686AF0">
        <w:rPr>
          <w:b/>
          <w:position w:val="-6"/>
          <w:sz w:val="28"/>
          <w:szCs w:val="28"/>
        </w:rPr>
        <w:object w:dxaOrig="360" w:dyaOrig="400">
          <v:shape id="_x0000_i1027" type="#_x0000_t75" style="width:18.15pt;height:20.05pt" o:ole="">
            <v:imagedata r:id="rId9" o:title=""/>
          </v:shape>
          <o:OLEObject Type="Embed" ProgID="Equation.3" ShapeID="_x0000_i1027" DrawAspect="Content" ObjectID="_1672740909" r:id="rId10"/>
        </w:object>
      </w:r>
      <w:r w:rsidRPr="00686AF0">
        <w:rPr>
          <w:b/>
          <w:sz w:val="28"/>
          <w:szCs w:val="28"/>
        </w:rPr>
        <w:t xml:space="preserve"> - </w:t>
      </w:r>
      <w:r w:rsidRPr="00686AF0">
        <w:rPr>
          <w:sz w:val="28"/>
          <w:szCs w:val="28"/>
        </w:rPr>
        <w:t xml:space="preserve">среднегодовая стоимость основных производственных фондов; </w:t>
      </w:r>
      <w:r w:rsidRPr="00686AF0">
        <w:rPr>
          <w:b/>
          <w:position w:val="-14"/>
          <w:sz w:val="28"/>
          <w:szCs w:val="28"/>
        </w:rPr>
        <w:object w:dxaOrig="560" w:dyaOrig="380">
          <v:shape id="_x0000_i1028" type="#_x0000_t75" style="width:28.15pt;height:18.8pt" o:ole="">
            <v:imagedata r:id="rId11" o:title=""/>
          </v:shape>
          <o:OLEObject Type="Embed" ProgID="Equation.3" ShapeID="_x0000_i1028" DrawAspect="Content" ObjectID="_1672740910" r:id="rId12"/>
        </w:object>
      </w:r>
      <w:r w:rsidRPr="00686AF0">
        <w:rPr>
          <w:b/>
          <w:sz w:val="28"/>
          <w:szCs w:val="28"/>
        </w:rPr>
        <w:t xml:space="preserve"> - </w:t>
      </w:r>
      <w:r w:rsidRPr="00686AF0">
        <w:rPr>
          <w:sz w:val="28"/>
          <w:szCs w:val="28"/>
        </w:rPr>
        <w:t>фактическое отработанное время на единицу оборудования за год;</w:t>
      </w:r>
      <w:r w:rsidRPr="00686AF0">
        <w:rPr>
          <w:b/>
          <w:sz w:val="28"/>
          <w:szCs w:val="28"/>
        </w:rPr>
        <w:t xml:space="preserve"> </w:t>
      </w:r>
      <w:r w:rsidRPr="00686AF0">
        <w:rPr>
          <w:b/>
          <w:position w:val="-14"/>
          <w:sz w:val="28"/>
          <w:szCs w:val="28"/>
        </w:rPr>
        <w:object w:dxaOrig="480" w:dyaOrig="380">
          <v:shape id="_x0000_i1029" type="#_x0000_t75" style="width:23.8pt;height:18.8pt" o:ole="">
            <v:imagedata r:id="rId13" o:title=""/>
          </v:shape>
          <o:OLEObject Type="Embed" ProgID="Equation.3" ShapeID="_x0000_i1029" DrawAspect="Content" ObjectID="_1672740911" r:id="rId14"/>
        </w:object>
      </w:r>
      <w:r w:rsidRPr="00686AF0">
        <w:rPr>
          <w:b/>
          <w:sz w:val="28"/>
          <w:szCs w:val="28"/>
        </w:rPr>
        <w:t xml:space="preserve"> - </w:t>
      </w:r>
      <w:r w:rsidRPr="00686AF0">
        <w:rPr>
          <w:sz w:val="28"/>
          <w:szCs w:val="28"/>
        </w:rPr>
        <w:t>коэффициент нахождения оборудования в планово-предупредительном ремонте (</w:t>
      </w:r>
      <w:proofErr w:type="gramStart"/>
      <w:r w:rsidRPr="00686AF0">
        <w:rPr>
          <w:sz w:val="28"/>
          <w:szCs w:val="28"/>
        </w:rPr>
        <w:t>в</w:t>
      </w:r>
      <w:proofErr w:type="gramEnd"/>
      <w:r w:rsidRPr="00686AF0">
        <w:rPr>
          <w:sz w:val="28"/>
          <w:szCs w:val="28"/>
        </w:rPr>
        <w:t xml:space="preserve"> % </w:t>
      </w:r>
      <w:proofErr w:type="gramStart"/>
      <w:r w:rsidRPr="00686AF0">
        <w:rPr>
          <w:sz w:val="28"/>
          <w:szCs w:val="28"/>
        </w:rPr>
        <w:t>от</w:t>
      </w:r>
      <w:proofErr w:type="gramEnd"/>
      <w:r w:rsidRPr="00686AF0">
        <w:rPr>
          <w:sz w:val="28"/>
          <w:szCs w:val="28"/>
        </w:rPr>
        <w:t xml:space="preserve"> режимного фонда времени). Данные приведены в табл. 1</w:t>
      </w:r>
      <w:r w:rsidR="00686AF0" w:rsidRPr="00686AF0">
        <w:rPr>
          <w:sz w:val="28"/>
          <w:szCs w:val="28"/>
        </w:rPr>
        <w:t>.</w:t>
      </w:r>
      <w:r w:rsidRPr="00686AF0">
        <w:rPr>
          <w:sz w:val="28"/>
          <w:szCs w:val="28"/>
        </w:rPr>
        <w:t xml:space="preserve"> </w:t>
      </w:r>
    </w:p>
    <w:p w:rsidR="0077059E" w:rsidRPr="00686AF0" w:rsidRDefault="0077059E" w:rsidP="0077059E">
      <w:pPr>
        <w:jc w:val="both"/>
        <w:sectPr w:rsidR="0077059E" w:rsidRPr="00686AF0" w:rsidSect="0077059E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77059E" w:rsidRPr="00686AF0" w:rsidRDefault="0077059E" w:rsidP="0077059E">
      <w:pPr>
        <w:rPr>
          <w:sz w:val="28"/>
          <w:szCs w:val="28"/>
        </w:rPr>
      </w:pPr>
      <w:r w:rsidRPr="00686AF0">
        <w:rPr>
          <w:sz w:val="28"/>
          <w:szCs w:val="28"/>
        </w:rPr>
        <w:lastRenderedPageBreak/>
        <w:t>Таблица 1 - Данные для решения задачи по вариантам</w:t>
      </w:r>
    </w:p>
    <w:p w:rsidR="0077059E" w:rsidRPr="00686AF0" w:rsidRDefault="0077059E" w:rsidP="0077059E">
      <w:pPr>
        <w:jc w:val="both"/>
      </w:pPr>
    </w:p>
    <w:tbl>
      <w:tblPr>
        <w:tblW w:w="13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3"/>
        <w:gridCol w:w="1103"/>
        <w:gridCol w:w="1171"/>
        <w:gridCol w:w="1151"/>
        <w:gridCol w:w="1206"/>
        <w:gridCol w:w="993"/>
        <w:gridCol w:w="947"/>
        <w:gridCol w:w="1241"/>
        <w:gridCol w:w="1449"/>
        <w:gridCol w:w="1552"/>
        <w:gridCol w:w="1291"/>
      </w:tblGrid>
      <w:tr w:rsidR="0077059E" w:rsidRPr="00686AF0" w:rsidTr="0077059E">
        <w:trPr>
          <w:jc w:val="center"/>
        </w:trPr>
        <w:tc>
          <w:tcPr>
            <w:tcW w:w="1473" w:type="dxa"/>
            <w:tcBorders>
              <w:bottom w:val="nil"/>
            </w:tcBorders>
            <w:vAlign w:val="center"/>
          </w:tcPr>
          <w:p w:rsidR="0077059E" w:rsidRPr="00686AF0" w:rsidRDefault="0077059E" w:rsidP="0077059E">
            <w:pPr>
              <w:jc w:val="center"/>
              <w:rPr>
                <w:b/>
              </w:rPr>
            </w:pPr>
            <w:r w:rsidRPr="00686AF0">
              <w:rPr>
                <w:b/>
                <w:sz w:val="22"/>
                <w:szCs w:val="22"/>
              </w:rPr>
              <w:t>№</w:t>
            </w:r>
          </w:p>
          <w:p w:rsidR="0077059E" w:rsidRPr="00686AF0" w:rsidRDefault="0077059E" w:rsidP="0077059E">
            <w:pPr>
              <w:jc w:val="center"/>
              <w:rPr>
                <w:b/>
              </w:rPr>
            </w:pPr>
          </w:p>
        </w:tc>
        <w:tc>
          <w:tcPr>
            <w:tcW w:w="5624" w:type="dxa"/>
            <w:gridSpan w:val="5"/>
            <w:vAlign w:val="center"/>
          </w:tcPr>
          <w:p w:rsidR="0077059E" w:rsidRPr="00686AF0" w:rsidRDefault="0077059E" w:rsidP="0077059E">
            <w:pPr>
              <w:jc w:val="center"/>
              <w:rPr>
                <w:b/>
              </w:rPr>
            </w:pPr>
            <w:r w:rsidRPr="00686AF0">
              <w:rPr>
                <w:b/>
                <w:sz w:val="22"/>
                <w:szCs w:val="22"/>
              </w:rPr>
              <w:t>Базисный год</w:t>
            </w:r>
          </w:p>
        </w:tc>
        <w:tc>
          <w:tcPr>
            <w:tcW w:w="6480" w:type="dxa"/>
            <w:gridSpan w:val="5"/>
            <w:vAlign w:val="center"/>
          </w:tcPr>
          <w:p w:rsidR="0077059E" w:rsidRPr="00686AF0" w:rsidRDefault="0077059E" w:rsidP="0077059E">
            <w:pPr>
              <w:jc w:val="center"/>
              <w:rPr>
                <w:b/>
              </w:rPr>
            </w:pPr>
            <w:r w:rsidRPr="00686AF0">
              <w:rPr>
                <w:b/>
                <w:sz w:val="22"/>
                <w:szCs w:val="22"/>
              </w:rPr>
              <w:t>Отчетный год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:rsidR="0077059E" w:rsidRPr="00686AF0" w:rsidRDefault="0077059E" w:rsidP="0077059E">
            <w:pPr>
              <w:jc w:val="center"/>
              <w:rPr>
                <w:b/>
              </w:rPr>
            </w:pPr>
            <w:r w:rsidRPr="00686AF0">
              <w:rPr>
                <w:b/>
                <w:sz w:val="22"/>
                <w:szCs w:val="22"/>
              </w:rPr>
              <w:t>варианта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  <w:rPr>
                <w:b/>
              </w:rPr>
            </w:pPr>
            <w:r w:rsidRPr="00686AF0">
              <w:rPr>
                <w:b/>
                <w:position w:val="-10"/>
                <w:sz w:val="22"/>
                <w:szCs w:val="22"/>
              </w:rPr>
              <w:object w:dxaOrig="600" w:dyaOrig="360">
                <v:shape id="_x0000_i1030" type="#_x0000_t75" style="width:30.05pt;height:18.15pt" o:ole="">
                  <v:imagedata r:id="rId5" o:title=""/>
                </v:shape>
                <o:OLEObject Type="Embed" ProgID="Equation.3" ShapeID="_x0000_i1030" DrawAspect="Content" ObjectID="_1672740912" r:id="rId15"/>
              </w:objec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  <w:rPr>
                <w:b/>
              </w:rPr>
            </w:pPr>
            <w:r w:rsidRPr="00686AF0">
              <w:rPr>
                <w:b/>
                <w:position w:val="-10"/>
                <w:sz w:val="22"/>
                <w:szCs w:val="22"/>
              </w:rPr>
              <w:object w:dxaOrig="540" w:dyaOrig="360">
                <v:shape id="_x0000_i1031" type="#_x0000_t75" style="width:26.9pt;height:18.15pt" o:ole="">
                  <v:imagedata r:id="rId7" o:title=""/>
                </v:shape>
                <o:OLEObject Type="Embed" ProgID="Equation.3" ShapeID="_x0000_i1031" DrawAspect="Content" ObjectID="_1672740913" r:id="rId16"/>
              </w:objec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  <w:rPr>
                <w:b/>
              </w:rPr>
            </w:pPr>
            <w:r w:rsidRPr="00686AF0">
              <w:rPr>
                <w:b/>
                <w:position w:val="-6"/>
                <w:sz w:val="22"/>
                <w:szCs w:val="22"/>
              </w:rPr>
              <w:object w:dxaOrig="360" w:dyaOrig="400">
                <v:shape id="_x0000_i1032" type="#_x0000_t75" style="width:18.15pt;height:20.05pt" o:ole="">
                  <v:imagedata r:id="rId9" o:title=""/>
                </v:shape>
                <o:OLEObject Type="Embed" ProgID="Equation.3" ShapeID="_x0000_i1032" DrawAspect="Content" ObjectID="_1672740914" r:id="rId17"/>
              </w:objec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  <w:rPr>
                <w:b/>
              </w:rPr>
            </w:pPr>
            <w:r w:rsidRPr="00686AF0">
              <w:rPr>
                <w:b/>
                <w:position w:val="-14"/>
                <w:sz w:val="22"/>
                <w:szCs w:val="22"/>
              </w:rPr>
              <w:object w:dxaOrig="560" w:dyaOrig="380">
                <v:shape id="_x0000_i1033" type="#_x0000_t75" style="width:28.15pt;height:18.8pt" o:ole="">
                  <v:imagedata r:id="rId11" o:title=""/>
                </v:shape>
                <o:OLEObject Type="Embed" ProgID="Equation.3" ShapeID="_x0000_i1033" DrawAspect="Content" ObjectID="_1672740915" r:id="rId18"/>
              </w:objec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  <w:rPr>
                <w:b/>
              </w:rPr>
            </w:pPr>
            <w:r w:rsidRPr="00686AF0">
              <w:rPr>
                <w:b/>
                <w:position w:val="-14"/>
                <w:sz w:val="22"/>
                <w:szCs w:val="22"/>
              </w:rPr>
              <w:object w:dxaOrig="480" w:dyaOrig="380">
                <v:shape id="_x0000_i1034" type="#_x0000_t75" style="width:23.8pt;height:18.8pt" o:ole="">
                  <v:imagedata r:id="rId13" o:title=""/>
                </v:shape>
                <o:OLEObject Type="Embed" ProgID="Equation.3" ShapeID="_x0000_i1034" DrawAspect="Content" ObjectID="_1672740916" r:id="rId19"/>
              </w:objec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  <w:rPr>
                <w:b/>
              </w:rPr>
            </w:pPr>
            <w:r w:rsidRPr="00686AF0">
              <w:rPr>
                <w:b/>
                <w:position w:val="-10"/>
                <w:sz w:val="22"/>
                <w:szCs w:val="22"/>
              </w:rPr>
              <w:object w:dxaOrig="600" w:dyaOrig="360">
                <v:shape id="_x0000_i1035" type="#_x0000_t75" style="width:30.05pt;height:18.15pt" o:ole="">
                  <v:imagedata r:id="rId5" o:title=""/>
                </v:shape>
                <o:OLEObject Type="Embed" ProgID="Equation.3" ShapeID="_x0000_i1035" DrawAspect="Content" ObjectID="_1672740917" r:id="rId20"/>
              </w:objec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  <w:rPr>
                <w:b/>
              </w:rPr>
            </w:pPr>
            <w:r w:rsidRPr="00686AF0">
              <w:rPr>
                <w:b/>
                <w:position w:val="-10"/>
                <w:sz w:val="22"/>
                <w:szCs w:val="22"/>
              </w:rPr>
              <w:object w:dxaOrig="540" w:dyaOrig="360">
                <v:shape id="_x0000_i1036" type="#_x0000_t75" style="width:26.9pt;height:18.15pt" o:ole="">
                  <v:imagedata r:id="rId21" o:title=""/>
                </v:shape>
                <o:OLEObject Type="Embed" ProgID="Equation.3" ShapeID="_x0000_i1036" DrawAspect="Content" ObjectID="_1672740918" r:id="rId22"/>
              </w:objec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  <w:rPr>
                <w:b/>
              </w:rPr>
            </w:pPr>
            <w:r w:rsidRPr="00686AF0">
              <w:rPr>
                <w:b/>
                <w:position w:val="-6"/>
                <w:sz w:val="22"/>
                <w:szCs w:val="22"/>
              </w:rPr>
              <w:object w:dxaOrig="360" w:dyaOrig="400">
                <v:shape id="_x0000_i1037" type="#_x0000_t75" style="width:18.15pt;height:20.05pt" o:ole="">
                  <v:imagedata r:id="rId9" o:title=""/>
                </v:shape>
                <o:OLEObject Type="Embed" ProgID="Equation.3" ShapeID="_x0000_i1037" DrawAspect="Content" ObjectID="_1672740919" r:id="rId23"/>
              </w:objec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  <w:rPr>
                <w:b/>
              </w:rPr>
            </w:pPr>
            <w:r w:rsidRPr="00686AF0">
              <w:rPr>
                <w:b/>
                <w:position w:val="-14"/>
                <w:sz w:val="22"/>
                <w:szCs w:val="22"/>
              </w:rPr>
              <w:object w:dxaOrig="560" w:dyaOrig="380">
                <v:shape id="_x0000_i1038" type="#_x0000_t75" style="width:28.15pt;height:18.8pt" o:ole="">
                  <v:imagedata r:id="rId11" o:title=""/>
                </v:shape>
                <o:OLEObject Type="Embed" ProgID="Equation.3" ShapeID="_x0000_i1038" DrawAspect="Content" ObjectID="_1672740920" r:id="rId24"/>
              </w:objec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  <w:rPr>
                <w:b/>
              </w:rPr>
            </w:pPr>
            <w:r w:rsidRPr="00686AF0">
              <w:rPr>
                <w:b/>
                <w:position w:val="-14"/>
                <w:sz w:val="22"/>
                <w:szCs w:val="22"/>
              </w:rPr>
              <w:object w:dxaOrig="480" w:dyaOrig="380">
                <v:shape id="_x0000_i1039" type="#_x0000_t75" style="width:23.8pt;height:18.8pt" o:ole="">
                  <v:imagedata r:id="rId13" o:title=""/>
                </v:shape>
                <o:OLEObject Type="Embed" ProgID="Equation.3" ShapeID="_x0000_i1039" DrawAspect="Content" ObjectID="_1672740921" r:id="rId25"/>
              </w:objec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tcBorders>
              <w:top w:val="nil"/>
            </w:tcBorders>
            <w:vAlign w:val="center"/>
          </w:tcPr>
          <w:p w:rsidR="0077059E" w:rsidRPr="00686AF0" w:rsidRDefault="0077059E" w:rsidP="0077059E"/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тыс.р.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тыс.р.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тыс.р.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proofErr w:type="gramStart"/>
            <w:r w:rsidRPr="00686AF0">
              <w:rPr>
                <w:sz w:val="22"/>
                <w:szCs w:val="22"/>
              </w:rPr>
              <w:t>ч</w:t>
            </w:r>
            <w:proofErr w:type="gramEnd"/>
            <w:r w:rsidRPr="00686AF0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%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тыс.р.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тыс.р.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тыс.р.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proofErr w:type="gramStart"/>
            <w:r w:rsidRPr="00686AF0">
              <w:rPr>
                <w:sz w:val="22"/>
                <w:szCs w:val="22"/>
              </w:rPr>
              <w:t>ч</w:t>
            </w:r>
            <w:proofErr w:type="gramEnd"/>
            <w:r w:rsidRPr="00686AF0">
              <w:rPr>
                <w:sz w:val="22"/>
                <w:szCs w:val="22"/>
              </w:rPr>
              <w:t>.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%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1880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2560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750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3300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1980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2560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750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3400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2105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3000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751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3321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2,5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2205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3000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751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3421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2,5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2158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3100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780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3325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2,5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2366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3100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780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3425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2,5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2039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2800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800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3328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2456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2800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800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3528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5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2212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2800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810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3336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3.4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2350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2800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810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3536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3.4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6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2256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3200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815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3345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3.5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2390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3200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815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3345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3.5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7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2246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3220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900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3379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3.3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2401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3220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900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3459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3.3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8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2251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2900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1200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3360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3.5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2387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2900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1200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3650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3.5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9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2789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3400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1244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3370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2900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3400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1244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3770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10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2999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3400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1236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3400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4,5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2999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3400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1236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3900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4,5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11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3168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1567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3507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4,5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3200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1567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3907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4,5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12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3065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1678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3515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3050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1678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3915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13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3115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3650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1895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3555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2.5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3250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3650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1895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3955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2.5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14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3215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3650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1548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3413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5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3215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3650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1548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3913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5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15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3226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3600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1300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3567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5.5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3200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3600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1300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3967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5.5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16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3278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3650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2456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3567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6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3200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3650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2456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4000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6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17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3284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2678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3427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5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3300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2678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3927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5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18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3255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3750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2345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3489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3450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3750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2345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3589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19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3300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3700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2647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3200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4,5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3350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3700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2647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3200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4,5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20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3389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3789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2638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3500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4,5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3400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3789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2638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3846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4,5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21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3321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3600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2789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3560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3300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3600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2789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3800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22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3357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3750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1234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3600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2.5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3400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3750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1234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3851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2.5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23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3363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4000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2345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3700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5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3469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4000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2345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3700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5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24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3370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4000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2538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3750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5.5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3355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4000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2538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3790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5.5</w:t>
            </w:r>
          </w:p>
        </w:tc>
      </w:tr>
      <w:tr w:rsidR="0077059E" w:rsidRPr="00686AF0" w:rsidTr="0077059E">
        <w:trPr>
          <w:jc w:val="center"/>
        </w:trPr>
        <w:tc>
          <w:tcPr>
            <w:tcW w:w="1473" w:type="dxa"/>
            <w:vAlign w:val="center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25</w:t>
            </w:r>
          </w:p>
        </w:tc>
        <w:tc>
          <w:tcPr>
            <w:tcW w:w="110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3375</w:t>
            </w:r>
          </w:p>
        </w:tc>
        <w:tc>
          <w:tcPr>
            <w:tcW w:w="117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4100</w:t>
            </w:r>
          </w:p>
        </w:tc>
        <w:tc>
          <w:tcPr>
            <w:tcW w:w="115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3500</w:t>
            </w:r>
          </w:p>
        </w:tc>
        <w:tc>
          <w:tcPr>
            <w:tcW w:w="1206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3590</w:t>
            </w:r>
          </w:p>
        </w:tc>
        <w:tc>
          <w:tcPr>
            <w:tcW w:w="993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6</w:t>
            </w:r>
          </w:p>
        </w:tc>
        <w:tc>
          <w:tcPr>
            <w:tcW w:w="947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3578</w:t>
            </w:r>
          </w:p>
        </w:tc>
        <w:tc>
          <w:tcPr>
            <w:tcW w:w="124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4100</w:t>
            </w:r>
          </w:p>
        </w:tc>
        <w:tc>
          <w:tcPr>
            <w:tcW w:w="1449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3500</w:t>
            </w:r>
          </w:p>
        </w:tc>
        <w:tc>
          <w:tcPr>
            <w:tcW w:w="1552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3710</w:t>
            </w:r>
          </w:p>
        </w:tc>
        <w:tc>
          <w:tcPr>
            <w:tcW w:w="1291" w:type="dxa"/>
          </w:tcPr>
          <w:p w:rsidR="0077059E" w:rsidRPr="00686AF0" w:rsidRDefault="0077059E" w:rsidP="0077059E">
            <w:pPr>
              <w:jc w:val="center"/>
            </w:pPr>
            <w:r w:rsidRPr="00686AF0">
              <w:rPr>
                <w:sz w:val="22"/>
                <w:szCs w:val="22"/>
              </w:rPr>
              <w:t>6</w:t>
            </w:r>
          </w:p>
        </w:tc>
      </w:tr>
    </w:tbl>
    <w:p w:rsidR="0077059E" w:rsidRPr="00686AF0" w:rsidRDefault="0077059E" w:rsidP="0077059E">
      <w:pPr>
        <w:jc w:val="both"/>
        <w:sectPr w:rsidR="0077059E" w:rsidRPr="00686AF0" w:rsidSect="0077059E">
          <w:pgSz w:w="16838" w:h="11906" w:orient="landscape"/>
          <w:pgMar w:top="1418" w:right="1701" w:bottom="1985" w:left="1701" w:header="709" w:footer="709" w:gutter="0"/>
          <w:cols w:space="708"/>
          <w:docGrid w:linePitch="360"/>
        </w:sectPr>
      </w:pPr>
    </w:p>
    <w:p w:rsidR="005A272B" w:rsidRDefault="005A272B" w:rsidP="005A27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Задача № 3</w:t>
      </w:r>
    </w:p>
    <w:p w:rsidR="005A272B" w:rsidRPr="00AD663F" w:rsidRDefault="005A272B" w:rsidP="005A272B">
      <w:pPr>
        <w:spacing w:line="360" w:lineRule="auto"/>
        <w:ind w:firstLine="709"/>
        <w:jc w:val="both"/>
        <w:rPr>
          <w:sz w:val="28"/>
          <w:szCs w:val="28"/>
        </w:rPr>
      </w:pPr>
      <w:r w:rsidRPr="00AD663F">
        <w:rPr>
          <w:sz w:val="28"/>
          <w:szCs w:val="28"/>
        </w:rPr>
        <w:t xml:space="preserve">Дано: </w:t>
      </w:r>
      <w:r>
        <w:rPr>
          <w:sz w:val="28"/>
          <w:szCs w:val="28"/>
        </w:rPr>
        <w:t>с</w:t>
      </w:r>
      <w:r w:rsidRPr="00AD663F">
        <w:rPr>
          <w:sz w:val="28"/>
          <w:szCs w:val="28"/>
        </w:rPr>
        <w:t>остав основных производственных фондов в отчетном году (по вариантам) по группам на</w:t>
      </w:r>
      <w:r>
        <w:rPr>
          <w:sz w:val="28"/>
          <w:szCs w:val="28"/>
        </w:rPr>
        <w:t xml:space="preserve"> начало и конец года (табл. 1</w:t>
      </w:r>
      <w:r w:rsidRPr="00AD663F">
        <w:rPr>
          <w:sz w:val="28"/>
          <w:szCs w:val="28"/>
        </w:rPr>
        <w:t>)</w:t>
      </w:r>
    </w:p>
    <w:p w:rsidR="005A272B" w:rsidRPr="00AD663F" w:rsidRDefault="005A272B" w:rsidP="005A272B">
      <w:pPr>
        <w:spacing w:line="360" w:lineRule="auto"/>
        <w:ind w:firstLine="709"/>
        <w:jc w:val="both"/>
        <w:rPr>
          <w:sz w:val="28"/>
          <w:szCs w:val="28"/>
        </w:rPr>
      </w:pPr>
      <w:r w:rsidRPr="00AD663F">
        <w:rPr>
          <w:sz w:val="28"/>
          <w:szCs w:val="28"/>
        </w:rPr>
        <w:t>Определить:</w:t>
      </w:r>
    </w:p>
    <w:p w:rsidR="005A272B" w:rsidRPr="00AD663F" w:rsidRDefault="005A272B" w:rsidP="005A27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1). С</w:t>
      </w:r>
      <w:r w:rsidRPr="00AD663F">
        <w:rPr>
          <w:sz w:val="28"/>
          <w:szCs w:val="28"/>
        </w:rPr>
        <w:t>труктуру основных производственных фондов на начало и конец отчет</w:t>
      </w:r>
      <w:r>
        <w:rPr>
          <w:sz w:val="28"/>
          <w:szCs w:val="28"/>
        </w:rPr>
        <w:t>ного года. Результаты занести в табл. 2</w:t>
      </w:r>
      <w:proofErr w:type="gramStart"/>
      <w:r>
        <w:rPr>
          <w:sz w:val="28"/>
          <w:szCs w:val="28"/>
        </w:rPr>
        <w:t xml:space="preserve"> </w:t>
      </w:r>
      <w:r w:rsidRPr="00AD663F">
        <w:rPr>
          <w:sz w:val="28"/>
          <w:szCs w:val="28"/>
        </w:rPr>
        <w:t>С</w:t>
      </w:r>
      <w:proofErr w:type="gramEnd"/>
      <w:r w:rsidRPr="00AD663F">
        <w:rPr>
          <w:sz w:val="28"/>
          <w:szCs w:val="28"/>
        </w:rPr>
        <w:t xml:space="preserve">делать выводы об изменении структуры </w:t>
      </w:r>
      <w:r>
        <w:rPr>
          <w:sz w:val="28"/>
          <w:szCs w:val="28"/>
        </w:rPr>
        <w:t xml:space="preserve">основных </w:t>
      </w:r>
      <w:r w:rsidRPr="00AD663F">
        <w:rPr>
          <w:sz w:val="28"/>
          <w:szCs w:val="28"/>
        </w:rPr>
        <w:t>фондов.</w:t>
      </w:r>
    </w:p>
    <w:p w:rsidR="005A272B" w:rsidRDefault="005A272B" w:rsidP="005A27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2). И</w:t>
      </w:r>
      <w:r w:rsidRPr="00AD663F">
        <w:rPr>
          <w:sz w:val="28"/>
          <w:szCs w:val="28"/>
        </w:rPr>
        <w:t>зменение стоимости основных производственных фондов к концу года по группам (в тыс.</w:t>
      </w:r>
      <w:r>
        <w:rPr>
          <w:sz w:val="28"/>
          <w:szCs w:val="28"/>
        </w:rPr>
        <w:t xml:space="preserve"> </w:t>
      </w:r>
      <w:r w:rsidRPr="00AD663F">
        <w:rPr>
          <w:sz w:val="28"/>
          <w:szCs w:val="28"/>
        </w:rPr>
        <w:t xml:space="preserve">р.; </w:t>
      </w:r>
      <w:proofErr w:type="gramStart"/>
      <w:r w:rsidRPr="00AD663F">
        <w:rPr>
          <w:sz w:val="28"/>
          <w:szCs w:val="28"/>
        </w:rPr>
        <w:t>в</w:t>
      </w:r>
      <w:proofErr w:type="gramEnd"/>
      <w:r w:rsidRPr="00AD663F">
        <w:rPr>
          <w:sz w:val="28"/>
          <w:szCs w:val="28"/>
        </w:rPr>
        <w:t xml:space="preserve"> % к началу года). Сделать выводы об изменении стоимости фондов.</w:t>
      </w:r>
    </w:p>
    <w:p w:rsidR="005A272B" w:rsidRPr="00777E85" w:rsidRDefault="005A272B" w:rsidP="005A272B">
      <w:pPr>
        <w:ind w:left="708" w:firstLine="708"/>
        <w:rPr>
          <w:i/>
          <w:sz w:val="28"/>
          <w:szCs w:val="28"/>
        </w:rPr>
      </w:pPr>
      <w:r w:rsidRPr="00777E85">
        <w:rPr>
          <w:i/>
          <w:sz w:val="28"/>
          <w:szCs w:val="28"/>
        </w:rPr>
        <w:t>Таблица 1. Виды основных производственных фондов</w:t>
      </w:r>
    </w:p>
    <w:p w:rsidR="005A272B" w:rsidRPr="0039578B" w:rsidRDefault="005A272B" w:rsidP="005A272B">
      <w:pPr>
        <w:ind w:firstLine="708"/>
        <w:rPr>
          <w:sz w:val="28"/>
          <w:szCs w:val="2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"/>
        <w:gridCol w:w="755"/>
        <w:gridCol w:w="135"/>
        <w:gridCol w:w="568"/>
        <w:gridCol w:w="323"/>
        <w:gridCol w:w="568"/>
        <w:gridCol w:w="233"/>
        <w:gridCol w:w="623"/>
        <w:gridCol w:w="178"/>
        <w:gridCol w:w="623"/>
        <w:gridCol w:w="132"/>
        <w:gridCol w:w="742"/>
        <w:gridCol w:w="810"/>
        <w:gridCol w:w="90"/>
        <w:gridCol w:w="801"/>
        <w:gridCol w:w="99"/>
        <w:gridCol w:w="720"/>
        <w:gridCol w:w="43"/>
        <w:gridCol w:w="666"/>
        <w:gridCol w:w="49"/>
        <w:gridCol w:w="772"/>
        <w:gridCol w:w="28"/>
        <w:gridCol w:w="692"/>
        <w:gridCol w:w="28"/>
        <w:gridCol w:w="788"/>
        <w:gridCol w:w="28"/>
        <w:gridCol w:w="776"/>
        <w:gridCol w:w="40"/>
        <w:gridCol w:w="680"/>
        <w:gridCol w:w="85"/>
        <w:gridCol w:w="668"/>
        <w:gridCol w:w="52"/>
      </w:tblGrid>
      <w:tr w:rsidR="005A272B" w:rsidRPr="00796F1B" w:rsidTr="005A272B">
        <w:trPr>
          <w:trHeight w:val="283"/>
          <w:jc w:val="center"/>
        </w:trPr>
        <w:tc>
          <w:tcPr>
            <w:tcW w:w="808" w:type="dxa"/>
            <w:vMerge w:val="restart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Варианты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Здания</w:t>
            </w:r>
          </w:p>
        </w:tc>
        <w:tc>
          <w:tcPr>
            <w:tcW w:w="1602" w:type="dxa"/>
            <w:gridSpan w:val="4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Сооружения</w:t>
            </w:r>
          </w:p>
        </w:tc>
        <w:tc>
          <w:tcPr>
            <w:tcW w:w="1497" w:type="dxa"/>
            <w:gridSpan w:val="3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Передаточные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устройства</w:t>
            </w:r>
          </w:p>
        </w:tc>
        <w:tc>
          <w:tcPr>
            <w:tcW w:w="1800" w:type="dxa"/>
            <w:gridSpan w:val="4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Силовые рабочие машины, оборудование</w:t>
            </w:r>
          </w:p>
        </w:tc>
        <w:tc>
          <w:tcPr>
            <w:tcW w:w="1478" w:type="dxa"/>
            <w:gridSpan w:val="4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Вычислительная техника</w:t>
            </w:r>
          </w:p>
        </w:tc>
        <w:tc>
          <w:tcPr>
            <w:tcW w:w="1520" w:type="dxa"/>
            <w:gridSpan w:val="4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Измерительные приборы, устройства</w:t>
            </w:r>
          </w:p>
        </w:tc>
        <w:tc>
          <w:tcPr>
            <w:tcW w:w="1632" w:type="dxa"/>
            <w:gridSpan w:val="4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Транспортные средства</w:t>
            </w:r>
          </w:p>
        </w:tc>
        <w:tc>
          <w:tcPr>
            <w:tcW w:w="1485" w:type="dxa"/>
            <w:gridSpan w:val="4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Прочее</w:t>
            </w:r>
          </w:p>
        </w:tc>
      </w:tr>
      <w:tr w:rsidR="005A272B" w:rsidRPr="00796F1B" w:rsidTr="005A272B">
        <w:trPr>
          <w:trHeight w:val="283"/>
          <w:jc w:val="center"/>
        </w:trPr>
        <w:tc>
          <w:tcPr>
            <w:tcW w:w="808" w:type="dxa"/>
            <w:vMerge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</w:p>
        </w:tc>
        <w:tc>
          <w:tcPr>
            <w:tcW w:w="890" w:type="dxa"/>
            <w:gridSpan w:val="2"/>
            <w:shd w:val="clear" w:color="auto" w:fill="auto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н.</w:t>
            </w:r>
            <w:proofErr w:type="gramStart"/>
            <w:r w:rsidRPr="00796F1B">
              <w:rPr>
                <w:sz w:val="28"/>
                <w:szCs w:val="28"/>
                <w:vertAlign w:val="superscript"/>
              </w:rPr>
              <w:t>г</w:t>
            </w:r>
            <w:proofErr w:type="gramEnd"/>
            <w:r w:rsidRPr="00796F1B">
              <w:rPr>
                <w:sz w:val="28"/>
                <w:szCs w:val="28"/>
                <w:vertAlign w:val="superscript"/>
              </w:rPr>
              <w:t>.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т.р.</w:t>
            </w:r>
          </w:p>
        </w:tc>
        <w:tc>
          <w:tcPr>
            <w:tcW w:w="891" w:type="dxa"/>
            <w:gridSpan w:val="2"/>
            <w:shd w:val="clear" w:color="auto" w:fill="auto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к.г.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т.р.</w:t>
            </w:r>
          </w:p>
        </w:tc>
        <w:tc>
          <w:tcPr>
            <w:tcW w:w="801" w:type="dxa"/>
            <w:gridSpan w:val="2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н.</w:t>
            </w:r>
            <w:proofErr w:type="gramStart"/>
            <w:r w:rsidRPr="00796F1B">
              <w:rPr>
                <w:sz w:val="28"/>
                <w:szCs w:val="28"/>
                <w:vertAlign w:val="superscript"/>
              </w:rPr>
              <w:t>г</w:t>
            </w:r>
            <w:proofErr w:type="gramEnd"/>
            <w:r w:rsidRPr="00796F1B">
              <w:rPr>
                <w:sz w:val="28"/>
                <w:szCs w:val="28"/>
                <w:vertAlign w:val="superscript"/>
              </w:rPr>
              <w:t>.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т.р.</w:t>
            </w:r>
          </w:p>
        </w:tc>
        <w:tc>
          <w:tcPr>
            <w:tcW w:w="801" w:type="dxa"/>
            <w:gridSpan w:val="2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к.г.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т.р.</w:t>
            </w:r>
          </w:p>
        </w:tc>
        <w:tc>
          <w:tcPr>
            <w:tcW w:w="755" w:type="dxa"/>
            <w:gridSpan w:val="2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н.</w:t>
            </w:r>
            <w:proofErr w:type="gramStart"/>
            <w:r w:rsidRPr="00796F1B">
              <w:rPr>
                <w:sz w:val="28"/>
                <w:szCs w:val="28"/>
                <w:vertAlign w:val="superscript"/>
              </w:rPr>
              <w:t>г</w:t>
            </w:r>
            <w:proofErr w:type="gramEnd"/>
            <w:r w:rsidRPr="00796F1B">
              <w:rPr>
                <w:sz w:val="28"/>
                <w:szCs w:val="28"/>
                <w:vertAlign w:val="superscript"/>
              </w:rPr>
              <w:t>.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т.р.</w:t>
            </w:r>
          </w:p>
        </w:tc>
        <w:tc>
          <w:tcPr>
            <w:tcW w:w="742" w:type="dxa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к.г.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т.р.</w:t>
            </w:r>
          </w:p>
        </w:tc>
        <w:tc>
          <w:tcPr>
            <w:tcW w:w="900" w:type="dxa"/>
            <w:gridSpan w:val="2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н.</w:t>
            </w:r>
            <w:proofErr w:type="gramStart"/>
            <w:r w:rsidRPr="00796F1B">
              <w:rPr>
                <w:sz w:val="28"/>
                <w:szCs w:val="28"/>
                <w:vertAlign w:val="superscript"/>
              </w:rPr>
              <w:t>г</w:t>
            </w:r>
            <w:proofErr w:type="gramEnd"/>
            <w:r w:rsidRPr="00796F1B">
              <w:rPr>
                <w:sz w:val="28"/>
                <w:szCs w:val="28"/>
                <w:vertAlign w:val="superscript"/>
              </w:rPr>
              <w:t>.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т.р.</w:t>
            </w:r>
          </w:p>
        </w:tc>
        <w:tc>
          <w:tcPr>
            <w:tcW w:w="900" w:type="dxa"/>
            <w:gridSpan w:val="2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к.г.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т.р.</w:t>
            </w:r>
          </w:p>
        </w:tc>
        <w:tc>
          <w:tcPr>
            <w:tcW w:w="720" w:type="dxa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н.</w:t>
            </w:r>
            <w:proofErr w:type="gramStart"/>
            <w:r w:rsidRPr="00796F1B">
              <w:rPr>
                <w:sz w:val="28"/>
                <w:szCs w:val="28"/>
                <w:vertAlign w:val="superscript"/>
              </w:rPr>
              <w:t>г</w:t>
            </w:r>
            <w:proofErr w:type="gramEnd"/>
            <w:r w:rsidRPr="00796F1B">
              <w:rPr>
                <w:sz w:val="28"/>
                <w:szCs w:val="28"/>
                <w:vertAlign w:val="superscript"/>
              </w:rPr>
              <w:t>.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т.р.</w:t>
            </w:r>
          </w:p>
        </w:tc>
        <w:tc>
          <w:tcPr>
            <w:tcW w:w="758" w:type="dxa"/>
            <w:gridSpan w:val="3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к.г.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т.р.</w:t>
            </w:r>
          </w:p>
        </w:tc>
        <w:tc>
          <w:tcPr>
            <w:tcW w:w="800" w:type="dxa"/>
            <w:gridSpan w:val="2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н.</w:t>
            </w:r>
            <w:proofErr w:type="gramStart"/>
            <w:r w:rsidRPr="00796F1B">
              <w:rPr>
                <w:sz w:val="28"/>
                <w:szCs w:val="28"/>
                <w:vertAlign w:val="superscript"/>
              </w:rPr>
              <w:t>г</w:t>
            </w:r>
            <w:proofErr w:type="gramEnd"/>
            <w:r w:rsidRPr="00796F1B">
              <w:rPr>
                <w:sz w:val="28"/>
                <w:szCs w:val="28"/>
                <w:vertAlign w:val="superscript"/>
              </w:rPr>
              <w:t>.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т.р.</w:t>
            </w:r>
          </w:p>
        </w:tc>
        <w:tc>
          <w:tcPr>
            <w:tcW w:w="720" w:type="dxa"/>
            <w:gridSpan w:val="2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к.г.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т.р.</w:t>
            </w:r>
          </w:p>
        </w:tc>
        <w:tc>
          <w:tcPr>
            <w:tcW w:w="816" w:type="dxa"/>
            <w:gridSpan w:val="2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н.</w:t>
            </w:r>
            <w:proofErr w:type="gramStart"/>
            <w:r w:rsidRPr="00796F1B">
              <w:rPr>
                <w:sz w:val="28"/>
                <w:szCs w:val="28"/>
                <w:vertAlign w:val="superscript"/>
              </w:rPr>
              <w:t>г</w:t>
            </w:r>
            <w:proofErr w:type="gramEnd"/>
            <w:r w:rsidRPr="00796F1B">
              <w:rPr>
                <w:sz w:val="28"/>
                <w:szCs w:val="28"/>
                <w:vertAlign w:val="superscript"/>
              </w:rPr>
              <w:t>.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т.р.</w:t>
            </w:r>
          </w:p>
        </w:tc>
        <w:tc>
          <w:tcPr>
            <w:tcW w:w="816" w:type="dxa"/>
            <w:gridSpan w:val="2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к.г.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т.р.</w:t>
            </w:r>
          </w:p>
        </w:tc>
        <w:tc>
          <w:tcPr>
            <w:tcW w:w="765" w:type="dxa"/>
            <w:gridSpan w:val="2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н.</w:t>
            </w:r>
            <w:proofErr w:type="gramStart"/>
            <w:r w:rsidRPr="00796F1B">
              <w:rPr>
                <w:sz w:val="28"/>
                <w:szCs w:val="28"/>
                <w:vertAlign w:val="superscript"/>
              </w:rPr>
              <w:t>г</w:t>
            </w:r>
            <w:proofErr w:type="gramEnd"/>
            <w:r w:rsidRPr="00796F1B">
              <w:rPr>
                <w:sz w:val="28"/>
                <w:szCs w:val="28"/>
                <w:vertAlign w:val="superscript"/>
              </w:rPr>
              <w:t>.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т.р.</w:t>
            </w:r>
          </w:p>
        </w:tc>
        <w:tc>
          <w:tcPr>
            <w:tcW w:w="720" w:type="dxa"/>
            <w:gridSpan w:val="2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к.г.</w:t>
            </w:r>
          </w:p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т.р.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90" w:type="dxa"/>
            <w:gridSpan w:val="2"/>
            <w:shd w:val="clear" w:color="auto" w:fill="auto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91" w:type="dxa"/>
            <w:gridSpan w:val="2"/>
            <w:shd w:val="clear" w:color="auto" w:fill="auto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90" w:type="dxa"/>
            <w:gridSpan w:val="2"/>
            <w:shd w:val="clear" w:color="auto" w:fill="auto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31410</w:t>
            </w:r>
          </w:p>
        </w:tc>
        <w:tc>
          <w:tcPr>
            <w:tcW w:w="891" w:type="dxa"/>
            <w:gridSpan w:val="2"/>
            <w:shd w:val="clear" w:color="auto" w:fill="auto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31500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8153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8153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900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25200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27139,5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350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400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115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115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32150,5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32150,5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8431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8500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1200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27064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27064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360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360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225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225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2600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23171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23171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9000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9000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1150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1375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19130,3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19130,3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381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381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1500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1500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24570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27900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9750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9800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1300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1300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20050,3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20250,3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400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410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215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215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1750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1750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310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380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28155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28155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7700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7700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2125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21150,3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2150,3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450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600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231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1500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350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350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32700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35000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8000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8200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1234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27000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27000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650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800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254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254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3000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310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lastRenderedPageBreak/>
              <w:t>7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30521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30521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8200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8200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981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25125,3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25200,4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770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1000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290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290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1750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1750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460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33334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33700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8350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8500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1250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1250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26000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26000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1000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1000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2300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750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650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15175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15175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2400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2200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2345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2550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26150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600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680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580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1200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150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150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14500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15090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2342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2342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1241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10153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10200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625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700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98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98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600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13800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13800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1914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1914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1500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1500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10200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710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710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110,3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110,3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1800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2600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210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41571,5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41571,5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6133,4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6200,3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2500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12123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12654,5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1020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1100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321,6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321,6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3500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3500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450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450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39521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39700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8133,2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8133,2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2900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28000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28530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1221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1221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434,4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432,4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3250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3250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310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38500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38500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8100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8200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5300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5300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27354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27354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1300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1300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430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430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2200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2700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310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400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40700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41800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9030,5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9030,5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9100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9100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28000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28000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1350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1350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360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360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3000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2300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470</w:t>
            </w:r>
          </w:p>
        </w:tc>
      </w:tr>
      <w:tr w:rsidR="005A272B" w:rsidRPr="00796F1B" w:rsidTr="005A272B">
        <w:trPr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30850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30850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9200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9200</w:t>
            </w: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8345,5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8460,8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27153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950</w:t>
            </w:r>
          </w:p>
        </w:tc>
        <w:tc>
          <w:tcPr>
            <w:tcW w:w="758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950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334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334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1750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1000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431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431</w:t>
            </w:r>
          </w:p>
        </w:tc>
      </w:tr>
      <w:tr w:rsidR="005A272B" w:rsidRPr="00796F1B" w:rsidTr="005A272B">
        <w:trPr>
          <w:gridAfter w:val="1"/>
          <w:wAfter w:w="52" w:type="dxa"/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27300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27300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7135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7700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7900,3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8150,4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19873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20050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1030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1130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280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280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950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167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167</w:t>
            </w:r>
          </w:p>
        </w:tc>
      </w:tr>
      <w:tr w:rsidR="005A272B" w:rsidRPr="00796F1B" w:rsidTr="005A272B">
        <w:trPr>
          <w:gridAfter w:val="1"/>
          <w:wAfter w:w="52" w:type="dxa"/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18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27550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28500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7123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7300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8000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8000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18000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18000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972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972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231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1200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1900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315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210</w:t>
            </w:r>
          </w:p>
        </w:tc>
      </w:tr>
      <w:tr w:rsidR="005A272B" w:rsidRPr="00796F1B" w:rsidTr="005A272B">
        <w:trPr>
          <w:gridAfter w:val="1"/>
          <w:wAfter w:w="52" w:type="dxa"/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19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25150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25150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6300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6300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8250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11100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21150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21150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787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787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332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332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2350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300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300</w:t>
            </w:r>
          </w:p>
        </w:tc>
      </w:tr>
      <w:tr w:rsidR="005A272B" w:rsidRPr="00796F1B" w:rsidTr="005A272B">
        <w:trPr>
          <w:gridAfter w:val="1"/>
          <w:wAfter w:w="52" w:type="dxa"/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29000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29150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8035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8035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3125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4040,4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23210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23700,5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605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695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321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321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2200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2200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223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300</w:t>
            </w:r>
          </w:p>
        </w:tc>
      </w:tr>
      <w:tr w:rsidR="005A272B" w:rsidRPr="00796F1B" w:rsidTr="005A272B">
        <w:trPr>
          <w:gridAfter w:val="1"/>
          <w:wAfter w:w="52" w:type="dxa"/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17175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17175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10135,5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11500,5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3200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3171,5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11000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11000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500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500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109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112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1300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98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98</w:t>
            </w:r>
          </w:p>
        </w:tc>
      </w:tr>
      <w:tr w:rsidR="005A272B" w:rsidRPr="00796F1B" w:rsidTr="005A272B">
        <w:trPr>
          <w:gridAfter w:val="1"/>
          <w:wAfter w:w="52" w:type="dxa"/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22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15200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16000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9000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9500,5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1789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1789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10040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10283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550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650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98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115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750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750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100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100</w:t>
            </w:r>
          </w:p>
        </w:tc>
      </w:tr>
      <w:tr w:rsidR="005A272B" w:rsidRPr="00796F1B" w:rsidTr="005A272B">
        <w:trPr>
          <w:gridAfter w:val="1"/>
          <w:wAfter w:w="52" w:type="dxa"/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16100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16730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3700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4000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2000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9125,2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11112,3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600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600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123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130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818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120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</w:t>
            </w:r>
          </w:p>
        </w:tc>
      </w:tr>
      <w:tr w:rsidR="005A272B" w:rsidRPr="00796F1B" w:rsidTr="005A272B">
        <w:trPr>
          <w:gridAfter w:val="1"/>
          <w:wAfter w:w="52" w:type="dxa"/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24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16230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16230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2500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2130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2400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10000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10500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710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790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800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1300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125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</w:t>
            </w:r>
          </w:p>
        </w:tc>
      </w:tr>
      <w:tr w:rsidR="005A272B" w:rsidRPr="00796F1B" w:rsidTr="005A272B">
        <w:trPr>
          <w:gridAfter w:val="1"/>
          <w:wAfter w:w="52" w:type="dxa"/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32531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33000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13171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13500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7000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7150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24341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24505,5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1650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1800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420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430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2150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2150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437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437</w:t>
            </w:r>
          </w:p>
        </w:tc>
      </w:tr>
      <w:tr w:rsidR="005A272B" w:rsidRPr="00796F1B" w:rsidTr="005A272B">
        <w:trPr>
          <w:gridAfter w:val="1"/>
          <w:wAfter w:w="52" w:type="dxa"/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26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32750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33000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12123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12200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8345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8345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27654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27654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1700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1700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421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421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2000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400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400</w:t>
            </w:r>
          </w:p>
        </w:tc>
      </w:tr>
      <w:tr w:rsidR="005A272B" w:rsidRPr="00796F1B" w:rsidTr="005A272B">
        <w:trPr>
          <w:gridAfter w:val="1"/>
          <w:wAfter w:w="52" w:type="dxa"/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27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31157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31157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7002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7200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7140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7140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26035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26035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1600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1650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390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390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1570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380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450</w:t>
            </w:r>
          </w:p>
        </w:tc>
      </w:tr>
      <w:tr w:rsidR="005A272B" w:rsidRPr="00796F1B" w:rsidTr="005A272B">
        <w:trPr>
          <w:gridAfter w:val="1"/>
          <w:wAfter w:w="52" w:type="dxa"/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28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14440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14600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5133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5133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3125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3125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9875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10000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725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870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112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125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1600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2100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120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200</w:t>
            </w:r>
          </w:p>
        </w:tc>
      </w:tr>
      <w:tr w:rsidR="005A272B" w:rsidRPr="00796F1B" w:rsidTr="005A272B">
        <w:trPr>
          <w:gridAfter w:val="1"/>
          <w:wAfter w:w="52" w:type="dxa"/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29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17000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17000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4130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4300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4321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4321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12113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12113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920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1250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150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150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980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980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174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174</w:t>
            </w:r>
          </w:p>
        </w:tc>
      </w:tr>
      <w:tr w:rsidR="005A272B" w:rsidRPr="00796F1B" w:rsidTr="005A272B">
        <w:trPr>
          <w:gridAfter w:val="1"/>
          <w:wAfter w:w="52" w:type="dxa"/>
          <w:cantSplit/>
          <w:trHeight w:val="253"/>
          <w:jc w:val="center"/>
        </w:trPr>
        <w:tc>
          <w:tcPr>
            <w:tcW w:w="808" w:type="dxa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38158</w:t>
            </w: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39000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14200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14200</w:t>
            </w: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9000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9170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30214</w:t>
            </w:r>
          </w:p>
        </w:tc>
        <w:tc>
          <w:tcPr>
            <w:tcW w:w="89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30914</w:t>
            </w: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1750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1900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231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250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2170</w:t>
            </w:r>
          </w:p>
        </w:tc>
        <w:tc>
          <w:tcPr>
            <w:tcW w:w="804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2170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354</w:t>
            </w: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5A272B" w:rsidRPr="00796F1B" w:rsidRDefault="005A272B" w:rsidP="00F845D4">
            <w:pPr>
              <w:jc w:val="center"/>
              <w:rPr>
                <w:vertAlign w:val="superscript"/>
              </w:rPr>
            </w:pPr>
            <w:r w:rsidRPr="00796F1B">
              <w:rPr>
                <w:sz w:val="28"/>
                <w:szCs w:val="28"/>
                <w:vertAlign w:val="superscript"/>
              </w:rPr>
              <w:t>450</w:t>
            </w:r>
          </w:p>
        </w:tc>
      </w:tr>
    </w:tbl>
    <w:p w:rsidR="005A272B" w:rsidRDefault="005A272B" w:rsidP="005A272B">
      <w:pPr>
        <w:spacing w:line="360" w:lineRule="auto"/>
        <w:rPr>
          <w:sz w:val="28"/>
          <w:szCs w:val="28"/>
        </w:rPr>
        <w:sectPr w:rsidR="005A272B" w:rsidSect="005A272B">
          <w:pgSz w:w="16838" w:h="11906" w:orient="landscape"/>
          <w:pgMar w:top="1418" w:right="1701" w:bottom="1985" w:left="1701" w:header="709" w:footer="709" w:gutter="0"/>
          <w:cols w:space="708"/>
          <w:docGrid w:linePitch="360"/>
        </w:sectPr>
      </w:pPr>
    </w:p>
    <w:p w:rsidR="005A272B" w:rsidRPr="00777E85" w:rsidRDefault="005A272B" w:rsidP="005A272B">
      <w:pPr>
        <w:tabs>
          <w:tab w:val="left" w:pos="3060"/>
        </w:tabs>
        <w:ind w:left="360" w:firstLine="348"/>
        <w:rPr>
          <w:i/>
          <w:sz w:val="28"/>
          <w:szCs w:val="28"/>
        </w:rPr>
      </w:pPr>
      <w:r w:rsidRPr="00777E85">
        <w:rPr>
          <w:i/>
          <w:sz w:val="28"/>
          <w:szCs w:val="28"/>
        </w:rPr>
        <w:lastRenderedPageBreak/>
        <w:t xml:space="preserve">Таблица </w:t>
      </w:r>
      <w:r>
        <w:rPr>
          <w:i/>
          <w:sz w:val="28"/>
          <w:szCs w:val="28"/>
        </w:rPr>
        <w:t xml:space="preserve">2 </w:t>
      </w:r>
      <w:r w:rsidRPr="00777E85">
        <w:rPr>
          <w:i/>
          <w:sz w:val="28"/>
          <w:szCs w:val="28"/>
        </w:rPr>
        <w:t xml:space="preserve"> Данные для расчета по вариантам</w:t>
      </w:r>
      <w:r w:rsidRPr="00777E85">
        <w:rPr>
          <w:i/>
          <w:sz w:val="28"/>
          <w:szCs w:val="28"/>
        </w:rPr>
        <w:tab/>
        <w:t xml:space="preserve"> </w:t>
      </w:r>
    </w:p>
    <w:p w:rsidR="005A272B" w:rsidRDefault="005A272B" w:rsidP="005A272B">
      <w:pPr>
        <w:ind w:left="360" w:firstLine="34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9"/>
        <w:gridCol w:w="1646"/>
        <w:gridCol w:w="1593"/>
        <w:gridCol w:w="1794"/>
        <w:gridCol w:w="1678"/>
      </w:tblGrid>
      <w:tr w:rsidR="005A272B" w:rsidRPr="00796F1B" w:rsidTr="00F845D4">
        <w:trPr>
          <w:trHeight w:val="315"/>
        </w:trPr>
        <w:tc>
          <w:tcPr>
            <w:tcW w:w="2009" w:type="dxa"/>
            <w:vMerge w:val="restart"/>
            <w:vAlign w:val="center"/>
          </w:tcPr>
          <w:p w:rsidR="005A272B" w:rsidRPr="00796F1B" w:rsidRDefault="005A272B" w:rsidP="00F845D4">
            <w:pPr>
              <w:jc w:val="center"/>
            </w:pPr>
            <w:r w:rsidRPr="00796F1B">
              <w:rPr>
                <w:sz w:val="28"/>
                <w:szCs w:val="28"/>
              </w:rPr>
              <w:t>Группа ОПФ</w:t>
            </w:r>
          </w:p>
        </w:tc>
        <w:tc>
          <w:tcPr>
            <w:tcW w:w="3239" w:type="dxa"/>
            <w:gridSpan w:val="2"/>
            <w:vAlign w:val="center"/>
          </w:tcPr>
          <w:p w:rsidR="005A272B" w:rsidRPr="00796F1B" w:rsidRDefault="005A272B" w:rsidP="00F845D4">
            <w:pPr>
              <w:jc w:val="center"/>
            </w:pPr>
            <w:r w:rsidRPr="00796F1B">
              <w:rPr>
                <w:sz w:val="28"/>
                <w:szCs w:val="28"/>
              </w:rPr>
              <w:t>Стоимость на начало года</w:t>
            </w:r>
          </w:p>
        </w:tc>
        <w:tc>
          <w:tcPr>
            <w:tcW w:w="3472" w:type="dxa"/>
            <w:gridSpan w:val="2"/>
            <w:vAlign w:val="center"/>
          </w:tcPr>
          <w:p w:rsidR="005A272B" w:rsidRPr="00796F1B" w:rsidRDefault="005A272B" w:rsidP="00F845D4">
            <w:pPr>
              <w:jc w:val="center"/>
            </w:pPr>
            <w:r w:rsidRPr="00796F1B">
              <w:rPr>
                <w:sz w:val="28"/>
                <w:szCs w:val="28"/>
              </w:rPr>
              <w:t>Стоимость на конец года</w:t>
            </w:r>
          </w:p>
        </w:tc>
      </w:tr>
      <w:tr w:rsidR="005A272B" w:rsidRPr="00796F1B" w:rsidTr="00F845D4">
        <w:trPr>
          <w:trHeight w:val="225"/>
        </w:trPr>
        <w:tc>
          <w:tcPr>
            <w:tcW w:w="2009" w:type="dxa"/>
            <w:vMerge/>
            <w:vAlign w:val="center"/>
          </w:tcPr>
          <w:p w:rsidR="005A272B" w:rsidRPr="00796F1B" w:rsidRDefault="005A272B" w:rsidP="00F845D4">
            <w:pPr>
              <w:jc w:val="center"/>
            </w:pPr>
          </w:p>
        </w:tc>
        <w:tc>
          <w:tcPr>
            <w:tcW w:w="1646" w:type="dxa"/>
            <w:vAlign w:val="center"/>
          </w:tcPr>
          <w:p w:rsidR="005A272B" w:rsidRPr="00796F1B" w:rsidRDefault="005A272B" w:rsidP="00F845D4">
            <w:pPr>
              <w:jc w:val="center"/>
            </w:pPr>
            <w:r w:rsidRPr="00796F1B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796F1B">
              <w:rPr>
                <w:sz w:val="28"/>
                <w:szCs w:val="28"/>
              </w:rPr>
              <w:t>р.</w:t>
            </w:r>
          </w:p>
        </w:tc>
        <w:tc>
          <w:tcPr>
            <w:tcW w:w="1593" w:type="dxa"/>
            <w:vAlign w:val="center"/>
          </w:tcPr>
          <w:p w:rsidR="005A272B" w:rsidRPr="00796F1B" w:rsidRDefault="005A272B" w:rsidP="00F845D4">
            <w:pPr>
              <w:jc w:val="center"/>
            </w:pPr>
            <w:r w:rsidRPr="00796F1B">
              <w:rPr>
                <w:sz w:val="28"/>
                <w:szCs w:val="28"/>
              </w:rPr>
              <w:t>%</w:t>
            </w:r>
          </w:p>
        </w:tc>
        <w:tc>
          <w:tcPr>
            <w:tcW w:w="1794" w:type="dxa"/>
            <w:vAlign w:val="center"/>
          </w:tcPr>
          <w:p w:rsidR="005A272B" w:rsidRPr="00796F1B" w:rsidRDefault="005A272B" w:rsidP="00F845D4">
            <w:pPr>
              <w:jc w:val="center"/>
            </w:pPr>
            <w:r w:rsidRPr="00796F1B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796F1B">
              <w:rPr>
                <w:sz w:val="28"/>
                <w:szCs w:val="28"/>
              </w:rPr>
              <w:t>р.</w:t>
            </w:r>
          </w:p>
        </w:tc>
        <w:tc>
          <w:tcPr>
            <w:tcW w:w="1678" w:type="dxa"/>
            <w:vAlign w:val="center"/>
          </w:tcPr>
          <w:p w:rsidR="005A272B" w:rsidRPr="00796F1B" w:rsidRDefault="005A272B" w:rsidP="00F845D4">
            <w:pPr>
              <w:jc w:val="center"/>
            </w:pPr>
            <w:r w:rsidRPr="00796F1B">
              <w:rPr>
                <w:sz w:val="28"/>
                <w:szCs w:val="28"/>
              </w:rPr>
              <w:t>%</w:t>
            </w:r>
          </w:p>
        </w:tc>
      </w:tr>
      <w:tr w:rsidR="005A272B" w:rsidRPr="00796F1B" w:rsidTr="00F845D4">
        <w:tc>
          <w:tcPr>
            <w:tcW w:w="2009" w:type="dxa"/>
            <w:vAlign w:val="center"/>
          </w:tcPr>
          <w:p w:rsidR="005A272B" w:rsidRPr="00796F1B" w:rsidRDefault="005A272B" w:rsidP="00F845D4">
            <w:pPr>
              <w:jc w:val="center"/>
            </w:pPr>
            <w:r w:rsidRPr="00796F1B">
              <w:rPr>
                <w:sz w:val="28"/>
                <w:szCs w:val="28"/>
              </w:rPr>
              <w:t>здания</w:t>
            </w:r>
          </w:p>
          <w:p w:rsidR="005A272B" w:rsidRPr="00796F1B" w:rsidRDefault="005A272B" w:rsidP="00F845D4">
            <w:pPr>
              <w:jc w:val="center"/>
            </w:pPr>
            <w:r w:rsidRPr="00796F1B">
              <w:rPr>
                <w:sz w:val="28"/>
                <w:szCs w:val="28"/>
              </w:rPr>
              <w:t>сооружения</w:t>
            </w:r>
          </w:p>
          <w:p w:rsidR="005A272B" w:rsidRPr="00796F1B" w:rsidRDefault="005A272B" w:rsidP="00F845D4">
            <w:pPr>
              <w:jc w:val="center"/>
            </w:pPr>
            <w:r w:rsidRPr="00796F1B">
              <w:rPr>
                <w:sz w:val="28"/>
                <w:szCs w:val="28"/>
              </w:rPr>
              <w:t>……</w:t>
            </w:r>
          </w:p>
        </w:tc>
        <w:tc>
          <w:tcPr>
            <w:tcW w:w="1646" w:type="dxa"/>
            <w:vAlign w:val="center"/>
          </w:tcPr>
          <w:p w:rsidR="005A272B" w:rsidRPr="00796F1B" w:rsidRDefault="005A272B" w:rsidP="00F845D4">
            <w:pPr>
              <w:jc w:val="center"/>
            </w:pPr>
          </w:p>
        </w:tc>
        <w:tc>
          <w:tcPr>
            <w:tcW w:w="1593" w:type="dxa"/>
            <w:vAlign w:val="center"/>
          </w:tcPr>
          <w:p w:rsidR="005A272B" w:rsidRPr="00796F1B" w:rsidRDefault="005A272B" w:rsidP="00F845D4">
            <w:pPr>
              <w:jc w:val="center"/>
            </w:pPr>
          </w:p>
        </w:tc>
        <w:tc>
          <w:tcPr>
            <w:tcW w:w="1794" w:type="dxa"/>
            <w:vAlign w:val="center"/>
          </w:tcPr>
          <w:p w:rsidR="005A272B" w:rsidRPr="00796F1B" w:rsidRDefault="005A272B" w:rsidP="00F845D4">
            <w:pPr>
              <w:jc w:val="center"/>
            </w:pPr>
          </w:p>
        </w:tc>
        <w:tc>
          <w:tcPr>
            <w:tcW w:w="1678" w:type="dxa"/>
            <w:vAlign w:val="center"/>
          </w:tcPr>
          <w:p w:rsidR="005A272B" w:rsidRPr="00796F1B" w:rsidRDefault="005A272B" w:rsidP="00F845D4">
            <w:pPr>
              <w:jc w:val="center"/>
            </w:pPr>
          </w:p>
        </w:tc>
      </w:tr>
      <w:tr w:rsidR="005A272B" w:rsidRPr="00796F1B" w:rsidTr="00F845D4">
        <w:tc>
          <w:tcPr>
            <w:tcW w:w="2009" w:type="dxa"/>
            <w:vAlign w:val="center"/>
          </w:tcPr>
          <w:p w:rsidR="005A272B" w:rsidRPr="00796F1B" w:rsidRDefault="005A272B" w:rsidP="00F845D4">
            <w:pPr>
              <w:jc w:val="center"/>
            </w:pPr>
            <w:r w:rsidRPr="00796F1B">
              <w:rPr>
                <w:sz w:val="28"/>
                <w:szCs w:val="28"/>
              </w:rPr>
              <w:t>Итого</w:t>
            </w:r>
          </w:p>
        </w:tc>
        <w:tc>
          <w:tcPr>
            <w:tcW w:w="1646" w:type="dxa"/>
            <w:vAlign w:val="center"/>
          </w:tcPr>
          <w:p w:rsidR="005A272B" w:rsidRPr="00796F1B" w:rsidRDefault="005A272B" w:rsidP="00F845D4">
            <w:pPr>
              <w:jc w:val="center"/>
            </w:pPr>
          </w:p>
        </w:tc>
        <w:tc>
          <w:tcPr>
            <w:tcW w:w="1593" w:type="dxa"/>
            <w:vAlign w:val="center"/>
          </w:tcPr>
          <w:p w:rsidR="005A272B" w:rsidRPr="00796F1B" w:rsidRDefault="005A272B" w:rsidP="00F845D4">
            <w:pPr>
              <w:jc w:val="center"/>
            </w:pPr>
            <w:r w:rsidRPr="00796F1B">
              <w:rPr>
                <w:sz w:val="28"/>
                <w:szCs w:val="28"/>
              </w:rPr>
              <w:t>100</w:t>
            </w:r>
          </w:p>
        </w:tc>
        <w:tc>
          <w:tcPr>
            <w:tcW w:w="1794" w:type="dxa"/>
            <w:vAlign w:val="center"/>
          </w:tcPr>
          <w:p w:rsidR="005A272B" w:rsidRPr="00796F1B" w:rsidRDefault="005A272B" w:rsidP="00F845D4">
            <w:pPr>
              <w:jc w:val="center"/>
            </w:pPr>
          </w:p>
        </w:tc>
        <w:tc>
          <w:tcPr>
            <w:tcW w:w="1678" w:type="dxa"/>
            <w:vAlign w:val="center"/>
          </w:tcPr>
          <w:p w:rsidR="005A272B" w:rsidRPr="00796F1B" w:rsidRDefault="005A272B" w:rsidP="00F845D4">
            <w:pPr>
              <w:jc w:val="center"/>
            </w:pPr>
            <w:r w:rsidRPr="00796F1B">
              <w:rPr>
                <w:sz w:val="28"/>
                <w:szCs w:val="28"/>
              </w:rPr>
              <w:t>100</w:t>
            </w:r>
          </w:p>
        </w:tc>
      </w:tr>
    </w:tbl>
    <w:p w:rsidR="0077059E" w:rsidRPr="00686AF0" w:rsidRDefault="0077059E"/>
    <w:sectPr w:rsidR="0077059E" w:rsidRPr="00686AF0" w:rsidSect="0077059E">
      <w:pgSz w:w="16838" w:h="11906" w:orient="landscape" w:code="9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41924"/>
    <w:multiLevelType w:val="hybridMultilevel"/>
    <w:tmpl w:val="C03658F8"/>
    <w:lvl w:ilvl="0" w:tplc="8E3E7560">
      <w:start w:val="1"/>
      <w:numFmt w:val="decimal"/>
      <w:lvlText w:val="%1)"/>
      <w:lvlJc w:val="left"/>
      <w:pPr>
        <w:tabs>
          <w:tab w:val="num" w:pos="357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059E"/>
    <w:rsid w:val="00006CE2"/>
    <w:rsid w:val="00316CB3"/>
    <w:rsid w:val="00354D6E"/>
    <w:rsid w:val="003B1309"/>
    <w:rsid w:val="005A272B"/>
    <w:rsid w:val="00686AF0"/>
    <w:rsid w:val="0077059E"/>
    <w:rsid w:val="009A3269"/>
    <w:rsid w:val="00B44CF1"/>
    <w:rsid w:val="00CF587E"/>
    <w:rsid w:val="00D53EB1"/>
    <w:rsid w:val="00E00288"/>
    <w:rsid w:val="00E377FC"/>
    <w:rsid w:val="00FF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6AF0"/>
    <w:pPr>
      <w:keepNext/>
      <w:spacing w:before="6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86AF0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686AF0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686AF0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ЗАХАР</cp:lastModifiedBy>
  <cp:revision>5</cp:revision>
  <dcterms:created xsi:type="dcterms:W3CDTF">2020-05-13T02:53:00Z</dcterms:created>
  <dcterms:modified xsi:type="dcterms:W3CDTF">2021-01-21T04:28:00Z</dcterms:modified>
</cp:coreProperties>
</file>