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EEC" w:rsidRPr="008D3B70" w:rsidRDefault="00520EEC" w:rsidP="00520EEC">
      <w:pPr>
        <w:tabs>
          <w:tab w:val="left" w:pos="0"/>
        </w:tabs>
        <w:spacing w:before="360" w:after="120"/>
        <w:ind w:firstLine="709"/>
        <w:jc w:val="center"/>
        <w:rPr>
          <w:b/>
          <w:sz w:val="28"/>
          <w:szCs w:val="28"/>
        </w:rPr>
      </w:pPr>
      <w:r>
        <w:rPr>
          <w:b/>
          <w:sz w:val="28"/>
          <w:szCs w:val="28"/>
        </w:rPr>
        <w:t xml:space="preserve">Тема 1. </w:t>
      </w:r>
      <w:r w:rsidRPr="008D3B70">
        <w:rPr>
          <w:b/>
          <w:sz w:val="28"/>
          <w:szCs w:val="28"/>
        </w:rPr>
        <w:t>Основные фонды предприятия</w:t>
      </w:r>
    </w:p>
    <w:p w:rsidR="00520EEC" w:rsidRPr="008D3B70" w:rsidRDefault="00520EEC" w:rsidP="00520EEC">
      <w:pPr>
        <w:tabs>
          <w:tab w:val="left" w:pos="0"/>
        </w:tabs>
        <w:spacing w:after="240"/>
        <w:ind w:firstLine="709"/>
        <w:jc w:val="center"/>
        <w:rPr>
          <w:b/>
          <w:sz w:val="28"/>
          <w:szCs w:val="28"/>
        </w:rPr>
      </w:pPr>
      <w:r w:rsidRPr="008D3B70">
        <w:rPr>
          <w:b/>
          <w:sz w:val="28"/>
          <w:szCs w:val="28"/>
        </w:rPr>
        <w:t>1. Определение и классификация основных фондов</w:t>
      </w:r>
    </w:p>
    <w:p w:rsidR="00520EEC" w:rsidRPr="008D3B70" w:rsidRDefault="00520EEC" w:rsidP="00520EEC">
      <w:pPr>
        <w:spacing w:line="360" w:lineRule="auto"/>
        <w:ind w:firstLine="709"/>
        <w:jc w:val="both"/>
        <w:rPr>
          <w:sz w:val="28"/>
          <w:szCs w:val="28"/>
        </w:rPr>
      </w:pPr>
      <w:r w:rsidRPr="008D3B70">
        <w:rPr>
          <w:i/>
          <w:sz w:val="28"/>
          <w:szCs w:val="28"/>
        </w:rPr>
        <w:t>Основные фонды</w:t>
      </w:r>
      <w:proofErr w:type="gramStart"/>
      <w:r w:rsidRPr="008D3B70">
        <w:rPr>
          <w:i/>
          <w:sz w:val="28"/>
          <w:szCs w:val="28"/>
        </w:rPr>
        <w:t xml:space="preserve"> </w:t>
      </w:r>
      <w:r w:rsidRPr="008D3B70">
        <w:rPr>
          <w:sz w:val="28"/>
          <w:szCs w:val="28"/>
        </w:rPr>
        <w:t>(</w:t>
      </w:r>
      <w:r w:rsidRPr="008D3B70">
        <w:rPr>
          <w:position w:val="-12"/>
          <w:sz w:val="28"/>
          <w:szCs w:val="28"/>
        </w:rPr>
        <w:object w:dxaOrig="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18.8pt" o:ole="">
            <v:imagedata r:id="rId5" o:title=""/>
          </v:shape>
          <o:OLEObject Type="Embed" ProgID="Equation.3" ShapeID="_x0000_i1025" DrawAspect="Content" ObjectID="_1650876482" r:id="rId6"/>
        </w:object>
      </w:r>
      <w:r w:rsidRPr="008D3B70">
        <w:rPr>
          <w:sz w:val="28"/>
          <w:szCs w:val="28"/>
        </w:rPr>
        <w:t xml:space="preserve">) − </w:t>
      </w:r>
      <w:proofErr w:type="gramEnd"/>
      <w:r w:rsidRPr="008D3B70">
        <w:rPr>
          <w:sz w:val="28"/>
          <w:szCs w:val="28"/>
        </w:rPr>
        <w:t xml:space="preserve">средства труда, которые неоднократно участвуют в производственном процессе, сохраняя при этом свою </w:t>
      </w:r>
      <w:proofErr w:type="spellStart"/>
      <w:r w:rsidRPr="008D3B70">
        <w:rPr>
          <w:sz w:val="28"/>
          <w:szCs w:val="28"/>
        </w:rPr>
        <w:t>натурально−вещественную</w:t>
      </w:r>
      <w:proofErr w:type="spellEnd"/>
      <w:r w:rsidRPr="008D3B70">
        <w:rPr>
          <w:sz w:val="28"/>
          <w:szCs w:val="28"/>
        </w:rPr>
        <w:t xml:space="preserve"> форму, а их стоимость переносится на производимую продукцию по частям, по мере снашивания, в виде амортизационных отчислений. </w:t>
      </w:r>
    </w:p>
    <w:p w:rsidR="00520EEC" w:rsidRPr="008D3B70" w:rsidRDefault="00520EEC" w:rsidP="00520EEC">
      <w:pPr>
        <w:spacing w:line="360" w:lineRule="auto"/>
        <w:ind w:firstLine="709"/>
        <w:jc w:val="both"/>
        <w:rPr>
          <w:sz w:val="28"/>
          <w:szCs w:val="28"/>
        </w:rPr>
      </w:pPr>
      <w:r w:rsidRPr="008D3B70">
        <w:rPr>
          <w:sz w:val="28"/>
          <w:szCs w:val="28"/>
        </w:rPr>
        <w:t xml:space="preserve">Основные фонды, выраженные в стоимостном выражении, называются </w:t>
      </w:r>
      <w:r w:rsidRPr="008D3B70">
        <w:rPr>
          <w:i/>
          <w:sz w:val="28"/>
          <w:szCs w:val="28"/>
        </w:rPr>
        <w:t>основными средствами</w:t>
      </w:r>
      <w:r w:rsidRPr="008D3B70">
        <w:rPr>
          <w:sz w:val="28"/>
          <w:szCs w:val="28"/>
        </w:rPr>
        <w:t xml:space="preserve">. </w:t>
      </w:r>
    </w:p>
    <w:p w:rsidR="00520EEC" w:rsidRPr="008D3B70" w:rsidRDefault="00520EEC" w:rsidP="00520EEC">
      <w:pPr>
        <w:spacing w:line="360" w:lineRule="auto"/>
        <w:ind w:firstLine="709"/>
        <w:jc w:val="both"/>
        <w:rPr>
          <w:sz w:val="28"/>
          <w:szCs w:val="28"/>
        </w:rPr>
      </w:pPr>
      <w:r w:rsidRPr="008D3B70">
        <w:rPr>
          <w:sz w:val="28"/>
          <w:szCs w:val="28"/>
        </w:rPr>
        <w:tab/>
        <w:t>По степени связанности с производственным процессом выделяют:</w:t>
      </w:r>
    </w:p>
    <w:p w:rsidR="00520EEC" w:rsidRPr="008D3B70" w:rsidRDefault="00520EEC" w:rsidP="00520EEC">
      <w:pPr>
        <w:spacing w:line="360" w:lineRule="auto"/>
        <w:ind w:firstLine="709"/>
        <w:jc w:val="both"/>
        <w:rPr>
          <w:sz w:val="28"/>
          <w:szCs w:val="28"/>
        </w:rPr>
      </w:pPr>
      <w:r w:rsidRPr="008D3B70">
        <w:rPr>
          <w:sz w:val="28"/>
          <w:szCs w:val="28"/>
        </w:rPr>
        <w:t>− основные производственные фонды;</w:t>
      </w:r>
    </w:p>
    <w:p w:rsidR="00520EEC" w:rsidRPr="008D3B70" w:rsidRDefault="00520EEC" w:rsidP="00520EEC">
      <w:pPr>
        <w:spacing w:line="360" w:lineRule="auto"/>
        <w:ind w:firstLine="709"/>
        <w:jc w:val="both"/>
        <w:rPr>
          <w:sz w:val="28"/>
          <w:szCs w:val="28"/>
        </w:rPr>
      </w:pPr>
      <w:r w:rsidRPr="008D3B70">
        <w:rPr>
          <w:sz w:val="28"/>
          <w:szCs w:val="28"/>
        </w:rPr>
        <w:tab/>
        <w:t xml:space="preserve">− основные непроизводственные фонды. </w:t>
      </w:r>
    </w:p>
    <w:p w:rsidR="00520EEC" w:rsidRPr="008D3B70" w:rsidRDefault="00520EEC" w:rsidP="00520EEC">
      <w:pPr>
        <w:spacing w:line="360" w:lineRule="auto"/>
        <w:ind w:firstLine="709"/>
        <w:jc w:val="both"/>
        <w:rPr>
          <w:sz w:val="28"/>
          <w:szCs w:val="28"/>
        </w:rPr>
      </w:pPr>
      <w:r w:rsidRPr="008D3B70">
        <w:rPr>
          <w:sz w:val="28"/>
          <w:szCs w:val="28"/>
        </w:rPr>
        <w:t>Основные производственные фонды участвуют в производственном процессе или непосредственно его обслуживают. Основные непроизводственные фонды не участвуют в производственном процессе и не обслуживают его.</w:t>
      </w:r>
    </w:p>
    <w:p w:rsidR="00520EEC" w:rsidRPr="008D3B70" w:rsidRDefault="00520EEC" w:rsidP="00520EEC">
      <w:pPr>
        <w:spacing w:line="360" w:lineRule="auto"/>
        <w:jc w:val="both"/>
        <w:rPr>
          <w:sz w:val="28"/>
          <w:szCs w:val="28"/>
        </w:rPr>
      </w:pPr>
      <w:r w:rsidRPr="008D3B70">
        <w:rPr>
          <w:sz w:val="28"/>
          <w:szCs w:val="28"/>
        </w:rPr>
        <w:tab/>
        <w:t>По составу, целевому назначению, функциям, выполняемым в процессе труда, основные фонды подразделяются на группы:</w:t>
      </w:r>
    </w:p>
    <w:p w:rsidR="00520EEC" w:rsidRPr="008D3B70" w:rsidRDefault="00520EEC" w:rsidP="00520EEC">
      <w:pPr>
        <w:spacing w:line="360" w:lineRule="auto"/>
        <w:ind w:firstLine="709"/>
        <w:jc w:val="both"/>
        <w:rPr>
          <w:sz w:val="28"/>
          <w:szCs w:val="28"/>
        </w:rPr>
      </w:pPr>
      <w:r w:rsidRPr="008D3B70">
        <w:rPr>
          <w:sz w:val="28"/>
          <w:szCs w:val="28"/>
        </w:rPr>
        <w:t>− здания, сооружения;</w:t>
      </w:r>
    </w:p>
    <w:p w:rsidR="00520EEC" w:rsidRPr="008D3B70" w:rsidRDefault="00520EEC" w:rsidP="00520EEC">
      <w:pPr>
        <w:spacing w:line="360" w:lineRule="auto"/>
        <w:ind w:firstLine="709"/>
        <w:jc w:val="both"/>
        <w:rPr>
          <w:sz w:val="28"/>
          <w:szCs w:val="28"/>
        </w:rPr>
      </w:pPr>
      <w:r w:rsidRPr="008D3B70">
        <w:rPr>
          <w:sz w:val="28"/>
          <w:szCs w:val="28"/>
        </w:rPr>
        <w:t>− передаточные устройства;</w:t>
      </w:r>
    </w:p>
    <w:p w:rsidR="00520EEC" w:rsidRPr="008D3B70" w:rsidRDefault="00520EEC" w:rsidP="00520EEC">
      <w:pPr>
        <w:spacing w:line="360" w:lineRule="auto"/>
        <w:ind w:firstLine="709"/>
        <w:jc w:val="both"/>
        <w:rPr>
          <w:sz w:val="28"/>
          <w:szCs w:val="28"/>
        </w:rPr>
      </w:pPr>
      <w:r w:rsidRPr="008D3B70">
        <w:rPr>
          <w:sz w:val="28"/>
          <w:szCs w:val="28"/>
        </w:rPr>
        <w:t>− машины и оборудование;</w:t>
      </w:r>
    </w:p>
    <w:p w:rsidR="00520EEC" w:rsidRPr="008D3B70" w:rsidRDefault="00520EEC" w:rsidP="00520EEC">
      <w:pPr>
        <w:spacing w:line="360" w:lineRule="auto"/>
        <w:ind w:firstLine="709"/>
        <w:jc w:val="both"/>
        <w:rPr>
          <w:sz w:val="28"/>
          <w:szCs w:val="28"/>
        </w:rPr>
      </w:pPr>
      <w:r w:rsidRPr="008D3B70">
        <w:rPr>
          <w:sz w:val="28"/>
          <w:szCs w:val="28"/>
        </w:rPr>
        <w:t>− измерительные и регулирующие приборы и устройства;</w:t>
      </w:r>
    </w:p>
    <w:p w:rsidR="00520EEC" w:rsidRPr="008D3B70" w:rsidRDefault="00520EEC" w:rsidP="00520EEC">
      <w:pPr>
        <w:spacing w:line="360" w:lineRule="auto"/>
        <w:ind w:firstLine="709"/>
        <w:jc w:val="both"/>
        <w:rPr>
          <w:sz w:val="28"/>
          <w:szCs w:val="28"/>
        </w:rPr>
      </w:pPr>
      <w:r w:rsidRPr="008D3B70">
        <w:rPr>
          <w:sz w:val="28"/>
          <w:szCs w:val="28"/>
        </w:rPr>
        <w:t>− вычислительная техника;</w:t>
      </w:r>
    </w:p>
    <w:p w:rsidR="00520EEC" w:rsidRPr="008D3B70" w:rsidRDefault="00520EEC" w:rsidP="00520EEC">
      <w:pPr>
        <w:spacing w:line="360" w:lineRule="auto"/>
        <w:ind w:firstLine="709"/>
        <w:jc w:val="both"/>
        <w:rPr>
          <w:sz w:val="28"/>
          <w:szCs w:val="28"/>
        </w:rPr>
      </w:pPr>
      <w:r w:rsidRPr="008D3B70">
        <w:rPr>
          <w:sz w:val="28"/>
          <w:szCs w:val="28"/>
        </w:rPr>
        <w:t>− транспортные средства;</w:t>
      </w:r>
    </w:p>
    <w:p w:rsidR="00520EEC" w:rsidRPr="008D3B70" w:rsidRDefault="00520EEC" w:rsidP="00520EEC">
      <w:pPr>
        <w:spacing w:line="360" w:lineRule="auto"/>
        <w:ind w:firstLine="709"/>
        <w:jc w:val="both"/>
        <w:rPr>
          <w:sz w:val="28"/>
          <w:szCs w:val="28"/>
        </w:rPr>
      </w:pPr>
      <w:r w:rsidRPr="008D3B70">
        <w:rPr>
          <w:sz w:val="28"/>
          <w:szCs w:val="28"/>
        </w:rPr>
        <w:t>− производственный и хозяйственный инвентарь;</w:t>
      </w:r>
    </w:p>
    <w:p w:rsidR="00520EEC" w:rsidRPr="008D3B70" w:rsidRDefault="00520EEC" w:rsidP="00520EEC">
      <w:pPr>
        <w:spacing w:line="360" w:lineRule="auto"/>
        <w:ind w:firstLine="709"/>
        <w:jc w:val="both"/>
        <w:rPr>
          <w:sz w:val="28"/>
          <w:szCs w:val="28"/>
        </w:rPr>
      </w:pPr>
      <w:r w:rsidRPr="008D3B70">
        <w:rPr>
          <w:sz w:val="28"/>
          <w:szCs w:val="28"/>
        </w:rPr>
        <w:t>− прочие.</w:t>
      </w:r>
    </w:p>
    <w:p w:rsidR="00520EEC" w:rsidRPr="008D3B70" w:rsidRDefault="00520EEC" w:rsidP="00520EEC">
      <w:pPr>
        <w:spacing w:line="360" w:lineRule="auto"/>
        <w:ind w:firstLine="709"/>
        <w:jc w:val="both"/>
        <w:rPr>
          <w:sz w:val="28"/>
          <w:szCs w:val="28"/>
        </w:rPr>
      </w:pPr>
      <w:r w:rsidRPr="008D3B70">
        <w:rPr>
          <w:sz w:val="28"/>
          <w:szCs w:val="28"/>
        </w:rPr>
        <w:t xml:space="preserve">Также к основным фондам относятся капитальные вложения в коренное улучшение земель (осушительные, оросительные и др. мелиоративные работы) </w:t>
      </w:r>
      <w:r w:rsidRPr="008D3B70">
        <w:rPr>
          <w:sz w:val="28"/>
          <w:szCs w:val="28"/>
        </w:rPr>
        <w:lastRenderedPageBreak/>
        <w:t>и в арендованные объекты основных фондов, а также находящиеся в собственности земельные участки, объекты природопользования.</w:t>
      </w:r>
    </w:p>
    <w:p w:rsidR="00520EEC" w:rsidRPr="008D3B70" w:rsidRDefault="00520EEC" w:rsidP="00520EEC">
      <w:pPr>
        <w:spacing w:line="360" w:lineRule="auto"/>
        <w:ind w:firstLine="709"/>
        <w:jc w:val="both"/>
        <w:rPr>
          <w:sz w:val="28"/>
          <w:szCs w:val="28"/>
        </w:rPr>
      </w:pPr>
      <w:r w:rsidRPr="008D3B70">
        <w:rPr>
          <w:sz w:val="28"/>
          <w:szCs w:val="28"/>
        </w:rPr>
        <w:tab/>
        <w:t>По сферам материального производства выделяют:</w:t>
      </w:r>
    </w:p>
    <w:p w:rsidR="00520EEC" w:rsidRPr="008D3B70" w:rsidRDefault="00520EEC" w:rsidP="00520EEC">
      <w:pPr>
        <w:spacing w:line="360" w:lineRule="auto"/>
        <w:ind w:firstLine="709"/>
        <w:jc w:val="both"/>
        <w:rPr>
          <w:sz w:val="28"/>
          <w:szCs w:val="28"/>
        </w:rPr>
      </w:pPr>
      <w:r w:rsidRPr="008D3B70">
        <w:rPr>
          <w:sz w:val="28"/>
          <w:szCs w:val="28"/>
        </w:rPr>
        <w:t>− основные фонды промышленности;</w:t>
      </w:r>
    </w:p>
    <w:p w:rsidR="00520EEC" w:rsidRPr="008D3B70" w:rsidRDefault="00520EEC" w:rsidP="00520EEC">
      <w:pPr>
        <w:spacing w:line="360" w:lineRule="auto"/>
        <w:ind w:firstLine="709"/>
        <w:jc w:val="both"/>
        <w:rPr>
          <w:sz w:val="28"/>
          <w:szCs w:val="28"/>
        </w:rPr>
      </w:pPr>
      <w:r w:rsidRPr="008D3B70">
        <w:rPr>
          <w:sz w:val="28"/>
          <w:szCs w:val="28"/>
        </w:rPr>
        <w:t>− основные фонды сельского хозяйства;</w:t>
      </w:r>
    </w:p>
    <w:p w:rsidR="00520EEC" w:rsidRPr="008D3B70" w:rsidRDefault="00520EEC" w:rsidP="00520EEC">
      <w:pPr>
        <w:spacing w:line="360" w:lineRule="auto"/>
        <w:ind w:firstLine="709"/>
        <w:jc w:val="both"/>
        <w:rPr>
          <w:sz w:val="28"/>
          <w:szCs w:val="28"/>
        </w:rPr>
      </w:pPr>
      <w:r w:rsidRPr="008D3B70">
        <w:rPr>
          <w:sz w:val="28"/>
          <w:szCs w:val="28"/>
        </w:rPr>
        <w:t>− основные фонды на транспорте;</w:t>
      </w:r>
    </w:p>
    <w:p w:rsidR="00520EEC" w:rsidRPr="008D3B70" w:rsidRDefault="00520EEC" w:rsidP="00520EEC">
      <w:pPr>
        <w:spacing w:line="360" w:lineRule="auto"/>
        <w:ind w:firstLine="709"/>
        <w:jc w:val="both"/>
        <w:rPr>
          <w:sz w:val="28"/>
          <w:szCs w:val="28"/>
        </w:rPr>
      </w:pPr>
      <w:r w:rsidRPr="008D3B70">
        <w:rPr>
          <w:sz w:val="28"/>
          <w:szCs w:val="28"/>
        </w:rPr>
        <w:t>− основные фонды строительства и т.д.;</w:t>
      </w:r>
    </w:p>
    <w:p w:rsidR="00520EEC" w:rsidRPr="008D3B70" w:rsidRDefault="00520EEC" w:rsidP="00520EEC">
      <w:pPr>
        <w:spacing w:line="360" w:lineRule="auto"/>
        <w:ind w:firstLine="709"/>
        <w:jc w:val="both"/>
        <w:rPr>
          <w:sz w:val="28"/>
          <w:szCs w:val="28"/>
        </w:rPr>
      </w:pPr>
      <w:r w:rsidRPr="008D3B70">
        <w:rPr>
          <w:sz w:val="28"/>
          <w:szCs w:val="28"/>
        </w:rPr>
        <w:t>Соотношение этих групп основных фондов или отдельных групп в общей их стоимости образуют производственную структуру основных фондов.</w:t>
      </w:r>
    </w:p>
    <w:p w:rsidR="00520EEC" w:rsidRPr="008D3B70" w:rsidRDefault="00520EEC" w:rsidP="00520EEC">
      <w:pPr>
        <w:spacing w:line="360" w:lineRule="auto"/>
        <w:ind w:firstLine="709"/>
        <w:jc w:val="both"/>
        <w:rPr>
          <w:sz w:val="28"/>
          <w:szCs w:val="28"/>
        </w:rPr>
      </w:pPr>
      <w:r w:rsidRPr="008D3B70">
        <w:rPr>
          <w:sz w:val="28"/>
          <w:szCs w:val="28"/>
        </w:rPr>
        <w:tab/>
        <w:t xml:space="preserve">По состоянию использования в </w:t>
      </w:r>
      <w:proofErr w:type="spellStart"/>
      <w:r w:rsidRPr="008D3B70">
        <w:rPr>
          <w:sz w:val="28"/>
          <w:szCs w:val="28"/>
        </w:rPr>
        <w:t>производственно−хозяйственной</w:t>
      </w:r>
      <w:proofErr w:type="spellEnd"/>
      <w:r w:rsidRPr="008D3B70">
        <w:rPr>
          <w:sz w:val="28"/>
          <w:szCs w:val="28"/>
        </w:rPr>
        <w:t xml:space="preserve"> деятельности основные фонды подразделяются:</w:t>
      </w:r>
    </w:p>
    <w:p w:rsidR="00520EEC" w:rsidRPr="008D3B70" w:rsidRDefault="00520EEC" w:rsidP="00520EEC">
      <w:pPr>
        <w:spacing w:line="360" w:lineRule="auto"/>
        <w:ind w:firstLine="709"/>
        <w:jc w:val="both"/>
        <w:rPr>
          <w:sz w:val="28"/>
          <w:szCs w:val="28"/>
        </w:rPr>
      </w:pPr>
      <w:r w:rsidRPr="008D3B70">
        <w:rPr>
          <w:sz w:val="28"/>
          <w:szCs w:val="28"/>
        </w:rPr>
        <w:t>− основные фонды, находящиеся в запасе;</w:t>
      </w:r>
    </w:p>
    <w:p w:rsidR="00520EEC" w:rsidRPr="008D3B70" w:rsidRDefault="00520EEC" w:rsidP="00520EEC">
      <w:pPr>
        <w:spacing w:line="360" w:lineRule="auto"/>
        <w:ind w:firstLine="709"/>
        <w:jc w:val="both"/>
        <w:rPr>
          <w:sz w:val="28"/>
          <w:szCs w:val="28"/>
        </w:rPr>
      </w:pPr>
      <w:r w:rsidRPr="008D3B70">
        <w:rPr>
          <w:sz w:val="28"/>
          <w:szCs w:val="28"/>
        </w:rPr>
        <w:t>− основные фонды, находящиеся в эксплуатации;</w:t>
      </w:r>
    </w:p>
    <w:p w:rsidR="00520EEC" w:rsidRPr="008D3B70" w:rsidRDefault="00520EEC" w:rsidP="00520EEC">
      <w:pPr>
        <w:spacing w:line="360" w:lineRule="auto"/>
        <w:ind w:firstLine="709"/>
        <w:jc w:val="both"/>
        <w:rPr>
          <w:sz w:val="28"/>
          <w:szCs w:val="28"/>
        </w:rPr>
      </w:pPr>
      <w:r w:rsidRPr="008D3B70">
        <w:rPr>
          <w:sz w:val="28"/>
          <w:szCs w:val="28"/>
        </w:rPr>
        <w:t>− основные фонды, находящиеся на консервации.</w:t>
      </w:r>
    </w:p>
    <w:p w:rsidR="00520EEC" w:rsidRPr="008D3B70" w:rsidRDefault="00520EEC" w:rsidP="00520EEC">
      <w:pPr>
        <w:spacing w:line="360" w:lineRule="auto"/>
        <w:ind w:firstLine="709"/>
        <w:jc w:val="both"/>
        <w:rPr>
          <w:sz w:val="28"/>
          <w:szCs w:val="28"/>
        </w:rPr>
      </w:pPr>
      <w:r w:rsidRPr="008D3B70">
        <w:rPr>
          <w:sz w:val="28"/>
          <w:szCs w:val="28"/>
        </w:rPr>
        <w:tab/>
        <w:t xml:space="preserve">По степени участия в производственном процессе основные производственные фонды делятся на две части: </w:t>
      </w:r>
    </w:p>
    <w:p w:rsidR="00520EEC" w:rsidRPr="008D3B70" w:rsidRDefault="00520EEC" w:rsidP="00520EEC">
      <w:pPr>
        <w:spacing w:line="360" w:lineRule="auto"/>
        <w:ind w:firstLine="709"/>
        <w:jc w:val="both"/>
        <w:rPr>
          <w:sz w:val="28"/>
          <w:szCs w:val="28"/>
        </w:rPr>
      </w:pPr>
      <w:r w:rsidRPr="008D3B70">
        <w:rPr>
          <w:sz w:val="28"/>
          <w:szCs w:val="28"/>
        </w:rPr>
        <w:t>− активная часть (машины, оборудование);</w:t>
      </w:r>
    </w:p>
    <w:p w:rsidR="00520EEC" w:rsidRPr="008D3B70" w:rsidRDefault="00520EEC" w:rsidP="00520EEC">
      <w:pPr>
        <w:spacing w:line="360" w:lineRule="auto"/>
        <w:ind w:firstLine="709"/>
        <w:jc w:val="both"/>
        <w:rPr>
          <w:sz w:val="28"/>
          <w:szCs w:val="28"/>
        </w:rPr>
      </w:pPr>
      <w:r w:rsidRPr="008D3B70">
        <w:rPr>
          <w:sz w:val="28"/>
          <w:szCs w:val="28"/>
        </w:rPr>
        <w:t>− пассивная часть (здания, сооружения, передаточные устройства, вычислительная техника и т.д.).</w:t>
      </w:r>
    </w:p>
    <w:p w:rsidR="00520EEC" w:rsidRPr="008D3B70" w:rsidRDefault="00520EEC" w:rsidP="00520EEC">
      <w:pPr>
        <w:spacing w:line="360" w:lineRule="auto"/>
        <w:ind w:firstLine="709"/>
        <w:jc w:val="both"/>
        <w:rPr>
          <w:sz w:val="28"/>
          <w:szCs w:val="28"/>
        </w:rPr>
      </w:pPr>
      <w:r w:rsidRPr="008D3B70">
        <w:rPr>
          <w:sz w:val="28"/>
          <w:szCs w:val="28"/>
        </w:rPr>
        <w:tab/>
        <w:t>По формированию прав собственности выделяют:</w:t>
      </w:r>
    </w:p>
    <w:p w:rsidR="00520EEC" w:rsidRPr="008D3B70" w:rsidRDefault="00520EEC" w:rsidP="00520EEC">
      <w:pPr>
        <w:spacing w:line="360" w:lineRule="auto"/>
        <w:ind w:firstLine="709"/>
        <w:jc w:val="both"/>
        <w:rPr>
          <w:sz w:val="28"/>
          <w:szCs w:val="28"/>
        </w:rPr>
      </w:pPr>
      <w:r w:rsidRPr="008D3B70">
        <w:rPr>
          <w:sz w:val="28"/>
          <w:szCs w:val="28"/>
        </w:rPr>
        <w:t xml:space="preserve">− основные фонды на праве собственности; </w:t>
      </w:r>
    </w:p>
    <w:p w:rsidR="00520EEC" w:rsidRPr="008D3B70" w:rsidRDefault="00520EEC" w:rsidP="00520EEC">
      <w:pPr>
        <w:spacing w:line="360" w:lineRule="auto"/>
        <w:ind w:firstLine="709"/>
        <w:jc w:val="both"/>
        <w:rPr>
          <w:sz w:val="28"/>
          <w:szCs w:val="28"/>
        </w:rPr>
      </w:pPr>
      <w:r w:rsidRPr="008D3B70">
        <w:rPr>
          <w:sz w:val="28"/>
          <w:szCs w:val="28"/>
        </w:rPr>
        <w:t>− основные фонды, полученные в аренду;</w:t>
      </w:r>
    </w:p>
    <w:p w:rsidR="00520EEC" w:rsidRPr="008D3B70" w:rsidRDefault="00520EEC" w:rsidP="00520EEC">
      <w:pPr>
        <w:spacing w:line="360" w:lineRule="auto"/>
        <w:ind w:firstLine="709"/>
        <w:jc w:val="both"/>
        <w:rPr>
          <w:sz w:val="28"/>
          <w:szCs w:val="28"/>
        </w:rPr>
      </w:pPr>
      <w:r w:rsidRPr="008D3B70">
        <w:rPr>
          <w:sz w:val="28"/>
          <w:szCs w:val="28"/>
        </w:rPr>
        <w:t>− основные фонды, находящиеся на праве оперативного управления или хозяйственного ведения.</w:t>
      </w:r>
    </w:p>
    <w:p w:rsidR="00520EEC" w:rsidRPr="008D3B70" w:rsidRDefault="00520EEC" w:rsidP="00520EEC">
      <w:pPr>
        <w:spacing w:line="360" w:lineRule="auto"/>
        <w:ind w:firstLine="709"/>
        <w:jc w:val="both"/>
        <w:rPr>
          <w:sz w:val="28"/>
          <w:szCs w:val="28"/>
        </w:rPr>
      </w:pPr>
    </w:p>
    <w:p w:rsidR="00520EEC" w:rsidRPr="008D3B70" w:rsidRDefault="00520EEC" w:rsidP="00520EEC">
      <w:pPr>
        <w:spacing w:line="360" w:lineRule="auto"/>
        <w:ind w:firstLine="709"/>
        <w:jc w:val="center"/>
        <w:rPr>
          <w:b/>
          <w:sz w:val="28"/>
          <w:szCs w:val="28"/>
        </w:rPr>
      </w:pPr>
      <w:r w:rsidRPr="008D3B70">
        <w:rPr>
          <w:b/>
          <w:sz w:val="28"/>
          <w:szCs w:val="28"/>
        </w:rPr>
        <w:t>2. Стоимостная оценка основных фондов</w:t>
      </w:r>
    </w:p>
    <w:p w:rsidR="00520EEC" w:rsidRPr="008D3B70" w:rsidRDefault="00520EEC" w:rsidP="00520EEC">
      <w:pPr>
        <w:spacing w:line="360" w:lineRule="auto"/>
        <w:ind w:firstLine="709"/>
        <w:jc w:val="both"/>
        <w:rPr>
          <w:sz w:val="28"/>
          <w:szCs w:val="28"/>
        </w:rPr>
      </w:pPr>
      <w:r w:rsidRPr="008D3B70">
        <w:rPr>
          <w:sz w:val="28"/>
          <w:szCs w:val="28"/>
        </w:rPr>
        <w:t xml:space="preserve">На предприятии основные фонды учитываются в натуральном и стоимостном выражении. </w:t>
      </w:r>
    </w:p>
    <w:p w:rsidR="00520EEC" w:rsidRPr="008D3B70" w:rsidRDefault="00520EEC" w:rsidP="00520EEC">
      <w:pPr>
        <w:spacing w:line="360" w:lineRule="auto"/>
        <w:ind w:firstLine="709"/>
        <w:jc w:val="both"/>
        <w:rPr>
          <w:sz w:val="28"/>
          <w:szCs w:val="28"/>
        </w:rPr>
      </w:pPr>
      <w:r w:rsidRPr="008D3B70">
        <w:rPr>
          <w:sz w:val="28"/>
          <w:szCs w:val="28"/>
        </w:rPr>
        <w:t xml:space="preserve">Натуральная форма предполагает использование натуральных показателей. Здания и сооружения учитываются по их числу, общей и полезной </w:t>
      </w:r>
      <w:r w:rsidRPr="008D3B70">
        <w:rPr>
          <w:sz w:val="28"/>
          <w:szCs w:val="28"/>
        </w:rPr>
        <w:lastRenderedPageBreak/>
        <w:t>площади. Рабочие, силовые машины и оборудование, вычислительная техника и другие объекты учитываются по их числу, виду, возрасту, техническим характеристикам. Каждому объекту присваивается инвентарный номер, заполняется инвентарная карточка. По всем объектам основных фондов ведется инвентарная книга учета. Данный вид учета важен для определения баланса оборудования, расчета производственной мощности.</w:t>
      </w:r>
    </w:p>
    <w:p w:rsidR="00520EEC" w:rsidRPr="008D3B70" w:rsidRDefault="00520EEC" w:rsidP="00520E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360" w:lineRule="auto"/>
        <w:ind w:firstLine="709"/>
        <w:jc w:val="both"/>
        <w:rPr>
          <w:sz w:val="28"/>
          <w:szCs w:val="28"/>
        </w:rPr>
      </w:pPr>
      <w:r w:rsidRPr="008D3B70">
        <w:rPr>
          <w:sz w:val="28"/>
          <w:szCs w:val="28"/>
        </w:rPr>
        <w:t>Выделяют следующие виды стоимости основных фондов.</w:t>
      </w:r>
    </w:p>
    <w:p w:rsidR="00520EEC" w:rsidRPr="008D3B70" w:rsidRDefault="00520EEC" w:rsidP="00520EEC">
      <w:pPr>
        <w:spacing w:line="360" w:lineRule="auto"/>
        <w:ind w:firstLine="709"/>
        <w:jc w:val="both"/>
        <w:rPr>
          <w:sz w:val="28"/>
          <w:szCs w:val="28"/>
        </w:rPr>
      </w:pPr>
      <w:r w:rsidRPr="008D3B70">
        <w:rPr>
          <w:i/>
          <w:sz w:val="28"/>
          <w:szCs w:val="28"/>
        </w:rPr>
        <w:t>Первоначальная стоимость</w:t>
      </w:r>
      <w:proofErr w:type="gramStart"/>
      <w:r w:rsidRPr="008D3B70">
        <w:rPr>
          <w:sz w:val="28"/>
          <w:szCs w:val="28"/>
        </w:rPr>
        <w:t xml:space="preserve"> (</w:t>
      </w:r>
      <w:r w:rsidRPr="008D3B70">
        <w:rPr>
          <w:position w:val="-14"/>
          <w:sz w:val="28"/>
          <w:szCs w:val="28"/>
        </w:rPr>
        <w:object w:dxaOrig="720" w:dyaOrig="480">
          <v:shape id="_x0000_i1026" type="#_x0000_t75" style="width:36.3pt;height:23.8pt" o:ole="">
            <v:imagedata r:id="rId7" o:title=""/>
          </v:shape>
          <o:OLEObject Type="Embed" ProgID="Equation.3" ShapeID="_x0000_i1026" DrawAspect="Content" ObjectID="_1650876483" r:id="rId8"/>
        </w:object>
      </w:r>
      <w:r w:rsidRPr="008D3B70">
        <w:rPr>
          <w:sz w:val="28"/>
          <w:szCs w:val="28"/>
        </w:rPr>
        <w:t xml:space="preserve">) – </w:t>
      </w:r>
      <w:proofErr w:type="gramEnd"/>
      <w:r w:rsidRPr="008D3B70">
        <w:rPr>
          <w:sz w:val="28"/>
          <w:szCs w:val="28"/>
        </w:rPr>
        <w:t>сумма фактических затрат на приобретение, сооружение, изготовление объекта и других затрат (транспортные расходы) на доведение объекта до рабочего состояния.</w:t>
      </w:r>
    </w:p>
    <w:p w:rsidR="00520EEC" w:rsidRPr="008D3B70" w:rsidRDefault="00520EEC" w:rsidP="00520EEC">
      <w:pPr>
        <w:spacing w:line="360" w:lineRule="auto"/>
        <w:ind w:firstLine="709"/>
        <w:jc w:val="both"/>
        <w:rPr>
          <w:sz w:val="28"/>
          <w:szCs w:val="28"/>
        </w:rPr>
      </w:pPr>
      <w:r w:rsidRPr="008D3B70">
        <w:rPr>
          <w:sz w:val="28"/>
          <w:szCs w:val="28"/>
        </w:rPr>
        <w:t>Основные фонды принимаются к учету по первоначальной стоимости.</w:t>
      </w:r>
      <w:r w:rsidRPr="008D3B70">
        <w:rPr>
          <w:sz w:val="28"/>
          <w:szCs w:val="28"/>
        </w:rPr>
        <w:tab/>
      </w:r>
    </w:p>
    <w:p w:rsidR="00520EEC" w:rsidRPr="008D3B70" w:rsidRDefault="00520EEC" w:rsidP="00520EEC">
      <w:pPr>
        <w:spacing w:line="360" w:lineRule="auto"/>
        <w:ind w:firstLine="709"/>
        <w:jc w:val="both"/>
        <w:rPr>
          <w:sz w:val="28"/>
          <w:szCs w:val="28"/>
        </w:rPr>
      </w:pPr>
      <w:r w:rsidRPr="008D3B70">
        <w:rPr>
          <w:i/>
          <w:sz w:val="28"/>
          <w:szCs w:val="28"/>
        </w:rPr>
        <w:t>Восстановительная стоимость</w:t>
      </w:r>
      <w:proofErr w:type="gramStart"/>
      <w:r w:rsidRPr="008D3B70">
        <w:rPr>
          <w:b/>
          <w:i/>
          <w:sz w:val="28"/>
          <w:szCs w:val="28"/>
        </w:rPr>
        <w:t xml:space="preserve"> </w:t>
      </w:r>
      <w:r w:rsidRPr="008D3B70">
        <w:rPr>
          <w:sz w:val="28"/>
          <w:szCs w:val="28"/>
        </w:rPr>
        <w:t>(</w:t>
      </w:r>
      <w:r w:rsidRPr="008D3B70">
        <w:rPr>
          <w:position w:val="-12"/>
          <w:sz w:val="28"/>
          <w:szCs w:val="28"/>
        </w:rPr>
        <w:object w:dxaOrig="780" w:dyaOrig="440">
          <v:shape id="_x0000_i1027" type="#_x0000_t75" style="width:38.8pt;height:21.9pt" o:ole="">
            <v:imagedata r:id="rId9" o:title=""/>
          </v:shape>
          <o:OLEObject Type="Embed" ProgID="Equation.3" ShapeID="_x0000_i1027" DrawAspect="Content" ObjectID="_1650876484" r:id="rId10"/>
        </w:object>
      </w:r>
      <w:r w:rsidRPr="008D3B70">
        <w:rPr>
          <w:sz w:val="28"/>
          <w:szCs w:val="28"/>
        </w:rPr>
        <w:t xml:space="preserve">) – </w:t>
      </w:r>
      <w:proofErr w:type="gramEnd"/>
      <w:r w:rsidRPr="008D3B70">
        <w:rPr>
          <w:sz w:val="28"/>
          <w:szCs w:val="28"/>
        </w:rPr>
        <w:t>сумма денежных средств, которая должна быть уплачена в настоящее время в случае замены какого–либо объекта объектом–аналогом. Формируется в процессе проведения переоценки.</w:t>
      </w:r>
    </w:p>
    <w:p w:rsidR="00520EEC" w:rsidRPr="008D3B70" w:rsidRDefault="00520EEC" w:rsidP="00520EEC">
      <w:pPr>
        <w:spacing w:line="360" w:lineRule="auto"/>
        <w:ind w:firstLine="709"/>
        <w:jc w:val="both"/>
        <w:rPr>
          <w:sz w:val="28"/>
          <w:szCs w:val="28"/>
        </w:rPr>
      </w:pPr>
      <w:r w:rsidRPr="008D3B70">
        <w:rPr>
          <w:i/>
          <w:sz w:val="28"/>
          <w:szCs w:val="28"/>
        </w:rPr>
        <w:t>Текущая рыночная стоимость</w:t>
      </w:r>
      <w:r w:rsidRPr="008D3B70">
        <w:rPr>
          <w:sz w:val="28"/>
          <w:szCs w:val="28"/>
        </w:rPr>
        <w:t xml:space="preserve"> (стоимость реализации</w:t>
      </w:r>
      <w:proofErr w:type="gramStart"/>
      <w:r w:rsidRPr="008D3B70">
        <w:rPr>
          <w:sz w:val="28"/>
          <w:szCs w:val="28"/>
        </w:rPr>
        <w:t>) (</w:t>
      </w:r>
      <w:r w:rsidRPr="008D3B70">
        <w:rPr>
          <w:position w:val="-14"/>
          <w:sz w:val="28"/>
          <w:szCs w:val="28"/>
        </w:rPr>
        <w:object w:dxaOrig="660" w:dyaOrig="480">
          <v:shape id="_x0000_i1028" type="#_x0000_t75" style="width:33.2pt;height:23.8pt" o:ole="">
            <v:imagedata r:id="rId11" o:title=""/>
          </v:shape>
          <o:OLEObject Type="Embed" ProgID="Equation.3" ShapeID="_x0000_i1028" DrawAspect="Content" ObjectID="_1650876485" r:id="rId12"/>
        </w:object>
      </w:r>
      <w:r w:rsidRPr="008D3B70">
        <w:rPr>
          <w:sz w:val="28"/>
          <w:szCs w:val="28"/>
        </w:rPr>
        <w:t xml:space="preserve">) – </w:t>
      </w:r>
      <w:proofErr w:type="gramEnd"/>
      <w:r w:rsidRPr="008D3B70">
        <w:rPr>
          <w:sz w:val="28"/>
          <w:szCs w:val="28"/>
        </w:rPr>
        <w:t>сумма денежных средств, которая может быть получена в результате продажи объекта.</w:t>
      </w:r>
    </w:p>
    <w:p w:rsidR="00520EEC" w:rsidRPr="008D3B70" w:rsidRDefault="00520EEC" w:rsidP="00520EEC">
      <w:pPr>
        <w:spacing w:line="360" w:lineRule="auto"/>
        <w:ind w:firstLine="709"/>
        <w:jc w:val="both"/>
        <w:rPr>
          <w:sz w:val="28"/>
          <w:szCs w:val="28"/>
        </w:rPr>
      </w:pPr>
      <w:r w:rsidRPr="008D3B70">
        <w:rPr>
          <w:sz w:val="28"/>
          <w:szCs w:val="28"/>
        </w:rPr>
        <w:t>В процессе полезного использования стоимость основных фондов изменяется за счет ввода, выбытия объектов и накопления износа. На начало отчетного года определяется стоимость основных фондов на начало года</w:t>
      </w:r>
      <w:proofErr w:type="gramStart"/>
      <w:r w:rsidRPr="008D3B70">
        <w:rPr>
          <w:sz w:val="28"/>
          <w:szCs w:val="28"/>
        </w:rPr>
        <w:t xml:space="preserve"> (</w:t>
      </w:r>
      <w:r w:rsidRPr="008D3B70">
        <w:rPr>
          <w:position w:val="-12"/>
          <w:sz w:val="28"/>
          <w:szCs w:val="28"/>
        </w:rPr>
        <w:object w:dxaOrig="560" w:dyaOrig="440">
          <v:shape id="_x0000_i1029" type="#_x0000_t75" style="width:28.15pt;height:21.9pt" o:ole="">
            <v:imagedata r:id="rId13" o:title=""/>
          </v:shape>
          <o:OLEObject Type="Embed" ProgID="Equation.3" ShapeID="_x0000_i1029" DrawAspect="Content" ObjectID="_1650876486" r:id="rId14"/>
        </w:object>
      </w:r>
      <w:r w:rsidRPr="008D3B70">
        <w:rPr>
          <w:sz w:val="28"/>
          <w:szCs w:val="28"/>
        </w:rPr>
        <w:t xml:space="preserve">). </w:t>
      </w:r>
      <w:proofErr w:type="gramEnd"/>
      <w:r w:rsidRPr="008D3B70">
        <w:rPr>
          <w:sz w:val="28"/>
          <w:szCs w:val="28"/>
        </w:rPr>
        <w:t>На конец отчетного года определяется стоимость основных фондов на конец года (</w:t>
      </w:r>
      <w:r w:rsidRPr="008D3B70">
        <w:rPr>
          <w:position w:val="-12"/>
          <w:sz w:val="28"/>
          <w:szCs w:val="28"/>
        </w:rPr>
        <w:object w:dxaOrig="560" w:dyaOrig="440">
          <v:shape id="_x0000_i1030" type="#_x0000_t75" style="width:28.15pt;height:21.9pt" o:ole="">
            <v:imagedata r:id="rId15" o:title=""/>
          </v:shape>
          <o:OLEObject Type="Embed" ProgID="Equation.3" ShapeID="_x0000_i1030" DrawAspect="Content" ObjectID="_1650876487" r:id="rId16"/>
        </w:object>
      </w:r>
      <w:r w:rsidRPr="008D3B70">
        <w:rPr>
          <w:sz w:val="28"/>
          <w:szCs w:val="28"/>
        </w:rPr>
        <w:t>):</w:t>
      </w:r>
    </w:p>
    <w:p w:rsidR="00520EEC" w:rsidRPr="008D3B70" w:rsidRDefault="00520EEC" w:rsidP="00520EEC">
      <w:pPr>
        <w:spacing w:line="360" w:lineRule="auto"/>
        <w:ind w:firstLine="709"/>
        <w:jc w:val="center"/>
        <w:rPr>
          <w:sz w:val="28"/>
          <w:szCs w:val="28"/>
        </w:rPr>
      </w:pPr>
      <w:r w:rsidRPr="008D3B70">
        <w:rPr>
          <w:position w:val="-12"/>
          <w:sz w:val="28"/>
          <w:szCs w:val="28"/>
        </w:rPr>
        <w:object w:dxaOrig="2860" w:dyaOrig="440">
          <v:shape id="_x0000_i1031" type="#_x0000_t75" style="width:142.75pt;height:21.9pt" o:ole="">
            <v:imagedata r:id="rId17" o:title=""/>
          </v:shape>
          <o:OLEObject Type="Embed" ProgID="Equation.3" ShapeID="_x0000_i1031" DrawAspect="Content" ObjectID="_1650876488" r:id="rId18"/>
        </w:object>
      </w:r>
      <w:r>
        <w:rPr>
          <w:sz w:val="28"/>
          <w:szCs w:val="28"/>
        </w:rPr>
        <w:t>,</w:t>
      </w:r>
    </w:p>
    <w:p w:rsidR="00520EEC" w:rsidRPr="008D3B70" w:rsidRDefault="00520EEC" w:rsidP="00520EEC">
      <w:pPr>
        <w:jc w:val="both"/>
      </w:pPr>
      <w:r w:rsidRPr="008D3B70">
        <w:t xml:space="preserve">где  </w:t>
      </w:r>
      <w:r w:rsidRPr="008D3B70">
        <w:rPr>
          <w:position w:val="-12"/>
        </w:rPr>
        <w:object w:dxaOrig="499" w:dyaOrig="440">
          <v:shape id="_x0000_i1032" type="#_x0000_t75" style="width:25.05pt;height:21.9pt" o:ole="">
            <v:imagedata r:id="rId19" o:title=""/>
          </v:shape>
          <o:OLEObject Type="Embed" ProgID="Equation.3" ShapeID="_x0000_i1032" DrawAspect="Content" ObjectID="_1650876489" r:id="rId20"/>
        </w:object>
      </w:r>
      <w:r w:rsidRPr="008D3B70">
        <w:t>− стоимость основных фондов, введенных за год;</w:t>
      </w:r>
    </w:p>
    <w:p w:rsidR="00520EEC" w:rsidRPr="008D3B70" w:rsidRDefault="00520EEC" w:rsidP="00520EEC">
      <w:pPr>
        <w:jc w:val="both"/>
      </w:pPr>
      <w:r>
        <w:t xml:space="preserve">        </w:t>
      </w:r>
      <w:r w:rsidRPr="008D3B70">
        <w:rPr>
          <w:position w:val="-12"/>
        </w:rPr>
        <w:object w:dxaOrig="520" w:dyaOrig="440">
          <v:shape id="_x0000_i1033" type="#_x0000_t75" style="width:26.3pt;height:21.9pt" o:ole="">
            <v:imagedata r:id="rId21" o:title=""/>
          </v:shape>
          <o:OLEObject Type="Embed" ProgID="Equation.3" ShapeID="_x0000_i1033" DrawAspect="Content" ObjectID="_1650876490" r:id="rId22"/>
        </w:object>
      </w:r>
      <w:r w:rsidRPr="008D3B70">
        <w:t>− стоимость основных фондов, выбывших за год.</w:t>
      </w:r>
    </w:p>
    <w:p w:rsidR="00520EEC" w:rsidRPr="008D3B70" w:rsidRDefault="00520EEC" w:rsidP="00520EEC">
      <w:pPr>
        <w:spacing w:line="360" w:lineRule="auto"/>
        <w:ind w:firstLine="709"/>
        <w:jc w:val="both"/>
        <w:rPr>
          <w:sz w:val="28"/>
          <w:szCs w:val="28"/>
        </w:rPr>
      </w:pPr>
      <w:r w:rsidRPr="008D3B70">
        <w:rPr>
          <w:sz w:val="28"/>
          <w:szCs w:val="28"/>
        </w:rPr>
        <w:t>На конец отчетного года также определяется остаточная стоимость основных фондов:</w:t>
      </w:r>
    </w:p>
    <w:p w:rsidR="00520EEC" w:rsidRPr="008D3B70" w:rsidRDefault="00520EEC" w:rsidP="00520EEC">
      <w:pPr>
        <w:spacing w:line="360" w:lineRule="auto"/>
        <w:ind w:firstLine="709"/>
        <w:jc w:val="center"/>
        <w:rPr>
          <w:sz w:val="28"/>
          <w:szCs w:val="28"/>
        </w:rPr>
      </w:pPr>
      <w:r w:rsidRPr="008D3B70">
        <w:rPr>
          <w:position w:val="-14"/>
          <w:sz w:val="28"/>
          <w:szCs w:val="28"/>
        </w:rPr>
        <w:object w:dxaOrig="2439" w:dyaOrig="460">
          <v:shape id="_x0000_i1034" type="#_x0000_t75" style="width:122.1pt;height:23.15pt" o:ole="">
            <v:imagedata r:id="rId23" o:title=""/>
          </v:shape>
          <o:OLEObject Type="Embed" ProgID="Equation.3" ShapeID="_x0000_i1034" DrawAspect="Content" ObjectID="_1650876491" r:id="rId24"/>
        </w:object>
      </w:r>
      <w:r w:rsidRPr="008D3B70">
        <w:rPr>
          <w:sz w:val="28"/>
          <w:szCs w:val="28"/>
        </w:rPr>
        <w:t>,</w:t>
      </w:r>
    </w:p>
    <w:p w:rsidR="00520EEC" w:rsidRPr="008D3B70" w:rsidRDefault="00520EEC" w:rsidP="00520EEC">
      <w:pPr>
        <w:spacing w:line="360" w:lineRule="auto"/>
      </w:pPr>
      <w:r w:rsidRPr="008D3B70">
        <w:lastRenderedPageBreak/>
        <w:t xml:space="preserve">где </w:t>
      </w:r>
      <w:r w:rsidRPr="008D3B70">
        <w:rPr>
          <w:position w:val="-12"/>
        </w:rPr>
        <w:object w:dxaOrig="540" w:dyaOrig="440">
          <v:shape id="_x0000_i1035" type="#_x0000_t75" style="width:26.9pt;height:21.9pt" o:ole="">
            <v:imagedata r:id="rId25" o:title=""/>
          </v:shape>
          <o:OLEObject Type="Embed" ProgID="Equation.3" ShapeID="_x0000_i1035" DrawAspect="Content" ObjectID="_1650876492" r:id="rId26"/>
        </w:object>
      </w:r>
      <w:r w:rsidRPr="008D3B70">
        <w:t>− суммарный накопленный износ к концу года.</w:t>
      </w:r>
      <w:r w:rsidRPr="008D3B70">
        <w:rPr>
          <w:position w:val="-12"/>
        </w:rPr>
        <w:object w:dxaOrig="200" w:dyaOrig="380">
          <v:shape id="_x0000_i1036" type="#_x0000_t75" style="width:10pt;height:18.8pt" o:ole="">
            <v:imagedata r:id="rId27" o:title=""/>
          </v:shape>
          <o:OLEObject Type="Embed" ProgID="Equation.3" ShapeID="_x0000_i1036" DrawAspect="Content" ObjectID="_1650876493" r:id="rId28"/>
        </w:object>
      </w:r>
    </w:p>
    <w:p w:rsidR="00520EEC" w:rsidRPr="008D3B70" w:rsidRDefault="00520EEC" w:rsidP="00520EEC">
      <w:pPr>
        <w:spacing w:line="360" w:lineRule="auto"/>
        <w:ind w:firstLine="709"/>
        <w:jc w:val="both"/>
        <w:rPr>
          <w:sz w:val="28"/>
          <w:szCs w:val="28"/>
        </w:rPr>
      </w:pPr>
      <w:r w:rsidRPr="008D3B70">
        <w:rPr>
          <w:sz w:val="28"/>
          <w:szCs w:val="28"/>
        </w:rPr>
        <w:tab/>
        <w:t>В среднем за год определяется среднегодовая стоимость основных фондов предприятия:</w:t>
      </w:r>
    </w:p>
    <w:p w:rsidR="00520EEC" w:rsidRPr="008D3B70" w:rsidRDefault="00520EEC" w:rsidP="00520EEC">
      <w:pPr>
        <w:spacing w:line="360" w:lineRule="auto"/>
        <w:ind w:firstLine="709"/>
        <w:jc w:val="center"/>
        <w:rPr>
          <w:sz w:val="28"/>
          <w:szCs w:val="28"/>
        </w:rPr>
      </w:pPr>
      <w:r w:rsidRPr="008D3B70">
        <w:rPr>
          <w:position w:val="-4"/>
          <w:sz w:val="28"/>
          <w:szCs w:val="28"/>
        </w:rPr>
        <w:object w:dxaOrig="300" w:dyaOrig="360">
          <v:shape id="_x0000_i1037" type="#_x0000_t75" style="width:15.05pt;height:18.15pt" o:ole="">
            <v:imagedata r:id="rId29" o:title=""/>
          </v:shape>
          <o:OLEObject Type="Embed" ProgID="Equation.3" ShapeID="_x0000_i1037" DrawAspect="Content" ObjectID="_1650876494" r:id="rId30"/>
        </w:object>
      </w:r>
      <w:r w:rsidRPr="008D3B70">
        <w:rPr>
          <w:position w:val="-26"/>
          <w:sz w:val="28"/>
          <w:szCs w:val="28"/>
        </w:rPr>
        <w:object w:dxaOrig="4120" w:dyaOrig="760">
          <v:shape id="_x0000_i1038" type="#_x0000_t75" style="width:206pt;height:38.2pt" o:ole="">
            <v:imagedata r:id="rId31" o:title=""/>
          </v:shape>
          <o:OLEObject Type="Embed" ProgID="Equation.3" ShapeID="_x0000_i1038" DrawAspect="Content" ObjectID="_1650876495" r:id="rId32"/>
        </w:object>
      </w:r>
      <w:r>
        <w:rPr>
          <w:sz w:val="28"/>
          <w:szCs w:val="28"/>
        </w:rPr>
        <w:t>,</w:t>
      </w:r>
    </w:p>
    <w:p w:rsidR="00520EEC" w:rsidRPr="008D3B70" w:rsidRDefault="00520EEC" w:rsidP="00520EEC">
      <w:pPr>
        <w:ind w:left="993" w:hanging="993"/>
        <w:jc w:val="both"/>
      </w:pPr>
      <w:r w:rsidRPr="008D3B70">
        <w:t xml:space="preserve">где </w:t>
      </w:r>
      <w:proofErr w:type="gramStart"/>
      <w:r w:rsidRPr="008D3B70">
        <w:rPr>
          <w:lang w:val="en-US"/>
        </w:rPr>
        <w:t>m</w:t>
      </w:r>
      <w:proofErr w:type="spellStart"/>
      <w:proofErr w:type="gramEnd"/>
      <w:r w:rsidRPr="008D3B70">
        <w:rPr>
          <w:vertAlign w:val="superscript"/>
        </w:rPr>
        <w:t>вв</w:t>
      </w:r>
      <w:proofErr w:type="spellEnd"/>
      <w:r w:rsidRPr="008D3B70">
        <w:rPr>
          <w:b/>
        </w:rPr>
        <w:t xml:space="preserve"> – </w:t>
      </w:r>
      <w:r w:rsidRPr="008D3B70">
        <w:t>число полных месяцев, которые вновь введенные объекты       основных фондов отработают с момента ввода до конца года;</w:t>
      </w:r>
    </w:p>
    <w:p w:rsidR="00520EEC" w:rsidRPr="008D3B70" w:rsidRDefault="00520EEC" w:rsidP="00520EEC">
      <w:pPr>
        <w:ind w:left="709" w:hanging="709"/>
        <w:jc w:val="both"/>
      </w:pPr>
      <w:proofErr w:type="gramStart"/>
      <w:r w:rsidRPr="008D3B70">
        <w:rPr>
          <w:lang w:val="en-US"/>
        </w:rPr>
        <w:t>m</w:t>
      </w:r>
      <w:proofErr w:type="spellStart"/>
      <w:r w:rsidRPr="008D3B70">
        <w:rPr>
          <w:vertAlign w:val="superscript"/>
        </w:rPr>
        <w:t>вб</w:t>
      </w:r>
      <w:proofErr w:type="spellEnd"/>
      <w:proofErr w:type="gramEnd"/>
      <w:r w:rsidRPr="008D3B70">
        <w:t xml:space="preserve"> – число полных месяцев, которые выбывшие объекты отработали с начала  года до момента выбытия.</w:t>
      </w:r>
    </w:p>
    <w:p w:rsidR="00520EEC" w:rsidRPr="008D3B70" w:rsidRDefault="00520EEC" w:rsidP="00520EEC">
      <w:pPr>
        <w:ind w:left="1985" w:hanging="1276"/>
        <w:jc w:val="both"/>
      </w:pPr>
    </w:p>
    <w:p w:rsidR="00520EEC" w:rsidRPr="008D3B70" w:rsidRDefault="00520EEC" w:rsidP="00520EEC">
      <w:pPr>
        <w:spacing w:line="360" w:lineRule="auto"/>
        <w:ind w:firstLine="709"/>
        <w:jc w:val="both"/>
        <w:rPr>
          <w:sz w:val="28"/>
          <w:szCs w:val="28"/>
        </w:rPr>
      </w:pPr>
      <w:r w:rsidRPr="008D3B70">
        <w:rPr>
          <w:sz w:val="28"/>
          <w:szCs w:val="28"/>
        </w:rPr>
        <w:tab/>
      </w:r>
    </w:p>
    <w:p w:rsidR="00520EEC" w:rsidRPr="008D3B70" w:rsidRDefault="00520EEC" w:rsidP="00520EEC">
      <w:pPr>
        <w:ind w:firstLine="709"/>
        <w:jc w:val="both"/>
        <w:rPr>
          <w:b/>
          <w:sz w:val="28"/>
          <w:szCs w:val="28"/>
        </w:rPr>
      </w:pPr>
      <w:r w:rsidRPr="008D3B70">
        <w:rPr>
          <w:b/>
          <w:sz w:val="28"/>
          <w:szCs w:val="28"/>
        </w:rPr>
        <w:t>3. Показатели движения стоимости и состояния основных</w:t>
      </w:r>
      <w:r w:rsidRPr="008D3B70">
        <w:rPr>
          <w:sz w:val="28"/>
          <w:szCs w:val="28"/>
        </w:rPr>
        <w:t xml:space="preserve"> </w:t>
      </w:r>
      <w:r w:rsidRPr="008D3B70">
        <w:rPr>
          <w:b/>
          <w:sz w:val="28"/>
          <w:szCs w:val="28"/>
        </w:rPr>
        <w:t>фондов</w:t>
      </w:r>
    </w:p>
    <w:p w:rsidR="00520EEC" w:rsidRPr="008D3B70" w:rsidRDefault="00520EEC" w:rsidP="00520EEC">
      <w:pPr>
        <w:spacing w:line="360" w:lineRule="auto"/>
        <w:ind w:firstLine="709"/>
        <w:jc w:val="both"/>
        <w:rPr>
          <w:sz w:val="28"/>
          <w:szCs w:val="28"/>
        </w:rPr>
      </w:pPr>
    </w:p>
    <w:p w:rsidR="00520EEC" w:rsidRPr="008D3B70" w:rsidRDefault="00520EEC" w:rsidP="00520EEC">
      <w:pPr>
        <w:numPr>
          <w:ilvl w:val="0"/>
          <w:numId w:val="1"/>
        </w:numPr>
        <w:tabs>
          <w:tab w:val="clear" w:pos="720"/>
          <w:tab w:val="num" w:pos="360"/>
        </w:tabs>
        <w:spacing w:line="360" w:lineRule="auto"/>
        <w:ind w:left="0" w:firstLine="709"/>
        <w:jc w:val="both"/>
        <w:rPr>
          <w:sz w:val="28"/>
          <w:szCs w:val="28"/>
        </w:rPr>
      </w:pPr>
      <w:r w:rsidRPr="008D3B70">
        <w:rPr>
          <w:sz w:val="28"/>
          <w:szCs w:val="28"/>
        </w:rPr>
        <w:t>Коэффициент ввода (обновления):</w:t>
      </w:r>
    </w:p>
    <w:p w:rsidR="00520EEC" w:rsidRPr="008D3B70" w:rsidRDefault="00520EEC" w:rsidP="00520EEC">
      <w:pPr>
        <w:spacing w:line="360" w:lineRule="auto"/>
        <w:ind w:firstLine="709"/>
        <w:jc w:val="center"/>
        <w:rPr>
          <w:sz w:val="28"/>
          <w:szCs w:val="28"/>
        </w:rPr>
      </w:pPr>
      <w:r w:rsidRPr="008D3B70">
        <w:rPr>
          <w:position w:val="-36"/>
          <w:sz w:val="28"/>
          <w:szCs w:val="28"/>
        </w:rPr>
        <w:object w:dxaOrig="2160" w:dyaOrig="859">
          <v:shape id="_x0000_i1039" type="#_x0000_t75" style="width:108.3pt;height:43.2pt" o:ole="">
            <v:imagedata r:id="rId33" o:title=""/>
          </v:shape>
          <o:OLEObject Type="Embed" ProgID="Equation.3" ShapeID="_x0000_i1039" DrawAspect="Content" ObjectID="_1650876496" r:id="rId34"/>
        </w:object>
      </w:r>
      <w:r>
        <w:rPr>
          <w:sz w:val="28"/>
          <w:szCs w:val="28"/>
        </w:rPr>
        <w:t xml:space="preserve"> .</w:t>
      </w:r>
    </w:p>
    <w:p w:rsidR="00520EEC" w:rsidRPr="008D3B70" w:rsidRDefault="00520EEC" w:rsidP="00520EEC">
      <w:pPr>
        <w:spacing w:line="360" w:lineRule="auto"/>
        <w:ind w:firstLine="709"/>
        <w:jc w:val="both"/>
        <w:rPr>
          <w:sz w:val="28"/>
          <w:szCs w:val="28"/>
        </w:rPr>
      </w:pPr>
      <w:r w:rsidRPr="008D3B70">
        <w:rPr>
          <w:sz w:val="28"/>
          <w:szCs w:val="28"/>
        </w:rPr>
        <w:t>Коэффициент ввода (обновления) характеризует уровень обновления к стоимости основных фондов к концу года.</w:t>
      </w:r>
    </w:p>
    <w:p w:rsidR="00520EEC" w:rsidRPr="008D3B70" w:rsidRDefault="00520EEC" w:rsidP="00520EEC">
      <w:pPr>
        <w:numPr>
          <w:ilvl w:val="0"/>
          <w:numId w:val="1"/>
        </w:numPr>
        <w:tabs>
          <w:tab w:val="clear" w:pos="720"/>
          <w:tab w:val="num" w:pos="360"/>
        </w:tabs>
        <w:spacing w:line="360" w:lineRule="auto"/>
        <w:ind w:left="0" w:firstLine="709"/>
        <w:jc w:val="both"/>
        <w:rPr>
          <w:sz w:val="28"/>
          <w:szCs w:val="28"/>
        </w:rPr>
      </w:pPr>
      <w:r>
        <w:rPr>
          <w:sz w:val="28"/>
          <w:szCs w:val="28"/>
        </w:rPr>
        <w:t xml:space="preserve"> </w:t>
      </w:r>
      <w:r w:rsidRPr="008D3B70">
        <w:rPr>
          <w:sz w:val="28"/>
          <w:szCs w:val="28"/>
        </w:rPr>
        <w:t>Коэффициент выбытия (ликвидации):</w:t>
      </w:r>
    </w:p>
    <w:p w:rsidR="00520EEC" w:rsidRPr="008D3B70" w:rsidRDefault="00520EEC" w:rsidP="00520EEC">
      <w:pPr>
        <w:spacing w:line="360" w:lineRule="auto"/>
        <w:ind w:firstLine="709"/>
        <w:jc w:val="center"/>
        <w:rPr>
          <w:sz w:val="28"/>
          <w:szCs w:val="28"/>
        </w:rPr>
      </w:pPr>
      <w:r w:rsidRPr="008D3B70">
        <w:rPr>
          <w:position w:val="-36"/>
          <w:sz w:val="28"/>
          <w:szCs w:val="28"/>
        </w:rPr>
        <w:object w:dxaOrig="2140" w:dyaOrig="859">
          <v:shape id="_x0000_i1040" type="#_x0000_t75" style="width:107.05pt;height:43.2pt" o:ole="">
            <v:imagedata r:id="rId35" o:title=""/>
          </v:shape>
          <o:OLEObject Type="Embed" ProgID="Equation.3" ShapeID="_x0000_i1040" DrawAspect="Content" ObjectID="_1650876497" r:id="rId36"/>
        </w:object>
      </w:r>
      <w:r>
        <w:rPr>
          <w:sz w:val="28"/>
          <w:szCs w:val="28"/>
        </w:rPr>
        <w:t>.</w:t>
      </w:r>
    </w:p>
    <w:p w:rsidR="00520EEC" w:rsidRPr="008D3B70" w:rsidRDefault="00520EEC" w:rsidP="00520EEC">
      <w:pPr>
        <w:spacing w:line="360" w:lineRule="auto"/>
        <w:ind w:firstLine="709"/>
        <w:jc w:val="both"/>
        <w:rPr>
          <w:sz w:val="28"/>
          <w:szCs w:val="28"/>
        </w:rPr>
      </w:pPr>
      <w:r w:rsidRPr="008D3B70">
        <w:rPr>
          <w:sz w:val="28"/>
          <w:szCs w:val="28"/>
        </w:rPr>
        <w:t>Коэффициент выбытия (ликвидации) характеризует уровень выбытия к стоимости основных фондов к началу года.</w:t>
      </w:r>
    </w:p>
    <w:p w:rsidR="00520EEC" w:rsidRPr="008D3B70" w:rsidRDefault="00520EEC" w:rsidP="00520EEC">
      <w:pPr>
        <w:spacing w:line="360" w:lineRule="auto"/>
        <w:ind w:firstLine="709"/>
        <w:jc w:val="both"/>
        <w:rPr>
          <w:sz w:val="28"/>
          <w:szCs w:val="28"/>
        </w:rPr>
      </w:pPr>
      <w:r w:rsidRPr="008D3B70">
        <w:rPr>
          <w:sz w:val="28"/>
          <w:szCs w:val="28"/>
        </w:rPr>
        <w:t>3. Коэффициент прироста стоимости:</w:t>
      </w:r>
    </w:p>
    <w:p w:rsidR="00520EEC" w:rsidRPr="008D3B70" w:rsidRDefault="00520EEC" w:rsidP="00520EEC">
      <w:pPr>
        <w:spacing w:line="360" w:lineRule="auto"/>
        <w:ind w:firstLine="709"/>
        <w:jc w:val="center"/>
        <w:rPr>
          <w:sz w:val="28"/>
          <w:szCs w:val="28"/>
        </w:rPr>
      </w:pPr>
      <w:r w:rsidRPr="008D3B70">
        <w:rPr>
          <w:position w:val="-36"/>
          <w:sz w:val="28"/>
          <w:szCs w:val="28"/>
        </w:rPr>
        <w:object w:dxaOrig="3040" w:dyaOrig="859">
          <v:shape id="_x0000_i1041" type="#_x0000_t75" style="width:152.15pt;height:43.2pt" o:ole="">
            <v:imagedata r:id="rId37" o:title=""/>
          </v:shape>
          <o:OLEObject Type="Embed" ProgID="Equation.3" ShapeID="_x0000_i1041" DrawAspect="Content" ObjectID="_1650876498" r:id="rId38"/>
        </w:object>
      </w:r>
      <w:r>
        <w:rPr>
          <w:sz w:val="28"/>
          <w:szCs w:val="28"/>
        </w:rPr>
        <w:t>.</w:t>
      </w:r>
    </w:p>
    <w:p w:rsidR="00520EEC" w:rsidRPr="008D3B70" w:rsidRDefault="00520EEC" w:rsidP="00520EEC">
      <w:pPr>
        <w:spacing w:line="360" w:lineRule="auto"/>
        <w:ind w:firstLine="709"/>
        <w:jc w:val="both"/>
        <w:rPr>
          <w:sz w:val="28"/>
          <w:szCs w:val="28"/>
        </w:rPr>
      </w:pPr>
      <w:r w:rsidRPr="008D3B70">
        <w:rPr>
          <w:sz w:val="28"/>
          <w:szCs w:val="28"/>
        </w:rPr>
        <w:t>Коэффициент прироста стоимости характеризует уровень прироста стоимости к стоимости основных фондов на начало года и характеризует тип воспроизводства основных фондов.</w:t>
      </w:r>
    </w:p>
    <w:p w:rsidR="00520EEC" w:rsidRPr="008D3B70" w:rsidRDefault="00520EEC" w:rsidP="00520EEC">
      <w:pPr>
        <w:spacing w:line="360" w:lineRule="auto"/>
        <w:ind w:firstLine="709"/>
        <w:jc w:val="both"/>
        <w:rPr>
          <w:sz w:val="28"/>
          <w:szCs w:val="28"/>
        </w:rPr>
      </w:pPr>
      <w:r w:rsidRPr="008D3B70">
        <w:rPr>
          <w:sz w:val="28"/>
          <w:szCs w:val="28"/>
        </w:rPr>
        <w:tab/>
        <w:t>Показатели состояния основных фондов также являются относительными показателями. В данной группе выделяют два показателя.</w:t>
      </w:r>
    </w:p>
    <w:p w:rsidR="00520EEC" w:rsidRPr="008D3B70" w:rsidRDefault="00520EEC" w:rsidP="00520EEC">
      <w:pPr>
        <w:spacing w:line="360" w:lineRule="auto"/>
        <w:ind w:firstLine="709"/>
        <w:jc w:val="both"/>
        <w:rPr>
          <w:sz w:val="28"/>
          <w:szCs w:val="28"/>
        </w:rPr>
      </w:pPr>
      <w:r w:rsidRPr="008D3B70">
        <w:rPr>
          <w:sz w:val="28"/>
          <w:szCs w:val="28"/>
        </w:rPr>
        <w:t>1. Коэффициент износа:</w:t>
      </w:r>
    </w:p>
    <w:p w:rsidR="00520EEC" w:rsidRPr="008D3B70" w:rsidRDefault="00520EEC" w:rsidP="00520EEC">
      <w:pPr>
        <w:spacing w:line="360" w:lineRule="auto"/>
        <w:ind w:firstLine="709"/>
        <w:jc w:val="center"/>
        <w:rPr>
          <w:sz w:val="28"/>
          <w:szCs w:val="28"/>
        </w:rPr>
      </w:pPr>
      <w:r w:rsidRPr="008D3B70">
        <w:rPr>
          <w:position w:val="-36"/>
          <w:sz w:val="28"/>
          <w:szCs w:val="28"/>
        </w:rPr>
        <w:object w:dxaOrig="2160" w:dyaOrig="859">
          <v:shape id="_x0000_i1042" type="#_x0000_t75" style="width:108.3pt;height:43.2pt" o:ole="">
            <v:imagedata r:id="rId39" o:title=""/>
          </v:shape>
          <o:OLEObject Type="Embed" ProgID="Equation.3" ShapeID="_x0000_i1042" DrawAspect="Content" ObjectID="_1650876499" r:id="rId40"/>
        </w:object>
      </w:r>
      <w:r>
        <w:rPr>
          <w:sz w:val="28"/>
          <w:szCs w:val="28"/>
        </w:rPr>
        <w:t>.</w:t>
      </w:r>
    </w:p>
    <w:p w:rsidR="00520EEC" w:rsidRPr="008D3B70" w:rsidRDefault="00520EEC" w:rsidP="00520EEC">
      <w:pPr>
        <w:spacing w:line="360" w:lineRule="auto"/>
        <w:ind w:firstLine="709"/>
        <w:jc w:val="both"/>
        <w:rPr>
          <w:sz w:val="28"/>
          <w:szCs w:val="28"/>
        </w:rPr>
      </w:pPr>
      <w:r w:rsidRPr="008D3B70">
        <w:rPr>
          <w:sz w:val="28"/>
          <w:szCs w:val="28"/>
        </w:rPr>
        <w:t>Коэффициент износа характеризует степень изношенности основных фондов к стоимости на конец года и рассчитывается на соответствующую дату (на конец года).</w:t>
      </w:r>
    </w:p>
    <w:p w:rsidR="00520EEC" w:rsidRPr="008D3B70" w:rsidRDefault="00520EEC" w:rsidP="00520EEC">
      <w:pPr>
        <w:spacing w:line="360" w:lineRule="auto"/>
        <w:ind w:firstLine="709"/>
        <w:jc w:val="both"/>
        <w:rPr>
          <w:sz w:val="28"/>
          <w:szCs w:val="28"/>
        </w:rPr>
      </w:pPr>
      <w:r w:rsidRPr="008D3B70">
        <w:rPr>
          <w:sz w:val="28"/>
          <w:szCs w:val="28"/>
        </w:rPr>
        <w:t>2. Коэффициент годности:</w:t>
      </w:r>
    </w:p>
    <w:p w:rsidR="00520EEC" w:rsidRPr="008D3B70" w:rsidRDefault="00520EEC" w:rsidP="00520EEC">
      <w:pPr>
        <w:spacing w:line="360" w:lineRule="auto"/>
        <w:ind w:firstLine="709"/>
        <w:jc w:val="center"/>
        <w:rPr>
          <w:sz w:val="28"/>
          <w:szCs w:val="28"/>
        </w:rPr>
      </w:pPr>
      <w:r w:rsidRPr="008D3B70">
        <w:rPr>
          <w:position w:val="-36"/>
          <w:sz w:val="28"/>
          <w:szCs w:val="28"/>
        </w:rPr>
        <w:object w:dxaOrig="2460" w:dyaOrig="900">
          <v:shape id="_x0000_i1043" type="#_x0000_t75" style="width:122.7pt;height:45.1pt" o:ole="">
            <v:imagedata r:id="rId41" o:title=""/>
          </v:shape>
          <o:OLEObject Type="Embed" ProgID="Equation.3" ShapeID="_x0000_i1043" DrawAspect="Content" ObjectID="_1650876500" r:id="rId42"/>
        </w:object>
      </w:r>
      <w:r>
        <w:rPr>
          <w:sz w:val="28"/>
          <w:szCs w:val="28"/>
        </w:rPr>
        <w:t>.</w:t>
      </w:r>
    </w:p>
    <w:p w:rsidR="00520EEC" w:rsidRPr="008D3B70" w:rsidRDefault="00520EEC" w:rsidP="00520EEC">
      <w:pPr>
        <w:spacing w:line="360" w:lineRule="auto"/>
        <w:ind w:firstLine="709"/>
        <w:jc w:val="both"/>
        <w:rPr>
          <w:sz w:val="28"/>
          <w:szCs w:val="28"/>
        </w:rPr>
      </w:pPr>
      <w:r w:rsidRPr="008D3B70">
        <w:rPr>
          <w:sz w:val="28"/>
          <w:szCs w:val="28"/>
        </w:rPr>
        <w:t xml:space="preserve">Коэффициент годности характеризует уровень остаточной стоимости к стоимости основных фондов на конец года. </w:t>
      </w:r>
    </w:p>
    <w:p w:rsidR="00520EEC" w:rsidRPr="008D3B70" w:rsidRDefault="00520EEC" w:rsidP="00520EEC">
      <w:pPr>
        <w:spacing w:line="360" w:lineRule="auto"/>
        <w:ind w:firstLine="709"/>
        <w:jc w:val="both"/>
        <w:rPr>
          <w:sz w:val="28"/>
          <w:szCs w:val="28"/>
        </w:rPr>
      </w:pPr>
      <w:r w:rsidRPr="008D3B70">
        <w:rPr>
          <w:sz w:val="28"/>
          <w:szCs w:val="28"/>
        </w:rPr>
        <w:t>Сумма величин коэффициента износа и коэффициента годности должна равняться 100 %.</w:t>
      </w:r>
    </w:p>
    <w:p w:rsidR="00520EEC" w:rsidRPr="008D3B70" w:rsidRDefault="00520EEC" w:rsidP="00520EEC">
      <w:pPr>
        <w:spacing w:before="360" w:after="240"/>
        <w:ind w:left="1418" w:hanging="709"/>
        <w:rPr>
          <w:b/>
          <w:sz w:val="28"/>
          <w:szCs w:val="28"/>
        </w:rPr>
      </w:pPr>
      <w:r w:rsidRPr="008D3B70">
        <w:rPr>
          <w:b/>
          <w:sz w:val="28"/>
          <w:szCs w:val="28"/>
        </w:rPr>
        <w:t>4. Показатели эффективного использования основных фондов</w:t>
      </w:r>
    </w:p>
    <w:p w:rsidR="00520EEC" w:rsidRPr="008D3B70" w:rsidRDefault="00520EEC" w:rsidP="00520EEC">
      <w:pPr>
        <w:spacing w:line="360" w:lineRule="auto"/>
        <w:ind w:firstLine="709"/>
        <w:jc w:val="both"/>
        <w:rPr>
          <w:sz w:val="28"/>
          <w:szCs w:val="28"/>
        </w:rPr>
      </w:pPr>
      <w:r w:rsidRPr="008D3B70">
        <w:rPr>
          <w:sz w:val="28"/>
          <w:szCs w:val="28"/>
        </w:rPr>
        <w:t>Выделяют следующие показатели эффективного использования основных фондов.</w:t>
      </w:r>
    </w:p>
    <w:p w:rsidR="00520EEC" w:rsidRPr="008D3B70" w:rsidRDefault="00520EEC" w:rsidP="00520EEC">
      <w:pPr>
        <w:spacing w:line="360" w:lineRule="auto"/>
        <w:ind w:firstLine="709"/>
        <w:jc w:val="both"/>
        <w:rPr>
          <w:sz w:val="28"/>
          <w:szCs w:val="28"/>
        </w:rPr>
      </w:pPr>
      <w:r w:rsidRPr="008D3B70">
        <w:rPr>
          <w:sz w:val="28"/>
          <w:szCs w:val="28"/>
        </w:rPr>
        <w:t>1. Фондоотдача основных фондов:</w:t>
      </w:r>
    </w:p>
    <w:p w:rsidR="00520EEC" w:rsidRPr="008D3B70" w:rsidRDefault="00520EEC" w:rsidP="00520EEC">
      <w:pPr>
        <w:spacing w:line="360" w:lineRule="auto"/>
        <w:ind w:firstLine="709"/>
        <w:jc w:val="center"/>
        <w:rPr>
          <w:sz w:val="28"/>
          <w:szCs w:val="28"/>
        </w:rPr>
      </w:pPr>
      <w:r w:rsidRPr="008D3B70">
        <w:rPr>
          <w:position w:val="-30"/>
          <w:sz w:val="28"/>
          <w:szCs w:val="28"/>
        </w:rPr>
        <w:object w:dxaOrig="1400" w:dyaOrig="760">
          <v:shape id="_x0000_i1044" type="#_x0000_t75" style="width:70.1pt;height:38.2pt" o:ole="">
            <v:imagedata r:id="rId43" o:title=""/>
          </v:shape>
          <o:OLEObject Type="Embed" ProgID="Equation.3" ShapeID="_x0000_i1044" DrawAspect="Content" ObjectID="_1650876501" r:id="rId44"/>
        </w:object>
      </w:r>
      <w:r w:rsidRPr="008D3B70">
        <w:rPr>
          <w:sz w:val="28"/>
          <w:szCs w:val="28"/>
        </w:rPr>
        <w:t xml:space="preserve"> [</w:t>
      </w:r>
      <w:proofErr w:type="spellStart"/>
      <w:proofErr w:type="gramStart"/>
      <w:r w:rsidRPr="008D3B70">
        <w:rPr>
          <w:sz w:val="28"/>
          <w:szCs w:val="28"/>
        </w:rPr>
        <w:t>р</w:t>
      </w:r>
      <w:proofErr w:type="spellEnd"/>
      <w:proofErr w:type="gramEnd"/>
      <w:r w:rsidRPr="008D3B70">
        <w:rPr>
          <w:sz w:val="28"/>
          <w:szCs w:val="28"/>
        </w:rPr>
        <w:t>/</w:t>
      </w:r>
      <w:proofErr w:type="spellStart"/>
      <w:r w:rsidRPr="008D3B70">
        <w:rPr>
          <w:sz w:val="28"/>
          <w:szCs w:val="28"/>
        </w:rPr>
        <w:t>р</w:t>
      </w:r>
      <w:proofErr w:type="spellEnd"/>
      <w:r w:rsidRPr="008D3B70">
        <w:rPr>
          <w:sz w:val="28"/>
          <w:szCs w:val="28"/>
        </w:rPr>
        <w:t xml:space="preserve">], </w:t>
      </w:r>
      <w:r>
        <w:rPr>
          <w:sz w:val="28"/>
          <w:szCs w:val="28"/>
        </w:rPr>
        <w:t xml:space="preserve">                           </w:t>
      </w:r>
      <w:r w:rsidRPr="008D3B70">
        <w:rPr>
          <w:sz w:val="28"/>
          <w:szCs w:val="28"/>
        </w:rPr>
        <w:t xml:space="preserve">          </w:t>
      </w:r>
    </w:p>
    <w:p w:rsidR="00520EEC" w:rsidRDefault="00520EEC" w:rsidP="00520EEC">
      <w:pPr>
        <w:jc w:val="both"/>
      </w:pPr>
      <w:r w:rsidRPr="008D3B70">
        <w:t xml:space="preserve">где </w:t>
      </w:r>
      <w:proofErr w:type="gramStart"/>
      <w:r w:rsidRPr="008D3B70">
        <w:rPr>
          <w:lang w:val="en-US"/>
        </w:rPr>
        <w:t>V</w:t>
      </w:r>
      <w:proofErr w:type="gramEnd"/>
      <w:r w:rsidRPr="008D3B70">
        <w:rPr>
          <w:vertAlign w:val="subscript"/>
        </w:rPr>
        <w:t>ТП</w:t>
      </w:r>
      <w:r w:rsidRPr="008D3B70">
        <w:t xml:space="preserve"> − объем произведенной за год товарной продукции, тыс.</w:t>
      </w:r>
      <w:r>
        <w:t xml:space="preserve"> </w:t>
      </w:r>
      <w:r w:rsidRPr="008D3B70">
        <w:t>р.;</w:t>
      </w:r>
    </w:p>
    <w:p w:rsidR="00520EEC" w:rsidRPr="008D3B70" w:rsidRDefault="00520EEC" w:rsidP="00520EEC">
      <w:pPr>
        <w:jc w:val="both"/>
      </w:pPr>
      <w:r>
        <w:t xml:space="preserve">      </w:t>
      </w:r>
      <w:r w:rsidRPr="008D3B70">
        <w:rPr>
          <w:position w:val="-4"/>
        </w:rPr>
        <w:object w:dxaOrig="300" w:dyaOrig="360">
          <v:shape id="_x0000_i1045" type="#_x0000_t75" style="width:15.05pt;height:18.15pt" o:ole="">
            <v:imagedata r:id="rId45" o:title=""/>
          </v:shape>
          <o:OLEObject Type="Embed" ProgID="Equation.3" ShapeID="_x0000_i1045" DrawAspect="Content" ObjectID="_1650876502" r:id="rId46"/>
        </w:object>
      </w:r>
      <w:r w:rsidRPr="008D3B70">
        <w:t>− среднегодовая стоимость основных фондов, тыс.</w:t>
      </w:r>
      <w:r>
        <w:t xml:space="preserve"> </w:t>
      </w:r>
      <w:r w:rsidRPr="008D3B70">
        <w:t>р.</w:t>
      </w:r>
    </w:p>
    <w:p w:rsidR="00520EEC" w:rsidRPr="008D3B70" w:rsidRDefault="00520EEC" w:rsidP="00520EEC">
      <w:pPr>
        <w:ind w:firstLine="709"/>
        <w:jc w:val="both"/>
      </w:pPr>
    </w:p>
    <w:p w:rsidR="00520EEC" w:rsidRPr="008D3B70" w:rsidRDefault="00520EEC" w:rsidP="00520EEC">
      <w:pPr>
        <w:spacing w:line="360" w:lineRule="auto"/>
        <w:ind w:firstLine="709"/>
        <w:jc w:val="both"/>
        <w:rPr>
          <w:sz w:val="28"/>
          <w:szCs w:val="28"/>
        </w:rPr>
      </w:pPr>
      <w:r w:rsidRPr="008D3B70">
        <w:rPr>
          <w:sz w:val="28"/>
          <w:szCs w:val="28"/>
        </w:rPr>
        <w:t>Фондоотдача основных фондов показывает, сколько продукции произведено на 1 р. стоимости основных фондов. Это прямой показатель экономической эффективности. Рост величины фондоотдачи указывает на рост экономической эффективности использования основных фондов.</w:t>
      </w:r>
    </w:p>
    <w:p w:rsidR="00520EEC" w:rsidRPr="008D3B70" w:rsidRDefault="00520EEC" w:rsidP="00520EEC">
      <w:pPr>
        <w:spacing w:line="360" w:lineRule="auto"/>
        <w:ind w:firstLine="709"/>
        <w:jc w:val="both"/>
        <w:rPr>
          <w:sz w:val="28"/>
          <w:szCs w:val="28"/>
        </w:rPr>
      </w:pPr>
      <w:r w:rsidRPr="008D3B70">
        <w:rPr>
          <w:sz w:val="28"/>
          <w:szCs w:val="28"/>
        </w:rPr>
        <w:t xml:space="preserve">2. </w:t>
      </w:r>
      <w:proofErr w:type="spellStart"/>
      <w:r w:rsidRPr="008D3B70">
        <w:rPr>
          <w:sz w:val="28"/>
          <w:szCs w:val="28"/>
        </w:rPr>
        <w:t>Фондоемкость</w:t>
      </w:r>
      <w:proofErr w:type="spellEnd"/>
      <w:r w:rsidRPr="008D3B70">
        <w:rPr>
          <w:sz w:val="28"/>
          <w:szCs w:val="28"/>
        </w:rPr>
        <w:t xml:space="preserve"> продукции:</w:t>
      </w:r>
    </w:p>
    <w:p w:rsidR="00520EEC" w:rsidRPr="008D3B70" w:rsidRDefault="00520EEC" w:rsidP="00520EEC">
      <w:pPr>
        <w:spacing w:line="360" w:lineRule="auto"/>
        <w:ind w:firstLine="709"/>
        <w:jc w:val="center"/>
        <w:rPr>
          <w:sz w:val="28"/>
          <w:szCs w:val="28"/>
        </w:rPr>
      </w:pPr>
      <w:r w:rsidRPr="008D3B70">
        <w:rPr>
          <w:position w:val="-34"/>
          <w:sz w:val="28"/>
          <w:szCs w:val="28"/>
        </w:rPr>
        <w:object w:dxaOrig="1359" w:dyaOrig="840">
          <v:shape id="_x0000_i1046" type="#_x0000_t75" style="width:68.25pt;height:41.95pt" o:ole="">
            <v:imagedata r:id="rId47" o:title=""/>
          </v:shape>
          <o:OLEObject Type="Embed" ProgID="Equation.3" ShapeID="_x0000_i1046" DrawAspect="Content" ObjectID="_1650876503" r:id="rId48"/>
        </w:object>
      </w:r>
      <w:r w:rsidRPr="008D3B70">
        <w:rPr>
          <w:sz w:val="28"/>
          <w:szCs w:val="28"/>
        </w:rPr>
        <w:t xml:space="preserve"> [</w:t>
      </w:r>
      <w:proofErr w:type="spellStart"/>
      <w:proofErr w:type="gramStart"/>
      <w:r w:rsidRPr="008D3B70">
        <w:rPr>
          <w:sz w:val="28"/>
          <w:szCs w:val="28"/>
        </w:rPr>
        <w:t>р</w:t>
      </w:r>
      <w:proofErr w:type="spellEnd"/>
      <w:proofErr w:type="gramEnd"/>
      <w:r w:rsidRPr="008D3B70">
        <w:rPr>
          <w:sz w:val="28"/>
          <w:szCs w:val="28"/>
        </w:rPr>
        <w:t>/</w:t>
      </w:r>
      <w:proofErr w:type="spellStart"/>
      <w:r w:rsidRPr="008D3B70">
        <w:rPr>
          <w:sz w:val="28"/>
          <w:szCs w:val="28"/>
        </w:rPr>
        <w:t>р</w:t>
      </w:r>
      <w:proofErr w:type="spellEnd"/>
      <w:r w:rsidRPr="008D3B70">
        <w:rPr>
          <w:sz w:val="28"/>
          <w:szCs w:val="28"/>
        </w:rPr>
        <w:t>].</w:t>
      </w:r>
    </w:p>
    <w:p w:rsidR="00520EEC" w:rsidRPr="008D3B70" w:rsidRDefault="00520EEC" w:rsidP="00520EEC">
      <w:pPr>
        <w:spacing w:line="360" w:lineRule="auto"/>
        <w:ind w:firstLine="709"/>
        <w:jc w:val="both"/>
        <w:rPr>
          <w:sz w:val="28"/>
          <w:szCs w:val="28"/>
        </w:rPr>
      </w:pPr>
      <w:proofErr w:type="spellStart"/>
      <w:r w:rsidRPr="008D3B70">
        <w:rPr>
          <w:sz w:val="28"/>
          <w:szCs w:val="28"/>
        </w:rPr>
        <w:t>Фондоемкость</w:t>
      </w:r>
      <w:proofErr w:type="spellEnd"/>
      <w:r w:rsidRPr="008D3B70">
        <w:rPr>
          <w:sz w:val="28"/>
          <w:szCs w:val="28"/>
        </w:rPr>
        <w:t xml:space="preserve"> продукции показывает, величину стоимости основных фондов, приходящуюся на 1 р. продукции предприятия. Это обратный </w:t>
      </w:r>
      <w:r w:rsidRPr="008D3B70">
        <w:rPr>
          <w:sz w:val="28"/>
          <w:szCs w:val="28"/>
        </w:rPr>
        <w:lastRenderedPageBreak/>
        <w:t xml:space="preserve">показатель экономической эффективности. Снижение величины </w:t>
      </w:r>
      <w:proofErr w:type="spellStart"/>
      <w:r w:rsidRPr="008D3B70">
        <w:rPr>
          <w:sz w:val="28"/>
          <w:szCs w:val="28"/>
        </w:rPr>
        <w:t>фондоемкости</w:t>
      </w:r>
      <w:proofErr w:type="spellEnd"/>
      <w:r w:rsidRPr="008D3B70">
        <w:rPr>
          <w:sz w:val="28"/>
          <w:szCs w:val="28"/>
        </w:rPr>
        <w:t xml:space="preserve"> указывает на рост экономической эффективности использования основных фондов.</w:t>
      </w:r>
    </w:p>
    <w:p w:rsidR="00520EEC" w:rsidRPr="008D3B70" w:rsidRDefault="00520EEC" w:rsidP="00520EEC">
      <w:pPr>
        <w:spacing w:line="360" w:lineRule="auto"/>
        <w:ind w:firstLine="709"/>
        <w:jc w:val="both"/>
        <w:rPr>
          <w:sz w:val="28"/>
          <w:szCs w:val="28"/>
        </w:rPr>
      </w:pPr>
      <w:r w:rsidRPr="008D3B70">
        <w:rPr>
          <w:sz w:val="28"/>
          <w:szCs w:val="28"/>
        </w:rPr>
        <w:t>3. Рентабельность основных фондов:</w:t>
      </w:r>
    </w:p>
    <w:p w:rsidR="00520EEC" w:rsidRPr="008D3B70" w:rsidRDefault="00520EEC" w:rsidP="00520EEC">
      <w:pPr>
        <w:spacing w:line="360" w:lineRule="auto"/>
        <w:ind w:firstLine="709"/>
        <w:jc w:val="center"/>
        <w:rPr>
          <w:sz w:val="28"/>
          <w:szCs w:val="28"/>
        </w:rPr>
      </w:pPr>
      <w:r w:rsidRPr="008D3B70">
        <w:rPr>
          <w:position w:val="-34"/>
          <w:sz w:val="28"/>
          <w:szCs w:val="28"/>
        </w:rPr>
        <w:object w:dxaOrig="2000" w:dyaOrig="780">
          <v:shape id="_x0000_i1047" type="#_x0000_t75" style="width:100.15pt;height:38.8pt" o:ole="">
            <v:imagedata r:id="rId49" o:title=""/>
          </v:shape>
          <o:OLEObject Type="Embed" ProgID="Equation.3" ShapeID="_x0000_i1047" DrawAspect="Content" ObjectID="_1650876504" r:id="rId50"/>
        </w:object>
      </w:r>
      <w:r w:rsidRPr="008D3B70">
        <w:rPr>
          <w:sz w:val="28"/>
          <w:szCs w:val="28"/>
        </w:rPr>
        <w:t>,</w:t>
      </w:r>
    </w:p>
    <w:p w:rsidR="00520EEC" w:rsidRPr="008D3B70" w:rsidRDefault="00520EEC" w:rsidP="00520EEC">
      <w:pPr>
        <w:jc w:val="both"/>
      </w:pPr>
      <w:r w:rsidRPr="008D3B70">
        <w:t xml:space="preserve">где </w:t>
      </w:r>
      <w:proofErr w:type="gramStart"/>
      <w:r w:rsidRPr="008D3B70">
        <w:t>П</w:t>
      </w:r>
      <w:proofErr w:type="gramEnd"/>
      <w:r w:rsidRPr="008D3B70">
        <w:t xml:space="preserve"> – прибыль предприятия, полученная за год, тыс.</w:t>
      </w:r>
      <w:r>
        <w:t xml:space="preserve"> </w:t>
      </w:r>
      <w:r w:rsidRPr="008D3B70">
        <w:t>р.;</w:t>
      </w:r>
    </w:p>
    <w:p w:rsidR="00520EEC" w:rsidRPr="008D3B70" w:rsidRDefault="00520EEC" w:rsidP="00520EEC">
      <w:pPr>
        <w:ind w:firstLine="709"/>
        <w:jc w:val="both"/>
      </w:pPr>
    </w:p>
    <w:p w:rsidR="00520EEC" w:rsidRPr="008D3B70" w:rsidRDefault="00520EEC" w:rsidP="00520EEC">
      <w:pPr>
        <w:spacing w:line="360" w:lineRule="auto"/>
        <w:ind w:firstLine="709"/>
        <w:jc w:val="both"/>
        <w:rPr>
          <w:sz w:val="28"/>
          <w:szCs w:val="28"/>
        </w:rPr>
      </w:pPr>
      <w:r w:rsidRPr="008D3B70">
        <w:rPr>
          <w:sz w:val="28"/>
          <w:szCs w:val="28"/>
        </w:rPr>
        <w:t xml:space="preserve">Рентабельность основных фондов показывает уровень прибыли, приходящейся на 1 р. основных фондов. Это прямой показатель экономической эффективности. Рост рентабельности основных фондов указывает на рост экономической эффективности использования основных фондов. </w:t>
      </w:r>
    </w:p>
    <w:p w:rsidR="00520EEC" w:rsidRPr="008D3B70" w:rsidRDefault="00520EEC" w:rsidP="006B4A47">
      <w:pPr>
        <w:spacing w:before="360" w:after="240" w:line="360" w:lineRule="auto"/>
        <w:ind w:firstLine="709"/>
        <w:jc w:val="center"/>
        <w:rPr>
          <w:b/>
          <w:sz w:val="28"/>
          <w:szCs w:val="28"/>
        </w:rPr>
      </w:pPr>
      <w:r w:rsidRPr="008D3B70">
        <w:rPr>
          <w:b/>
          <w:sz w:val="28"/>
          <w:szCs w:val="28"/>
        </w:rPr>
        <w:t>5. Показатели использования оборудования</w:t>
      </w:r>
    </w:p>
    <w:p w:rsidR="00520EEC" w:rsidRPr="008D3B70" w:rsidRDefault="00520EEC" w:rsidP="00520EEC">
      <w:pPr>
        <w:spacing w:line="360" w:lineRule="auto"/>
        <w:ind w:firstLine="709"/>
        <w:jc w:val="both"/>
        <w:rPr>
          <w:sz w:val="28"/>
          <w:szCs w:val="28"/>
        </w:rPr>
      </w:pPr>
      <w:r w:rsidRPr="008D3B70">
        <w:rPr>
          <w:sz w:val="28"/>
          <w:szCs w:val="28"/>
        </w:rPr>
        <w:tab/>
        <w:t>Показатели использования оборудования характеризуют уровень использования оборудования по трем критериям: по уровню использования наличного оборудования, по времени работы и по производительности оборудования.</w:t>
      </w:r>
    </w:p>
    <w:p w:rsidR="00520EEC" w:rsidRPr="008D3B70" w:rsidRDefault="00520EEC" w:rsidP="00520EEC">
      <w:pPr>
        <w:spacing w:line="360" w:lineRule="auto"/>
        <w:ind w:firstLine="709"/>
        <w:jc w:val="both"/>
        <w:rPr>
          <w:sz w:val="28"/>
          <w:szCs w:val="28"/>
        </w:rPr>
      </w:pPr>
      <w:r w:rsidRPr="008D3B70">
        <w:rPr>
          <w:sz w:val="28"/>
          <w:szCs w:val="28"/>
        </w:rPr>
        <w:t>Все оборудование предприятия подразделяют на следующие группы.</w:t>
      </w:r>
    </w:p>
    <w:p w:rsidR="00520EEC" w:rsidRPr="008D3B70" w:rsidRDefault="00520EEC" w:rsidP="00520EEC">
      <w:pPr>
        <w:numPr>
          <w:ilvl w:val="0"/>
          <w:numId w:val="2"/>
        </w:numPr>
        <w:tabs>
          <w:tab w:val="clear" w:pos="720"/>
          <w:tab w:val="num" w:pos="1080"/>
        </w:tabs>
        <w:spacing w:line="360" w:lineRule="auto"/>
        <w:ind w:left="0" w:firstLine="709"/>
        <w:jc w:val="both"/>
        <w:rPr>
          <w:sz w:val="28"/>
          <w:szCs w:val="28"/>
        </w:rPr>
      </w:pPr>
      <w:r w:rsidRPr="008D3B70">
        <w:rPr>
          <w:sz w:val="28"/>
          <w:szCs w:val="28"/>
        </w:rPr>
        <w:t xml:space="preserve">Наличное оборудование – </w:t>
      </w:r>
      <w:proofErr w:type="gramStart"/>
      <w:r w:rsidRPr="008D3B70">
        <w:rPr>
          <w:sz w:val="28"/>
          <w:szCs w:val="28"/>
        </w:rPr>
        <w:t>это то</w:t>
      </w:r>
      <w:proofErr w:type="gramEnd"/>
      <w:r w:rsidRPr="008D3B70">
        <w:rPr>
          <w:sz w:val="28"/>
          <w:szCs w:val="28"/>
        </w:rPr>
        <w:t xml:space="preserve"> оборудование, что числится на балансе предприятия и внесено в инвентарные книги.</w:t>
      </w:r>
    </w:p>
    <w:p w:rsidR="00520EEC" w:rsidRPr="008D3B70" w:rsidRDefault="00520EEC" w:rsidP="00520EEC">
      <w:pPr>
        <w:numPr>
          <w:ilvl w:val="0"/>
          <w:numId w:val="2"/>
        </w:numPr>
        <w:tabs>
          <w:tab w:val="clear" w:pos="720"/>
          <w:tab w:val="num" w:pos="1080"/>
        </w:tabs>
        <w:spacing w:line="360" w:lineRule="auto"/>
        <w:ind w:left="0" w:firstLine="709"/>
        <w:jc w:val="both"/>
        <w:rPr>
          <w:sz w:val="28"/>
          <w:szCs w:val="28"/>
        </w:rPr>
      </w:pPr>
      <w:r w:rsidRPr="008D3B70">
        <w:rPr>
          <w:sz w:val="28"/>
          <w:szCs w:val="28"/>
        </w:rPr>
        <w:t xml:space="preserve">Установленное оборудование – </w:t>
      </w:r>
      <w:proofErr w:type="gramStart"/>
      <w:r w:rsidRPr="008D3B70">
        <w:rPr>
          <w:sz w:val="28"/>
          <w:szCs w:val="28"/>
        </w:rPr>
        <w:t>это то</w:t>
      </w:r>
      <w:proofErr w:type="gramEnd"/>
      <w:r w:rsidRPr="008D3B70">
        <w:rPr>
          <w:sz w:val="28"/>
          <w:szCs w:val="28"/>
        </w:rPr>
        <w:t xml:space="preserve"> оборудование, что находится на рабочем месте, находится в эксплуатации или готово к ней.</w:t>
      </w:r>
    </w:p>
    <w:p w:rsidR="00520EEC" w:rsidRPr="008D3B70" w:rsidRDefault="00520EEC" w:rsidP="00520EEC">
      <w:pPr>
        <w:numPr>
          <w:ilvl w:val="0"/>
          <w:numId w:val="2"/>
        </w:numPr>
        <w:tabs>
          <w:tab w:val="clear" w:pos="720"/>
          <w:tab w:val="num" w:pos="1080"/>
        </w:tabs>
        <w:spacing w:line="360" w:lineRule="auto"/>
        <w:ind w:left="0" w:firstLine="709"/>
        <w:jc w:val="both"/>
        <w:rPr>
          <w:sz w:val="28"/>
          <w:szCs w:val="28"/>
        </w:rPr>
      </w:pPr>
      <w:r w:rsidRPr="008D3B70">
        <w:rPr>
          <w:sz w:val="28"/>
          <w:szCs w:val="28"/>
        </w:rPr>
        <w:t xml:space="preserve">Неустановленное оборудование – </w:t>
      </w:r>
      <w:proofErr w:type="gramStart"/>
      <w:r w:rsidRPr="008D3B70">
        <w:rPr>
          <w:sz w:val="28"/>
          <w:szCs w:val="28"/>
        </w:rPr>
        <w:t>это то</w:t>
      </w:r>
      <w:proofErr w:type="gramEnd"/>
      <w:r w:rsidRPr="008D3B70">
        <w:rPr>
          <w:sz w:val="28"/>
          <w:szCs w:val="28"/>
        </w:rPr>
        <w:t xml:space="preserve"> оборудование, которое не установлено на рабочих местах.</w:t>
      </w:r>
    </w:p>
    <w:p w:rsidR="00520EEC" w:rsidRPr="008D3B70" w:rsidRDefault="00520EEC" w:rsidP="00520EEC">
      <w:pPr>
        <w:spacing w:line="360" w:lineRule="auto"/>
        <w:ind w:firstLine="709"/>
        <w:jc w:val="both"/>
        <w:rPr>
          <w:sz w:val="28"/>
          <w:szCs w:val="28"/>
        </w:rPr>
      </w:pPr>
      <w:r w:rsidRPr="008D3B70">
        <w:rPr>
          <w:sz w:val="28"/>
          <w:szCs w:val="28"/>
        </w:rPr>
        <w:t xml:space="preserve"> </w:t>
      </w:r>
      <w:r w:rsidRPr="008D3B70">
        <w:rPr>
          <w:sz w:val="28"/>
          <w:szCs w:val="28"/>
        </w:rPr>
        <w:tab/>
        <w:t>Уровень использования наличного производственного оборудования определяется через следующие показатели.</w:t>
      </w:r>
    </w:p>
    <w:p w:rsidR="00520EEC" w:rsidRPr="008D3B70" w:rsidRDefault="00520EEC" w:rsidP="00520EEC">
      <w:pPr>
        <w:spacing w:line="360" w:lineRule="auto"/>
        <w:ind w:firstLine="709"/>
        <w:jc w:val="both"/>
        <w:rPr>
          <w:sz w:val="28"/>
          <w:szCs w:val="28"/>
        </w:rPr>
      </w:pPr>
      <w:r w:rsidRPr="008D3B70">
        <w:rPr>
          <w:sz w:val="28"/>
          <w:szCs w:val="28"/>
        </w:rPr>
        <w:t>1. Коэффициент использования наличного оборудования:</w:t>
      </w:r>
    </w:p>
    <w:p w:rsidR="00520EEC" w:rsidRPr="008D3B70" w:rsidRDefault="00520EEC" w:rsidP="006B4A47">
      <w:pPr>
        <w:spacing w:line="360" w:lineRule="auto"/>
        <w:ind w:firstLine="709"/>
        <w:jc w:val="center"/>
        <w:rPr>
          <w:sz w:val="28"/>
          <w:szCs w:val="28"/>
        </w:rPr>
      </w:pPr>
      <w:r w:rsidRPr="008D3B70">
        <w:rPr>
          <w:position w:val="-34"/>
          <w:sz w:val="28"/>
          <w:szCs w:val="28"/>
        </w:rPr>
        <w:object w:dxaOrig="2340" w:dyaOrig="820">
          <v:shape id="_x0000_i1048" type="#_x0000_t75" style="width:117.1pt;height:40.7pt" o:ole="">
            <v:imagedata r:id="rId51" o:title=""/>
          </v:shape>
          <o:OLEObject Type="Embed" ProgID="Equation.3" ShapeID="_x0000_i1048" DrawAspect="Content" ObjectID="_1650876505" r:id="rId52"/>
        </w:object>
      </w:r>
      <w:r w:rsidRPr="008D3B70">
        <w:rPr>
          <w:sz w:val="28"/>
          <w:szCs w:val="28"/>
        </w:rPr>
        <w:t>,</w:t>
      </w:r>
    </w:p>
    <w:p w:rsidR="00520EEC" w:rsidRPr="008D3B70" w:rsidRDefault="00520EEC" w:rsidP="00520EEC">
      <w:r w:rsidRPr="008D3B70">
        <w:t xml:space="preserve">где </w:t>
      </w:r>
      <w:r w:rsidRPr="008D3B70">
        <w:rPr>
          <w:lang w:val="en-US"/>
        </w:rPr>
        <w:t>N</w:t>
      </w:r>
      <w:r w:rsidRPr="008D3B70">
        <w:t xml:space="preserve"> </w:t>
      </w:r>
      <w:r w:rsidRPr="008D3B70">
        <w:rPr>
          <w:vertAlign w:val="subscript"/>
        </w:rPr>
        <w:t xml:space="preserve">ф.р. </w:t>
      </w:r>
      <w:r w:rsidRPr="008D3B70">
        <w:t>– количество фактически работающего оборудования, ед.;</w:t>
      </w:r>
    </w:p>
    <w:p w:rsidR="00520EEC" w:rsidRPr="008D3B70" w:rsidRDefault="00520EEC" w:rsidP="00520EEC">
      <w:r>
        <w:lastRenderedPageBreak/>
        <w:t xml:space="preserve">      </w:t>
      </w:r>
      <w:r w:rsidRPr="008D3B70">
        <w:rPr>
          <w:lang w:val="en-US"/>
        </w:rPr>
        <w:t>N</w:t>
      </w:r>
      <w:r w:rsidRPr="008D3B70">
        <w:rPr>
          <w:vertAlign w:val="subscript"/>
        </w:rPr>
        <w:t xml:space="preserve"> </w:t>
      </w:r>
      <w:proofErr w:type="spellStart"/>
      <w:r w:rsidRPr="008D3B70">
        <w:rPr>
          <w:vertAlign w:val="subscript"/>
        </w:rPr>
        <w:t>н</w:t>
      </w:r>
      <w:proofErr w:type="spellEnd"/>
      <w:r w:rsidRPr="008D3B70">
        <w:t xml:space="preserve"> – количество наличного оборудования, ед</w:t>
      </w:r>
      <w:proofErr w:type="gramStart"/>
      <w:r w:rsidRPr="008D3B70">
        <w:t>..</w:t>
      </w:r>
      <w:proofErr w:type="gramEnd"/>
    </w:p>
    <w:p w:rsidR="00520EEC" w:rsidRPr="008D3B70" w:rsidRDefault="00520EEC" w:rsidP="00520EEC">
      <w:pPr>
        <w:ind w:firstLine="709"/>
      </w:pPr>
    </w:p>
    <w:p w:rsidR="00520EEC" w:rsidRPr="008D3B70" w:rsidRDefault="00520EEC" w:rsidP="00520EEC">
      <w:pPr>
        <w:spacing w:line="360" w:lineRule="auto"/>
        <w:ind w:firstLine="709"/>
        <w:rPr>
          <w:sz w:val="28"/>
          <w:szCs w:val="28"/>
        </w:rPr>
      </w:pPr>
      <w:r w:rsidRPr="008D3B70">
        <w:rPr>
          <w:sz w:val="28"/>
          <w:szCs w:val="28"/>
        </w:rPr>
        <w:t>2. Коэффициент использования установленного оборудования:</w:t>
      </w:r>
    </w:p>
    <w:p w:rsidR="00520EEC" w:rsidRPr="008D3B70" w:rsidRDefault="00520EEC" w:rsidP="006B4A47">
      <w:pPr>
        <w:spacing w:line="360" w:lineRule="auto"/>
        <w:ind w:firstLine="709"/>
        <w:jc w:val="center"/>
        <w:rPr>
          <w:sz w:val="28"/>
          <w:szCs w:val="28"/>
        </w:rPr>
      </w:pPr>
      <w:r w:rsidRPr="008D3B70">
        <w:rPr>
          <w:position w:val="-38"/>
          <w:sz w:val="28"/>
          <w:szCs w:val="28"/>
        </w:rPr>
        <w:object w:dxaOrig="2340" w:dyaOrig="859">
          <v:shape id="_x0000_i1049" type="#_x0000_t75" style="width:117.1pt;height:43.2pt" o:ole="">
            <v:imagedata r:id="rId53" o:title=""/>
          </v:shape>
          <o:OLEObject Type="Embed" ProgID="Equation.3" ShapeID="_x0000_i1049" DrawAspect="Content" ObjectID="_1650876506" r:id="rId54"/>
        </w:object>
      </w:r>
      <w:r w:rsidRPr="008D3B70">
        <w:rPr>
          <w:sz w:val="28"/>
          <w:szCs w:val="28"/>
        </w:rPr>
        <w:t xml:space="preserve">                             </w:t>
      </w:r>
    </w:p>
    <w:p w:rsidR="00520EEC" w:rsidRPr="008D3B70" w:rsidRDefault="00520EEC" w:rsidP="00520EEC">
      <w:r w:rsidRPr="008D3B70">
        <w:t xml:space="preserve">где </w:t>
      </w:r>
      <w:r w:rsidRPr="008D3B70">
        <w:rPr>
          <w:lang w:val="en-US"/>
        </w:rPr>
        <w:t>N</w:t>
      </w:r>
      <w:r w:rsidRPr="008D3B70">
        <w:t xml:space="preserve"> </w:t>
      </w:r>
      <w:r w:rsidRPr="008D3B70">
        <w:rPr>
          <w:vertAlign w:val="subscript"/>
        </w:rPr>
        <w:t xml:space="preserve">у  </w:t>
      </w:r>
      <w:r w:rsidRPr="008D3B70">
        <w:t>– количество установленного оборудования, ед.;</w:t>
      </w:r>
    </w:p>
    <w:p w:rsidR="00520EEC" w:rsidRPr="008D3B70" w:rsidRDefault="00520EEC" w:rsidP="00520EEC">
      <w:pPr>
        <w:ind w:firstLine="709"/>
      </w:pPr>
    </w:p>
    <w:p w:rsidR="00520EEC" w:rsidRPr="008D3B70" w:rsidRDefault="00520EEC" w:rsidP="00520EEC">
      <w:pPr>
        <w:spacing w:line="360" w:lineRule="auto"/>
        <w:ind w:firstLine="709"/>
        <w:jc w:val="both"/>
        <w:rPr>
          <w:sz w:val="28"/>
          <w:szCs w:val="28"/>
        </w:rPr>
      </w:pPr>
      <w:r w:rsidRPr="008D3B70">
        <w:rPr>
          <w:sz w:val="28"/>
          <w:szCs w:val="28"/>
        </w:rPr>
        <w:tab/>
        <w:t>Для расчета показателей, характеризующих использование оборудования по времени работы, необходимо рассмотреть структуру календарного фонда времени использования оборудования. Выделяют следующие фонды времени:</w:t>
      </w:r>
    </w:p>
    <w:p w:rsidR="00520EEC" w:rsidRPr="008D3B70" w:rsidRDefault="00520EEC" w:rsidP="00520EEC">
      <w:pPr>
        <w:spacing w:line="360" w:lineRule="auto"/>
        <w:ind w:firstLine="709"/>
        <w:jc w:val="both"/>
        <w:rPr>
          <w:sz w:val="28"/>
          <w:szCs w:val="28"/>
        </w:rPr>
      </w:pPr>
      <w:r w:rsidRPr="008D3B70">
        <w:rPr>
          <w:sz w:val="28"/>
          <w:szCs w:val="28"/>
        </w:rPr>
        <w:t xml:space="preserve">− </w:t>
      </w:r>
      <w:r w:rsidRPr="008D3B70">
        <w:rPr>
          <w:i/>
          <w:sz w:val="28"/>
          <w:szCs w:val="28"/>
        </w:rPr>
        <w:t>календарный фонд времени работы оборудования</w:t>
      </w:r>
      <w:r w:rsidRPr="008D3B70">
        <w:rPr>
          <w:sz w:val="28"/>
          <w:szCs w:val="28"/>
        </w:rPr>
        <w:t>:</w:t>
      </w:r>
    </w:p>
    <w:p w:rsidR="00520EEC" w:rsidRPr="008D3B70" w:rsidRDefault="00520EEC" w:rsidP="006B4A47">
      <w:pPr>
        <w:tabs>
          <w:tab w:val="center" w:pos="4819"/>
          <w:tab w:val="left" w:pos="6500"/>
        </w:tabs>
        <w:spacing w:line="360" w:lineRule="auto"/>
        <w:ind w:firstLine="709"/>
        <w:jc w:val="center"/>
        <w:rPr>
          <w:sz w:val="28"/>
          <w:szCs w:val="28"/>
        </w:rPr>
      </w:pPr>
      <w:r w:rsidRPr="008D3B70">
        <w:rPr>
          <w:sz w:val="28"/>
          <w:szCs w:val="28"/>
        </w:rPr>
        <w:t xml:space="preserve">Ф </w:t>
      </w:r>
      <w:r w:rsidRPr="008D3B70">
        <w:rPr>
          <w:sz w:val="28"/>
          <w:szCs w:val="28"/>
          <w:vertAlign w:val="subscript"/>
        </w:rPr>
        <w:t>к</w:t>
      </w:r>
      <w:r w:rsidRPr="008D3B70">
        <w:rPr>
          <w:sz w:val="28"/>
          <w:szCs w:val="28"/>
        </w:rPr>
        <w:t xml:space="preserve"> = </w:t>
      </w:r>
      <w:r w:rsidRPr="008D3B70">
        <w:rPr>
          <w:sz w:val="28"/>
          <w:szCs w:val="28"/>
          <w:lang w:val="en-US"/>
        </w:rPr>
        <w:t>N</w:t>
      </w:r>
      <w:r w:rsidRPr="008D3B70">
        <w:rPr>
          <w:sz w:val="28"/>
          <w:szCs w:val="28"/>
        </w:rPr>
        <w:t xml:space="preserve"> </w:t>
      </w:r>
      <w:r w:rsidRPr="008D3B70">
        <w:rPr>
          <w:sz w:val="28"/>
          <w:szCs w:val="28"/>
          <w:vertAlign w:val="subscript"/>
        </w:rPr>
        <w:t>о</w:t>
      </w:r>
      <w:r w:rsidRPr="008D3B70">
        <w:rPr>
          <w:sz w:val="28"/>
          <w:szCs w:val="28"/>
        </w:rPr>
        <w:t>· 365  · 24 [</w:t>
      </w:r>
      <w:proofErr w:type="spellStart"/>
      <w:r w:rsidRPr="008D3B70">
        <w:rPr>
          <w:sz w:val="28"/>
          <w:szCs w:val="28"/>
        </w:rPr>
        <w:t>станкочасы</w:t>
      </w:r>
      <w:proofErr w:type="spellEnd"/>
      <w:r w:rsidRPr="008D3B70">
        <w:rPr>
          <w:sz w:val="28"/>
          <w:szCs w:val="28"/>
        </w:rPr>
        <w:t xml:space="preserve">],                               </w:t>
      </w:r>
    </w:p>
    <w:p w:rsidR="00520EEC" w:rsidRPr="008D3B70" w:rsidRDefault="00520EEC" w:rsidP="00520EEC">
      <w:pPr>
        <w:tabs>
          <w:tab w:val="center" w:pos="4819"/>
          <w:tab w:val="left" w:pos="6500"/>
        </w:tabs>
        <w:spacing w:line="360" w:lineRule="auto"/>
      </w:pPr>
      <w:r w:rsidRPr="008D3B70">
        <w:t xml:space="preserve">где </w:t>
      </w:r>
      <w:r w:rsidRPr="008D3B70">
        <w:rPr>
          <w:lang w:val="en-US"/>
        </w:rPr>
        <w:t>N</w:t>
      </w:r>
      <w:r w:rsidRPr="008D3B70">
        <w:rPr>
          <w:vertAlign w:val="subscript"/>
        </w:rPr>
        <w:t xml:space="preserve"> о</w:t>
      </w:r>
      <w:r w:rsidRPr="008D3B70">
        <w:t xml:space="preserve"> – количество оборудования в группе.</w:t>
      </w:r>
    </w:p>
    <w:p w:rsidR="00520EEC" w:rsidRPr="008D3B70" w:rsidRDefault="00520EEC" w:rsidP="00520EEC">
      <w:pPr>
        <w:tabs>
          <w:tab w:val="center" w:pos="4819"/>
          <w:tab w:val="left" w:pos="6500"/>
        </w:tabs>
        <w:spacing w:line="360" w:lineRule="auto"/>
        <w:ind w:firstLine="709"/>
        <w:rPr>
          <w:i/>
          <w:sz w:val="28"/>
          <w:szCs w:val="28"/>
        </w:rPr>
      </w:pPr>
      <w:r w:rsidRPr="008D3B70">
        <w:rPr>
          <w:sz w:val="28"/>
          <w:szCs w:val="28"/>
        </w:rPr>
        <w:t xml:space="preserve">− </w:t>
      </w:r>
      <w:r w:rsidRPr="008D3B70">
        <w:rPr>
          <w:i/>
          <w:sz w:val="28"/>
          <w:szCs w:val="28"/>
        </w:rPr>
        <w:t>режимный фонд времени работы оборудования:</w:t>
      </w:r>
    </w:p>
    <w:p w:rsidR="00520EEC" w:rsidRPr="008D3B70" w:rsidRDefault="00520EEC" w:rsidP="006B4A47">
      <w:pPr>
        <w:tabs>
          <w:tab w:val="center" w:pos="4819"/>
          <w:tab w:val="left" w:pos="6500"/>
        </w:tabs>
        <w:spacing w:line="360" w:lineRule="auto"/>
        <w:ind w:firstLine="709"/>
        <w:jc w:val="center"/>
        <w:rPr>
          <w:sz w:val="28"/>
          <w:szCs w:val="28"/>
        </w:rPr>
      </w:pPr>
      <w:r w:rsidRPr="008D3B70">
        <w:rPr>
          <w:sz w:val="28"/>
          <w:szCs w:val="28"/>
        </w:rPr>
        <w:t xml:space="preserve">Ф </w:t>
      </w:r>
      <w:proofErr w:type="spellStart"/>
      <w:r w:rsidRPr="008D3B70">
        <w:rPr>
          <w:sz w:val="28"/>
          <w:szCs w:val="28"/>
          <w:vertAlign w:val="subscript"/>
        </w:rPr>
        <w:t>р</w:t>
      </w:r>
      <w:proofErr w:type="spellEnd"/>
      <w:r w:rsidRPr="008D3B70">
        <w:rPr>
          <w:sz w:val="28"/>
          <w:szCs w:val="28"/>
        </w:rPr>
        <w:t xml:space="preserve"> = </w:t>
      </w:r>
      <w:r w:rsidRPr="008D3B70">
        <w:rPr>
          <w:sz w:val="28"/>
          <w:szCs w:val="28"/>
          <w:lang w:val="en-US"/>
        </w:rPr>
        <w:t>N</w:t>
      </w:r>
      <w:r w:rsidRPr="008D3B70">
        <w:rPr>
          <w:sz w:val="28"/>
          <w:szCs w:val="28"/>
          <w:vertAlign w:val="subscript"/>
        </w:rPr>
        <w:t xml:space="preserve"> о</w:t>
      </w:r>
      <w:r w:rsidRPr="008D3B70">
        <w:rPr>
          <w:sz w:val="28"/>
          <w:szCs w:val="28"/>
        </w:rPr>
        <w:t xml:space="preserve"> · Д </w:t>
      </w:r>
      <w:proofErr w:type="spellStart"/>
      <w:r w:rsidRPr="008D3B70">
        <w:rPr>
          <w:sz w:val="28"/>
          <w:szCs w:val="28"/>
          <w:vertAlign w:val="subscript"/>
        </w:rPr>
        <w:t>р</w:t>
      </w:r>
      <w:proofErr w:type="spellEnd"/>
      <w:proofErr w:type="gramStart"/>
      <w:r w:rsidRPr="008D3B70">
        <w:rPr>
          <w:sz w:val="28"/>
          <w:szCs w:val="28"/>
        </w:rPr>
        <w:t xml:space="preserve"> · С</w:t>
      </w:r>
      <w:proofErr w:type="gramEnd"/>
      <w:r w:rsidRPr="008D3B70">
        <w:rPr>
          <w:sz w:val="28"/>
          <w:szCs w:val="28"/>
        </w:rPr>
        <w:t xml:space="preserve"> · </w:t>
      </w:r>
      <w:r w:rsidRPr="008D3B70">
        <w:rPr>
          <w:sz w:val="28"/>
          <w:szCs w:val="28"/>
          <w:lang w:val="en-US"/>
        </w:rPr>
        <w:t>t</w:t>
      </w:r>
      <w:r w:rsidRPr="008D3B70">
        <w:rPr>
          <w:sz w:val="28"/>
          <w:szCs w:val="28"/>
          <w:vertAlign w:val="subscript"/>
        </w:rPr>
        <w:t xml:space="preserve"> см</w:t>
      </w:r>
      <w:r w:rsidRPr="008D3B70">
        <w:rPr>
          <w:sz w:val="28"/>
          <w:szCs w:val="28"/>
        </w:rPr>
        <w:t xml:space="preserve"> [</w:t>
      </w:r>
      <w:proofErr w:type="spellStart"/>
      <w:r w:rsidRPr="008D3B70">
        <w:rPr>
          <w:sz w:val="28"/>
          <w:szCs w:val="28"/>
        </w:rPr>
        <w:t>станкочасы</w:t>
      </w:r>
      <w:proofErr w:type="spellEnd"/>
      <w:r w:rsidRPr="008D3B70">
        <w:rPr>
          <w:sz w:val="28"/>
          <w:szCs w:val="28"/>
        </w:rPr>
        <w:t>],</w:t>
      </w:r>
    </w:p>
    <w:p w:rsidR="00520EEC" w:rsidRPr="008D3B70" w:rsidRDefault="00520EEC" w:rsidP="00520EEC">
      <w:pPr>
        <w:tabs>
          <w:tab w:val="center" w:pos="4819"/>
          <w:tab w:val="left" w:pos="6500"/>
        </w:tabs>
      </w:pPr>
      <w:r w:rsidRPr="008D3B70">
        <w:t xml:space="preserve">где Д </w:t>
      </w:r>
      <w:proofErr w:type="spellStart"/>
      <w:proofErr w:type="gramStart"/>
      <w:r w:rsidRPr="008D3B70">
        <w:rPr>
          <w:vertAlign w:val="subscript"/>
        </w:rPr>
        <w:t>р</w:t>
      </w:r>
      <w:proofErr w:type="spellEnd"/>
      <w:proofErr w:type="gramEnd"/>
      <w:r w:rsidRPr="008D3B70">
        <w:t xml:space="preserve"> – количество рабочих дней в году;</w:t>
      </w:r>
    </w:p>
    <w:p w:rsidR="00520EEC" w:rsidRDefault="00520EEC" w:rsidP="00520EEC">
      <w:pPr>
        <w:tabs>
          <w:tab w:val="center" w:pos="4819"/>
          <w:tab w:val="left" w:pos="6500"/>
        </w:tabs>
      </w:pPr>
      <w:r>
        <w:t xml:space="preserve">       </w:t>
      </w:r>
      <w:proofErr w:type="gramStart"/>
      <w:r w:rsidRPr="008D3B70">
        <w:t>С</w:t>
      </w:r>
      <w:proofErr w:type="gramEnd"/>
      <w:r w:rsidRPr="008D3B70">
        <w:t xml:space="preserve"> – сменность работы оборудования (количество смен);</w:t>
      </w:r>
    </w:p>
    <w:p w:rsidR="00520EEC" w:rsidRPr="008D3B70" w:rsidRDefault="00520EEC" w:rsidP="00520EEC">
      <w:pPr>
        <w:tabs>
          <w:tab w:val="center" w:pos="4819"/>
          <w:tab w:val="left" w:pos="6500"/>
        </w:tabs>
      </w:pPr>
      <w:r>
        <w:t xml:space="preserve">       </w:t>
      </w:r>
      <w:proofErr w:type="gramStart"/>
      <w:r w:rsidRPr="008D3B70">
        <w:rPr>
          <w:lang w:val="en-US"/>
        </w:rPr>
        <w:t>t</w:t>
      </w:r>
      <w:proofErr w:type="gramEnd"/>
      <w:r w:rsidRPr="008D3B70">
        <w:rPr>
          <w:vertAlign w:val="subscript"/>
        </w:rPr>
        <w:t xml:space="preserve"> см</w:t>
      </w:r>
      <w:r w:rsidRPr="008D3B70">
        <w:t xml:space="preserve"> – продолжительность смены, ч..</w:t>
      </w:r>
    </w:p>
    <w:p w:rsidR="00520EEC" w:rsidRPr="008D3B70" w:rsidRDefault="00520EEC" w:rsidP="00520EEC">
      <w:pPr>
        <w:tabs>
          <w:tab w:val="center" w:pos="4819"/>
          <w:tab w:val="left" w:pos="6500"/>
        </w:tabs>
        <w:spacing w:line="360" w:lineRule="auto"/>
        <w:ind w:firstLine="709"/>
        <w:rPr>
          <w:i/>
          <w:sz w:val="28"/>
          <w:szCs w:val="28"/>
        </w:rPr>
      </w:pPr>
      <w:r w:rsidRPr="008D3B70">
        <w:rPr>
          <w:sz w:val="28"/>
          <w:szCs w:val="28"/>
        </w:rPr>
        <w:t xml:space="preserve">− </w:t>
      </w:r>
      <w:r w:rsidRPr="008D3B70">
        <w:rPr>
          <w:i/>
          <w:sz w:val="28"/>
          <w:szCs w:val="28"/>
        </w:rPr>
        <w:t>эффективный фонд времени работы оборудования:</w:t>
      </w:r>
    </w:p>
    <w:p w:rsidR="00520EEC" w:rsidRPr="008D3B70" w:rsidRDefault="00520EEC" w:rsidP="006B4A47">
      <w:pPr>
        <w:tabs>
          <w:tab w:val="center" w:pos="4819"/>
          <w:tab w:val="left" w:pos="6500"/>
        </w:tabs>
        <w:spacing w:line="360" w:lineRule="auto"/>
        <w:ind w:firstLine="709"/>
        <w:jc w:val="center"/>
        <w:rPr>
          <w:sz w:val="28"/>
          <w:szCs w:val="28"/>
        </w:rPr>
      </w:pPr>
      <w:r w:rsidRPr="008D3B70">
        <w:rPr>
          <w:sz w:val="28"/>
          <w:szCs w:val="28"/>
        </w:rPr>
        <w:t xml:space="preserve">Ф </w:t>
      </w:r>
      <w:r w:rsidRPr="008D3B70">
        <w:rPr>
          <w:sz w:val="28"/>
          <w:szCs w:val="28"/>
          <w:vertAlign w:val="subscript"/>
        </w:rPr>
        <w:t>Э</w:t>
      </w:r>
      <w:r w:rsidRPr="008D3B70">
        <w:rPr>
          <w:sz w:val="28"/>
          <w:szCs w:val="28"/>
        </w:rPr>
        <w:t xml:space="preserve"> = </w:t>
      </w:r>
      <w:r w:rsidRPr="008D3B70">
        <w:rPr>
          <w:sz w:val="28"/>
          <w:szCs w:val="28"/>
          <w:lang w:val="en-US"/>
        </w:rPr>
        <w:t>N</w:t>
      </w:r>
      <w:r w:rsidRPr="008D3B70">
        <w:rPr>
          <w:sz w:val="28"/>
          <w:szCs w:val="28"/>
          <w:vertAlign w:val="subscript"/>
        </w:rPr>
        <w:t xml:space="preserve"> о</w:t>
      </w:r>
      <w:r w:rsidRPr="008D3B70">
        <w:rPr>
          <w:sz w:val="28"/>
          <w:szCs w:val="28"/>
        </w:rPr>
        <w:t xml:space="preserve"> · Д </w:t>
      </w:r>
      <w:proofErr w:type="spellStart"/>
      <w:proofErr w:type="gramStart"/>
      <w:r w:rsidRPr="008D3B70">
        <w:rPr>
          <w:sz w:val="28"/>
          <w:szCs w:val="28"/>
          <w:vertAlign w:val="subscript"/>
        </w:rPr>
        <w:t>р</w:t>
      </w:r>
      <w:proofErr w:type="spellEnd"/>
      <w:proofErr w:type="gramEnd"/>
      <w:r w:rsidRPr="008D3B70">
        <w:rPr>
          <w:sz w:val="28"/>
          <w:szCs w:val="28"/>
        </w:rPr>
        <w:t xml:space="preserve"> · С · </w:t>
      </w:r>
      <w:r w:rsidRPr="008D3B70">
        <w:rPr>
          <w:sz w:val="28"/>
          <w:szCs w:val="28"/>
          <w:lang w:val="en-US"/>
        </w:rPr>
        <w:t>t</w:t>
      </w:r>
      <w:r w:rsidRPr="008D3B70">
        <w:rPr>
          <w:sz w:val="28"/>
          <w:szCs w:val="28"/>
          <w:vertAlign w:val="subscript"/>
        </w:rPr>
        <w:t xml:space="preserve"> см</w:t>
      </w:r>
      <w:r w:rsidRPr="008D3B70">
        <w:rPr>
          <w:sz w:val="28"/>
          <w:szCs w:val="28"/>
        </w:rPr>
        <w:t xml:space="preserve"> · (1− </w:t>
      </w:r>
      <w:r w:rsidRPr="008D3B70">
        <w:rPr>
          <w:sz w:val="28"/>
          <w:szCs w:val="28"/>
          <w:lang w:val="en-US"/>
        </w:rPr>
        <w:t>k</w:t>
      </w:r>
      <w:r w:rsidRPr="008D3B70">
        <w:rPr>
          <w:sz w:val="28"/>
          <w:szCs w:val="28"/>
        </w:rPr>
        <w:t xml:space="preserve"> </w:t>
      </w:r>
      <w:r w:rsidRPr="008D3B70">
        <w:rPr>
          <w:sz w:val="28"/>
          <w:szCs w:val="28"/>
          <w:vertAlign w:val="subscript"/>
        </w:rPr>
        <w:t>ППР</w:t>
      </w:r>
      <w:r w:rsidRPr="008D3B70">
        <w:rPr>
          <w:sz w:val="28"/>
          <w:szCs w:val="28"/>
        </w:rPr>
        <w:t>)[</w:t>
      </w:r>
      <w:proofErr w:type="spellStart"/>
      <w:r w:rsidRPr="008D3B70">
        <w:rPr>
          <w:sz w:val="28"/>
          <w:szCs w:val="28"/>
        </w:rPr>
        <w:t>станкочасы</w:t>
      </w:r>
      <w:proofErr w:type="spellEnd"/>
      <w:r w:rsidRPr="008D3B70">
        <w:rPr>
          <w:sz w:val="28"/>
          <w:szCs w:val="28"/>
        </w:rPr>
        <w:t>],</w:t>
      </w:r>
    </w:p>
    <w:p w:rsidR="00520EEC" w:rsidRPr="008D3B70" w:rsidRDefault="00520EEC" w:rsidP="00520EEC">
      <w:pPr>
        <w:tabs>
          <w:tab w:val="center" w:pos="4819"/>
          <w:tab w:val="left" w:pos="6500"/>
        </w:tabs>
        <w:ind w:left="1134" w:hanging="1134"/>
        <w:jc w:val="both"/>
      </w:pPr>
      <w:r w:rsidRPr="008D3B70">
        <w:t xml:space="preserve">где </w:t>
      </w:r>
      <w:r w:rsidRPr="008D3B70">
        <w:rPr>
          <w:lang w:val="en-US"/>
        </w:rPr>
        <w:t>k</w:t>
      </w:r>
      <w:r w:rsidRPr="008D3B70">
        <w:t xml:space="preserve"> </w:t>
      </w:r>
      <w:r w:rsidRPr="008D3B70">
        <w:rPr>
          <w:vertAlign w:val="subscript"/>
        </w:rPr>
        <w:t>ППР</w:t>
      </w:r>
      <w:r w:rsidRPr="008D3B70">
        <w:t xml:space="preserve"> – коэффициент, характеризующий время нахождения      оборудования в </w:t>
      </w:r>
      <w:r>
        <w:t xml:space="preserve">         </w:t>
      </w:r>
      <w:proofErr w:type="spellStart"/>
      <w:r w:rsidRPr="008D3B70">
        <w:t>планово−предупредительном</w:t>
      </w:r>
      <w:proofErr w:type="spellEnd"/>
      <w:r w:rsidRPr="008D3B70">
        <w:t xml:space="preserve"> ремонте.</w:t>
      </w:r>
    </w:p>
    <w:p w:rsidR="00520EEC" w:rsidRPr="008D3B70" w:rsidRDefault="00520EEC" w:rsidP="00520EEC">
      <w:pPr>
        <w:tabs>
          <w:tab w:val="center" w:pos="4819"/>
          <w:tab w:val="left" w:pos="6500"/>
        </w:tabs>
        <w:ind w:firstLine="709"/>
        <w:jc w:val="both"/>
      </w:pP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 xml:space="preserve">Время нахождения оборудования в </w:t>
      </w:r>
      <w:proofErr w:type="spellStart"/>
      <w:r w:rsidRPr="008D3B70">
        <w:rPr>
          <w:sz w:val="28"/>
          <w:szCs w:val="28"/>
        </w:rPr>
        <w:t>планово−предупредительном</w:t>
      </w:r>
      <w:proofErr w:type="spellEnd"/>
      <w:r w:rsidRPr="008D3B70">
        <w:rPr>
          <w:sz w:val="28"/>
          <w:szCs w:val="28"/>
        </w:rPr>
        <w:t xml:space="preserve"> ремонте теоретически может задаваться в процентах от расчетного времени, в практической деятельности определяется, исходя из продолжительности ремонтных работ, установленных графиками проведения ремонтных работ. </w:t>
      </w:r>
    </w:p>
    <w:p w:rsidR="00520EEC" w:rsidRPr="008D3B70" w:rsidRDefault="00520EEC" w:rsidP="00520EEC">
      <w:pPr>
        <w:tabs>
          <w:tab w:val="center" w:pos="4819"/>
          <w:tab w:val="left" w:pos="6500"/>
        </w:tabs>
        <w:spacing w:line="360" w:lineRule="auto"/>
        <w:ind w:firstLine="709"/>
        <w:rPr>
          <w:i/>
          <w:sz w:val="28"/>
          <w:szCs w:val="28"/>
        </w:rPr>
      </w:pPr>
      <w:r w:rsidRPr="008D3B70">
        <w:rPr>
          <w:sz w:val="28"/>
          <w:szCs w:val="28"/>
        </w:rPr>
        <w:t xml:space="preserve">− </w:t>
      </w:r>
      <w:r w:rsidRPr="008D3B70">
        <w:rPr>
          <w:i/>
          <w:sz w:val="28"/>
          <w:szCs w:val="28"/>
        </w:rPr>
        <w:t>фактический  фонд времени работы оборудования:</w:t>
      </w:r>
    </w:p>
    <w:p w:rsidR="00520EEC" w:rsidRPr="008D3B70" w:rsidRDefault="00520EEC" w:rsidP="006B4A47">
      <w:pPr>
        <w:tabs>
          <w:tab w:val="center" w:pos="4819"/>
          <w:tab w:val="left" w:pos="6500"/>
        </w:tabs>
        <w:spacing w:line="360" w:lineRule="auto"/>
        <w:ind w:firstLine="709"/>
        <w:jc w:val="center"/>
        <w:rPr>
          <w:sz w:val="28"/>
          <w:szCs w:val="28"/>
        </w:rPr>
      </w:pPr>
      <w:r w:rsidRPr="008D3B70">
        <w:rPr>
          <w:sz w:val="28"/>
          <w:szCs w:val="28"/>
        </w:rPr>
        <w:t xml:space="preserve">Ф </w:t>
      </w:r>
      <w:proofErr w:type="spellStart"/>
      <w:proofErr w:type="gramStart"/>
      <w:r w:rsidRPr="008D3B70">
        <w:rPr>
          <w:sz w:val="28"/>
          <w:szCs w:val="28"/>
          <w:vertAlign w:val="subscript"/>
        </w:rPr>
        <w:t>Ф</w:t>
      </w:r>
      <w:proofErr w:type="spellEnd"/>
      <w:proofErr w:type="gramEnd"/>
      <w:r w:rsidRPr="008D3B70">
        <w:rPr>
          <w:sz w:val="28"/>
          <w:szCs w:val="28"/>
        </w:rPr>
        <w:t xml:space="preserve"> = Ф </w:t>
      </w:r>
      <w:r w:rsidRPr="008D3B70">
        <w:rPr>
          <w:sz w:val="28"/>
          <w:szCs w:val="28"/>
          <w:vertAlign w:val="subscript"/>
        </w:rPr>
        <w:t>Э</w:t>
      </w:r>
      <w:r w:rsidRPr="008D3B70">
        <w:rPr>
          <w:sz w:val="28"/>
          <w:szCs w:val="28"/>
        </w:rPr>
        <w:t xml:space="preserve"> – </w:t>
      </w:r>
      <w:r w:rsidRPr="008D3B70">
        <w:rPr>
          <w:sz w:val="28"/>
          <w:szCs w:val="28"/>
          <w:lang w:val="en-US"/>
        </w:rPr>
        <w:t>t</w:t>
      </w:r>
      <w:r w:rsidRPr="008D3B70">
        <w:rPr>
          <w:sz w:val="28"/>
          <w:szCs w:val="28"/>
          <w:vertAlign w:val="subscript"/>
        </w:rPr>
        <w:t xml:space="preserve"> </w:t>
      </w:r>
      <w:proofErr w:type="spellStart"/>
      <w:r w:rsidRPr="008D3B70">
        <w:rPr>
          <w:sz w:val="28"/>
          <w:szCs w:val="28"/>
          <w:vertAlign w:val="subscript"/>
        </w:rPr>
        <w:t>п</w:t>
      </w:r>
      <w:proofErr w:type="spellEnd"/>
      <w:r w:rsidRPr="008D3B70">
        <w:rPr>
          <w:sz w:val="28"/>
          <w:szCs w:val="28"/>
        </w:rPr>
        <w:t xml:space="preserve"> [</w:t>
      </w:r>
      <w:proofErr w:type="spellStart"/>
      <w:r w:rsidRPr="008D3B70">
        <w:rPr>
          <w:sz w:val="28"/>
          <w:szCs w:val="28"/>
        </w:rPr>
        <w:t>станкочасы</w:t>
      </w:r>
      <w:proofErr w:type="spellEnd"/>
      <w:r w:rsidRPr="008D3B70">
        <w:rPr>
          <w:sz w:val="28"/>
          <w:szCs w:val="28"/>
        </w:rPr>
        <w:t xml:space="preserve">],                                   </w:t>
      </w:r>
    </w:p>
    <w:p w:rsidR="00520EEC" w:rsidRPr="008D3B70" w:rsidRDefault="00520EEC" w:rsidP="00520EEC">
      <w:pPr>
        <w:tabs>
          <w:tab w:val="center" w:pos="4819"/>
          <w:tab w:val="left" w:pos="6500"/>
        </w:tabs>
        <w:jc w:val="both"/>
      </w:pPr>
      <w:r w:rsidRPr="008D3B70">
        <w:t xml:space="preserve">где </w:t>
      </w:r>
      <w:r w:rsidRPr="008D3B70">
        <w:rPr>
          <w:lang w:val="en-US"/>
        </w:rPr>
        <w:t>t</w:t>
      </w:r>
      <w:r w:rsidRPr="008D3B70">
        <w:rPr>
          <w:vertAlign w:val="subscript"/>
        </w:rPr>
        <w:t xml:space="preserve"> </w:t>
      </w:r>
      <w:proofErr w:type="spellStart"/>
      <w:proofErr w:type="gramStart"/>
      <w:r w:rsidRPr="008D3B70">
        <w:rPr>
          <w:vertAlign w:val="subscript"/>
        </w:rPr>
        <w:t>п</w:t>
      </w:r>
      <w:proofErr w:type="spellEnd"/>
      <w:proofErr w:type="gramEnd"/>
      <w:r w:rsidRPr="008D3B70">
        <w:t xml:space="preserve"> – фактическое время простоев оборудования.</w:t>
      </w:r>
    </w:p>
    <w:p w:rsidR="00520EEC" w:rsidRPr="008D3B70" w:rsidRDefault="00520EEC" w:rsidP="00520EEC">
      <w:pPr>
        <w:tabs>
          <w:tab w:val="center" w:pos="4819"/>
          <w:tab w:val="left" w:pos="6500"/>
        </w:tabs>
        <w:ind w:firstLine="709"/>
        <w:jc w:val="both"/>
      </w:pPr>
    </w:p>
    <w:p w:rsidR="00520EEC" w:rsidRPr="008D3B70" w:rsidRDefault="00520EEC" w:rsidP="00520EEC">
      <w:pPr>
        <w:spacing w:line="360" w:lineRule="auto"/>
        <w:ind w:firstLine="709"/>
        <w:jc w:val="both"/>
        <w:rPr>
          <w:sz w:val="28"/>
          <w:szCs w:val="28"/>
        </w:rPr>
      </w:pPr>
      <w:r w:rsidRPr="008D3B70">
        <w:rPr>
          <w:sz w:val="28"/>
          <w:szCs w:val="28"/>
        </w:rPr>
        <w:t>Уровень использования производственного оборудования по времени работы определяется через следующие показатели.</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lastRenderedPageBreak/>
        <w:t>1. Коэффициент экстенсивного использования (рассчитанный по календарному фонду времени):</w:t>
      </w:r>
    </w:p>
    <w:p w:rsidR="006B4A47" w:rsidRDefault="00520EEC" w:rsidP="006B4A47">
      <w:pPr>
        <w:tabs>
          <w:tab w:val="center" w:pos="4819"/>
          <w:tab w:val="left" w:pos="6500"/>
        </w:tabs>
        <w:spacing w:line="360" w:lineRule="auto"/>
        <w:ind w:firstLine="709"/>
        <w:jc w:val="center"/>
        <w:rPr>
          <w:sz w:val="28"/>
          <w:szCs w:val="28"/>
        </w:rPr>
      </w:pPr>
      <w:r w:rsidRPr="008D3B70">
        <w:rPr>
          <w:position w:val="-34"/>
          <w:sz w:val="28"/>
          <w:szCs w:val="28"/>
        </w:rPr>
        <w:object w:dxaOrig="1960" w:dyaOrig="820">
          <v:shape id="_x0000_i1050" type="#_x0000_t75" style="width:98.3pt;height:40.7pt" o:ole="">
            <v:imagedata r:id="rId55" o:title=""/>
          </v:shape>
          <o:OLEObject Type="Embed" ProgID="Equation.3" ShapeID="_x0000_i1050" DrawAspect="Content" ObjectID="_1650876507" r:id="rId56"/>
        </w:object>
      </w:r>
      <w:r>
        <w:rPr>
          <w:sz w:val="28"/>
          <w:szCs w:val="28"/>
        </w:rPr>
        <w:t>,</w:t>
      </w:r>
    </w:p>
    <w:p w:rsidR="00520EEC" w:rsidRPr="008D3B70" w:rsidRDefault="00520EEC" w:rsidP="006B4A47">
      <w:pPr>
        <w:tabs>
          <w:tab w:val="center" w:pos="4819"/>
          <w:tab w:val="left" w:pos="6500"/>
        </w:tabs>
        <w:spacing w:line="360" w:lineRule="auto"/>
        <w:ind w:firstLine="709"/>
        <w:jc w:val="both"/>
        <w:rPr>
          <w:sz w:val="28"/>
          <w:szCs w:val="28"/>
        </w:rPr>
      </w:pPr>
      <w:r w:rsidRPr="008D3B70">
        <w:rPr>
          <w:sz w:val="28"/>
          <w:szCs w:val="28"/>
        </w:rPr>
        <w:t>2. Коэффициент экстенсивного использования (рассчитанный по режимному фонду времени):</w:t>
      </w:r>
    </w:p>
    <w:p w:rsidR="00520EEC" w:rsidRPr="008D3B70" w:rsidRDefault="00520EEC" w:rsidP="006B4A47">
      <w:pPr>
        <w:tabs>
          <w:tab w:val="center" w:pos="4819"/>
          <w:tab w:val="left" w:pos="6500"/>
        </w:tabs>
        <w:spacing w:line="360" w:lineRule="auto"/>
        <w:ind w:firstLine="709"/>
        <w:jc w:val="center"/>
        <w:rPr>
          <w:sz w:val="28"/>
          <w:szCs w:val="28"/>
        </w:rPr>
      </w:pPr>
      <w:r w:rsidRPr="008D3B70">
        <w:rPr>
          <w:position w:val="-38"/>
          <w:sz w:val="28"/>
          <w:szCs w:val="28"/>
        </w:rPr>
        <w:object w:dxaOrig="1960" w:dyaOrig="859">
          <v:shape id="_x0000_i1051" type="#_x0000_t75" style="width:98.3pt;height:43.2pt" o:ole="">
            <v:imagedata r:id="rId57" o:title=""/>
          </v:shape>
          <o:OLEObject Type="Embed" ProgID="Equation.3" ShapeID="_x0000_i1051" DrawAspect="Content" ObjectID="_1650876508" r:id="rId58"/>
        </w:object>
      </w:r>
      <w:r>
        <w:rPr>
          <w:sz w:val="28"/>
          <w:szCs w:val="28"/>
        </w:rPr>
        <w:t>,</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3. Коэффициент экстенсивного использования (рассчитанный по эффективному фонду времени):</w:t>
      </w:r>
    </w:p>
    <w:p w:rsidR="00520EEC" w:rsidRPr="008D3B70" w:rsidRDefault="00520EEC" w:rsidP="006B4A47">
      <w:pPr>
        <w:tabs>
          <w:tab w:val="center" w:pos="4819"/>
          <w:tab w:val="left" w:pos="6500"/>
        </w:tabs>
        <w:spacing w:line="360" w:lineRule="auto"/>
        <w:ind w:firstLine="709"/>
        <w:jc w:val="center"/>
        <w:rPr>
          <w:sz w:val="28"/>
          <w:szCs w:val="28"/>
        </w:rPr>
      </w:pPr>
      <w:r w:rsidRPr="008D3B70">
        <w:rPr>
          <w:position w:val="-34"/>
          <w:sz w:val="28"/>
          <w:szCs w:val="28"/>
        </w:rPr>
        <w:object w:dxaOrig="1960" w:dyaOrig="820">
          <v:shape id="_x0000_i1052" type="#_x0000_t75" style="width:98.3pt;height:40.7pt" o:ole="">
            <v:imagedata r:id="rId59" o:title=""/>
          </v:shape>
          <o:OLEObject Type="Embed" ProgID="Equation.3" ShapeID="_x0000_i1052" DrawAspect="Content" ObjectID="_1650876509" r:id="rId60"/>
        </w:object>
      </w:r>
      <w:r w:rsidRPr="008D3B70">
        <w:rPr>
          <w:sz w:val="28"/>
          <w:szCs w:val="28"/>
        </w:rPr>
        <w:t xml:space="preserve"> </w:t>
      </w:r>
      <w:r>
        <w:rPr>
          <w:sz w:val="28"/>
          <w:szCs w:val="28"/>
        </w:rPr>
        <w:t>,</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4. Коэффициент сменности работы оборудования (в расчете на 1 рабочий день):</w:t>
      </w:r>
    </w:p>
    <w:p w:rsidR="00520EEC" w:rsidRPr="008D3B70" w:rsidRDefault="00520EEC" w:rsidP="006B4A47">
      <w:pPr>
        <w:tabs>
          <w:tab w:val="center" w:pos="4819"/>
          <w:tab w:val="left" w:pos="6500"/>
        </w:tabs>
        <w:spacing w:line="360" w:lineRule="auto"/>
        <w:ind w:firstLine="709"/>
        <w:jc w:val="center"/>
        <w:rPr>
          <w:sz w:val="28"/>
          <w:szCs w:val="28"/>
        </w:rPr>
      </w:pPr>
      <w:r w:rsidRPr="008D3B70">
        <w:rPr>
          <w:position w:val="-34"/>
          <w:sz w:val="28"/>
          <w:szCs w:val="28"/>
          <w:lang w:val="en-US"/>
        </w:rPr>
        <w:object w:dxaOrig="3260" w:dyaOrig="800">
          <v:shape id="_x0000_i1053" type="#_x0000_t75" style="width:162.8pt;height:40.05pt" o:ole="">
            <v:imagedata r:id="rId61" o:title=""/>
          </v:shape>
          <o:OLEObject Type="Embed" ProgID="Equation.3" ShapeID="_x0000_i1053" DrawAspect="Content" ObjectID="_1650876510" r:id="rId62"/>
        </w:object>
      </w:r>
      <w:r w:rsidRPr="008D3B70">
        <w:rPr>
          <w:sz w:val="28"/>
          <w:szCs w:val="28"/>
        </w:rPr>
        <w:t xml:space="preserve"> [</w:t>
      </w:r>
      <w:proofErr w:type="gramStart"/>
      <w:r w:rsidRPr="008D3B70">
        <w:rPr>
          <w:sz w:val="28"/>
          <w:szCs w:val="28"/>
        </w:rPr>
        <w:t>см</w:t>
      </w:r>
      <w:proofErr w:type="gramEnd"/>
      <w:r w:rsidRPr="008D3B70">
        <w:rPr>
          <w:sz w:val="28"/>
          <w:szCs w:val="28"/>
        </w:rPr>
        <w:t>],</w:t>
      </w:r>
    </w:p>
    <w:p w:rsidR="00520EEC" w:rsidRPr="008D3B70" w:rsidRDefault="00520EEC" w:rsidP="00520EEC">
      <w:pPr>
        <w:tabs>
          <w:tab w:val="center" w:pos="4819"/>
          <w:tab w:val="left" w:pos="6500"/>
        </w:tabs>
        <w:jc w:val="both"/>
      </w:pPr>
      <w:r w:rsidRPr="008D3B70">
        <w:t>где МС</w:t>
      </w:r>
      <w:r w:rsidRPr="008D3B70">
        <w:rPr>
          <w:vertAlign w:val="subscript"/>
        </w:rPr>
        <w:t>1</w:t>
      </w:r>
      <w:r w:rsidRPr="008D3B70">
        <w:t xml:space="preserve"> – количество </w:t>
      </w:r>
      <w:proofErr w:type="spellStart"/>
      <w:r w:rsidRPr="008D3B70">
        <w:t>машин</w:t>
      </w:r>
      <w:proofErr w:type="gramStart"/>
      <w:r w:rsidRPr="008D3B70">
        <w:t>о</w:t>
      </w:r>
      <w:proofErr w:type="spellEnd"/>
      <w:r w:rsidRPr="008D3B70">
        <w:t>(</w:t>
      </w:r>
      <w:proofErr w:type="spellStart"/>
      <w:proofErr w:type="gramEnd"/>
      <w:r w:rsidRPr="008D3B70">
        <w:t>станко</w:t>
      </w:r>
      <w:proofErr w:type="spellEnd"/>
      <w:r w:rsidRPr="008D3B70">
        <w:t>)−смен работы оборудования в одну смену;</w:t>
      </w:r>
    </w:p>
    <w:p w:rsidR="00520EEC" w:rsidRPr="008D3B70" w:rsidRDefault="00520EEC" w:rsidP="00520EEC">
      <w:pPr>
        <w:tabs>
          <w:tab w:val="center" w:pos="4819"/>
          <w:tab w:val="left" w:pos="6500"/>
        </w:tabs>
        <w:jc w:val="both"/>
      </w:pPr>
      <w:r>
        <w:t xml:space="preserve">       </w:t>
      </w:r>
      <w:r w:rsidRPr="008D3B70">
        <w:t>МС</w:t>
      </w:r>
      <w:r w:rsidRPr="008D3B70">
        <w:rPr>
          <w:vertAlign w:val="subscript"/>
        </w:rPr>
        <w:t>2</w:t>
      </w:r>
      <w:r w:rsidRPr="008D3B70">
        <w:t xml:space="preserve"> – количество </w:t>
      </w:r>
      <w:proofErr w:type="spellStart"/>
      <w:r w:rsidRPr="008D3B70">
        <w:t>машин</w:t>
      </w:r>
      <w:proofErr w:type="gramStart"/>
      <w:r w:rsidRPr="008D3B70">
        <w:t>о</w:t>
      </w:r>
      <w:proofErr w:type="spellEnd"/>
      <w:r w:rsidRPr="008D3B70">
        <w:t>(</w:t>
      </w:r>
      <w:proofErr w:type="spellStart"/>
      <w:proofErr w:type="gramEnd"/>
      <w:r w:rsidRPr="008D3B70">
        <w:t>станко</w:t>
      </w:r>
      <w:proofErr w:type="spellEnd"/>
      <w:r w:rsidRPr="008D3B70">
        <w:t>)−смен работы оборудования в две смены;</w:t>
      </w:r>
    </w:p>
    <w:p w:rsidR="00520EEC" w:rsidRPr="008D3B70" w:rsidRDefault="00520EEC" w:rsidP="00520EEC">
      <w:pPr>
        <w:tabs>
          <w:tab w:val="center" w:pos="4819"/>
          <w:tab w:val="left" w:pos="6500"/>
        </w:tabs>
      </w:pPr>
      <w:r>
        <w:t xml:space="preserve">       </w:t>
      </w:r>
      <w:r w:rsidRPr="008D3B70">
        <w:t>МС</w:t>
      </w:r>
      <w:r w:rsidRPr="008D3B70">
        <w:rPr>
          <w:vertAlign w:val="subscript"/>
        </w:rPr>
        <w:t>3</w:t>
      </w:r>
      <w:r w:rsidRPr="008D3B70">
        <w:t xml:space="preserve"> – количество </w:t>
      </w:r>
      <w:proofErr w:type="spellStart"/>
      <w:r w:rsidRPr="008D3B70">
        <w:t>машин</w:t>
      </w:r>
      <w:proofErr w:type="gramStart"/>
      <w:r w:rsidRPr="008D3B70">
        <w:t>о</w:t>
      </w:r>
      <w:proofErr w:type="spellEnd"/>
      <w:r w:rsidRPr="008D3B70">
        <w:t>(</w:t>
      </w:r>
      <w:proofErr w:type="spellStart"/>
      <w:proofErr w:type="gramEnd"/>
      <w:r w:rsidRPr="008D3B70">
        <w:t>станко</w:t>
      </w:r>
      <w:proofErr w:type="spellEnd"/>
      <w:r w:rsidRPr="008D3B70">
        <w:t>)−смен работы оборудования в три смены;</w:t>
      </w:r>
    </w:p>
    <w:p w:rsidR="00520EEC" w:rsidRPr="008D3B70" w:rsidRDefault="00520EEC" w:rsidP="00520EEC">
      <w:pPr>
        <w:tabs>
          <w:tab w:val="center" w:pos="4819"/>
          <w:tab w:val="left" w:pos="6500"/>
        </w:tabs>
      </w:pPr>
      <w:r>
        <w:t xml:space="preserve">       </w:t>
      </w:r>
      <w:proofErr w:type="gramStart"/>
      <w:r w:rsidRPr="008D3B70">
        <w:rPr>
          <w:lang w:val="en-US"/>
        </w:rPr>
        <w:t>N</w:t>
      </w:r>
      <w:r w:rsidRPr="008D3B70">
        <w:rPr>
          <w:vertAlign w:val="subscript"/>
        </w:rPr>
        <w:t>об</w:t>
      </w:r>
      <w:r w:rsidRPr="008D3B70">
        <w:t xml:space="preserve"> – общее количество оборудования, которое работало во все смены.</w:t>
      </w:r>
      <w:proofErr w:type="gramEnd"/>
    </w:p>
    <w:p w:rsidR="00520EEC" w:rsidRPr="008D3B70" w:rsidRDefault="00520EEC" w:rsidP="00520EEC">
      <w:pPr>
        <w:tabs>
          <w:tab w:val="center" w:pos="4819"/>
          <w:tab w:val="left" w:pos="6500"/>
        </w:tabs>
        <w:ind w:left="1843" w:hanging="1134"/>
      </w:pPr>
    </w:p>
    <w:p w:rsidR="00520EEC" w:rsidRPr="008D3B70" w:rsidRDefault="00520EEC" w:rsidP="006B4A47">
      <w:pPr>
        <w:tabs>
          <w:tab w:val="center" w:pos="4819"/>
          <w:tab w:val="left" w:pos="6500"/>
        </w:tabs>
        <w:spacing w:line="360" w:lineRule="auto"/>
        <w:ind w:firstLine="709"/>
        <w:jc w:val="center"/>
        <w:rPr>
          <w:sz w:val="28"/>
          <w:szCs w:val="28"/>
        </w:rPr>
      </w:pPr>
      <w:r w:rsidRPr="008D3B70">
        <w:rPr>
          <w:position w:val="-34"/>
          <w:sz w:val="28"/>
          <w:szCs w:val="28"/>
          <w:lang w:val="en-US"/>
        </w:rPr>
        <w:object w:dxaOrig="3260" w:dyaOrig="800">
          <v:shape id="_x0000_i1054" type="#_x0000_t75" style="width:162.8pt;height:40.05pt" o:ole="">
            <v:imagedata r:id="rId63" o:title=""/>
          </v:shape>
          <o:OLEObject Type="Embed" ProgID="Equation.3" ShapeID="_x0000_i1054" DrawAspect="Content" ObjectID="_1650876511" r:id="rId64"/>
        </w:object>
      </w:r>
      <w:r w:rsidRPr="008D3B70">
        <w:rPr>
          <w:sz w:val="28"/>
          <w:szCs w:val="28"/>
        </w:rPr>
        <w:t>[</w:t>
      </w:r>
      <w:proofErr w:type="gramStart"/>
      <w:r w:rsidRPr="008D3B70">
        <w:rPr>
          <w:sz w:val="28"/>
          <w:szCs w:val="28"/>
        </w:rPr>
        <w:t>см</w:t>
      </w:r>
      <w:proofErr w:type="gramEnd"/>
      <w:r w:rsidRPr="008D3B70">
        <w:rPr>
          <w:sz w:val="28"/>
          <w:szCs w:val="28"/>
        </w:rPr>
        <w:t>],</w:t>
      </w:r>
    </w:p>
    <w:p w:rsidR="00520EEC" w:rsidRPr="008D3B70" w:rsidRDefault="00520EEC" w:rsidP="00520EEC">
      <w:pPr>
        <w:tabs>
          <w:tab w:val="center" w:pos="4819"/>
          <w:tab w:val="left" w:pos="6500"/>
        </w:tabs>
        <w:spacing w:line="360" w:lineRule="auto"/>
        <w:jc w:val="both"/>
      </w:pPr>
      <w:r w:rsidRPr="008D3B70">
        <w:t xml:space="preserve">где </w:t>
      </w:r>
      <w:proofErr w:type="gramStart"/>
      <w:r w:rsidRPr="008D3B70">
        <w:t>МС</w:t>
      </w:r>
      <w:proofErr w:type="gramEnd"/>
      <w:r w:rsidRPr="008D3B70">
        <w:rPr>
          <w:vertAlign w:val="subscript"/>
          <w:lang w:val="en-US"/>
        </w:rPr>
        <w:t>max</w:t>
      </w:r>
      <w:r w:rsidRPr="008D3B70">
        <w:t xml:space="preserve">  в 1 смену – максимально возможное время, отработанное в 1 смену.</w:t>
      </w:r>
    </w:p>
    <w:p w:rsidR="00520EEC" w:rsidRPr="008D3B70" w:rsidRDefault="00520EEC" w:rsidP="006B4A47">
      <w:pPr>
        <w:tabs>
          <w:tab w:val="center" w:pos="4819"/>
          <w:tab w:val="left" w:pos="6500"/>
        </w:tabs>
        <w:spacing w:line="360" w:lineRule="auto"/>
        <w:ind w:firstLine="709"/>
        <w:jc w:val="center"/>
        <w:rPr>
          <w:sz w:val="28"/>
          <w:szCs w:val="28"/>
        </w:rPr>
      </w:pPr>
      <w:r w:rsidRPr="008D3B70">
        <w:rPr>
          <w:position w:val="-34"/>
        </w:rPr>
        <w:object w:dxaOrig="1520" w:dyaOrig="859">
          <v:shape id="_x0000_i1055" type="#_x0000_t75" style="width:75.75pt;height:43.2pt" o:ole="">
            <v:imagedata r:id="rId65" o:title=""/>
          </v:shape>
          <o:OLEObject Type="Embed" ProgID="Equation.3" ShapeID="_x0000_i1055" DrawAspect="Content" ObjectID="_1650876512" r:id="rId66"/>
        </w:object>
      </w:r>
      <w:r w:rsidRPr="008D3B70">
        <w:rPr>
          <w:sz w:val="28"/>
          <w:szCs w:val="28"/>
        </w:rPr>
        <w:t>[</w:t>
      </w:r>
      <w:proofErr w:type="gramStart"/>
      <w:r w:rsidRPr="008D3B70">
        <w:rPr>
          <w:sz w:val="28"/>
          <w:szCs w:val="28"/>
        </w:rPr>
        <w:t>см</w:t>
      </w:r>
      <w:proofErr w:type="gramEnd"/>
      <w:r w:rsidRPr="008D3B70">
        <w:rPr>
          <w:sz w:val="28"/>
          <w:szCs w:val="28"/>
        </w:rPr>
        <w:t xml:space="preserve">],                                        </w:t>
      </w:r>
    </w:p>
    <w:p w:rsidR="00520EEC" w:rsidRPr="008D3B70" w:rsidRDefault="00520EEC" w:rsidP="00520EEC">
      <w:pPr>
        <w:tabs>
          <w:tab w:val="center" w:pos="4819"/>
          <w:tab w:val="left" w:pos="6500"/>
        </w:tabs>
        <w:jc w:val="both"/>
      </w:pPr>
      <w:r w:rsidRPr="008D3B70">
        <w:t xml:space="preserve">где </w:t>
      </w:r>
      <w:r w:rsidRPr="008D3B70">
        <w:rPr>
          <w:position w:val="-16"/>
        </w:rPr>
        <w:object w:dxaOrig="600" w:dyaOrig="420">
          <v:shape id="_x0000_i1056" type="#_x0000_t75" style="width:30.05pt;height:21.3pt" o:ole="">
            <v:imagedata r:id="rId67" o:title=""/>
          </v:shape>
          <o:OLEObject Type="Embed" ProgID="Equation.3" ShapeID="_x0000_i1056" DrawAspect="Content" ObjectID="_1650876513" r:id="rId68"/>
        </w:object>
      </w:r>
      <w:r w:rsidRPr="008D3B70">
        <w:t xml:space="preserve">− общий суммарный фактически отработанный фонд времени всего        оборудования за период, </w:t>
      </w:r>
      <w:proofErr w:type="spellStart"/>
      <w:r w:rsidRPr="008D3B70">
        <w:t>станкочасы</w:t>
      </w:r>
      <w:proofErr w:type="spellEnd"/>
      <w:r w:rsidRPr="008D3B70">
        <w:t>;</w:t>
      </w:r>
    </w:p>
    <w:p w:rsidR="00520EEC" w:rsidRPr="008D3B70" w:rsidRDefault="00520EEC" w:rsidP="00520EEC">
      <w:pPr>
        <w:tabs>
          <w:tab w:val="center" w:pos="4819"/>
          <w:tab w:val="left" w:pos="6500"/>
        </w:tabs>
        <w:jc w:val="both"/>
      </w:pPr>
      <w:r>
        <w:t xml:space="preserve">        </w:t>
      </w:r>
      <w:proofErr w:type="spellStart"/>
      <w:r w:rsidRPr="008D3B70">
        <w:t>Ф</w:t>
      </w:r>
      <w:r w:rsidRPr="008D3B70">
        <w:rPr>
          <w:vertAlign w:val="subscript"/>
        </w:rPr>
        <w:t>э</w:t>
      </w:r>
      <w:proofErr w:type="spellEnd"/>
      <w:r w:rsidRPr="008D3B70">
        <w:t xml:space="preserve"> – эффективный фонд времени всего оборудования за период, </w:t>
      </w:r>
      <w:proofErr w:type="spellStart"/>
      <w:r w:rsidRPr="008D3B70">
        <w:t>станкочасы</w:t>
      </w:r>
      <w:proofErr w:type="spellEnd"/>
      <w:r w:rsidRPr="008D3B70">
        <w:t>.</w:t>
      </w:r>
    </w:p>
    <w:p w:rsidR="00520EEC" w:rsidRPr="008D3B70" w:rsidRDefault="00520EEC" w:rsidP="00520EEC">
      <w:pPr>
        <w:tabs>
          <w:tab w:val="center" w:pos="4819"/>
          <w:tab w:val="left" w:pos="6500"/>
        </w:tabs>
        <w:ind w:firstLine="709"/>
        <w:jc w:val="both"/>
      </w:pPr>
    </w:p>
    <w:p w:rsidR="00520EEC" w:rsidRPr="008D3B70" w:rsidRDefault="00520EEC" w:rsidP="006B4A47">
      <w:pPr>
        <w:tabs>
          <w:tab w:val="center" w:pos="4819"/>
          <w:tab w:val="left" w:pos="6500"/>
        </w:tabs>
        <w:spacing w:line="360" w:lineRule="auto"/>
        <w:ind w:firstLine="709"/>
        <w:jc w:val="center"/>
        <w:rPr>
          <w:sz w:val="28"/>
          <w:szCs w:val="28"/>
        </w:rPr>
      </w:pPr>
      <w:r w:rsidRPr="008D3B70">
        <w:rPr>
          <w:position w:val="-38"/>
          <w:sz w:val="28"/>
          <w:szCs w:val="28"/>
        </w:rPr>
        <w:object w:dxaOrig="2020" w:dyaOrig="880">
          <v:shape id="_x0000_i1057" type="#_x0000_t75" style="width:100.8pt;height:43.85pt" o:ole="">
            <v:imagedata r:id="rId69" o:title=""/>
          </v:shape>
          <o:OLEObject Type="Embed" ProgID="Equation.3" ShapeID="_x0000_i1057" DrawAspect="Content" ObjectID="_1650876514" r:id="rId70"/>
        </w:object>
      </w:r>
      <w:r w:rsidRPr="008D3B70">
        <w:rPr>
          <w:sz w:val="28"/>
          <w:szCs w:val="28"/>
        </w:rPr>
        <w:t>[</w:t>
      </w:r>
      <w:proofErr w:type="gramStart"/>
      <w:r w:rsidRPr="008D3B70">
        <w:rPr>
          <w:sz w:val="28"/>
          <w:szCs w:val="28"/>
        </w:rPr>
        <w:t>см</w:t>
      </w:r>
      <w:proofErr w:type="gramEnd"/>
      <w:r w:rsidRPr="008D3B70">
        <w:rPr>
          <w:sz w:val="28"/>
          <w:szCs w:val="28"/>
        </w:rPr>
        <w:t>],</w:t>
      </w:r>
    </w:p>
    <w:p w:rsidR="00520EEC" w:rsidRPr="008D3B70" w:rsidRDefault="00520EEC" w:rsidP="00520EEC">
      <w:pPr>
        <w:tabs>
          <w:tab w:val="center" w:pos="4819"/>
          <w:tab w:val="left" w:pos="6500"/>
        </w:tabs>
        <w:jc w:val="both"/>
      </w:pPr>
      <w:r w:rsidRPr="008D3B70">
        <w:t xml:space="preserve">где </w:t>
      </w:r>
      <w:r w:rsidRPr="008D3B70">
        <w:rPr>
          <w:lang w:val="en-US"/>
        </w:rPr>
        <w:t>N</w:t>
      </w:r>
      <w:r w:rsidRPr="008D3B70">
        <w:rPr>
          <w:vertAlign w:val="subscript"/>
        </w:rPr>
        <w:t xml:space="preserve"> д. об</w:t>
      </w:r>
      <w:proofErr w:type="gramStart"/>
      <w:r w:rsidRPr="008D3B70">
        <w:rPr>
          <w:vertAlign w:val="subscript"/>
        </w:rPr>
        <w:t>.</w:t>
      </w:r>
      <w:proofErr w:type="gramEnd"/>
      <w:r w:rsidRPr="008D3B70">
        <w:t xml:space="preserve"> – </w:t>
      </w:r>
      <w:proofErr w:type="gramStart"/>
      <w:r w:rsidRPr="008D3B70">
        <w:t>к</w:t>
      </w:r>
      <w:proofErr w:type="gramEnd"/>
      <w:r w:rsidRPr="008D3B70">
        <w:t>оличество действующего оборудования;</w:t>
      </w:r>
    </w:p>
    <w:p w:rsidR="00520EEC" w:rsidRPr="008D3B70" w:rsidRDefault="00520EEC" w:rsidP="00520EEC">
      <w:pPr>
        <w:tabs>
          <w:tab w:val="center" w:pos="4819"/>
          <w:tab w:val="left" w:pos="6500"/>
        </w:tabs>
        <w:jc w:val="both"/>
      </w:pPr>
      <w:r>
        <w:t xml:space="preserve">       </w:t>
      </w:r>
      <w:r w:rsidRPr="008D3B70">
        <w:t>Д</w:t>
      </w:r>
      <w:r w:rsidRPr="008D3B70">
        <w:rPr>
          <w:vertAlign w:val="subscript"/>
        </w:rPr>
        <w:t xml:space="preserve"> </w:t>
      </w:r>
      <w:proofErr w:type="spellStart"/>
      <w:proofErr w:type="gramStart"/>
      <w:r w:rsidRPr="008D3B70">
        <w:rPr>
          <w:vertAlign w:val="subscript"/>
        </w:rPr>
        <w:t>р</w:t>
      </w:r>
      <w:proofErr w:type="spellEnd"/>
      <w:proofErr w:type="gramEnd"/>
      <w:r w:rsidRPr="008D3B70">
        <w:t xml:space="preserve"> – количество рабочих дней в периоде.</w:t>
      </w:r>
    </w:p>
    <w:p w:rsidR="00520EEC" w:rsidRPr="008D3B70" w:rsidRDefault="00520EEC" w:rsidP="00520EEC">
      <w:pPr>
        <w:tabs>
          <w:tab w:val="center" w:pos="4819"/>
          <w:tab w:val="left" w:pos="6500"/>
        </w:tabs>
        <w:spacing w:line="360" w:lineRule="auto"/>
        <w:ind w:firstLine="709"/>
        <w:jc w:val="both"/>
        <w:rPr>
          <w:sz w:val="28"/>
          <w:szCs w:val="28"/>
        </w:rPr>
      </w:pP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 xml:space="preserve">Коэффициент сменности показывает, сколько в среднем смен отработала вся группа оборудования. </w:t>
      </w:r>
    </w:p>
    <w:p w:rsidR="00520EEC" w:rsidRPr="008D3B70" w:rsidRDefault="00520EEC" w:rsidP="00520EEC">
      <w:pPr>
        <w:spacing w:line="360" w:lineRule="auto"/>
        <w:ind w:firstLine="709"/>
        <w:jc w:val="both"/>
        <w:rPr>
          <w:sz w:val="28"/>
          <w:szCs w:val="28"/>
        </w:rPr>
      </w:pPr>
      <w:r w:rsidRPr="008D3B70">
        <w:rPr>
          <w:sz w:val="28"/>
          <w:szCs w:val="28"/>
        </w:rPr>
        <w:t>5. Продолжительность смены:</w:t>
      </w:r>
    </w:p>
    <w:p w:rsidR="00520EEC" w:rsidRPr="008D3B70" w:rsidRDefault="00520EEC" w:rsidP="006B4A47">
      <w:pPr>
        <w:spacing w:line="360" w:lineRule="auto"/>
        <w:ind w:firstLine="709"/>
        <w:jc w:val="center"/>
        <w:rPr>
          <w:sz w:val="28"/>
          <w:szCs w:val="28"/>
        </w:rPr>
      </w:pPr>
      <w:r w:rsidRPr="008D3B70">
        <w:rPr>
          <w:position w:val="-40"/>
          <w:sz w:val="28"/>
          <w:szCs w:val="28"/>
        </w:rPr>
        <w:object w:dxaOrig="3260" w:dyaOrig="920">
          <v:shape id="_x0000_i1058" type="#_x0000_t75" style="width:162.8pt;height:45.7pt" o:ole="">
            <v:imagedata r:id="rId71" o:title=""/>
          </v:shape>
          <o:OLEObject Type="Embed" ProgID="Equation.3" ShapeID="_x0000_i1058" DrawAspect="Content" ObjectID="_1650876515" r:id="rId72"/>
        </w:object>
      </w:r>
      <w:r w:rsidRPr="008D3B70">
        <w:rPr>
          <w:sz w:val="28"/>
          <w:szCs w:val="28"/>
        </w:rPr>
        <w:t xml:space="preserve"> [часы].</w:t>
      </w:r>
    </w:p>
    <w:p w:rsidR="00520EEC" w:rsidRPr="008D3B70" w:rsidRDefault="00520EEC" w:rsidP="00520EEC">
      <w:pPr>
        <w:spacing w:line="360" w:lineRule="auto"/>
        <w:ind w:firstLine="709"/>
        <w:jc w:val="both"/>
        <w:rPr>
          <w:sz w:val="28"/>
          <w:szCs w:val="28"/>
        </w:rPr>
      </w:pPr>
      <w:r w:rsidRPr="008D3B70">
        <w:rPr>
          <w:sz w:val="28"/>
          <w:szCs w:val="28"/>
        </w:rPr>
        <w:t>Уровень использования производственного оборудования по производительности определяется через коэффициент интенсивного использования:</w:t>
      </w:r>
    </w:p>
    <w:p w:rsidR="00520EEC" w:rsidRPr="008D3B70" w:rsidRDefault="00520EEC" w:rsidP="006B4A47">
      <w:pPr>
        <w:spacing w:line="360" w:lineRule="auto"/>
        <w:ind w:firstLine="709"/>
        <w:jc w:val="center"/>
        <w:rPr>
          <w:sz w:val="28"/>
          <w:szCs w:val="28"/>
        </w:rPr>
      </w:pPr>
      <w:r w:rsidRPr="008D3B70">
        <w:rPr>
          <w:position w:val="-34"/>
          <w:sz w:val="28"/>
          <w:szCs w:val="28"/>
        </w:rPr>
        <w:object w:dxaOrig="2160" w:dyaOrig="820">
          <v:shape id="_x0000_i1059" type="#_x0000_t75" style="width:108.3pt;height:40.7pt" o:ole="">
            <v:imagedata r:id="rId73" o:title=""/>
          </v:shape>
          <o:OLEObject Type="Embed" ProgID="Equation.3" ShapeID="_x0000_i1059" DrawAspect="Content" ObjectID="_1650876516" r:id="rId74"/>
        </w:object>
      </w:r>
      <w:r w:rsidRPr="008D3B70">
        <w:rPr>
          <w:sz w:val="28"/>
          <w:szCs w:val="28"/>
        </w:rPr>
        <w:t>,</w:t>
      </w:r>
    </w:p>
    <w:p w:rsidR="00520EEC" w:rsidRPr="008D3B70" w:rsidRDefault="00520EEC" w:rsidP="00520EEC">
      <w:pPr>
        <w:tabs>
          <w:tab w:val="center" w:pos="4819"/>
          <w:tab w:val="left" w:pos="6500"/>
        </w:tabs>
        <w:jc w:val="both"/>
      </w:pPr>
      <w:r w:rsidRPr="008D3B70">
        <w:t xml:space="preserve">где </w:t>
      </w:r>
      <w:r>
        <w:t xml:space="preserve">  </w:t>
      </w:r>
      <w:proofErr w:type="gramStart"/>
      <w:r w:rsidRPr="008D3B70">
        <w:t>П</w:t>
      </w:r>
      <w:proofErr w:type="gramEnd"/>
      <w:r w:rsidRPr="008D3B70">
        <w:rPr>
          <w:vertAlign w:val="subscript"/>
        </w:rPr>
        <w:t xml:space="preserve"> </w:t>
      </w:r>
      <w:proofErr w:type="spellStart"/>
      <w:r w:rsidRPr="008D3B70">
        <w:rPr>
          <w:vertAlign w:val="subscript"/>
        </w:rPr>
        <w:t>ф</w:t>
      </w:r>
      <w:proofErr w:type="spellEnd"/>
      <w:r w:rsidRPr="008D3B70">
        <w:t xml:space="preserve"> – фактическая производительность оборудования за период;</w:t>
      </w:r>
    </w:p>
    <w:p w:rsidR="00520EEC" w:rsidRPr="008D3B70" w:rsidRDefault="00520EEC" w:rsidP="00520EEC">
      <w:pPr>
        <w:tabs>
          <w:tab w:val="center" w:pos="4819"/>
          <w:tab w:val="left" w:pos="6500"/>
        </w:tabs>
        <w:jc w:val="both"/>
      </w:pPr>
      <w:r>
        <w:t xml:space="preserve">         </w:t>
      </w:r>
      <w:proofErr w:type="gramStart"/>
      <w:r w:rsidRPr="008D3B70">
        <w:t>П</w:t>
      </w:r>
      <w:proofErr w:type="gramEnd"/>
      <w:r w:rsidRPr="008D3B70">
        <w:rPr>
          <w:vertAlign w:val="subscript"/>
        </w:rPr>
        <w:t xml:space="preserve"> ном</w:t>
      </w:r>
      <w:r w:rsidRPr="008D3B70">
        <w:t xml:space="preserve"> – номинальная производительность оборудования за период.</w:t>
      </w:r>
    </w:p>
    <w:p w:rsidR="00520EEC" w:rsidRPr="008D3B70" w:rsidRDefault="00520EEC" w:rsidP="00520EEC">
      <w:pPr>
        <w:tabs>
          <w:tab w:val="center" w:pos="4819"/>
          <w:tab w:val="left" w:pos="6500"/>
        </w:tabs>
        <w:ind w:firstLine="709"/>
        <w:jc w:val="both"/>
      </w:pPr>
      <w:r w:rsidRPr="008D3B70">
        <w:t xml:space="preserve"> </w:t>
      </w:r>
    </w:p>
    <w:p w:rsidR="00520EEC" w:rsidRPr="008D3B70" w:rsidRDefault="00520EEC" w:rsidP="00520EEC">
      <w:pPr>
        <w:spacing w:line="360" w:lineRule="auto"/>
        <w:ind w:firstLine="709"/>
        <w:jc w:val="both"/>
        <w:rPr>
          <w:sz w:val="28"/>
          <w:szCs w:val="28"/>
        </w:rPr>
      </w:pPr>
      <w:r w:rsidRPr="008D3B70">
        <w:rPr>
          <w:sz w:val="28"/>
          <w:szCs w:val="28"/>
        </w:rPr>
        <w:t>Уровень использования производственного оборудования по времени и по производительности определяется через интегральный коэффициент использования оборудования:</w:t>
      </w:r>
    </w:p>
    <w:p w:rsidR="00520EEC" w:rsidRPr="008D3B70" w:rsidRDefault="00520EEC" w:rsidP="006B4A47">
      <w:pPr>
        <w:spacing w:line="360" w:lineRule="auto"/>
        <w:ind w:firstLine="709"/>
        <w:jc w:val="center"/>
        <w:rPr>
          <w:sz w:val="28"/>
          <w:szCs w:val="28"/>
        </w:rPr>
      </w:pPr>
      <w:r w:rsidRPr="008D3B70">
        <w:rPr>
          <w:position w:val="-16"/>
          <w:sz w:val="28"/>
          <w:szCs w:val="28"/>
        </w:rPr>
        <w:object w:dxaOrig="2520" w:dyaOrig="420">
          <v:shape id="_x0000_i1060" type="#_x0000_t75" style="width:125.85pt;height:21.3pt" o:ole="">
            <v:imagedata r:id="rId75" o:title=""/>
          </v:shape>
          <o:OLEObject Type="Embed" ProgID="Equation.3" ShapeID="_x0000_i1060" DrawAspect="Content" ObjectID="_1650876517" r:id="rId76"/>
        </w:object>
      </w:r>
      <w:r>
        <w:rPr>
          <w:sz w:val="28"/>
          <w:szCs w:val="28"/>
        </w:rPr>
        <w:t>.</w:t>
      </w:r>
      <w:r w:rsidRPr="008D3B70">
        <w:rPr>
          <w:sz w:val="28"/>
          <w:szCs w:val="28"/>
        </w:rPr>
        <w:t xml:space="preserve">                    </w:t>
      </w:r>
      <w:r>
        <w:rPr>
          <w:sz w:val="28"/>
          <w:szCs w:val="28"/>
        </w:rPr>
        <w:t xml:space="preserve"> </w:t>
      </w:r>
      <w:r w:rsidRPr="008D3B70">
        <w:rPr>
          <w:sz w:val="28"/>
          <w:szCs w:val="28"/>
        </w:rPr>
        <w:t xml:space="preserve">           </w:t>
      </w:r>
    </w:p>
    <w:p w:rsidR="00520EEC" w:rsidRPr="008D3B70" w:rsidRDefault="00520EEC" w:rsidP="00520EEC">
      <w:pPr>
        <w:spacing w:line="360" w:lineRule="auto"/>
        <w:ind w:firstLine="709"/>
        <w:jc w:val="both"/>
        <w:rPr>
          <w:sz w:val="28"/>
          <w:szCs w:val="28"/>
        </w:rPr>
      </w:pPr>
      <w:r w:rsidRPr="008D3B70">
        <w:rPr>
          <w:sz w:val="28"/>
          <w:szCs w:val="28"/>
        </w:rPr>
        <w:t xml:space="preserve">Необходимо отметить, что в ф. (27) используется коэффициент экстенсивного использования, рассчитанный по эффективному фонду времени. </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ab/>
        <w:t>Фактическую часовую производительность единицы оборудования можно рассчитать, исходя из объема произведенной продукции и фактически отработанным фондом времени единицей оборудования:</w:t>
      </w:r>
    </w:p>
    <w:p w:rsidR="00520EEC" w:rsidRPr="008D3B70" w:rsidRDefault="00520EEC" w:rsidP="006B4A47">
      <w:pPr>
        <w:tabs>
          <w:tab w:val="center" w:pos="4819"/>
          <w:tab w:val="left" w:pos="6500"/>
        </w:tabs>
        <w:spacing w:line="360" w:lineRule="auto"/>
        <w:ind w:firstLine="709"/>
        <w:jc w:val="center"/>
        <w:rPr>
          <w:sz w:val="28"/>
          <w:szCs w:val="28"/>
        </w:rPr>
      </w:pPr>
      <w:r w:rsidRPr="008D3B70">
        <w:rPr>
          <w:position w:val="-52"/>
          <w:sz w:val="28"/>
          <w:szCs w:val="28"/>
        </w:rPr>
        <w:object w:dxaOrig="4420" w:dyaOrig="980">
          <v:shape id="_x0000_i1061" type="#_x0000_t75" style="width:221pt;height:48.85pt" o:ole="">
            <v:imagedata r:id="rId77" o:title=""/>
          </v:shape>
          <o:OLEObject Type="Embed" ProgID="Equation.3" ShapeID="_x0000_i1061" DrawAspect="Content" ObjectID="_1650876518" r:id="rId78"/>
        </w:object>
      </w:r>
    </w:p>
    <w:p w:rsidR="00520EEC" w:rsidRPr="008D3B70" w:rsidRDefault="00520EEC" w:rsidP="00520EEC">
      <w:pPr>
        <w:tabs>
          <w:tab w:val="center" w:pos="4819"/>
          <w:tab w:val="left" w:pos="6500"/>
        </w:tabs>
        <w:jc w:val="both"/>
      </w:pPr>
      <w:r w:rsidRPr="008D3B70">
        <w:t xml:space="preserve">где </w:t>
      </w:r>
      <w:proofErr w:type="gramStart"/>
      <w:r w:rsidRPr="008D3B70">
        <w:rPr>
          <w:lang w:val="en-US"/>
        </w:rPr>
        <w:t>V</w:t>
      </w:r>
      <w:proofErr w:type="spellStart"/>
      <w:proofErr w:type="gramEnd"/>
      <w:r w:rsidRPr="008D3B70">
        <w:rPr>
          <w:vertAlign w:val="subscript"/>
        </w:rPr>
        <w:t>п</w:t>
      </w:r>
      <w:proofErr w:type="spellEnd"/>
      <w:r w:rsidRPr="008D3B70">
        <w:t xml:space="preserve"> – объем произведенной продукции за период, шт. или тыс.р.;</w:t>
      </w:r>
    </w:p>
    <w:p w:rsidR="00520EEC" w:rsidRPr="008D3B70" w:rsidRDefault="00520EEC" w:rsidP="00520EEC">
      <w:pPr>
        <w:tabs>
          <w:tab w:val="center" w:pos="4819"/>
          <w:tab w:val="left" w:pos="6500"/>
        </w:tabs>
        <w:jc w:val="both"/>
      </w:pPr>
      <w:r>
        <w:t xml:space="preserve">      </w:t>
      </w:r>
      <w:r w:rsidRPr="008D3B70">
        <w:rPr>
          <w:position w:val="-4"/>
        </w:rPr>
        <w:object w:dxaOrig="800" w:dyaOrig="400">
          <v:shape id="_x0000_i1062" type="#_x0000_t75" style="width:40.05pt;height:20.05pt" o:ole="">
            <v:imagedata r:id="rId79" o:title=""/>
          </v:shape>
          <o:OLEObject Type="Embed" ProgID="Equation.3" ShapeID="_x0000_i1062" DrawAspect="Content" ObjectID="_1650876519" r:id="rId80"/>
        </w:object>
      </w:r>
      <w:r w:rsidRPr="008D3B70">
        <w:t xml:space="preserve"> – фактически отработанный фонд времени группы                оборудования за период, </w:t>
      </w:r>
      <w:proofErr w:type="spellStart"/>
      <w:r w:rsidRPr="008D3B70">
        <w:t>станкочасы</w:t>
      </w:r>
      <w:proofErr w:type="spellEnd"/>
      <w:r w:rsidRPr="008D3B70">
        <w:t>,</w:t>
      </w:r>
    </w:p>
    <w:p w:rsidR="00520EEC" w:rsidRPr="008D3B70" w:rsidRDefault="00520EEC" w:rsidP="00520EEC">
      <w:pPr>
        <w:tabs>
          <w:tab w:val="center" w:pos="4819"/>
          <w:tab w:val="left" w:pos="6500"/>
        </w:tabs>
        <w:jc w:val="both"/>
      </w:pPr>
      <w:r>
        <w:t xml:space="preserve">       </w:t>
      </w:r>
      <w:r w:rsidRPr="008D3B70">
        <w:rPr>
          <w:position w:val="-22"/>
        </w:rPr>
        <w:object w:dxaOrig="1120" w:dyaOrig="600">
          <v:shape id="_x0000_i1063" type="#_x0000_t75" style="width:55.7pt;height:30.05pt" o:ole="">
            <v:imagedata r:id="rId81" o:title=""/>
          </v:shape>
          <o:OLEObject Type="Embed" ProgID="Equation.3" ShapeID="_x0000_i1063" DrawAspect="Content" ObjectID="_1650876520" r:id="rId82"/>
        </w:object>
      </w:r>
      <w:r w:rsidRPr="008D3B70">
        <w:t xml:space="preserve">− фактически отработанный фонд времени единицы оборудования за период, </w:t>
      </w:r>
      <w:proofErr w:type="spellStart"/>
      <w:r w:rsidRPr="008D3B70">
        <w:t>станкочасы</w:t>
      </w:r>
      <w:proofErr w:type="spellEnd"/>
      <w:r w:rsidRPr="008D3B70">
        <w:t>,</w:t>
      </w:r>
    </w:p>
    <w:p w:rsidR="00520EEC" w:rsidRPr="008D3B70" w:rsidRDefault="00520EEC" w:rsidP="00520EEC">
      <w:pPr>
        <w:tabs>
          <w:tab w:val="center" w:pos="4819"/>
          <w:tab w:val="left" w:pos="6500"/>
        </w:tabs>
        <w:jc w:val="both"/>
      </w:pPr>
      <w:r>
        <w:t xml:space="preserve">        </w:t>
      </w:r>
      <w:r w:rsidRPr="008D3B70">
        <w:rPr>
          <w:position w:val="-18"/>
        </w:rPr>
        <w:object w:dxaOrig="840" w:dyaOrig="440">
          <v:shape id="_x0000_i1064" type="#_x0000_t75" style="width:41.95pt;height:21.9pt" o:ole="">
            <v:imagedata r:id="rId83" o:title=""/>
          </v:shape>
          <o:OLEObject Type="Embed" ProgID="Equation.3" ShapeID="_x0000_i1064" DrawAspect="Content" ObjectID="_1650876521" r:id="rId84"/>
        </w:object>
      </w:r>
      <w:r w:rsidRPr="008D3B70">
        <w:t>− количество оборудования в группе.</w:t>
      </w:r>
    </w:p>
    <w:p w:rsidR="00520EEC" w:rsidRPr="008D3B70" w:rsidRDefault="006B4A47" w:rsidP="006B4A47">
      <w:pPr>
        <w:spacing w:before="360" w:after="240"/>
        <w:ind w:left="851"/>
        <w:jc w:val="center"/>
        <w:rPr>
          <w:b/>
          <w:sz w:val="28"/>
          <w:szCs w:val="28"/>
        </w:rPr>
      </w:pPr>
      <w:r>
        <w:rPr>
          <w:b/>
          <w:sz w:val="28"/>
          <w:szCs w:val="28"/>
        </w:rPr>
        <w:lastRenderedPageBreak/>
        <w:t>6.</w:t>
      </w:r>
      <w:r w:rsidR="00520EEC" w:rsidRPr="008D3B70">
        <w:rPr>
          <w:b/>
          <w:sz w:val="28"/>
          <w:szCs w:val="28"/>
        </w:rPr>
        <w:t xml:space="preserve"> Показатели обеспеченности предприятия основными фондами</w:t>
      </w:r>
    </w:p>
    <w:p w:rsidR="00520EEC" w:rsidRPr="008D3B70" w:rsidRDefault="00520EEC" w:rsidP="00520EEC">
      <w:pPr>
        <w:numPr>
          <w:ilvl w:val="0"/>
          <w:numId w:val="3"/>
        </w:numPr>
        <w:tabs>
          <w:tab w:val="clear" w:pos="720"/>
          <w:tab w:val="num" w:pos="1080"/>
        </w:tabs>
        <w:spacing w:line="360" w:lineRule="auto"/>
        <w:ind w:left="0" w:firstLine="709"/>
        <w:jc w:val="both"/>
        <w:rPr>
          <w:sz w:val="28"/>
          <w:szCs w:val="28"/>
        </w:rPr>
      </w:pPr>
      <w:proofErr w:type="spellStart"/>
      <w:r w:rsidRPr="008D3B70">
        <w:rPr>
          <w:sz w:val="28"/>
          <w:szCs w:val="28"/>
        </w:rPr>
        <w:t>Фондовооруженность</w:t>
      </w:r>
      <w:proofErr w:type="spellEnd"/>
      <w:r w:rsidRPr="008D3B70">
        <w:rPr>
          <w:sz w:val="28"/>
          <w:szCs w:val="28"/>
        </w:rPr>
        <w:t xml:space="preserve"> труда:</w:t>
      </w:r>
    </w:p>
    <w:p w:rsidR="00520EEC" w:rsidRPr="008D3B70" w:rsidRDefault="00520EEC" w:rsidP="006B4A47">
      <w:pPr>
        <w:spacing w:line="360" w:lineRule="auto"/>
        <w:ind w:firstLine="709"/>
        <w:jc w:val="center"/>
        <w:rPr>
          <w:sz w:val="28"/>
          <w:szCs w:val="28"/>
        </w:rPr>
      </w:pPr>
      <w:r w:rsidRPr="008D3B70">
        <w:rPr>
          <w:position w:val="-30"/>
          <w:sz w:val="28"/>
          <w:szCs w:val="28"/>
        </w:rPr>
        <w:object w:dxaOrig="1200" w:dyaOrig="800">
          <v:shape id="_x0000_i1065" type="#_x0000_t75" style="width:60.1pt;height:40.05pt" o:ole="">
            <v:imagedata r:id="rId85" o:title=""/>
          </v:shape>
          <o:OLEObject Type="Embed" ProgID="Equation.3" ShapeID="_x0000_i1065" DrawAspect="Content" ObjectID="_1650876522" r:id="rId86"/>
        </w:object>
      </w:r>
      <w:r w:rsidRPr="008D3B70">
        <w:rPr>
          <w:sz w:val="28"/>
          <w:szCs w:val="28"/>
        </w:rPr>
        <w:t xml:space="preserve"> </w:t>
      </w:r>
      <w:r w:rsidRPr="006B4A47">
        <w:rPr>
          <w:sz w:val="28"/>
          <w:szCs w:val="28"/>
        </w:rPr>
        <w:t>[</w:t>
      </w:r>
      <w:proofErr w:type="spellStart"/>
      <w:r w:rsidRPr="008D3B70">
        <w:rPr>
          <w:sz w:val="28"/>
          <w:szCs w:val="28"/>
        </w:rPr>
        <w:t>тыс</w:t>
      </w:r>
      <w:proofErr w:type="gramStart"/>
      <w:r w:rsidRPr="008D3B70">
        <w:rPr>
          <w:sz w:val="28"/>
          <w:szCs w:val="28"/>
        </w:rPr>
        <w:t>.р</w:t>
      </w:r>
      <w:proofErr w:type="spellEnd"/>
      <w:proofErr w:type="gramEnd"/>
      <w:r w:rsidRPr="006B4A47">
        <w:rPr>
          <w:sz w:val="28"/>
          <w:szCs w:val="28"/>
        </w:rPr>
        <w:t>/</w:t>
      </w:r>
      <w:r w:rsidRPr="008D3B70">
        <w:rPr>
          <w:sz w:val="28"/>
          <w:szCs w:val="28"/>
        </w:rPr>
        <w:t>чел</w:t>
      </w:r>
      <w:r w:rsidRPr="006B4A47">
        <w:rPr>
          <w:sz w:val="28"/>
          <w:szCs w:val="28"/>
        </w:rPr>
        <w:t>]</w:t>
      </w:r>
      <w:r w:rsidRPr="008D3B70">
        <w:rPr>
          <w:sz w:val="28"/>
          <w:szCs w:val="28"/>
        </w:rPr>
        <w:t>,</w:t>
      </w:r>
    </w:p>
    <w:p w:rsidR="00520EEC" w:rsidRPr="008D3B70" w:rsidRDefault="00520EEC" w:rsidP="00520EEC">
      <w:pPr>
        <w:ind w:firstLine="709"/>
        <w:jc w:val="both"/>
      </w:pPr>
      <w:r w:rsidRPr="008D3B70">
        <w:t xml:space="preserve">где </w:t>
      </w:r>
      <w:r w:rsidRPr="008D3B70">
        <w:rPr>
          <w:position w:val="-12"/>
        </w:rPr>
        <w:object w:dxaOrig="480" w:dyaOrig="440">
          <v:shape id="_x0000_i1066" type="#_x0000_t75" style="width:23.8pt;height:21.9pt" o:ole="">
            <v:imagedata r:id="rId87" o:title=""/>
          </v:shape>
          <o:OLEObject Type="Embed" ProgID="Equation.3" ShapeID="_x0000_i1066" DrawAspect="Content" ObjectID="_1650876523" r:id="rId88"/>
        </w:object>
      </w:r>
      <w:r w:rsidRPr="008D3B70">
        <w:t>− среднегодовая стоимость основных производственных фондов, тыс.</w:t>
      </w:r>
      <w:r>
        <w:t xml:space="preserve"> </w:t>
      </w:r>
      <w:r w:rsidRPr="008D3B70">
        <w:t>р.;</w:t>
      </w:r>
    </w:p>
    <w:p w:rsidR="00520EEC" w:rsidRPr="008D3B70" w:rsidRDefault="00520EEC" w:rsidP="00520EEC">
      <w:pPr>
        <w:ind w:firstLine="709"/>
        <w:jc w:val="both"/>
      </w:pPr>
      <w:r w:rsidRPr="008D3B70">
        <w:t xml:space="preserve">       </w:t>
      </w:r>
      <w:r w:rsidRPr="008D3B70">
        <w:rPr>
          <w:position w:val="-4"/>
        </w:rPr>
        <w:object w:dxaOrig="260" w:dyaOrig="360">
          <v:shape id="_x0000_i1067" type="#_x0000_t75" style="width:13.15pt;height:18.15pt" o:ole="">
            <v:imagedata r:id="rId89" o:title=""/>
          </v:shape>
          <o:OLEObject Type="Embed" ProgID="Equation.3" ShapeID="_x0000_i1067" DrawAspect="Content" ObjectID="_1650876524" r:id="rId90"/>
        </w:object>
      </w:r>
      <w:r w:rsidRPr="008D3B70">
        <w:t>− среднесписочная численность рабочих в наибольшую смену, чел.</w:t>
      </w:r>
    </w:p>
    <w:p w:rsidR="00520EEC" w:rsidRPr="008D3B70" w:rsidRDefault="00520EEC" w:rsidP="00520EEC">
      <w:pPr>
        <w:spacing w:line="360" w:lineRule="auto"/>
        <w:ind w:firstLine="709"/>
        <w:jc w:val="center"/>
        <w:rPr>
          <w:b/>
          <w:sz w:val="28"/>
          <w:szCs w:val="28"/>
        </w:rPr>
      </w:pPr>
    </w:p>
    <w:p w:rsidR="00520EEC" w:rsidRPr="008D3B70" w:rsidRDefault="00520EEC" w:rsidP="00520EEC">
      <w:pPr>
        <w:tabs>
          <w:tab w:val="center" w:pos="4819"/>
          <w:tab w:val="left" w:pos="6500"/>
        </w:tabs>
        <w:spacing w:line="360" w:lineRule="auto"/>
        <w:ind w:firstLine="709"/>
        <w:jc w:val="both"/>
        <w:rPr>
          <w:sz w:val="28"/>
          <w:szCs w:val="28"/>
        </w:rPr>
      </w:pPr>
      <w:proofErr w:type="spellStart"/>
      <w:r w:rsidRPr="008D3B70">
        <w:rPr>
          <w:sz w:val="28"/>
          <w:szCs w:val="28"/>
        </w:rPr>
        <w:t>Фондовооруженность</w:t>
      </w:r>
      <w:proofErr w:type="spellEnd"/>
      <w:r w:rsidRPr="008D3B70">
        <w:rPr>
          <w:sz w:val="28"/>
          <w:szCs w:val="28"/>
        </w:rPr>
        <w:t xml:space="preserve"> труда показывает, сколько основных производственных фондов в стоимостном выражении приходится на 1 рабочего.</w:t>
      </w:r>
    </w:p>
    <w:p w:rsidR="00520EEC" w:rsidRPr="008D3B70" w:rsidRDefault="00520EEC" w:rsidP="00520EEC">
      <w:pPr>
        <w:numPr>
          <w:ilvl w:val="0"/>
          <w:numId w:val="3"/>
        </w:numPr>
        <w:tabs>
          <w:tab w:val="clear" w:pos="720"/>
          <w:tab w:val="num" w:pos="1080"/>
          <w:tab w:val="center" w:pos="4819"/>
          <w:tab w:val="left" w:pos="6500"/>
        </w:tabs>
        <w:spacing w:line="360" w:lineRule="auto"/>
        <w:ind w:left="0" w:firstLine="709"/>
        <w:jc w:val="both"/>
        <w:rPr>
          <w:sz w:val="28"/>
          <w:szCs w:val="28"/>
        </w:rPr>
      </w:pPr>
      <w:r w:rsidRPr="008D3B70">
        <w:rPr>
          <w:sz w:val="28"/>
          <w:szCs w:val="28"/>
        </w:rPr>
        <w:t>Техническая вооруженность труда:</w:t>
      </w:r>
    </w:p>
    <w:p w:rsidR="00520EEC" w:rsidRPr="008D3B70" w:rsidRDefault="00520EEC" w:rsidP="006B4A47">
      <w:pPr>
        <w:tabs>
          <w:tab w:val="center" w:pos="4819"/>
          <w:tab w:val="left" w:pos="6500"/>
        </w:tabs>
        <w:spacing w:line="360" w:lineRule="auto"/>
        <w:ind w:firstLine="709"/>
        <w:jc w:val="center"/>
        <w:rPr>
          <w:sz w:val="28"/>
          <w:szCs w:val="28"/>
        </w:rPr>
      </w:pPr>
      <w:r w:rsidRPr="008D3B70">
        <w:rPr>
          <w:position w:val="-30"/>
          <w:sz w:val="28"/>
          <w:szCs w:val="28"/>
        </w:rPr>
        <w:object w:dxaOrig="1560" w:dyaOrig="820">
          <v:shape id="_x0000_i1068" type="#_x0000_t75" style="width:78.25pt;height:40.7pt" o:ole="">
            <v:imagedata r:id="rId91" o:title=""/>
          </v:shape>
          <o:OLEObject Type="Embed" ProgID="Equation.3" ShapeID="_x0000_i1068" DrawAspect="Content" ObjectID="_1650876525" r:id="rId92"/>
        </w:object>
      </w:r>
      <w:r w:rsidRPr="008D3B70">
        <w:rPr>
          <w:sz w:val="28"/>
          <w:szCs w:val="28"/>
        </w:rPr>
        <w:t xml:space="preserve"> [</w:t>
      </w:r>
      <w:proofErr w:type="spellStart"/>
      <w:r w:rsidRPr="008D3B70">
        <w:rPr>
          <w:sz w:val="28"/>
          <w:szCs w:val="28"/>
        </w:rPr>
        <w:t>тыс</w:t>
      </w:r>
      <w:proofErr w:type="gramStart"/>
      <w:r w:rsidRPr="008D3B70">
        <w:rPr>
          <w:sz w:val="28"/>
          <w:szCs w:val="28"/>
        </w:rPr>
        <w:t>.р</w:t>
      </w:r>
      <w:proofErr w:type="spellEnd"/>
      <w:proofErr w:type="gramEnd"/>
      <w:r w:rsidRPr="008D3B70">
        <w:rPr>
          <w:sz w:val="28"/>
          <w:szCs w:val="28"/>
        </w:rPr>
        <w:t>/чел],</w:t>
      </w:r>
    </w:p>
    <w:p w:rsidR="00520EEC" w:rsidRPr="008D3B70" w:rsidRDefault="00520EEC" w:rsidP="00520EEC">
      <w:pPr>
        <w:tabs>
          <w:tab w:val="center" w:pos="4819"/>
          <w:tab w:val="left" w:pos="6500"/>
        </w:tabs>
        <w:jc w:val="both"/>
      </w:pPr>
      <w:r w:rsidRPr="008D3B70">
        <w:t xml:space="preserve">где </w:t>
      </w:r>
      <w:r w:rsidRPr="008D3B70">
        <w:rPr>
          <w:position w:val="-12"/>
        </w:rPr>
        <w:object w:dxaOrig="740" w:dyaOrig="440">
          <v:shape id="_x0000_i1069" type="#_x0000_t75" style="width:36.95pt;height:21.9pt" o:ole="">
            <v:imagedata r:id="rId93" o:title=""/>
          </v:shape>
          <o:OLEObject Type="Embed" ProgID="Equation.3" ShapeID="_x0000_i1069" DrawAspect="Content" ObjectID="_1650876526" r:id="rId94"/>
        </w:object>
      </w:r>
      <w:r w:rsidRPr="008D3B70">
        <w:t>− среднегодовая стоимость активной части основных производственных фондов, тыс.</w:t>
      </w:r>
      <w:r>
        <w:t xml:space="preserve"> </w:t>
      </w:r>
      <w:r w:rsidRPr="008D3B70">
        <w:t>р.</w:t>
      </w:r>
    </w:p>
    <w:p w:rsidR="00520EEC" w:rsidRPr="008D3B70" w:rsidRDefault="00520EEC" w:rsidP="00520EEC">
      <w:pPr>
        <w:tabs>
          <w:tab w:val="center" w:pos="4819"/>
          <w:tab w:val="left" w:pos="6500"/>
        </w:tabs>
        <w:ind w:firstLine="709"/>
        <w:jc w:val="both"/>
      </w:pP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Техническая вооруженность труда показывает, сколько активной части основных производственных фондов в стоимостном выражении приходится на 1 рабочего.</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ab/>
        <w:t>Для определения эффективности использования трудовых ресурсов темпы роста технической вооруженности сопоставляются с темпами роста производительности труда рабочих. Желательно, чтобы темпы роста производительности труда опережали темпы роста технической вооруженности труда.</w:t>
      </w:r>
    </w:p>
    <w:p w:rsidR="00520EEC" w:rsidRPr="008D3B70" w:rsidRDefault="00520EEC" w:rsidP="00520EEC">
      <w:pPr>
        <w:tabs>
          <w:tab w:val="center" w:pos="4819"/>
          <w:tab w:val="left" w:pos="6500"/>
        </w:tabs>
        <w:spacing w:line="360" w:lineRule="auto"/>
        <w:jc w:val="both"/>
        <w:rPr>
          <w:sz w:val="28"/>
          <w:szCs w:val="28"/>
        </w:rPr>
      </w:pPr>
    </w:p>
    <w:p w:rsidR="00520EEC" w:rsidRPr="008D3B70" w:rsidRDefault="00520EEC" w:rsidP="006B4A47">
      <w:pPr>
        <w:tabs>
          <w:tab w:val="center" w:pos="4819"/>
          <w:tab w:val="left" w:pos="6500"/>
        </w:tabs>
        <w:spacing w:after="240" w:line="360" w:lineRule="auto"/>
        <w:jc w:val="center"/>
        <w:rPr>
          <w:b/>
          <w:sz w:val="28"/>
          <w:szCs w:val="28"/>
        </w:rPr>
      </w:pPr>
      <w:r>
        <w:rPr>
          <w:b/>
          <w:sz w:val="28"/>
          <w:szCs w:val="28"/>
        </w:rPr>
        <w:t xml:space="preserve">7. Характеристика </w:t>
      </w:r>
      <w:r w:rsidRPr="008D3B70">
        <w:rPr>
          <w:b/>
          <w:sz w:val="28"/>
          <w:szCs w:val="28"/>
        </w:rPr>
        <w:t>возрастного состава оборудования</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ab/>
        <w:t xml:space="preserve">При оценке возрастного состава исходят из того, что оптимальный срок службы большинства видов производственного оборудования не должен превышать 10 лет. В пределах этого срока оборудование считается морально новым. Оборудование, служащее от 10 до 20 лет, считается стареющим и подлежащим модернизации, реконструкции. Если срок службы более 20 лет – </w:t>
      </w:r>
      <w:r w:rsidRPr="008D3B70">
        <w:rPr>
          <w:sz w:val="28"/>
          <w:szCs w:val="28"/>
        </w:rPr>
        <w:lastRenderedPageBreak/>
        <w:t>это морально устаревшее оборудование. Необходимо отметить, что каждая отрасль обладает своей спецификой. Характеристика возрастного состава оборудования определяется средним возрастом оборудования:</w:t>
      </w:r>
    </w:p>
    <w:p w:rsidR="00520EEC" w:rsidRPr="008D3B70" w:rsidRDefault="00520EEC" w:rsidP="006B4A47">
      <w:pPr>
        <w:tabs>
          <w:tab w:val="center" w:pos="4819"/>
          <w:tab w:val="left" w:pos="6500"/>
        </w:tabs>
        <w:spacing w:line="360" w:lineRule="auto"/>
        <w:ind w:firstLine="709"/>
        <w:jc w:val="center"/>
        <w:rPr>
          <w:sz w:val="28"/>
          <w:szCs w:val="28"/>
        </w:rPr>
      </w:pPr>
      <w:r w:rsidRPr="008D3B70">
        <w:rPr>
          <w:position w:val="-34"/>
          <w:sz w:val="28"/>
          <w:szCs w:val="28"/>
        </w:rPr>
        <w:object w:dxaOrig="1660" w:dyaOrig="780">
          <v:shape id="_x0000_i1070" type="#_x0000_t75" style="width:83.25pt;height:38.8pt" o:ole="">
            <v:imagedata r:id="rId95" o:title=""/>
          </v:shape>
          <o:OLEObject Type="Embed" ProgID="Equation.3" ShapeID="_x0000_i1070" DrawAspect="Content" ObjectID="_1650876527" r:id="rId96"/>
        </w:object>
      </w:r>
      <w:r w:rsidRPr="008D3B70">
        <w:rPr>
          <w:sz w:val="28"/>
          <w:szCs w:val="28"/>
        </w:rPr>
        <w:t xml:space="preserve"> [годы],</w:t>
      </w:r>
    </w:p>
    <w:p w:rsidR="00520EEC" w:rsidRPr="008D3B70" w:rsidRDefault="00520EEC" w:rsidP="00520EEC">
      <w:pPr>
        <w:tabs>
          <w:tab w:val="center" w:pos="4819"/>
          <w:tab w:val="left" w:pos="6500"/>
        </w:tabs>
        <w:jc w:val="both"/>
      </w:pPr>
      <w:r w:rsidRPr="008D3B70">
        <w:t>где В</w:t>
      </w:r>
      <w:proofErr w:type="spellStart"/>
      <w:proofErr w:type="gramStart"/>
      <w:r w:rsidRPr="008D3B70">
        <w:rPr>
          <w:vertAlign w:val="subscript"/>
          <w:lang w:val="en-US"/>
        </w:rPr>
        <w:t>i</w:t>
      </w:r>
      <w:proofErr w:type="spellEnd"/>
      <w:proofErr w:type="gramEnd"/>
      <w:r w:rsidRPr="008D3B70">
        <w:t xml:space="preserve"> – середина возрастной группы;</w:t>
      </w:r>
    </w:p>
    <w:p w:rsidR="00520EEC" w:rsidRPr="008D3B70" w:rsidRDefault="00520EEC" w:rsidP="00520EEC">
      <w:pPr>
        <w:tabs>
          <w:tab w:val="center" w:pos="4819"/>
          <w:tab w:val="left" w:pos="6500"/>
        </w:tabs>
        <w:jc w:val="both"/>
      </w:pPr>
      <w:r>
        <w:t xml:space="preserve">      </w:t>
      </w:r>
      <w:r w:rsidRPr="008D3B70">
        <w:rPr>
          <w:position w:val="-12"/>
        </w:rPr>
        <w:object w:dxaOrig="700" w:dyaOrig="380">
          <v:shape id="_x0000_i1071" type="#_x0000_t75" style="width:35.05pt;height:18.8pt" o:ole="">
            <v:imagedata r:id="rId97" o:title=""/>
          </v:shape>
          <o:OLEObject Type="Embed" ProgID="Equation.3" ShapeID="_x0000_i1071" DrawAspect="Content" ObjectID="_1650876528" r:id="rId98"/>
        </w:object>
      </w:r>
      <w:r w:rsidRPr="008D3B70">
        <w:t xml:space="preserve"> − удельный вес каждой возрастной группы в общем количестве единиц  действующего оборудования.</w:t>
      </w:r>
    </w:p>
    <w:p w:rsidR="00520EEC" w:rsidRPr="008D3B70" w:rsidRDefault="00520EEC" w:rsidP="00520EEC">
      <w:pPr>
        <w:tabs>
          <w:tab w:val="center" w:pos="4819"/>
          <w:tab w:val="left" w:pos="6500"/>
        </w:tabs>
        <w:spacing w:line="360" w:lineRule="auto"/>
        <w:ind w:firstLine="709"/>
        <w:jc w:val="both"/>
        <w:rPr>
          <w:sz w:val="28"/>
          <w:szCs w:val="28"/>
        </w:rPr>
      </w:pP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По каждому виду оборудования выделяют следующие возрастные группы.</w:t>
      </w:r>
    </w:p>
    <w:p w:rsidR="00520EEC" w:rsidRPr="008D3B70" w:rsidRDefault="00520EEC" w:rsidP="00520EEC">
      <w:pPr>
        <w:numPr>
          <w:ilvl w:val="0"/>
          <w:numId w:val="4"/>
        </w:numPr>
        <w:tabs>
          <w:tab w:val="clear" w:pos="720"/>
          <w:tab w:val="num" w:pos="1080"/>
          <w:tab w:val="center" w:pos="4819"/>
          <w:tab w:val="left" w:pos="6500"/>
        </w:tabs>
        <w:spacing w:line="360" w:lineRule="auto"/>
        <w:ind w:left="0" w:firstLine="709"/>
        <w:jc w:val="both"/>
        <w:rPr>
          <w:sz w:val="28"/>
          <w:szCs w:val="28"/>
        </w:rPr>
      </w:pPr>
      <w:r w:rsidRPr="008D3B70">
        <w:rPr>
          <w:sz w:val="28"/>
          <w:szCs w:val="28"/>
        </w:rPr>
        <w:t>Возраст оборудования до 5 лет. Середина возрастного состава 2,5 лет.</w:t>
      </w:r>
    </w:p>
    <w:p w:rsidR="00520EEC" w:rsidRPr="008D3B70" w:rsidRDefault="00520EEC" w:rsidP="00520EEC">
      <w:pPr>
        <w:numPr>
          <w:ilvl w:val="0"/>
          <w:numId w:val="4"/>
        </w:numPr>
        <w:tabs>
          <w:tab w:val="clear" w:pos="720"/>
          <w:tab w:val="num" w:pos="900"/>
          <w:tab w:val="left" w:pos="1080"/>
          <w:tab w:val="center" w:pos="4819"/>
          <w:tab w:val="left" w:pos="6500"/>
        </w:tabs>
        <w:spacing w:line="360" w:lineRule="auto"/>
        <w:ind w:left="0" w:firstLine="709"/>
        <w:jc w:val="both"/>
        <w:rPr>
          <w:sz w:val="28"/>
          <w:szCs w:val="28"/>
        </w:rPr>
      </w:pPr>
      <w:r w:rsidRPr="008D3B70">
        <w:rPr>
          <w:sz w:val="28"/>
          <w:szCs w:val="28"/>
        </w:rPr>
        <w:t>Возраст оборудования от 5 лет до 10 лет. Середина возрастного состава 7,5 лет.</w:t>
      </w:r>
    </w:p>
    <w:p w:rsidR="00520EEC" w:rsidRPr="008D3B70" w:rsidRDefault="00520EEC" w:rsidP="00520EEC">
      <w:pPr>
        <w:numPr>
          <w:ilvl w:val="0"/>
          <w:numId w:val="4"/>
        </w:numPr>
        <w:tabs>
          <w:tab w:val="clear" w:pos="720"/>
          <w:tab w:val="num" w:pos="900"/>
          <w:tab w:val="left" w:pos="1080"/>
          <w:tab w:val="center" w:pos="4819"/>
          <w:tab w:val="left" w:pos="6500"/>
        </w:tabs>
        <w:spacing w:line="360" w:lineRule="auto"/>
        <w:ind w:left="0" w:firstLine="709"/>
        <w:jc w:val="both"/>
        <w:rPr>
          <w:sz w:val="28"/>
          <w:szCs w:val="28"/>
        </w:rPr>
      </w:pPr>
      <w:r w:rsidRPr="008D3B70">
        <w:rPr>
          <w:sz w:val="28"/>
          <w:szCs w:val="28"/>
        </w:rPr>
        <w:t>Возраст оборудования от 10 лет до 20 лет. Середина возрастного состава 15 лет.</w:t>
      </w:r>
    </w:p>
    <w:p w:rsidR="00520EEC" w:rsidRPr="008D3B70" w:rsidRDefault="00520EEC" w:rsidP="00520EEC">
      <w:pPr>
        <w:numPr>
          <w:ilvl w:val="0"/>
          <w:numId w:val="4"/>
        </w:numPr>
        <w:tabs>
          <w:tab w:val="clear" w:pos="720"/>
          <w:tab w:val="num" w:pos="900"/>
          <w:tab w:val="left" w:pos="1080"/>
          <w:tab w:val="center" w:pos="4819"/>
          <w:tab w:val="left" w:pos="6500"/>
        </w:tabs>
        <w:spacing w:line="360" w:lineRule="auto"/>
        <w:ind w:left="0" w:firstLine="709"/>
        <w:jc w:val="both"/>
        <w:rPr>
          <w:sz w:val="28"/>
          <w:szCs w:val="28"/>
        </w:rPr>
      </w:pPr>
      <w:r w:rsidRPr="008D3B70">
        <w:rPr>
          <w:sz w:val="28"/>
          <w:szCs w:val="28"/>
        </w:rPr>
        <w:t>Возраст оборудования более 20 лет. Середина возрастного состава 25 лет.</w:t>
      </w:r>
    </w:p>
    <w:p w:rsidR="00520EEC" w:rsidRPr="008D3B70" w:rsidRDefault="00520EEC" w:rsidP="00520EEC">
      <w:pPr>
        <w:tabs>
          <w:tab w:val="left" w:pos="1080"/>
          <w:tab w:val="center" w:pos="4819"/>
          <w:tab w:val="left" w:pos="6500"/>
        </w:tabs>
        <w:spacing w:line="360" w:lineRule="auto"/>
        <w:jc w:val="both"/>
        <w:rPr>
          <w:sz w:val="28"/>
          <w:szCs w:val="28"/>
        </w:rPr>
      </w:pPr>
    </w:p>
    <w:p w:rsidR="00520EEC" w:rsidRPr="008D3B70" w:rsidRDefault="00520EEC" w:rsidP="006B4A47">
      <w:pPr>
        <w:tabs>
          <w:tab w:val="center" w:pos="4819"/>
          <w:tab w:val="left" w:pos="6500"/>
        </w:tabs>
        <w:spacing w:after="240" w:line="360" w:lineRule="auto"/>
        <w:jc w:val="center"/>
        <w:rPr>
          <w:b/>
          <w:sz w:val="28"/>
          <w:szCs w:val="28"/>
        </w:rPr>
      </w:pPr>
      <w:r>
        <w:rPr>
          <w:b/>
          <w:sz w:val="28"/>
          <w:szCs w:val="28"/>
        </w:rPr>
        <w:t xml:space="preserve">8. </w:t>
      </w:r>
      <w:r w:rsidRPr="008D3B70">
        <w:rPr>
          <w:b/>
          <w:sz w:val="28"/>
          <w:szCs w:val="28"/>
        </w:rPr>
        <w:t>Амортизация основных фондов</w:t>
      </w:r>
    </w:p>
    <w:p w:rsidR="00520EEC" w:rsidRPr="008D3B70" w:rsidRDefault="00520EEC" w:rsidP="00520EEC">
      <w:pPr>
        <w:tabs>
          <w:tab w:val="center" w:pos="4819"/>
          <w:tab w:val="left" w:pos="6500"/>
        </w:tabs>
        <w:spacing w:line="360" w:lineRule="auto"/>
        <w:ind w:firstLine="709"/>
        <w:jc w:val="both"/>
        <w:rPr>
          <w:b/>
          <w:sz w:val="28"/>
          <w:szCs w:val="28"/>
        </w:rPr>
      </w:pPr>
      <w:r w:rsidRPr="008D3B70">
        <w:rPr>
          <w:i/>
          <w:sz w:val="28"/>
          <w:szCs w:val="28"/>
        </w:rPr>
        <w:t xml:space="preserve">Амортизация </w:t>
      </w:r>
      <w:r w:rsidRPr="008D3B70">
        <w:rPr>
          <w:sz w:val="28"/>
          <w:szCs w:val="28"/>
        </w:rPr>
        <w:t xml:space="preserve">– это </w:t>
      </w:r>
      <w:proofErr w:type="gramStart"/>
      <w:r w:rsidRPr="008D3B70">
        <w:rPr>
          <w:sz w:val="28"/>
          <w:szCs w:val="28"/>
        </w:rPr>
        <w:t>экономический механизм</w:t>
      </w:r>
      <w:proofErr w:type="gramEnd"/>
      <w:r w:rsidRPr="008D3B70">
        <w:rPr>
          <w:sz w:val="28"/>
          <w:szCs w:val="28"/>
        </w:rPr>
        <w:t xml:space="preserve"> постепенного переноса стоимости основных фондов на готовый продукт и накопление денежного фонда для замены изношенных объектов.</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ab/>
        <w:t>Объектами амортизации являются основные средства, находящиеся у предприятия на праве собственности, хозяйственного ведения и оперативного управления. Механизм амортизации предусмотрен 25 главой НК РФ. Амортизируемое имущество  в зависимости от срока полезного использования (Т) распределяется на 10 амортизационных групп.</w:t>
      </w:r>
    </w:p>
    <w:p w:rsidR="00520EEC" w:rsidRPr="008D3B70" w:rsidRDefault="00520EEC" w:rsidP="00520EEC">
      <w:pPr>
        <w:numPr>
          <w:ilvl w:val="0"/>
          <w:numId w:val="6"/>
        </w:numPr>
        <w:tabs>
          <w:tab w:val="clear" w:pos="720"/>
          <w:tab w:val="left" w:pos="900"/>
          <w:tab w:val="left" w:pos="1080"/>
          <w:tab w:val="center" w:pos="4819"/>
          <w:tab w:val="left" w:pos="6500"/>
        </w:tabs>
        <w:spacing w:line="360" w:lineRule="auto"/>
        <w:ind w:left="0" w:firstLine="709"/>
        <w:jc w:val="both"/>
        <w:rPr>
          <w:sz w:val="28"/>
          <w:szCs w:val="28"/>
        </w:rPr>
      </w:pPr>
      <w:r w:rsidRPr="008D3B70">
        <w:rPr>
          <w:sz w:val="28"/>
          <w:szCs w:val="28"/>
        </w:rPr>
        <w:t>Т – от 1 до 2 лет.</w:t>
      </w:r>
    </w:p>
    <w:p w:rsidR="00520EEC" w:rsidRPr="008D3B70" w:rsidRDefault="00520EEC" w:rsidP="00520EEC">
      <w:pPr>
        <w:numPr>
          <w:ilvl w:val="0"/>
          <w:numId w:val="6"/>
        </w:numPr>
        <w:tabs>
          <w:tab w:val="clear" w:pos="720"/>
          <w:tab w:val="left" w:pos="1080"/>
          <w:tab w:val="center" w:pos="4819"/>
          <w:tab w:val="left" w:pos="6500"/>
        </w:tabs>
        <w:spacing w:line="360" w:lineRule="auto"/>
        <w:ind w:left="0" w:firstLine="709"/>
        <w:jc w:val="both"/>
        <w:rPr>
          <w:sz w:val="28"/>
          <w:szCs w:val="28"/>
        </w:rPr>
      </w:pPr>
      <w:r w:rsidRPr="008D3B70">
        <w:rPr>
          <w:sz w:val="28"/>
          <w:szCs w:val="28"/>
        </w:rPr>
        <w:t>Т – от 2 до 3 лет.</w:t>
      </w:r>
    </w:p>
    <w:p w:rsidR="00520EEC" w:rsidRPr="008D3B70" w:rsidRDefault="00520EEC" w:rsidP="00520EEC">
      <w:pPr>
        <w:numPr>
          <w:ilvl w:val="0"/>
          <w:numId w:val="6"/>
        </w:numPr>
        <w:tabs>
          <w:tab w:val="clear" w:pos="720"/>
          <w:tab w:val="left" w:pos="1080"/>
          <w:tab w:val="center" w:pos="4819"/>
          <w:tab w:val="left" w:pos="6500"/>
        </w:tabs>
        <w:spacing w:line="360" w:lineRule="auto"/>
        <w:ind w:left="0" w:firstLine="709"/>
        <w:jc w:val="both"/>
        <w:rPr>
          <w:sz w:val="28"/>
          <w:szCs w:val="28"/>
        </w:rPr>
      </w:pPr>
      <w:r w:rsidRPr="008D3B70">
        <w:rPr>
          <w:sz w:val="28"/>
          <w:szCs w:val="28"/>
        </w:rPr>
        <w:t>Т – от 3 до 5 лет.</w:t>
      </w:r>
    </w:p>
    <w:p w:rsidR="00520EEC" w:rsidRPr="008D3B70" w:rsidRDefault="00520EEC" w:rsidP="00520EEC">
      <w:pPr>
        <w:numPr>
          <w:ilvl w:val="0"/>
          <w:numId w:val="6"/>
        </w:numPr>
        <w:tabs>
          <w:tab w:val="clear" w:pos="720"/>
          <w:tab w:val="left" w:pos="1080"/>
          <w:tab w:val="center" w:pos="4819"/>
          <w:tab w:val="left" w:pos="6500"/>
        </w:tabs>
        <w:spacing w:line="360" w:lineRule="auto"/>
        <w:ind w:left="0" w:firstLine="709"/>
        <w:jc w:val="both"/>
        <w:rPr>
          <w:sz w:val="28"/>
          <w:szCs w:val="28"/>
        </w:rPr>
      </w:pPr>
      <w:r w:rsidRPr="008D3B70">
        <w:rPr>
          <w:sz w:val="28"/>
          <w:szCs w:val="28"/>
        </w:rPr>
        <w:lastRenderedPageBreak/>
        <w:t>Т – от 5 до 7 лет.</w:t>
      </w:r>
    </w:p>
    <w:p w:rsidR="00520EEC" w:rsidRPr="008D3B70" w:rsidRDefault="00520EEC" w:rsidP="00520EEC">
      <w:pPr>
        <w:numPr>
          <w:ilvl w:val="0"/>
          <w:numId w:val="6"/>
        </w:numPr>
        <w:tabs>
          <w:tab w:val="clear" w:pos="720"/>
          <w:tab w:val="left" w:pos="1080"/>
          <w:tab w:val="center" w:pos="4819"/>
          <w:tab w:val="left" w:pos="6500"/>
        </w:tabs>
        <w:spacing w:line="360" w:lineRule="auto"/>
        <w:ind w:left="0" w:firstLine="709"/>
        <w:jc w:val="both"/>
        <w:rPr>
          <w:sz w:val="28"/>
          <w:szCs w:val="28"/>
        </w:rPr>
      </w:pPr>
      <w:r w:rsidRPr="008D3B70">
        <w:rPr>
          <w:sz w:val="28"/>
          <w:szCs w:val="28"/>
        </w:rPr>
        <w:t>Т – от 7 до 10 лет.</w:t>
      </w:r>
    </w:p>
    <w:p w:rsidR="00520EEC" w:rsidRPr="008D3B70" w:rsidRDefault="00520EEC" w:rsidP="00520EEC">
      <w:pPr>
        <w:numPr>
          <w:ilvl w:val="0"/>
          <w:numId w:val="6"/>
        </w:numPr>
        <w:tabs>
          <w:tab w:val="clear" w:pos="720"/>
          <w:tab w:val="left" w:pos="1080"/>
          <w:tab w:val="center" w:pos="4819"/>
          <w:tab w:val="left" w:pos="6500"/>
        </w:tabs>
        <w:spacing w:line="360" w:lineRule="auto"/>
        <w:ind w:left="0" w:firstLine="709"/>
        <w:jc w:val="both"/>
        <w:rPr>
          <w:sz w:val="28"/>
          <w:szCs w:val="28"/>
        </w:rPr>
      </w:pPr>
      <w:r w:rsidRPr="008D3B70">
        <w:rPr>
          <w:sz w:val="28"/>
          <w:szCs w:val="28"/>
        </w:rPr>
        <w:t>Т – от 10 до 15 лет.</w:t>
      </w:r>
    </w:p>
    <w:p w:rsidR="00520EEC" w:rsidRPr="008D3B70" w:rsidRDefault="00520EEC" w:rsidP="00520EEC">
      <w:pPr>
        <w:numPr>
          <w:ilvl w:val="0"/>
          <w:numId w:val="6"/>
        </w:numPr>
        <w:tabs>
          <w:tab w:val="clear" w:pos="720"/>
          <w:tab w:val="left" w:pos="1080"/>
          <w:tab w:val="center" w:pos="4819"/>
          <w:tab w:val="left" w:pos="6500"/>
        </w:tabs>
        <w:spacing w:line="360" w:lineRule="auto"/>
        <w:ind w:left="0" w:firstLine="709"/>
        <w:jc w:val="both"/>
        <w:rPr>
          <w:sz w:val="28"/>
          <w:szCs w:val="28"/>
        </w:rPr>
      </w:pPr>
      <w:r w:rsidRPr="008D3B70">
        <w:rPr>
          <w:sz w:val="28"/>
          <w:szCs w:val="28"/>
        </w:rPr>
        <w:t>Т − от 15 до 20 лет.</w:t>
      </w:r>
    </w:p>
    <w:p w:rsidR="00520EEC" w:rsidRPr="008D3B70" w:rsidRDefault="00520EEC" w:rsidP="00520EEC">
      <w:pPr>
        <w:numPr>
          <w:ilvl w:val="0"/>
          <w:numId w:val="6"/>
        </w:numPr>
        <w:tabs>
          <w:tab w:val="clear" w:pos="720"/>
          <w:tab w:val="left" w:pos="1080"/>
          <w:tab w:val="center" w:pos="4819"/>
          <w:tab w:val="left" w:pos="6500"/>
        </w:tabs>
        <w:spacing w:line="360" w:lineRule="auto"/>
        <w:ind w:left="0" w:firstLine="709"/>
        <w:jc w:val="both"/>
        <w:rPr>
          <w:sz w:val="28"/>
          <w:szCs w:val="28"/>
        </w:rPr>
      </w:pPr>
      <w:r w:rsidRPr="008D3B70">
        <w:rPr>
          <w:sz w:val="28"/>
          <w:szCs w:val="28"/>
        </w:rPr>
        <w:t>Т – от 20 до 25 лет.</w:t>
      </w:r>
    </w:p>
    <w:p w:rsidR="00520EEC" w:rsidRPr="008D3B70" w:rsidRDefault="00520EEC" w:rsidP="00520EEC">
      <w:pPr>
        <w:numPr>
          <w:ilvl w:val="0"/>
          <w:numId w:val="6"/>
        </w:numPr>
        <w:tabs>
          <w:tab w:val="clear" w:pos="720"/>
          <w:tab w:val="left" w:pos="1080"/>
          <w:tab w:val="center" w:pos="4819"/>
          <w:tab w:val="left" w:pos="6500"/>
        </w:tabs>
        <w:spacing w:line="360" w:lineRule="auto"/>
        <w:ind w:left="0" w:firstLine="709"/>
        <w:jc w:val="both"/>
        <w:rPr>
          <w:sz w:val="28"/>
          <w:szCs w:val="28"/>
        </w:rPr>
      </w:pPr>
      <w:r w:rsidRPr="008D3B70">
        <w:rPr>
          <w:sz w:val="28"/>
          <w:szCs w:val="28"/>
        </w:rPr>
        <w:t>Т – от 25 до 30 лет.</w:t>
      </w:r>
    </w:p>
    <w:p w:rsidR="00520EEC" w:rsidRPr="008D3B70" w:rsidRDefault="00520EEC" w:rsidP="00520EEC">
      <w:pPr>
        <w:numPr>
          <w:ilvl w:val="0"/>
          <w:numId w:val="6"/>
        </w:numPr>
        <w:tabs>
          <w:tab w:val="clear" w:pos="720"/>
          <w:tab w:val="left" w:pos="1080"/>
          <w:tab w:val="center" w:pos="4819"/>
          <w:tab w:val="left" w:pos="6500"/>
        </w:tabs>
        <w:spacing w:line="360" w:lineRule="auto"/>
        <w:ind w:left="0" w:firstLine="709"/>
        <w:jc w:val="both"/>
        <w:rPr>
          <w:sz w:val="28"/>
          <w:szCs w:val="28"/>
        </w:rPr>
      </w:pPr>
      <w:r w:rsidRPr="008D3B70">
        <w:rPr>
          <w:sz w:val="28"/>
          <w:szCs w:val="28"/>
        </w:rPr>
        <w:t xml:space="preserve"> Т – свыше 30 лет.</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Срок полезного использования – это период, в течение которого использование объекта основных фондов призвано приносить доход или служить для выполнения целей предприятия. Срок полезного использования устанавливается предприятием при принятии объекта к бухгалтерскому учету. Соответствие объекта той или иной группе определяется Классификатором основных средств, который утвержден постановлением Правительства РФ от 01.01.2002 № 1 «О классификации основных средств, включаемых в амортизационные группы».</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ab/>
        <w:t xml:space="preserve">Для объектов, входящих в 1,2,3,4,5,6,7 группы, для начисления амортизации применяются как линейный метод, так и нелинейные методы начисления амортизации. Для объектов, входящих в 8,9,10 группы, для начисления амортизации применяется только линейный метод. </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 xml:space="preserve">Амортизационные отчисления включаются в затраты производства (обращения). При исчислении прибыли выручка уменьшается на сумму затрат на производство и реализацию продукции (работ, услуг). Величина суммы амортизационных отчислений влияет на величину затрат, и, таким образом, влияет на величину прибыли и налога на прибыль. Если сумма амортизации увеличивается, прибыль уменьшается, и наоборот. </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 xml:space="preserve">Экономический смысл амортизации имеет двойственный характер. С одной стороны, при использовании объекты основных фондов изнашиваются физически и морально. Физический износ формируется под влиянием природных, технических, экономических, эксплуатационных факторов и определяется утратой объектами основных фондов своих первоначальных </w:t>
      </w:r>
      <w:r w:rsidRPr="008D3B70">
        <w:rPr>
          <w:sz w:val="28"/>
          <w:szCs w:val="28"/>
        </w:rPr>
        <w:lastRenderedPageBreak/>
        <w:t xml:space="preserve">свойств и физических качеств. Последствия физического износа устраняются проведением ремонтных работ (текущий, средний, капитальный ремонты). Моральный износ выражается в отставании устаревших видов основных фондов от современных их видов по конструкции, эксплуатационным возможностям и другими параметрами. Моральный износ определяется развитием </w:t>
      </w:r>
      <w:proofErr w:type="spellStart"/>
      <w:r w:rsidRPr="008D3B70">
        <w:rPr>
          <w:sz w:val="28"/>
          <w:szCs w:val="28"/>
        </w:rPr>
        <w:t>научно−технического</w:t>
      </w:r>
      <w:proofErr w:type="spellEnd"/>
      <w:r w:rsidRPr="008D3B70">
        <w:rPr>
          <w:sz w:val="28"/>
          <w:szCs w:val="28"/>
        </w:rPr>
        <w:t xml:space="preserve"> прогресса и появлением новых, более совершенных объектов основных фондов. На основании этого считается, что начисляемые суммы амортизационных отчислений определяют сумму износа, который состоит из физического износа и морального износа. С точки зрения бухгалтерского учета, начисляемые суммы амортизации характеризуют возмещение стоимости основных фондов путем включения этих сумм в себестоимость продукции (работ, услуг). Величина сумм амортизации  будет определять величину бухгалтерского накопленного износа. С экономической точки зрения, отчисляемые суммы амортизации формируют амортизационный фонд, который необходим для воспроизводства основных фондов и замены изношенных, старых объектов основных фондов предприятия.</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 xml:space="preserve">Амортизационные отчисления по объекту основных фондов начисляются с 1 − го числа месяца, следующего за месяцем принятия его к бухгалтерскому учету. </w:t>
      </w:r>
      <w:proofErr w:type="gramStart"/>
      <w:r w:rsidRPr="008D3B70">
        <w:rPr>
          <w:sz w:val="28"/>
          <w:szCs w:val="28"/>
        </w:rPr>
        <w:t xml:space="preserve">Начисление амортизационных отчислений производится по полного погашения стоимости объекта основных фондов, либо списания этого объекта с бухгалтерского учета в связи с прекращением права собственности или иного вещного права, и не приостанавливается в течение срока его полезного использования. </w:t>
      </w:r>
      <w:proofErr w:type="gramEnd"/>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В соответствии с нормативными документами бухгалтерского учета, определены следующие способы начисления амортизации.</w:t>
      </w:r>
    </w:p>
    <w:p w:rsidR="00520EEC" w:rsidRPr="008D3B70" w:rsidRDefault="00520EEC" w:rsidP="00520EEC">
      <w:pPr>
        <w:tabs>
          <w:tab w:val="center" w:pos="4819"/>
          <w:tab w:val="left" w:pos="6500"/>
        </w:tabs>
        <w:spacing w:line="360" w:lineRule="auto"/>
        <w:ind w:firstLine="709"/>
        <w:jc w:val="both"/>
        <w:rPr>
          <w:i/>
          <w:sz w:val="28"/>
          <w:szCs w:val="28"/>
        </w:rPr>
      </w:pPr>
      <w:r w:rsidRPr="008D3B70">
        <w:rPr>
          <w:i/>
          <w:sz w:val="28"/>
          <w:szCs w:val="28"/>
        </w:rPr>
        <w:t>1. Линейный способ</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 xml:space="preserve">Линейный способ предполагает начисление амортизации равными долями за равные промежутки времени. Годовая сумма амортизационных отчислений определяется, исходя из первоначальной стоимости объекта и </w:t>
      </w:r>
      <w:r w:rsidRPr="008D3B70">
        <w:rPr>
          <w:sz w:val="28"/>
          <w:szCs w:val="28"/>
        </w:rPr>
        <w:lastRenderedPageBreak/>
        <w:t>нормы амортизации, исчисленной исходя из срока полезного использования объекта.</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Норма амортизации определяет удельный вес стоимости, которая будет каждый период перечисляться в амортизацию.</w:t>
      </w:r>
    </w:p>
    <w:p w:rsidR="00520EEC" w:rsidRPr="008D3B70" w:rsidRDefault="00520EEC" w:rsidP="006B4A47">
      <w:pPr>
        <w:tabs>
          <w:tab w:val="center" w:pos="4819"/>
          <w:tab w:val="left" w:pos="6500"/>
        </w:tabs>
        <w:spacing w:line="360" w:lineRule="auto"/>
        <w:ind w:firstLine="709"/>
        <w:jc w:val="center"/>
        <w:rPr>
          <w:sz w:val="28"/>
          <w:szCs w:val="28"/>
        </w:rPr>
      </w:pPr>
      <w:r w:rsidRPr="008D3B70">
        <w:rPr>
          <w:position w:val="-26"/>
          <w:sz w:val="28"/>
          <w:szCs w:val="28"/>
        </w:rPr>
        <w:object w:dxaOrig="1880" w:dyaOrig="700">
          <v:shape id="_x0000_i1072" type="#_x0000_t75" style="width:93.9pt;height:35.05pt" o:ole="">
            <v:imagedata r:id="rId99" o:title=""/>
          </v:shape>
          <o:OLEObject Type="Embed" ProgID="Equation.3" ShapeID="_x0000_i1072" DrawAspect="Content" ObjectID="_1650876529" r:id="rId100"/>
        </w:object>
      </w:r>
      <w:r w:rsidRPr="008D3B70">
        <w:rPr>
          <w:sz w:val="28"/>
          <w:szCs w:val="28"/>
        </w:rPr>
        <w:t>,</w:t>
      </w:r>
    </w:p>
    <w:p w:rsidR="00520EEC" w:rsidRPr="008D3B70" w:rsidRDefault="00520EEC" w:rsidP="00520EEC">
      <w:pPr>
        <w:tabs>
          <w:tab w:val="center" w:pos="4819"/>
          <w:tab w:val="left" w:pos="6500"/>
        </w:tabs>
        <w:spacing w:line="360" w:lineRule="auto"/>
        <w:ind w:firstLine="709"/>
        <w:jc w:val="both"/>
      </w:pPr>
      <w:r w:rsidRPr="008D3B70">
        <w:t>где</w:t>
      </w:r>
      <w:proofErr w:type="gramStart"/>
      <w:r w:rsidRPr="008D3B70">
        <w:t xml:space="preserve"> Т</w:t>
      </w:r>
      <w:proofErr w:type="gramEnd"/>
      <w:r w:rsidRPr="008D3B70">
        <w:t xml:space="preserve"> – срок полезного использования объекта, [годы, месяцы].</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Годовая сумма амортизации определяется следующим образом.</w:t>
      </w:r>
    </w:p>
    <w:p w:rsidR="006B4A47" w:rsidRDefault="00520EEC" w:rsidP="006B4A47">
      <w:pPr>
        <w:tabs>
          <w:tab w:val="center" w:pos="4819"/>
          <w:tab w:val="left" w:pos="6500"/>
        </w:tabs>
        <w:spacing w:line="360" w:lineRule="auto"/>
        <w:ind w:firstLine="709"/>
        <w:jc w:val="center"/>
        <w:rPr>
          <w:sz w:val="28"/>
          <w:szCs w:val="28"/>
        </w:rPr>
      </w:pPr>
      <w:r w:rsidRPr="008D3B70">
        <w:rPr>
          <w:position w:val="-34"/>
          <w:sz w:val="28"/>
          <w:szCs w:val="28"/>
        </w:rPr>
        <w:object w:dxaOrig="2400" w:dyaOrig="780">
          <v:shape id="_x0000_i1073" type="#_x0000_t75" style="width:120.2pt;height:38.8pt" o:ole="">
            <v:imagedata r:id="rId101" o:title=""/>
          </v:shape>
          <o:OLEObject Type="Embed" ProgID="Equation.3" ShapeID="_x0000_i1073" DrawAspect="Content" ObjectID="_1650876530" r:id="rId102"/>
        </w:object>
      </w:r>
      <w:r w:rsidRPr="008D3B70">
        <w:rPr>
          <w:sz w:val="28"/>
          <w:szCs w:val="28"/>
        </w:rPr>
        <w:t>.</w:t>
      </w:r>
    </w:p>
    <w:p w:rsidR="00520EEC" w:rsidRPr="008D3B70" w:rsidRDefault="00520EEC" w:rsidP="006B4A47">
      <w:pPr>
        <w:tabs>
          <w:tab w:val="center" w:pos="4819"/>
          <w:tab w:val="left" w:pos="6500"/>
        </w:tabs>
        <w:spacing w:line="360" w:lineRule="auto"/>
        <w:ind w:firstLine="709"/>
        <w:rPr>
          <w:sz w:val="28"/>
          <w:szCs w:val="28"/>
        </w:rPr>
      </w:pPr>
      <w:r w:rsidRPr="008D3B70">
        <w:rPr>
          <w:sz w:val="28"/>
          <w:szCs w:val="28"/>
        </w:rPr>
        <w:t xml:space="preserve">Допустим, </w:t>
      </w:r>
      <w:r w:rsidRPr="008D3B70">
        <w:rPr>
          <w:position w:val="-14"/>
          <w:sz w:val="28"/>
          <w:szCs w:val="28"/>
        </w:rPr>
        <w:object w:dxaOrig="700" w:dyaOrig="480">
          <v:shape id="_x0000_i1074" type="#_x0000_t75" style="width:35.05pt;height:23.8pt" o:ole="">
            <v:imagedata r:id="rId103" o:title=""/>
          </v:shape>
          <o:OLEObject Type="Embed" ProgID="Equation.3" ShapeID="_x0000_i1074" DrawAspect="Content" ObjectID="_1650876531" r:id="rId104"/>
        </w:object>
      </w:r>
      <w:r w:rsidRPr="008D3B70">
        <w:rPr>
          <w:sz w:val="28"/>
          <w:szCs w:val="28"/>
        </w:rPr>
        <w:t>объекта составляет 200 тыс.р. Срок полезного использования объекта</w:t>
      </w:r>
      <w:proofErr w:type="gramStart"/>
      <w:r w:rsidRPr="008D3B70">
        <w:rPr>
          <w:sz w:val="28"/>
          <w:szCs w:val="28"/>
        </w:rPr>
        <w:t xml:space="preserve"> Т</w:t>
      </w:r>
      <w:proofErr w:type="gramEnd"/>
      <w:r w:rsidRPr="008D3B70">
        <w:rPr>
          <w:sz w:val="28"/>
          <w:szCs w:val="28"/>
        </w:rPr>
        <w:t xml:space="preserve"> = 5 лет. В этом случае </w:t>
      </w:r>
      <w:r w:rsidRPr="008D3B70">
        <w:rPr>
          <w:sz w:val="28"/>
          <w:szCs w:val="28"/>
          <w:lang w:val="en-US"/>
        </w:rPr>
        <w:t>n</w:t>
      </w:r>
      <w:r w:rsidRPr="008D3B70">
        <w:rPr>
          <w:sz w:val="28"/>
          <w:szCs w:val="28"/>
        </w:rPr>
        <w:t xml:space="preserve"> = 20 %. А </w:t>
      </w:r>
      <w:r w:rsidRPr="008D3B70">
        <w:rPr>
          <w:sz w:val="28"/>
          <w:szCs w:val="28"/>
          <w:vertAlign w:val="subscript"/>
        </w:rPr>
        <w:t>год</w:t>
      </w:r>
      <w:r w:rsidRPr="008D3B70">
        <w:rPr>
          <w:sz w:val="28"/>
          <w:szCs w:val="28"/>
        </w:rPr>
        <w:t xml:space="preserve"> = 0,2 · 200 = 40 тыс.р. Остаточная стоимость по годам будет определяться следующим образом (табл. </w:t>
      </w:r>
      <w:r w:rsidR="006B4A47">
        <w:rPr>
          <w:sz w:val="28"/>
          <w:szCs w:val="28"/>
        </w:rPr>
        <w:t>1)</w:t>
      </w:r>
    </w:p>
    <w:p w:rsidR="00520EEC" w:rsidRPr="006B4A47" w:rsidRDefault="006B4A47" w:rsidP="006B4A47">
      <w:pPr>
        <w:tabs>
          <w:tab w:val="center" w:pos="4819"/>
          <w:tab w:val="left" w:pos="6500"/>
        </w:tabs>
        <w:spacing w:before="360" w:line="360" w:lineRule="auto"/>
        <w:rPr>
          <w:sz w:val="28"/>
          <w:szCs w:val="28"/>
        </w:rPr>
      </w:pPr>
      <w:r w:rsidRPr="006B4A47">
        <w:rPr>
          <w:sz w:val="28"/>
          <w:szCs w:val="28"/>
        </w:rPr>
        <w:t xml:space="preserve">Таблица 1 - </w:t>
      </w:r>
      <w:r w:rsidR="00520EEC" w:rsidRPr="006B4A47">
        <w:rPr>
          <w:sz w:val="28"/>
          <w:szCs w:val="28"/>
        </w:rPr>
        <w:t xml:space="preserve"> Начисление амортизации линейным способом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2463"/>
        <w:gridCol w:w="2464"/>
        <w:gridCol w:w="2464"/>
      </w:tblGrid>
      <w:tr w:rsidR="00520EEC" w:rsidRPr="008D3B70" w:rsidTr="006B4A47">
        <w:tc>
          <w:tcPr>
            <w:tcW w:w="2463" w:type="dxa"/>
          </w:tcPr>
          <w:p w:rsidR="00520EEC" w:rsidRPr="008D3B70" w:rsidRDefault="00520EEC" w:rsidP="006B4A47">
            <w:pPr>
              <w:tabs>
                <w:tab w:val="center" w:pos="4819"/>
                <w:tab w:val="left" w:pos="6500"/>
              </w:tabs>
              <w:ind w:firstLine="709"/>
            </w:pPr>
            <w:r w:rsidRPr="008D3B70">
              <w:t>Период</w:t>
            </w:r>
          </w:p>
        </w:tc>
        <w:tc>
          <w:tcPr>
            <w:tcW w:w="2463" w:type="dxa"/>
          </w:tcPr>
          <w:p w:rsidR="00520EEC" w:rsidRPr="008D3B70" w:rsidRDefault="00520EEC" w:rsidP="006B4A47">
            <w:pPr>
              <w:tabs>
                <w:tab w:val="center" w:pos="4819"/>
                <w:tab w:val="left" w:pos="6500"/>
              </w:tabs>
              <w:ind w:firstLine="709"/>
            </w:pPr>
            <w:r w:rsidRPr="008D3B70">
              <w:t xml:space="preserve">А </w:t>
            </w:r>
            <w:r w:rsidRPr="008D3B70">
              <w:rPr>
                <w:vertAlign w:val="subscript"/>
              </w:rPr>
              <w:t>год</w:t>
            </w:r>
            <w:r w:rsidRPr="008D3B70">
              <w:t xml:space="preserve">, </w:t>
            </w:r>
            <w:proofErr w:type="spellStart"/>
            <w:r w:rsidRPr="008D3B70">
              <w:t>тыс</w:t>
            </w:r>
            <w:proofErr w:type="gramStart"/>
            <w:r w:rsidRPr="008D3B70">
              <w:t>.р</w:t>
            </w:r>
            <w:proofErr w:type="spellEnd"/>
            <w:proofErr w:type="gramEnd"/>
          </w:p>
        </w:tc>
        <w:tc>
          <w:tcPr>
            <w:tcW w:w="2464" w:type="dxa"/>
          </w:tcPr>
          <w:p w:rsidR="00520EEC" w:rsidRPr="008D3B70" w:rsidRDefault="00520EEC" w:rsidP="006B4A47">
            <w:pPr>
              <w:tabs>
                <w:tab w:val="center" w:pos="4819"/>
                <w:tab w:val="left" w:pos="6500"/>
              </w:tabs>
              <w:jc w:val="center"/>
            </w:pPr>
            <w:r w:rsidRPr="008D3B70">
              <w:rPr>
                <w:position w:val="-12"/>
              </w:rPr>
              <w:object w:dxaOrig="540" w:dyaOrig="440">
                <v:shape id="_x0000_i1075" type="#_x0000_t75" style="width:26.9pt;height:21.9pt" o:ole="">
                  <v:imagedata r:id="rId105" o:title=""/>
                </v:shape>
                <o:OLEObject Type="Embed" ProgID="Equation.3" ShapeID="_x0000_i1075" DrawAspect="Content" ObjectID="_1650876532" r:id="rId106"/>
              </w:object>
            </w:r>
            <w:r w:rsidRPr="008D3B70">
              <w:t>, тыс.р.</w:t>
            </w:r>
          </w:p>
        </w:tc>
        <w:tc>
          <w:tcPr>
            <w:tcW w:w="2464" w:type="dxa"/>
          </w:tcPr>
          <w:p w:rsidR="00520EEC" w:rsidRPr="008D3B70" w:rsidRDefault="00520EEC" w:rsidP="006B4A47">
            <w:pPr>
              <w:tabs>
                <w:tab w:val="center" w:pos="4819"/>
                <w:tab w:val="left" w:pos="6500"/>
              </w:tabs>
              <w:jc w:val="center"/>
            </w:pPr>
            <w:r w:rsidRPr="008D3B70">
              <w:rPr>
                <w:position w:val="-16"/>
              </w:rPr>
              <w:object w:dxaOrig="880" w:dyaOrig="480">
                <v:shape id="_x0000_i1076" type="#_x0000_t75" style="width:43.85pt;height:23.8pt" o:ole="">
                  <v:imagedata r:id="rId107" o:title=""/>
                </v:shape>
                <o:OLEObject Type="Embed" ProgID="Equation.3" ShapeID="_x0000_i1076" DrawAspect="Content" ObjectID="_1650876533" r:id="rId108"/>
              </w:object>
            </w:r>
            <w:r w:rsidRPr="008D3B70">
              <w:t>, тыс.р.</w:t>
            </w:r>
          </w:p>
        </w:tc>
      </w:tr>
      <w:tr w:rsidR="00520EEC" w:rsidRPr="008D3B70" w:rsidTr="006B4A47">
        <w:tc>
          <w:tcPr>
            <w:tcW w:w="2463" w:type="dxa"/>
          </w:tcPr>
          <w:p w:rsidR="00520EEC" w:rsidRPr="008D3B70" w:rsidRDefault="00520EEC" w:rsidP="006B4A47">
            <w:pPr>
              <w:tabs>
                <w:tab w:val="center" w:pos="4819"/>
                <w:tab w:val="left" w:pos="6500"/>
              </w:tabs>
            </w:pPr>
            <w:r w:rsidRPr="008D3B70">
              <w:t>конец 1 года</w:t>
            </w:r>
          </w:p>
        </w:tc>
        <w:tc>
          <w:tcPr>
            <w:tcW w:w="2463" w:type="dxa"/>
          </w:tcPr>
          <w:p w:rsidR="00520EEC" w:rsidRPr="008D3B70" w:rsidRDefault="00520EEC" w:rsidP="006B4A47">
            <w:pPr>
              <w:tabs>
                <w:tab w:val="center" w:pos="4819"/>
                <w:tab w:val="left" w:pos="6500"/>
              </w:tabs>
              <w:ind w:firstLine="709"/>
              <w:jc w:val="center"/>
            </w:pPr>
            <w:r w:rsidRPr="008D3B70">
              <w:t>40</w:t>
            </w:r>
          </w:p>
        </w:tc>
        <w:tc>
          <w:tcPr>
            <w:tcW w:w="2464" w:type="dxa"/>
          </w:tcPr>
          <w:p w:rsidR="00520EEC" w:rsidRPr="008D3B70" w:rsidRDefault="00520EEC" w:rsidP="006B4A47">
            <w:pPr>
              <w:tabs>
                <w:tab w:val="center" w:pos="4819"/>
                <w:tab w:val="left" w:pos="6500"/>
              </w:tabs>
              <w:ind w:firstLine="709"/>
              <w:jc w:val="center"/>
            </w:pPr>
            <w:r w:rsidRPr="008D3B70">
              <w:t>40</w:t>
            </w:r>
          </w:p>
        </w:tc>
        <w:tc>
          <w:tcPr>
            <w:tcW w:w="2464" w:type="dxa"/>
          </w:tcPr>
          <w:p w:rsidR="00520EEC" w:rsidRPr="008D3B70" w:rsidRDefault="00520EEC" w:rsidP="006B4A47">
            <w:pPr>
              <w:tabs>
                <w:tab w:val="center" w:pos="4819"/>
                <w:tab w:val="left" w:pos="6500"/>
              </w:tabs>
              <w:ind w:firstLine="709"/>
              <w:jc w:val="center"/>
            </w:pPr>
            <w:r w:rsidRPr="008D3B70">
              <w:t>160</w:t>
            </w:r>
          </w:p>
        </w:tc>
      </w:tr>
      <w:tr w:rsidR="00520EEC" w:rsidRPr="008D3B70" w:rsidTr="006B4A47">
        <w:tc>
          <w:tcPr>
            <w:tcW w:w="2463" w:type="dxa"/>
          </w:tcPr>
          <w:p w:rsidR="00520EEC" w:rsidRPr="008D3B70" w:rsidRDefault="00520EEC" w:rsidP="006B4A47">
            <w:pPr>
              <w:tabs>
                <w:tab w:val="center" w:pos="4819"/>
                <w:tab w:val="left" w:pos="6500"/>
              </w:tabs>
            </w:pPr>
            <w:r w:rsidRPr="008D3B70">
              <w:t>конец 2 года</w:t>
            </w:r>
          </w:p>
        </w:tc>
        <w:tc>
          <w:tcPr>
            <w:tcW w:w="2463" w:type="dxa"/>
          </w:tcPr>
          <w:p w:rsidR="00520EEC" w:rsidRPr="008D3B70" w:rsidRDefault="00520EEC" w:rsidP="006B4A47">
            <w:pPr>
              <w:tabs>
                <w:tab w:val="center" w:pos="4819"/>
                <w:tab w:val="left" w:pos="6500"/>
              </w:tabs>
              <w:ind w:firstLine="709"/>
              <w:jc w:val="center"/>
            </w:pPr>
            <w:r w:rsidRPr="008D3B70">
              <w:t>40</w:t>
            </w:r>
          </w:p>
        </w:tc>
        <w:tc>
          <w:tcPr>
            <w:tcW w:w="2464" w:type="dxa"/>
          </w:tcPr>
          <w:p w:rsidR="00520EEC" w:rsidRPr="008D3B70" w:rsidRDefault="00520EEC" w:rsidP="006B4A47">
            <w:pPr>
              <w:tabs>
                <w:tab w:val="center" w:pos="4819"/>
                <w:tab w:val="left" w:pos="6500"/>
              </w:tabs>
              <w:ind w:firstLine="709"/>
              <w:jc w:val="center"/>
            </w:pPr>
            <w:r w:rsidRPr="008D3B70">
              <w:t>80</w:t>
            </w:r>
          </w:p>
        </w:tc>
        <w:tc>
          <w:tcPr>
            <w:tcW w:w="2464" w:type="dxa"/>
          </w:tcPr>
          <w:p w:rsidR="00520EEC" w:rsidRPr="008D3B70" w:rsidRDefault="00520EEC" w:rsidP="006B4A47">
            <w:pPr>
              <w:tabs>
                <w:tab w:val="center" w:pos="4819"/>
                <w:tab w:val="left" w:pos="6500"/>
              </w:tabs>
              <w:ind w:firstLine="709"/>
              <w:jc w:val="center"/>
            </w:pPr>
            <w:r w:rsidRPr="008D3B70">
              <w:t>120</w:t>
            </w:r>
          </w:p>
        </w:tc>
      </w:tr>
      <w:tr w:rsidR="00520EEC" w:rsidRPr="008D3B70" w:rsidTr="006B4A47">
        <w:tc>
          <w:tcPr>
            <w:tcW w:w="2463" w:type="dxa"/>
          </w:tcPr>
          <w:p w:rsidR="00520EEC" w:rsidRPr="008D3B70" w:rsidRDefault="00520EEC" w:rsidP="006B4A47">
            <w:pPr>
              <w:tabs>
                <w:tab w:val="center" w:pos="4819"/>
                <w:tab w:val="left" w:pos="6500"/>
              </w:tabs>
            </w:pPr>
            <w:r w:rsidRPr="008D3B70">
              <w:t>конец 3 года</w:t>
            </w:r>
          </w:p>
        </w:tc>
        <w:tc>
          <w:tcPr>
            <w:tcW w:w="2463" w:type="dxa"/>
          </w:tcPr>
          <w:p w:rsidR="00520EEC" w:rsidRPr="008D3B70" w:rsidRDefault="00520EEC" w:rsidP="006B4A47">
            <w:pPr>
              <w:tabs>
                <w:tab w:val="center" w:pos="4819"/>
                <w:tab w:val="left" w:pos="6500"/>
              </w:tabs>
              <w:ind w:firstLine="709"/>
              <w:jc w:val="center"/>
            </w:pPr>
            <w:r w:rsidRPr="008D3B70">
              <w:t>40</w:t>
            </w:r>
          </w:p>
        </w:tc>
        <w:tc>
          <w:tcPr>
            <w:tcW w:w="2464" w:type="dxa"/>
          </w:tcPr>
          <w:p w:rsidR="00520EEC" w:rsidRPr="008D3B70" w:rsidRDefault="00520EEC" w:rsidP="006B4A47">
            <w:pPr>
              <w:tabs>
                <w:tab w:val="center" w:pos="4819"/>
                <w:tab w:val="left" w:pos="6500"/>
              </w:tabs>
              <w:ind w:firstLine="709"/>
              <w:jc w:val="center"/>
            </w:pPr>
            <w:r w:rsidRPr="008D3B70">
              <w:t>120</w:t>
            </w:r>
          </w:p>
        </w:tc>
        <w:tc>
          <w:tcPr>
            <w:tcW w:w="2464" w:type="dxa"/>
          </w:tcPr>
          <w:p w:rsidR="00520EEC" w:rsidRPr="008D3B70" w:rsidRDefault="00520EEC" w:rsidP="006B4A47">
            <w:pPr>
              <w:tabs>
                <w:tab w:val="center" w:pos="4819"/>
                <w:tab w:val="left" w:pos="6500"/>
              </w:tabs>
              <w:ind w:firstLine="709"/>
              <w:jc w:val="center"/>
            </w:pPr>
            <w:r w:rsidRPr="008D3B70">
              <w:t>80</w:t>
            </w:r>
          </w:p>
        </w:tc>
      </w:tr>
      <w:tr w:rsidR="00520EEC" w:rsidRPr="008D3B70" w:rsidTr="006B4A47">
        <w:tc>
          <w:tcPr>
            <w:tcW w:w="2463" w:type="dxa"/>
            <w:tcBorders>
              <w:bottom w:val="single" w:sz="4" w:space="0" w:color="auto"/>
            </w:tcBorders>
          </w:tcPr>
          <w:p w:rsidR="00520EEC" w:rsidRPr="008D3B70" w:rsidRDefault="00520EEC" w:rsidP="006B4A47">
            <w:pPr>
              <w:tabs>
                <w:tab w:val="center" w:pos="4819"/>
                <w:tab w:val="left" w:pos="6500"/>
              </w:tabs>
            </w:pPr>
            <w:r w:rsidRPr="008D3B70">
              <w:t>конец 4 года</w:t>
            </w:r>
          </w:p>
        </w:tc>
        <w:tc>
          <w:tcPr>
            <w:tcW w:w="2463" w:type="dxa"/>
            <w:tcBorders>
              <w:bottom w:val="single" w:sz="4" w:space="0" w:color="auto"/>
            </w:tcBorders>
          </w:tcPr>
          <w:p w:rsidR="00520EEC" w:rsidRPr="008D3B70" w:rsidRDefault="00520EEC" w:rsidP="006B4A47">
            <w:pPr>
              <w:tabs>
                <w:tab w:val="center" w:pos="4819"/>
                <w:tab w:val="left" w:pos="6500"/>
              </w:tabs>
              <w:ind w:firstLine="709"/>
              <w:jc w:val="center"/>
            </w:pPr>
            <w:r w:rsidRPr="008D3B70">
              <w:t>40</w:t>
            </w:r>
          </w:p>
        </w:tc>
        <w:tc>
          <w:tcPr>
            <w:tcW w:w="2464" w:type="dxa"/>
            <w:tcBorders>
              <w:bottom w:val="single" w:sz="4" w:space="0" w:color="auto"/>
            </w:tcBorders>
          </w:tcPr>
          <w:p w:rsidR="00520EEC" w:rsidRPr="008D3B70" w:rsidRDefault="00520EEC" w:rsidP="006B4A47">
            <w:pPr>
              <w:tabs>
                <w:tab w:val="center" w:pos="4819"/>
                <w:tab w:val="left" w:pos="6500"/>
              </w:tabs>
              <w:ind w:firstLine="709"/>
              <w:jc w:val="center"/>
            </w:pPr>
            <w:r w:rsidRPr="008D3B70">
              <w:t>160</w:t>
            </w:r>
          </w:p>
        </w:tc>
        <w:tc>
          <w:tcPr>
            <w:tcW w:w="2464" w:type="dxa"/>
            <w:tcBorders>
              <w:bottom w:val="single" w:sz="4" w:space="0" w:color="auto"/>
            </w:tcBorders>
          </w:tcPr>
          <w:p w:rsidR="00520EEC" w:rsidRPr="008D3B70" w:rsidRDefault="00520EEC" w:rsidP="006B4A47">
            <w:pPr>
              <w:tabs>
                <w:tab w:val="center" w:pos="4819"/>
                <w:tab w:val="left" w:pos="6500"/>
              </w:tabs>
              <w:ind w:firstLine="709"/>
              <w:jc w:val="center"/>
            </w:pPr>
            <w:r w:rsidRPr="008D3B70">
              <w:t>40</w:t>
            </w:r>
          </w:p>
        </w:tc>
      </w:tr>
      <w:tr w:rsidR="00520EEC" w:rsidRPr="008D3B70" w:rsidTr="006B4A47">
        <w:tc>
          <w:tcPr>
            <w:tcW w:w="2463" w:type="dxa"/>
            <w:tcBorders>
              <w:bottom w:val="single" w:sz="4" w:space="0" w:color="auto"/>
            </w:tcBorders>
          </w:tcPr>
          <w:p w:rsidR="00520EEC" w:rsidRPr="008D3B70" w:rsidRDefault="00520EEC" w:rsidP="006B4A47">
            <w:pPr>
              <w:tabs>
                <w:tab w:val="center" w:pos="4819"/>
                <w:tab w:val="left" w:pos="6500"/>
              </w:tabs>
            </w:pPr>
            <w:r w:rsidRPr="008D3B70">
              <w:t>конец 5 года</w:t>
            </w:r>
          </w:p>
        </w:tc>
        <w:tc>
          <w:tcPr>
            <w:tcW w:w="2463" w:type="dxa"/>
            <w:tcBorders>
              <w:bottom w:val="single" w:sz="4" w:space="0" w:color="auto"/>
            </w:tcBorders>
          </w:tcPr>
          <w:p w:rsidR="00520EEC" w:rsidRPr="008D3B70" w:rsidRDefault="00520EEC" w:rsidP="006B4A47">
            <w:pPr>
              <w:tabs>
                <w:tab w:val="left" w:pos="500"/>
                <w:tab w:val="left" w:pos="980"/>
                <w:tab w:val="center" w:pos="1123"/>
                <w:tab w:val="center" w:pos="4819"/>
                <w:tab w:val="left" w:pos="6500"/>
              </w:tabs>
              <w:ind w:firstLine="709"/>
              <w:jc w:val="center"/>
            </w:pPr>
            <w:r w:rsidRPr="008D3B70">
              <w:t>40</w:t>
            </w:r>
          </w:p>
        </w:tc>
        <w:tc>
          <w:tcPr>
            <w:tcW w:w="2464" w:type="dxa"/>
            <w:tcBorders>
              <w:bottom w:val="single" w:sz="4" w:space="0" w:color="auto"/>
            </w:tcBorders>
          </w:tcPr>
          <w:p w:rsidR="00520EEC" w:rsidRPr="008D3B70" w:rsidRDefault="00520EEC" w:rsidP="006B4A47">
            <w:pPr>
              <w:tabs>
                <w:tab w:val="center" w:pos="4819"/>
                <w:tab w:val="left" w:pos="6500"/>
              </w:tabs>
              <w:ind w:firstLine="709"/>
              <w:jc w:val="center"/>
            </w:pPr>
            <w:r w:rsidRPr="008D3B70">
              <w:t>200</w:t>
            </w:r>
          </w:p>
        </w:tc>
        <w:tc>
          <w:tcPr>
            <w:tcW w:w="2464" w:type="dxa"/>
            <w:tcBorders>
              <w:bottom w:val="single" w:sz="4" w:space="0" w:color="auto"/>
            </w:tcBorders>
          </w:tcPr>
          <w:p w:rsidR="00520EEC" w:rsidRPr="008D3B70" w:rsidRDefault="00520EEC" w:rsidP="006B4A47">
            <w:pPr>
              <w:tabs>
                <w:tab w:val="center" w:pos="4819"/>
                <w:tab w:val="left" w:pos="6500"/>
              </w:tabs>
              <w:ind w:firstLine="709"/>
              <w:jc w:val="center"/>
            </w:pPr>
            <w:r w:rsidRPr="008D3B70">
              <w:t>0</w:t>
            </w:r>
          </w:p>
        </w:tc>
      </w:tr>
    </w:tbl>
    <w:p w:rsidR="00520EEC" w:rsidRPr="008D3B70" w:rsidRDefault="00520EEC" w:rsidP="00520EEC">
      <w:pPr>
        <w:tabs>
          <w:tab w:val="left" w:pos="540"/>
        </w:tabs>
        <w:spacing w:line="360" w:lineRule="auto"/>
        <w:ind w:firstLine="709"/>
        <w:jc w:val="both"/>
        <w:rPr>
          <w:sz w:val="28"/>
          <w:szCs w:val="28"/>
        </w:rPr>
      </w:pPr>
      <w:r w:rsidRPr="008D3B70">
        <w:rPr>
          <w:sz w:val="28"/>
          <w:szCs w:val="28"/>
        </w:rPr>
        <w:tab/>
      </w:r>
    </w:p>
    <w:p w:rsidR="00520EEC" w:rsidRPr="008D3B70" w:rsidRDefault="00520EEC" w:rsidP="00520EEC">
      <w:pPr>
        <w:tabs>
          <w:tab w:val="left" w:pos="540"/>
        </w:tabs>
        <w:spacing w:line="360" w:lineRule="auto"/>
        <w:ind w:firstLine="709"/>
        <w:jc w:val="both"/>
        <w:rPr>
          <w:i/>
          <w:sz w:val="28"/>
          <w:szCs w:val="28"/>
        </w:rPr>
      </w:pPr>
      <w:r w:rsidRPr="008D3B70">
        <w:rPr>
          <w:i/>
          <w:sz w:val="28"/>
          <w:szCs w:val="28"/>
        </w:rPr>
        <w:t>2. Способ списания стоимости пропорционально объему продукции (работ, услуг)</w:t>
      </w:r>
    </w:p>
    <w:p w:rsidR="00520EEC" w:rsidRPr="008D3B70" w:rsidRDefault="00520EEC" w:rsidP="00520EEC">
      <w:pPr>
        <w:tabs>
          <w:tab w:val="center" w:pos="540"/>
          <w:tab w:val="left" w:pos="6500"/>
        </w:tabs>
        <w:spacing w:line="360" w:lineRule="auto"/>
        <w:ind w:firstLine="709"/>
        <w:jc w:val="both"/>
        <w:rPr>
          <w:sz w:val="28"/>
          <w:szCs w:val="28"/>
        </w:rPr>
      </w:pPr>
      <w:r w:rsidRPr="008D3B70">
        <w:rPr>
          <w:sz w:val="28"/>
          <w:szCs w:val="28"/>
        </w:rPr>
        <w:t>При данном способе начисление амортизационных отчислений производится, исходя из натурального показателя объема продукции (работ, услуг) в отчетном периоде и соотношения первоначальной стоимости объекта основных средств и предполагаемого объема продукции (работ, услуг) за весь срок полезного использования объекта основных средств:</w:t>
      </w:r>
    </w:p>
    <w:p w:rsidR="00520EEC" w:rsidRPr="008D3B70" w:rsidRDefault="00520EEC" w:rsidP="006B4A47">
      <w:pPr>
        <w:tabs>
          <w:tab w:val="center" w:pos="540"/>
          <w:tab w:val="left" w:pos="6500"/>
        </w:tabs>
        <w:spacing w:line="360" w:lineRule="auto"/>
        <w:ind w:firstLine="709"/>
        <w:jc w:val="center"/>
        <w:rPr>
          <w:sz w:val="28"/>
          <w:szCs w:val="28"/>
        </w:rPr>
      </w:pPr>
      <w:r w:rsidRPr="008D3B70">
        <w:rPr>
          <w:position w:val="-34"/>
          <w:sz w:val="28"/>
          <w:szCs w:val="28"/>
        </w:rPr>
        <w:object w:dxaOrig="2040" w:dyaOrig="880">
          <v:shape id="_x0000_i1077" type="#_x0000_t75" style="width:102.05pt;height:43.85pt" o:ole="">
            <v:imagedata r:id="rId109" o:title=""/>
          </v:shape>
          <o:OLEObject Type="Embed" ProgID="Equation.3" ShapeID="_x0000_i1077" DrawAspect="Content" ObjectID="_1650876534" r:id="rId110"/>
        </w:object>
      </w:r>
      <w:r w:rsidRPr="008D3B70">
        <w:rPr>
          <w:sz w:val="28"/>
          <w:szCs w:val="28"/>
        </w:rPr>
        <w:t xml:space="preserve"> [</w:t>
      </w:r>
      <w:proofErr w:type="spellStart"/>
      <w:proofErr w:type="gramStart"/>
      <w:r w:rsidRPr="008D3B70">
        <w:rPr>
          <w:sz w:val="28"/>
          <w:szCs w:val="28"/>
        </w:rPr>
        <w:t>р</w:t>
      </w:r>
      <w:proofErr w:type="spellEnd"/>
      <w:proofErr w:type="gramEnd"/>
      <w:r w:rsidRPr="008D3B70">
        <w:rPr>
          <w:sz w:val="28"/>
          <w:szCs w:val="28"/>
        </w:rPr>
        <w:t>/ед.продукции] ,</w:t>
      </w:r>
    </w:p>
    <w:p w:rsidR="00520EEC" w:rsidRPr="008D3B70" w:rsidRDefault="00520EEC" w:rsidP="00520EEC">
      <w:pPr>
        <w:tabs>
          <w:tab w:val="center" w:pos="540"/>
          <w:tab w:val="left" w:pos="6500"/>
        </w:tabs>
        <w:jc w:val="both"/>
      </w:pPr>
      <w:r w:rsidRPr="008D3B70">
        <w:lastRenderedPageBreak/>
        <w:t xml:space="preserve">где </w:t>
      </w:r>
      <w:r w:rsidRPr="008D3B70">
        <w:rPr>
          <w:position w:val="-12"/>
        </w:rPr>
        <w:object w:dxaOrig="400" w:dyaOrig="380">
          <v:shape id="_x0000_i1078" type="#_x0000_t75" style="width:20.05pt;height:18.8pt" o:ole="">
            <v:imagedata r:id="rId111" o:title=""/>
          </v:shape>
          <o:OLEObject Type="Embed" ProgID="Equation.3" ShapeID="_x0000_i1078" DrawAspect="Content" ObjectID="_1650876535" r:id="rId112"/>
        </w:object>
      </w:r>
      <w:r w:rsidRPr="008D3B70">
        <w:t>− общий предполагаемый объем продукции (работ, услуг) за весь  срок  полезного использования объекта основных средств, ед.</w:t>
      </w:r>
    </w:p>
    <w:p w:rsidR="00520EEC" w:rsidRPr="008D3B70" w:rsidRDefault="00520EEC" w:rsidP="00520EEC">
      <w:pPr>
        <w:tabs>
          <w:tab w:val="center" w:pos="540"/>
          <w:tab w:val="left" w:pos="6500"/>
        </w:tabs>
        <w:ind w:firstLine="709"/>
        <w:jc w:val="both"/>
      </w:pPr>
    </w:p>
    <w:p w:rsidR="00520EEC" w:rsidRPr="008D3B70" w:rsidRDefault="00520EEC" w:rsidP="006B4A47">
      <w:pPr>
        <w:tabs>
          <w:tab w:val="center" w:pos="540"/>
          <w:tab w:val="left" w:pos="6500"/>
          <w:tab w:val="left" w:pos="7380"/>
        </w:tabs>
        <w:ind w:firstLine="709"/>
        <w:jc w:val="center"/>
        <w:rPr>
          <w:sz w:val="28"/>
          <w:szCs w:val="28"/>
        </w:rPr>
      </w:pPr>
      <w:r w:rsidRPr="008D3B70">
        <w:rPr>
          <w:position w:val="-16"/>
          <w:sz w:val="28"/>
          <w:szCs w:val="28"/>
        </w:rPr>
        <w:object w:dxaOrig="2640" w:dyaOrig="420">
          <v:shape id="_x0000_i1079" type="#_x0000_t75" style="width:132.1pt;height:21.3pt" o:ole="">
            <v:imagedata r:id="rId113" o:title=""/>
          </v:shape>
          <o:OLEObject Type="Embed" ProgID="Equation.3" ShapeID="_x0000_i1079" DrawAspect="Content" ObjectID="_1650876536" r:id="rId114"/>
        </w:object>
      </w:r>
      <w:r w:rsidRPr="008D3B70">
        <w:rPr>
          <w:sz w:val="28"/>
          <w:szCs w:val="28"/>
        </w:rPr>
        <w:t>, [</w:t>
      </w:r>
      <w:proofErr w:type="spellStart"/>
      <w:r w:rsidRPr="008D3B70">
        <w:rPr>
          <w:sz w:val="28"/>
          <w:szCs w:val="28"/>
        </w:rPr>
        <w:t>тыс</w:t>
      </w:r>
      <w:proofErr w:type="gramStart"/>
      <w:r w:rsidRPr="008D3B70">
        <w:rPr>
          <w:sz w:val="28"/>
          <w:szCs w:val="28"/>
        </w:rPr>
        <w:t>.р</w:t>
      </w:r>
      <w:proofErr w:type="spellEnd"/>
      <w:proofErr w:type="gramEnd"/>
      <w:r w:rsidRPr="008D3B70">
        <w:rPr>
          <w:sz w:val="28"/>
          <w:szCs w:val="28"/>
        </w:rPr>
        <w:t>],</w:t>
      </w:r>
    </w:p>
    <w:p w:rsidR="00520EEC" w:rsidRPr="008D3B70" w:rsidRDefault="00520EEC" w:rsidP="00520EEC">
      <w:pPr>
        <w:tabs>
          <w:tab w:val="center" w:pos="540"/>
          <w:tab w:val="left" w:pos="6500"/>
          <w:tab w:val="left" w:pos="7380"/>
        </w:tabs>
        <w:jc w:val="both"/>
      </w:pPr>
      <w:r w:rsidRPr="008D3B70">
        <w:t xml:space="preserve">где </w:t>
      </w:r>
      <w:proofErr w:type="gramStart"/>
      <w:r w:rsidRPr="008D3B70">
        <w:rPr>
          <w:lang w:val="en-US"/>
        </w:rPr>
        <w:t>V</w:t>
      </w:r>
      <w:proofErr w:type="gramEnd"/>
      <w:r w:rsidRPr="008D3B70">
        <w:rPr>
          <w:vertAlign w:val="subscript"/>
        </w:rPr>
        <w:t>факт</w:t>
      </w:r>
      <w:r w:rsidRPr="008D3B70">
        <w:t xml:space="preserve"> – фактический натуральный объем продукции (работ, услуг).</w:t>
      </w:r>
    </w:p>
    <w:p w:rsidR="00520EEC" w:rsidRPr="008D3B70" w:rsidRDefault="00520EEC" w:rsidP="00520EEC">
      <w:pPr>
        <w:tabs>
          <w:tab w:val="center" w:pos="540"/>
          <w:tab w:val="left" w:pos="6500"/>
          <w:tab w:val="left" w:pos="7380"/>
        </w:tabs>
        <w:ind w:firstLine="709"/>
        <w:jc w:val="both"/>
      </w:pPr>
    </w:p>
    <w:p w:rsidR="00520EEC" w:rsidRPr="008D3B70" w:rsidRDefault="00520EEC" w:rsidP="00520EEC">
      <w:pPr>
        <w:tabs>
          <w:tab w:val="center" w:pos="540"/>
          <w:tab w:val="left" w:pos="6500"/>
          <w:tab w:val="left" w:pos="7380"/>
        </w:tabs>
        <w:spacing w:line="360" w:lineRule="auto"/>
        <w:ind w:firstLine="709"/>
        <w:jc w:val="both"/>
        <w:rPr>
          <w:sz w:val="28"/>
          <w:szCs w:val="28"/>
        </w:rPr>
      </w:pPr>
      <w:r w:rsidRPr="008D3B70">
        <w:rPr>
          <w:sz w:val="28"/>
          <w:szCs w:val="28"/>
        </w:rPr>
        <w:t xml:space="preserve">Этот метод основан на предположении о том, что износ объекта является только результатом эксплуатации. Наличие объекта во времени во внимание не принимается. </w:t>
      </w:r>
    </w:p>
    <w:p w:rsidR="00520EEC" w:rsidRPr="008D3B70" w:rsidRDefault="00520EEC" w:rsidP="00520EEC">
      <w:pPr>
        <w:tabs>
          <w:tab w:val="center" w:pos="540"/>
          <w:tab w:val="left" w:pos="6500"/>
          <w:tab w:val="left" w:pos="7380"/>
        </w:tabs>
        <w:spacing w:line="360" w:lineRule="auto"/>
        <w:ind w:firstLine="709"/>
        <w:jc w:val="both"/>
        <w:rPr>
          <w:sz w:val="28"/>
          <w:szCs w:val="28"/>
        </w:rPr>
      </w:pPr>
      <w:r w:rsidRPr="008D3B70">
        <w:rPr>
          <w:sz w:val="28"/>
          <w:szCs w:val="28"/>
        </w:rPr>
        <w:t xml:space="preserve">Допустим, </w:t>
      </w:r>
      <w:r w:rsidRPr="008D3B70">
        <w:rPr>
          <w:position w:val="-14"/>
          <w:sz w:val="28"/>
          <w:szCs w:val="28"/>
        </w:rPr>
        <w:object w:dxaOrig="700" w:dyaOrig="480">
          <v:shape id="_x0000_i1080" type="#_x0000_t75" style="width:35.05pt;height:23.8pt" o:ole="">
            <v:imagedata r:id="rId115" o:title=""/>
          </v:shape>
          <o:OLEObject Type="Embed" ProgID="Equation.3" ShapeID="_x0000_i1080" DrawAspect="Content" ObjectID="_1650876537" r:id="rId116"/>
        </w:object>
      </w:r>
      <w:r w:rsidRPr="008D3B70">
        <w:rPr>
          <w:sz w:val="28"/>
          <w:szCs w:val="28"/>
        </w:rPr>
        <w:t xml:space="preserve"> автотранспортного средства составляет 200 тыс. р. Предполагаемый пробег за весь срок эксплуатации составляет 100 тыс. км. Амортизация на </w:t>
      </w:r>
      <w:smartTag w:uri="urn:schemas-microsoft-com:office:smarttags" w:element="metricconverter">
        <w:smartTagPr>
          <w:attr w:name="ProductID" w:val="1 км"/>
        </w:smartTagPr>
        <w:r w:rsidRPr="008D3B70">
          <w:rPr>
            <w:sz w:val="28"/>
            <w:szCs w:val="28"/>
          </w:rPr>
          <w:t>1 км</w:t>
        </w:r>
      </w:smartTag>
      <w:r w:rsidRPr="008D3B70">
        <w:rPr>
          <w:sz w:val="28"/>
          <w:szCs w:val="28"/>
        </w:rPr>
        <w:t xml:space="preserve"> пробега составит 2 </w:t>
      </w:r>
      <w:proofErr w:type="spellStart"/>
      <w:proofErr w:type="gramStart"/>
      <w:r w:rsidRPr="008D3B70">
        <w:rPr>
          <w:sz w:val="28"/>
          <w:szCs w:val="28"/>
        </w:rPr>
        <w:t>р</w:t>
      </w:r>
      <w:proofErr w:type="spellEnd"/>
      <w:proofErr w:type="gramEnd"/>
      <w:r w:rsidRPr="008D3B70">
        <w:rPr>
          <w:sz w:val="28"/>
          <w:szCs w:val="28"/>
        </w:rPr>
        <w:t>/км (</w:t>
      </w:r>
      <w:r w:rsidRPr="008D3B70">
        <w:rPr>
          <w:position w:val="-28"/>
          <w:sz w:val="28"/>
          <w:szCs w:val="28"/>
        </w:rPr>
        <w:object w:dxaOrig="1660" w:dyaOrig="720">
          <v:shape id="_x0000_i1081" type="#_x0000_t75" style="width:83.25pt;height:36.3pt" o:ole="">
            <v:imagedata r:id="rId117" o:title=""/>
          </v:shape>
          <o:OLEObject Type="Embed" ProgID="Equation.3" ShapeID="_x0000_i1081" DrawAspect="Content" ObjectID="_1650876538" r:id="rId118"/>
        </w:object>
      </w:r>
      <w:r w:rsidRPr="008D3B70">
        <w:rPr>
          <w:sz w:val="28"/>
          <w:szCs w:val="28"/>
        </w:rPr>
        <w:t xml:space="preserve">). </w:t>
      </w:r>
    </w:p>
    <w:p w:rsidR="00520EEC" w:rsidRPr="008D3B70" w:rsidRDefault="00520EEC" w:rsidP="00520EEC">
      <w:pPr>
        <w:tabs>
          <w:tab w:val="center" w:pos="4819"/>
          <w:tab w:val="left" w:pos="6500"/>
        </w:tabs>
        <w:spacing w:line="360" w:lineRule="auto"/>
        <w:ind w:right="44" w:firstLine="709"/>
        <w:jc w:val="both"/>
        <w:rPr>
          <w:sz w:val="28"/>
          <w:szCs w:val="28"/>
        </w:rPr>
      </w:pPr>
      <w:r w:rsidRPr="008D3B70">
        <w:rPr>
          <w:sz w:val="28"/>
          <w:szCs w:val="28"/>
        </w:rPr>
        <w:tab/>
        <w:t xml:space="preserve">Остаточная стоимость по годам будет определяться следующим образом (табл. 2). </w:t>
      </w:r>
    </w:p>
    <w:p w:rsidR="00520EEC" w:rsidRPr="006B4A47" w:rsidRDefault="00520EEC" w:rsidP="006B4A47">
      <w:pPr>
        <w:tabs>
          <w:tab w:val="center" w:pos="4819"/>
          <w:tab w:val="left" w:pos="6500"/>
        </w:tabs>
        <w:jc w:val="both"/>
        <w:rPr>
          <w:sz w:val="28"/>
          <w:szCs w:val="28"/>
        </w:rPr>
      </w:pPr>
      <w:r w:rsidRPr="006B4A47">
        <w:rPr>
          <w:sz w:val="28"/>
          <w:szCs w:val="28"/>
        </w:rPr>
        <w:t>Таблица 2</w:t>
      </w:r>
      <w:r w:rsidR="006B4A47" w:rsidRPr="006B4A47">
        <w:rPr>
          <w:sz w:val="28"/>
          <w:szCs w:val="28"/>
        </w:rPr>
        <w:t xml:space="preserve"> -</w:t>
      </w:r>
      <w:r w:rsidRPr="006B4A47">
        <w:rPr>
          <w:sz w:val="28"/>
          <w:szCs w:val="28"/>
        </w:rPr>
        <w:t xml:space="preserve">  Начисление амортизации способом списания стоимости   пропорционально объему выпущенной продукции (работ, услуг)</w:t>
      </w:r>
    </w:p>
    <w:p w:rsidR="00520EEC" w:rsidRPr="008D3B70" w:rsidRDefault="00520EEC" w:rsidP="00520EEC">
      <w:pPr>
        <w:tabs>
          <w:tab w:val="center" w:pos="4819"/>
          <w:tab w:val="left" w:pos="6500"/>
        </w:tabs>
        <w:ind w:left="1843" w:hanging="1843"/>
        <w:rPr>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1971"/>
        <w:gridCol w:w="1971"/>
        <w:gridCol w:w="1971"/>
        <w:gridCol w:w="1971"/>
      </w:tblGrid>
      <w:tr w:rsidR="00520EEC" w:rsidRPr="008D3B70" w:rsidTr="006B4A47">
        <w:tc>
          <w:tcPr>
            <w:tcW w:w="1000" w:type="pct"/>
          </w:tcPr>
          <w:p w:rsidR="00520EEC" w:rsidRPr="008D3B70" w:rsidRDefault="00520EEC" w:rsidP="006B4A47">
            <w:pPr>
              <w:tabs>
                <w:tab w:val="center" w:pos="540"/>
                <w:tab w:val="left" w:pos="6500"/>
                <w:tab w:val="left" w:pos="7380"/>
              </w:tabs>
              <w:jc w:val="center"/>
            </w:pPr>
            <w:r w:rsidRPr="008D3B70">
              <w:t>Период</w:t>
            </w:r>
          </w:p>
        </w:tc>
        <w:tc>
          <w:tcPr>
            <w:tcW w:w="1000" w:type="pct"/>
          </w:tcPr>
          <w:p w:rsidR="00520EEC" w:rsidRPr="008D3B70" w:rsidRDefault="00520EEC" w:rsidP="006B4A47">
            <w:pPr>
              <w:tabs>
                <w:tab w:val="center" w:pos="540"/>
                <w:tab w:val="left" w:pos="6500"/>
                <w:tab w:val="left" w:pos="7380"/>
              </w:tabs>
              <w:jc w:val="center"/>
            </w:pPr>
            <w:r w:rsidRPr="008D3B70">
              <w:t>Пробег фактический, тыс.км.</w:t>
            </w:r>
          </w:p>
        </w:tc>
        <w:tc>
          <w:tcPr>
            <w:tcW w:w="1000" w:type="pct"/>
          </w:tcPr>
          <w:p w:rsidR="00520EEC" w:rsidRPr="008D3B70" w:rsidRDefault="00520EEC" w:rsidP="006B4A47">
            <w:pPr>
              <w:tabs>
                <w:tab w:val="center" w:pos="540"/>
                <w:tab w:val="left" w:pos="6500"/>
                <w:tab w:val="left" w:pos="7380"/>
              </w:tabs>
              <w:jc w:val="center"/>
            </w:pPr>
            <w:r w:rsidRPr="008D3B70">
              <w:t>А</w:t>
            </w:r>
            <w:r w:rsidRPr="008D3B70">
              <w:rPr>
                <w:vertAlign w:val="subscript"/>
              </w:rPr>
              <w:t xml:space="preserve"> год</w:t>
            </w:r>
            <w:r w:rsidRPr="008D3B70">
              <w:t xml:space="preserve">, </w:t>
            </w:r>
            <w:proofErr w:type="spellStart"/>
            <w:r w:rsidRPr="008D3B70">
              <w:t>тыс</w:t>
            </w:r>
            <w:proofErr w:type="gramStart"/>
            <w:r w:rsidRPr="008D3B70">
              <w:t>.р</w:t>
            </w:r>
            <w:proofErr w:type="spellEnd"/>
            <w:proofErr w:type="gramEnd"/>
          </w:p>
        </w:tc>
        <w:tc>
          <w:tcPr>
            <w:tcW w:w="1000" w:type="pct"/>
          </w:tcPr>
          <w:p w:rsidR="00520EEC" w:rsidRPr="008D3B70" w:rsidRDefault="00520EEC" w:rsidP="006B4A47">
            <w:pPr>
              <w:tabs>
                <w:tab w:val="center" w:pos="540"/>
                <w:tab w:val="left" w:pos="6500"/>
                <w:tab w:val="left" w:pos="7380"/>
              </w:tabs>
              <w:jc w:val="center"/>
            </w:pPr>
            <w:r w:rsidRPr="008D3B70">
              <w:rPr>
                <w:position w:val="-12"/>
              </w:rPr>
              <w:object w:dxaOrig="540" w:dyaOrig="440">
                <v:shape id="_x0000_i1082" type="#_x0000_t75" style="width:26.9pt;height:21.9pt" o:ole="">
                  <v:imagedata r:id="rId119" o:title=""/>
                </v:shape>
                <o:OLEObject Type="Embed" ProgID="Equation.3" ShapeID="_x0000_i1082" DrawAspect="Content" ObjectID="_1650876539" r:id="rId120"/>
              </w:object>
            </w:r>
            <w:r w:rsidRPr="008D3B70">
              <w:t>, тыс.р.</w:t>
            </w:r>
          </w:p>
        </w:tc>
        <w:tc>
          <w:tcPr>
            <w:tcW w:w="1000" w:type="pct"/>
          </w:tcPr>
          <w:p w:rsidR="00520EEC" w:rsidRPr="008D3B70" w:rsidRDefault="00520EEC" w:rsidP="006B4A47">
            <w:pPr>
              <w:tabs>
                <w:tab w:val="center" w:pos="540"/>
                <w:tab w:val="left" w:pos="6500"/>
                <w:tab w:val="left" w:pos="7380"/>
              </w:tabs>
            </w:pPr>
            <w:r w:rsidRPr="008D3B70">
              <w:rPr>
                <w:position w:val="-16"/>
              </w:rPr>
              <w:object w:dxaOrig="880" w:dyaOrig="480">
                <v:shape id="_x0000_i1083" type="#_x0000_t75" style="width:43.85pt;height:23.8pt" o:ole="">
                  <v:imagedata r:id="rId121" o:title=""/>
                </v:shape>
                <o:OLEObject Type="Embed" ProgID="Equation.3" ShapeID="_x0000_i1083" DrawAspect="Content" ObjectID="_1650876540" r:id="rId122"/>
              </w:object>
            </w:r>
            <w:r w:rsidRPr="008D3B70">
              <w:t>,тыс.р.</w:t>
            </w:r>
          </w:p>
        </w:tc>
      </w:tr>
      <w:tr w:rsidR="00520EEC" w:rsidRPr="008D3B70" w:rsidTr="006B4A47">
        <w:tc>
          <w:tcPr>
            <w:tcW w:w="1000" w:type="pct"/>
          </w:tcPr>
          <w:p w:rsidR="00520EEC" w:rsidRPr="008D3B70" w:rsidRDefault="00520EEC" w:rsidP="006B4A47">
            <w:pPr>
              <w:tabs>
                <w:tab w:val="center" w:pos="540"/>
                <w:tab w:val="left" w:pos="6500"/>
                <w:tab w:val="left" w:pos="7380"/>
              </w:tabs>
            </w:pPr>
            <w:r w:rsidRPr="008D3B70">
              <w:t>конец 1 года</w:t>
            </w:r>
          </w:p>
        </w:tc>
        <w:tc>
          <w:tcPr>
            <w:tcW w:w="1000" w:type="pct"/>
          </w:tcPr>
          <w:p w:rsidR="00520EEC" w:rsidRPr="008D3B70" w:rsidRDefault="00520EEC" w:rsidP="006B4A47">
            <w:pPr>
              <w:tabs>
                <w:tab w:val="center" w:pos="540"/>
                <w:tab w:val="left" w:pos="6500"/>
                <w:tab w:val="left" w:pos="7380"/>
              </w:tabs>
              <w:ind w:firstLine="709"/>
              <w:jc w:val="center"/>
            </w:pPr>
            <w:r w:rsidRPr="008D3B70">
              <w:t>20</w:t>
            </w:r>
          </w:p>
        </w:tc>
        <w:tc>
          <w:tcPr>
            <w:tcW w:w="1000" w:type="pct"/>
          </w:tcPr>
          <w:p w:rsidR="00520EEC" w:rsidRPr="008D3B70" w:rsidRDefault="00520EEC" w:rsidP="006B4A47">
            <w:pPr>
              <w:tabs>
                <w:tab w:val="center" w:pos="540"/>
                <w:tab w:val="left" w:pos="6500"/>
                <w:tab w:val="left" w:pos="7380"/>
              </w:tabs>
              <w:ind w:firstLine="709"/>
              <w:jc w:val="center"/>
            </w:pPr>
            <w:r w:rsidRPr="008D3B70">
              <w:t>40</w:t>
            </w:r>
          </w:p>
        </w:tc>
        <w:tc>
          <w:tcPr>
            <w:tcW w:w="1000" w:type="pct"/>
          </w:tcPr>
          <w:p w:rsidR="00520EEC" w:rsidRPr="008D3B70" w:rsidRDefault="00520EEC" w:rsidP="006B4A47">
            <w:pPr>
              <w:tabs>
                <w:tab w:val="center" w:pos="540"/>
                <w:tab w:val="left" w:pos="6500"/>
                <w:tab w:val="left" w:pos="7380"/>
              </w:tabs>
              <w:ind w:firstLine="709"/>
              <w:jc w:val="center"/>
            </w:pPr>
            <w:r w:rsidRPr="008D3B70">
              <w:t>40</w:t>
            </w:r>
          </w:p>
        </w:tc>
        <w:tc>
          <w:tcPr>
            <w:tcW w:w="1000" w:type="pct"/>
          </w:tcPr>
          <w:p w:rsidR="00520EEC" w:rsidRPr="008D3B70" w:rsidRDefault="00520EEC" w:rsidP="006B4A47">
            <w:pPr>
              <w:tabs>
                <w:tab w:val="center" w:pos="540"/>
                <w:tab w:val="left" w:pos="6500"/>
                <w:tab w:val="left" w:pos="7380"/>
              </w:tabs>
              <w:ind w:firstLine="709"/>
              <w:jc w:val="center"/>
            </w:pPr>
            <w:r w:rsidRPr="008D3B70">
              <w:t>160</w:t>
            </w:r>
          </w:p>
        </w:tc>
      </w:tr>
      <w:tr w:rsidR="00520EEC" w:rsidRPr="008D3B70" w:rsidTr="006B4A47">
        <w:tc>
          <w:tcPr>
            <w:tcW w:w="1000" w:type="pct"/>
          </w:tcPr>
          <w:p w:rsidR="00520EEC" w:rsidRPr="008D3B70" w:rsidRDefault="00520EEC" w:rsidP="006B4A47">
            <w:pPr>
              <w:tabs>
                <w:tab w:val="center" w:pos="540"/>
                <w:tab w:val="left" w:pos="6500"/>
                <w:tab w:val="left" w:pos="7380"/>
              </w:tabs>
            </w:pPr>
            <w:r w:rsidRPr="008D3B70">
              <w:t>конец 2 года</w:t>
            </w:r>
          </w:p>
        </w:tc>
        <w:tc>
          <w:tcPr>
            <w:tcW w:w="1000" w:type="pct"/>
          </w:tcPr>
          <w:p w:rsidR="00520EEC" w:rsidRPr="008D3B70" w:rsidRDefault="00520EEC" w:rsidP="006B4A47">
            <w:pPr>
              <w:tabs>
                <w:tab w:val="center" w:pos="540"/>
                <w:tab w:val="left" w:pos="6500"/>
                <w:tab w:val="left" w:pos="7380"/>
              </w:tabs>
              <w:ind w:firstLine="709"/>
              <w:jc w:val="center"/>
            </w:pPr>
            <w:r w:rsidRPr="008D3B70">
              <w:t>25</w:t>
            </w:r>
          </w:p>
        </w:tc>
        <w:tc>
          <w:tcPr>
            <w:tcW w:w="1000" w:type="pct"/>
          </w:tcPr>
          <w:p w:rsidR="00520EEC" w:rsidRPr="008D3B70" w:rsidRDefault="00520EEC" w:rsidP="006B4A47">
            <w:pPr>
              <w:tabs>
                <w:tab w:val="center" w:pos="540"/>
                <w:tab w:val="left" w:pos="6500"/>
                <w:tab w:val="left" w:pos="7380"/>
              </w:tabs>
              <w:ind w:firstLine="709"/>
              <w:jc w:val="center"/>
            </w:pPr>
            <w:r w:rsidRPr="008D3B70">
              <w:t>50</w:t>
            </w:r>
          </w:p>
        </w:tc>
        <w:tc>
          <w:tcPr>
            <w:tcW w:w="1000" w:type="pct"/>
          </w:tcPr>
          <w:p w:rsidR="00520EEC" w:rsidRPr="008D3B70" w:rsidRDefault="00520EEC" w:rsidP="006B4A47">
            <w:pPr>
              <w:tabs>
                <w:tab w:val="center" w:pos="540"/>
                <w:tab w:val="left" w:pos="6500"/>
                <w:tab w:val="left" w:pos="7380"/>
              </w:tabs>
              <w:ind w:firstLine="709"/>
              <w:jc w:val="center"/>
            </w:pPr>
            <w:r w:rsidRPr="008D3B70">
              <w:t>90</w:t>
            </w:r>
          </w:p>
        </w:tc>
        <w:tc>
          <w:tcPr>
            <w:tcW w:w="1000" w:type="pct"/>
          </w:tcPr>
          <w:p w:rsidR="00520EEC" w:rsidRPr="008D3B70" w:rsidRDefault="00520EEC" w:rsidP="006B4A47">
            <w:pPr>
              <w:tabs>
                <w:tab w:val="center" w:pos="540"/>
                <w:tab w:val="left" w:pos="6500"/>
                <w:tab w:val="left" w:pos="7380"/>
              </w:tabs>
              <w:ind w:firstLine="709"/>
              <w:jc w:val="center"/>
            </w:pPr>
            <w:r w:rsidRPr="008D3B70">
              <w:t>110</w:t>
            </w:r>
          </w:p>
        </w:tc>
      </w:tr>
      <w:tr w:rsidR="00520EEC" w:rsidRPr="008D3B70" w:rsidTr="006B4A47">
        <w:tc>
          <w:tcPr>
            <w:tcW w:w="1000" w:type="pct"/>
          </w:tcPr>
          <w:p w:rsidR="00520EEC" w:rsidRPr="008D3B70" w:rsidRDefault="00520EEC" w:rsidP="006B4A47">
            <w:pPr>
              <w:tabs>
                <w:tab w:val="center" w:pos="540"/>
                <w:tab w:val="left" w:pos="6500"/>
                <w:tab w:val="left" w:pos="7380"/>
              </w:tabs>
            </w:pPr>
            <w:r w:rsidRPr="008D3B70">
              <w:t>конец 3 года</w:t>
            </w:r>
          </w:p>
        </w:tc>
        <w:tc>
          <w:tcPr>
            <w:tcW w:w="1000" w:type="pct"/>
          </w:tcPr>
          <w:p w:rsidR="00520EEC" w:rsidRPr="008D3B70" w:rsidRDefault="00520EEC" w:rsidP="006B4A47">
            <w:pPr>
              <w:tabs>
                <w:tab w:val="center" w:pos="540"/>
                <w:tab w:val="left" w:pos="6500"/>
                <w:tab w:val="left" w:pos="7380"/>
              </w:tabs>
              <w:ind w:firstLine="709"/>
              <w:jc w:val="center"/>
            </w:pPr>
            <w:r w:rsidRPr="008D3B70">
              <w:t>30</w:t>
            </w:r>
          </w:p>
        </w:tc>
        <w:tc>
          <w:tcPr>
            <w:tcW w:w="1000" w:type="pct"/>
          </w:tcPr>
          <w:p w:rsidR="00520EEC" w:rsidRPr="008D3B70" w:rsidRDefault="00520EEC" w:rsidP="006B4A47">
            <w:pPr>
              <w:tabs>
                <w:tab w:val="center" w:pos="540"/>
                <w:tab w:val="left" w:pos="6500"/>
                <w:tab w:val="left" w:pos="7380"/>
              </w:tabs>
              <w:ind w:firstLine="709"/>
              <w:jc w:val="center"/>
            </w:pPr>
            <w:r w:rsidRPr="008D3B70">
              <w:t>60</w:t>
            </w:r>
          </w:p>
        </w:tc>
        <w:tc>
          <w:tcPr>
            <w:tcW w:w="1000" w:type="pct"/>
          </w:tcPr>
          <w:p w:rsidR="00520EEC" w:rsidRPr="008D3B70" w:rsidRDefault="00520EEC" w:rsidP="006B4A47">
            <w:pPr>
              <w:tabs>
                <w:tab w:val="center" w:pos="540"/>
                <w:tab w:val="left" w:pos="6500"/>
                <w:tab w:val="left" w:pos="7380"/>
              </w:tabs>
              <w:ind w:firstLine="709"/>
              <w:jc w:val="center"/>
            </w:pPr>
            <w:r w:rsidRPr="008D3B70">
              <w:t>150</w:t>
            </w:r>
          </w:p>
        </w:tc>
        <w:tc>
          <w:tcPr>
            <w:tcW w:w="1000" w:type="pct"/>
          </w:tcPr>
          <w:p w:rsidR="00520EEC" w:rsidRPr="008D3B70" w:rsidRDefault="00520EEC" w:rsidP="006B4A47">
            <w:pPr>
              <w:tabs>
                <w:tab w:val="center" w:pos="540"/>
                <w:tab w:val="left" w:pos="6500"/>
                <w:tab w:val="left" w:pos="7380"/>
              </w:tabs>
              <w:ind w:firstLine="709"/>
              <w:jc w:val="center"/>
            </w:pPr>
            <w:r w:rsidRPr="008D3B70">
              <w:t>50</w:t>
            </w:r>
          </w:p>
        </w:tc>
      </w:tr>
      <w:tr w:rsidR="00520EEC" w:rsidRPr="008D3B70" w:rsidTr="006B4A47">
        <w:tc>
          <w:tcPr>
            <w:tcW w:w="1000" w:type="pct"/>
          </w:tcPr>
          <w:p w:rsidR="00520EEC" w:rsidRPr="008D3B70" w:rsidRDefault="00520EEC" w:rsidP="006B4A47">
            <w:pPr>
              <w:tabs>
                <w:tab w:val="center" w:pos="540"/>
                <w:tab w:val="left" w:pos="6500"/>
                <w:tab w:val="left" w:pos="7380"/>
              </w:tabs>
            </w:pPr>
            <w:r w:rsidRPr="008D3B70">
              <w:t>конец 4 года</w:t>
            </w:r>
          </w:p>
        </w:tc>
        <w:tc>
          <w:tcPr>
            <w:tcW w:w="1000" w:type="pct"/>
          </w:tcPr>
          <w:p w:rsidR="00520EEC" w:rsidRPr="008D3B70" w:rsidRDefault="00520EEC" w:rsidP="006B4A47">
            <w:pPr>
              <w:tabs>
                <w:tab w:val="center" w:pos="540"/>
                <w:tab w:val="left" w:pos="6500"/>
                <w:tab w:val="left" w:pos="7380"/>
              </w:tabs>
              <w:ind w:firstLine="709"/>
              <w:jc w:val="center"/>
            </w:pPr>
            <w:r w:rsidRPr="008D3B70">
              <w:t>17</w:t>
            </w:r>
          </w:p>
        </w:tc>
        <w:tc>
          <w:tcPr>
            <w:tcW w:w="1000" w:type="pct"/>
          </w:tcPr>
          <w:p w:rsidR="00520EEC" w:rsidRPr="008D3B70" w:rsidRDefault="00520EEC" w:rsidP="006B4A47">
            <w:pPr>
              <w:tabs>
                <w:tab w:val="center" w:pos="540"/>
                <w:tab w:val="left" w:pos="6500"/>
                <w:tab w:val="left" w:pos="7380"/>
              </w:tabs>
              <w:ind w:firstLine="709"/>
              <w:jc w:val="center"/>
            </w:pPr>
            <w:r w:rsidRPr="008D3B70">
              <w:t>34</w:t>
            </w:r>
          </w:p>
        </w:tc>
        <w:tc>
          <w:tcPr>
            <w:tcW w:w="1000" w:type="pct"/>
          </w:tcPr>
          <w:p w:rsidR="00520EEC" w:rsidRPr="008D3B70" w:rsidRDefault="00520EEC" w:rsidP="006B4A47">
            <w:pPr>
              <w:tabs>
                <w:tab w:val="center" w:pos="540"/>
                <w:tab w:val="left" w:pos="6500"/>
                <w:tab w:val="left" w:pos="7380"/>
              </w:tabs>
              <w:ind w:firstLine="709"/>
              <w:jc w:val="center"/>
            </w:pPr>
            <w:r w:rsidRPr="008D3B70">
              <w:t>184</w:t>
            </w:r>
          </w:p>
        </w:tc>
        <w:tc>
          <w:tcPr>
            <w:tcW w:w="1000" w:type="pct"/>
          </w:tcPr>
          <w:p w:rsidR="00520EEC" w:rsidRPr="008D3B70" w:rsidRDefault="00520EEC" w:rsidP="006B4A47">
            <w:pPr>
              <w:tabs>
                <w:tab w:val="center" w:pos="540"/>
                <w:tab w:val="left" w:pos="6500"/>
                <w:tab w:val="left" w:pos="7380"/>
              </w:tabs>
              <w:ind w:firstLine="709"/>
              <w:jc w:val="center"/>
            </w:pPr>
            <w:r w:rsidRPr="008D3B70">
              <w:t>16</w:t>
            </w:r>
          </w:p>
        </w:tc>
      </w:tr>
      <w:tr w:rsidR="00520EEC" w:rsidRPr="008D3B70" w:rsidTr="006B4A47">
        <w:tc>
          <w:tcPr>
            <w:tcW w:w="1000" w:type="pct"/>
          </w:tcPr>
          <w:p w:rsidR="00520EEC" w:rsidRPr="008D3B70" w:rsidRDefault="00520EEC" w:rsidP="006B4A47">
            <w:pPr>
              <w:tabs>
                <w:tab w:val="center" w:pos="540"/>
                <w:tab w:val="left" w:pos="6500"/>
                <w:tab w:val="left" w:pos="7380"/>
              </w:tabs>
            </w:pPr>
            <w:r w:rsidRPr="008D3B70">
              <w:t>конец 5 года</w:t>
            </w:r>
          </w:p>
        </w:tc>
        <w:tc>
          <w:tcPr>
            <w:tcW w:w="1000" w:type="pct"/>
          </w:tcPr>
          <w:p w:rsidR="00520EEC" w:rsidRPr="008D3B70" w:rsidRDefault="00520EEC" w:rsidP="006B4A47">
            <w:pPr>
              <w:tabs>
                <w:tab w:val="center" w:pos="540"/>
                <w:tab w:val="left" w:pos="6500"/>
                <w:tab w:val="left" w:pos="7380"/>
              </w:tabs>
              <w:ind w:firstLine="709"/>
              <w:jc w:val="center"/>
            </w:pPr>
            <w:r w:rsidRPr="008D3B70">
              <w:t>8</w:t>
            </w:r>
          </w:p>
        </w:tc>
        <w:tc>
          <w:tcPr>
            <w:tcW w:w="1000" w:type="pct"/>
          </w:tcPr>
          <w:p w:rsidR="00520EEC" w:rsidRPr="008D3B70" w:rsidRDefault="00520EEC" w:rsidP="006B4A47">
            <w:pPr>
              <w:tabs>
                <w:tab w:val="center" w:pos="540"/>
                <w:tab w:val="left" w:pos="6500"/>
                <w:tab w:val="left" w:pos="7380"/>
              </w:tabs>
              <w:ind w:firstLine="709"/>
              <w:jc w:val="center"/>
            </w:pPr>
            <w:r w:rsidRPr="008D3B70">
              <w:t>16</w:t>
            </w:r>
          </w:p>
        </w:tc>
        <w:tc>
          <w:tcPr>
            <w:tcW w:w="1000" w:type="pct"/>
          </w:tcPr>
          <w:p w:rsidR="00520EEC" w:rsidRPr="008D3B70" w:rsidRDefault="00520EEC" w:rsidP="006B4A47">
            <w:pPr>
              <w:tabs>
                <w:tab w:val="center" w:pos="540"/>
                <w:tab w:val="left" w:pos="6500"/>
                <w:tab w:val="left" w:pos="7380"/>
              </w:tabs>
              <w:ind w:firstLine="709"/>
              <w:jc w:val="center"/>
            </w:pPr>
            <w:r w:rsidRPr="008D3B70">
              <w:t>200</w:t>
            </w:r>
          </w:p>
        </w:tc>
        <w:tc>
          <w:tcPr>
            <w:tcW w:w="1000" w:type="pct"/>
          </w:tcPr>
          <w:p w:rsidR="00520EEC" w:rsidRPr="008D3B70" w:rsidRDefault="00520EEC" w:rsidP="006B4A47">
            <w:pPr>
              <w:tabs>
                <w:tab w:val="center" w:pos="540"/>
                <w:tab w:val="left" w:pos="6500"/>
                <w:tab w:val="left" w:pos="7380"/>
              </w:tabs>
              <w:ind w:firstLine="709"/>
              <w:jc w:val="center"/>
            </w:pPr>
            <w:r w:rsidRPr="008D3B70">
              <w:t>0</w:t>
            </w:r>
          </w:p>
        </w:tc>
      </w:tr>
    </w:tbl>
    <w:p w:rsidR="00520EEC" w:rsidRPr="008D3B70" w:rsidRDefault="00520EEC" w:rsidP="00520EEC">
      <w:pPr>
        <w:tabs>
          <w:tab w:val="center" w:pos="540"/>
          <w:tab w:val="left" w:pos="6500"/>
          <w:tab w:val="left" w:pos="7380"/>
        </w:tabs>
        <w:spacing w:after="240" w:line="360" w:lineRule="auto"/>
        <w:ind w:firstLine="709"/>
        <w:jc w:val="both"/>
        <w:rPr>
          <w:sz w:val="28"/>
          <w:szCs w:val="28"/>
        </w:rPr>
      </w:pPr>
    </w:p>
    <w:p w:rsidR="00520EEC" w:rsidRPr="008D3B70" w:rsidRDefault="00520EEC" w:rsidP="006B4A47">
      <w:pPr>
        <w:tabs>
          <w:tab w:val="left" w:pos="0"/>
        </w:tabs>
        <w:spacing w:line="360" w:lineRule="auto"/>
        <w:jc w:val="both"/>
        <w:rPr>
          <w:i/>
          <w:sz w:val="28"/>
          <w:szCs w:val="28"/>
        </w:rPr>
      </w:pPr>
      <w:r w:rsidRPr="008D3B70">
        <w:rPr>
          <w:sz w:val="28"/>
          <w:szCs w:val="28"/>
        </w:rPr>
        <w:tab/>
      </w:r>
      <w:r w:rsidRPr="008D3B70">
        <w:rPr>
          <w:i/>
          <w:sz w:val="28"/>
          <w:szCs w:val="28"/>
        </w:rPr>
        <w:t>3. Способ списания стоимости по сумме чисел лет срока полезного использования</w:t>
      </w:r>
    </w:p>
    <w:p w:rsidR="00520EEC" w:rsidRPr="008D3B70" w:rsidRDefault="00520EEC" w:rsidP="00520EEC">
      <w:pPr>
        <w:tabs>
          <w:tab w:val="center" w:pos="540"/>
          <w:tab w:val="left" w:pos="6500"/>
          <w:tab w:val="left" w:pos="7380"/>
        </w:tabs>
        <w:spacing w:line="360" w:lineRule="auto"/>
        <w:ind w:firstLine="709"/>
        <w:jc w:val="both"/>
        <w:rPr>
          <w:sz w:val="28"/>
          <w:szCs w:val="28"/>
        </w:rPr>
      </w:pPr>
      <w:r w:rsidRPr="008D3B70">
        <w:rPr>
          <w:sz w:val="28"/>
          <w:szCs w:val="28"/>
        </w:rPr>
        <w:t xml:space="preserve">При данном способе годовая сумма амортизационных отчислений определяется исходя из первоначальной стоимости объекта и годового соотношения:            </w:t>
      </w:r>
    </w:p>
    <w:p w:rsidR="006B4A47" w:rsidRDefault="00520EEC" w:rsidP="00520EEC">
      <w:pPr>
        <w:tabs>
          <w:tab w:val="center" w:pos="540"/>
          <w:tab w:val="left" w:pos="6500"/>
          <w:tab w:val="left" w:pos="7560"/>
        </w:tabs>
        <w:spacing w:line="360" w:lineRule="auto"/>
        <w:ind w:firstLine="709"/>
        <w:jc w:val="both"/>
        <w:rPr>
          <w:sz w:val="28"/>
          <w:szCs w:val="28"/>
        </w:rPr>
      </w:pPr>
      <w:r w:rsidRPr="008D3B70">
        <w:rPr>
          <w:position w:val="-38"/>
          <w:sz w:val="28"/>
          <w:szCs w:val="28"/>
        </w:rPr>
        <w:object w:dxaOrig="6940" w:dyaOrig="880">
          <v:shape id="_x0000_i1084" type="#_x0000_t75" style="width:346.85pt;height:43.85pt" o:ole="">
            <v:imagedata r:id="rId123" o:title=""/>
          </v:shape>
          <o:OLEObject Type="Embed" ProgID="Equation.3" ShapeID="_x0000_i1084" DrawAspect="Content" ObjectID="_1650876541" r:id="rId124"/>
        </w:object>
      </w:r>
      <w:r w:rsidRPr="008D3B70">
        <w:rPr>
          <w:sz w:val="28"/>
          <w:szCs w:val="28"/>
        </w:rPr>
        <w:t xml:space="preserve">. </w:t>
      </w:r>
    </w:p>
    <w:p w:rsidR="00520EEC" w:rsidRPr="008D3B70" w:rsidRDefault="00520EEC" w:rsidP="00520EEC">
      <w:pPr>
        <w:tabs>
          <w:tab w:val="center" w:pos="540"/>
          <w:tab w:val="left" w:pos="6500"/>
          <w:tab w:val="left" w:pos="7560"/>
        </w:tabs>
        <w:spacing w:line="360" w:lineRule="auto"/>
        <w:ind w:firstLine="709"/>
        <w:jc w:val="both"/>
        <w:rPr>
          <w:sz w:val="28"/>
          <w:szCs w:val="28"/>
        </w:rPr>
      </w:pPr>
      <w:r w:rsidRPr="008D3B70">
        <w:rPr>
          <w:sz w:val="28"/>
          <w:szCs w:val="28"/>
        </w:rPr>
        <w:lastRenderedPageBreak/>
        <w:t xml:space="preserve"> </w:t>
      </w:r>
      <w:r w:rsidRPr="008D3B70">
        <w:rPr>
          <w:position w:val="-14"/>
          <w:sz w:val="28"/>
          <w:szCs w:val="28"/>
        </w:rPr>
        <w:object w:dxaOrig="220" w:dyaOrig="460">
          <v:shape id="_x0000_i1085" type="#_x0000_t75" style="width:11.25pt;height:23.15pt" o:ole="">
            <v:imagedata r:id="rId125" o:title=""/>
          </v:shape>
          <o:OLEObject Type="Embed" ProgID="Equation.3" ShapeID="_x0000_i1085" DrawAspect="Content" ObjectID="_1650876542" r:id="rId126"/>
        </w:object>
      </w:r>
      <w:r w:rsidRPr="008D3B70">
        <w:rPr>
          <w:sz w:val="28"/>
          <w:szCs w:val="28"/>
        </w:rPr>
        <w:t xml:space="preserve">  Данный коэффициент рассматривается как норма амортизации, которая изменяется во времени. Годовая сумма амортизации будет определяться следующим образом:</w:t>
      </w:r>
    </w:p>
    <w:p w:rsidR="00520EEC" w:rsidRPr="008D3B70" w:rsidRDefault="00520EEC" w:rsidP="006B4A47">
      <w:pPr>
        <w:tabs>
          <w:tab w:val="center" w:pos="540"/>
          <w:tab w:val="left" w:pos="6500"/>
          <w:tab w:val="left" w:pos="7380"/>
        </w:tabs>
        <w:spacing w:line="360" w:lineRule="auto"/>
        <w:ind w:firstLine="709"/>
        <w:jc w:val="center"/>
        <w:rPr>
          <w:sz w:val="28"/>
          <w:szCs w:val="28"/>
        </w:rPr>
      </w:pPr>
      <w:r w:rsidRPr="008D3B70">
        <w:rPr>
          <w:position w:val="-14"/>
          <w:sz w:val="28"/>
          <w:szCs w:val="28"/>
        </w:rPr>
        <w:object w:dxaOrig="1860" w:dyaOrig="480">
          <v:shape id="_x0000_i1086" type="#_x0000_t75" style="width:93.3pt;height:23.8pt" o:ole="">
            <v:imagedata r:id="rId127" o:title=""/>
          </v:shape>
          <o:OLEObject Type="Embed" ProgID="Equation.3" ShapeID="_x0000_i1086" DrawAspect="Content" ObjectID="_1650876543" r:id="rId128"/>
        </w:object>
      </w:r>
      <w:r w:rsidRPr="008D3B70">
        <w:rPr>
          <w:sz w:val="28"/>
          <w:szCs w:val="28"/>
        </w:rPr>
        <w:t xml:space="preserve"> .</w:t>
      </w:r>
    </w:p>
    <w:p w:rsidR="00520EEC" w:rsidRPr="008D3B70" w:rsidRDefault="00520EEC" w:rsidP="00520EEC">
      <w:pPr>
        <w:tabs>
          <w:tab w:val="center" w:pos="540"/>
          <w:tab w:val="left" w:pos="6500"/>
          <w:tab w:val="left" w:pos="7380"/>
        </w:tabs>
        <w:spacing w:line="360" w:lineRule="auto"/>
        <w:ind w:firstLine="709"/>
        <w:jc w:val="both"/>
        <w:rPr>
          <w:sz w:val="28"/>
          <w:szCs w:val="28"/>
        </w:rPr>
      </w:pPr>
      <w:r w:rsidRPr="008D3B70">
        <w:rPr>
          <w:sz w:val="28"/>
          <w:szCs w:val="28"/>
        </w:rPr>
        <w:t>Рассмотрим пример. Организация приобрела объект основных средств, стоимость которого составила 150 000 р. Срок полезного использования 5 лет. Сумма чисел лет срока полезного использования составляет 15 (1+2+3+4+5). Расчет амортизации по годам определяется следующим образом (табл. 3)</w:t>
      </w:r>
    </w:p>
    <w:p w:rsidR="00520EEC" w:rsidRPr="006B4A47" w:rsidRDefault="00520EEC" w:rsidP="006B4A47">
      <w:pPr>
        <w:tabs>
          <w:tab w:val="center" w:pos="540"/>
          <w:tab w:val="left" w:pos="6500"/>
          <w:tab w:val="left" w:pos="7380"/>
        </w:tabs>
        <w:spacing w:before="360"/>
        <w:jc w:val="both"/>
        <w:rPr>
          <w:sz w:val="28"/>
          <w:szCs w:val="28"/>
        </w:rPr>
      </w:pPr>
      <w:r w:rsidRPr="006B4A47">
        <w:rPr>
          <w:sz w:val="28"/>
          <w:szCs w:val="28"/>
        </w:rPr>
        <w:t>Таблица 3</w:t>
      </w:r>
      <w:r w:rsidR="006B4A47" w:rsidRPr="006B4A47">
        <w:rPr>
          <w:sz w:val="28"/>
          <w:szCs w:val="28"/>
        </w:rPr>
        <w:t xml:space="preserve"> - </w:t>
      </w:r>
      <w:r w:rsidRPr="006B4A47">
        <w:rPr>
          <w:sz w:val="28"/>
          <w:szCs w:val="28"/>
        </w:rPr>
        <w:t xml:space="preserve"> Начисление амортизации способом списания стоимости    по сумме чисел лет срока полезного использования</w:t>
      </w:r>
    </w:p>
    <w:tbl>
      <w:tblPr>
        <w:tblW w:w="8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620"/>
        <w:gridCol w:w="1800"/>
        <w:gridCol w:w="1553"/>
        <w:gridCol w:w="1867"/>
      </w:tblGrid>
      <w:tr w:rsidR="00520EEC" w:rsidRPr="008D3B70" w:rsidTr="006B4A47">
        <w:tc>
          <w:tcPr>
            <w:tcW w:w="1548" w:type="dxa"/>
          </w:tcPr>
          <w:p w:rsidR="00520EEC" w:rsidRPr="008D3B70" w:rsidRDefault="00520EEC" w:rsidP="006B4A47">
            <w:pPr>
              <w:tabs>
                <w:tab w:val="center" w:pos="4819"/>
                <w:tab w:val="left" w:pos="6500"/>
              </w:tabs>
              <w:jc w:val="center"/>
            </w:pPr>
            <w:r w:rsidRPr="008D3B70">
              <w:t>Период</w:t>
            </w:r>
          </w:p>
        </w:tc>
        <w:tc>
          <w:tcPr>
            <w:tcW w:w="1620" w:type="dxa"/>
          </w:tcPr>
          <w:p w:rsidR="00520EEC" w:rsidRPr="008D3B70" w:rsidRDefault="00520EEC" w:rsidP="006B4A47">
            <w:pPr>
              <w:tabs>
                <w:tab w:val="center" w:pos="540"/>
                <w:tab w:val="left" w:pos="6500"/>
                <w:tab w:val="left" w:pos="7380"/>
              </w:tabs>
              <w:jc w:val="center"/>
            </w:pPr>
            <w:r w:rsidRPr="008D3B70">
              <w:rPr>
                <w:lang w:val="en-US"/>
              </w:rPr>
              <w:t>k</w:t>
            </w:r>
          </w:p>
        </w:tc>
        <w:tc>
          <w:tcPr>
            <w:tcW w:w="1800" w:type="dxa"/>
          </w:tcPr>
          <w:p w:rsidR="00520EEC" w:rsidRPr="008D3B70" w:rsidRDefault="00520EEC" w:rsidP="006B4A47">
            <w:pPr>
              <w:tabs>
                <w:tab w:val="center" w:pos="540"/>
                <w:tab w:val="left" w:pos="6500"/>
                <w:tab w:val="left" w:pos="7380"/>
              </w:tabs>
              <w:jc w:val="center"/>
            </w:pPr>
            <w:r w:rsidRPr="008D3B70">
              <w:t>А</w:t>
            </w:r>
            <w:r w:rsidRPr="008D3B70">
              <w:rPr>
                <w:vertAlign w:val="subscript"/>
              </w:rPr>
              <w:t xml:space="preserve"> год</w:t>
            </w:r>
            <w:r w:rsidRPr="008D3B70">
              <w:t>, тыс.</w:t>
            </w:r>
            <w:r>
              <w:t xml:space="preserve"> </w:t>
            </w:r>
            <w:r w:rsidRPr="008D3B70">
              <w:t>р</w:t>
            </w:r>
            <w:r>
              <w:t>.</w:t>
            </w:r>
          </w:p>
        </w:tc>
        <w:tc>
          <w:tcPr>
            <w:tcW w:w="1553" w:type="dxa"/>
          </w:tcPr>
          <w:p w:rsidR="00520EEC" w:rsidRPr="008D3B70" w:rsidRDefault="00520EEC" w:rsidP="006B4A47">
            <w:pPr>
              <w:tabs>
                <w:tab w:val="center" w:pos="540"/>
                <w:tab w:val="left" w:pos="6500"/>
                <w:tab w:val="left" w:pos="7380"/>
              </w:tabs>
              <w:jc w:val="center"/>
            </w:pPr>
            <w:r w:rsidRPr="008D3B70">
              <w:rPr>
                <w:position w:val="-10"/>
              </w:rPr>
              <w:object w:dxaOrig="480" w:dyaOrig="420">
                <v:shape id="_x0000_i1087" type="#_x0000_t75" style="width:23.8pt;height:21.3pt" o:ole="">
                  <v:imagedata r:id="rId129" o:title=""/>
                </v:shape>
                <o:OLEObject Type="Embed" ProgID="Equation.3" ShapeID="_x0000_i1087" DrawAspect="Content" ObjectID="_1650876544" r:id="rId130"/>
              </w:object>
            </w:r>
            <w:r w:rsidRPr="008D3B70">
              <w:t>, тыс.</w:t>
            </w:r>
            <w:r>
              <w:t xml:space="preserve"> </w:t>
            </w:r>
            <w:r w:rsidRPr="008D3B70">
              <w:t>р.</w:t>
            </w:r>
          </w:p>
        </w:tc>
        <w:tc>
          <w:tcPr>
            <w:tcW w:w="1867" w:type="dxa"/>
          </w:tcPr>
          <w:p w:rsidR="00520EEC" w:rsidRPr="008D3B70" w:rsidRDefault="00520EEC" w:rsidP="006B4A47">
            <w:pPr>
              <w:tabs>
                <w:tab w:val="center" w:pos="540"/>
                <w:tab w:val="left" w:pos="6500"/>
                <w:tab w:val="left" w:pos="7380"/>
              </w:tabs>
              <w:jc w:val="center"/>
            </w:pPr>
            <w:r w:rsidRPr="008D3B70">
              <w:rPr>
                <w:position w:val="-16"/>
              </w:rPr>
              <w:object w:dxaOrig="820" w:dyaOrig="480">
                <v:shape id="_x0000_i1088" type="#_x0000_t75" style="width:40.7pt;height:23.8pt" o:ole="">
                  <v:imagedata r:id="rId131" o:title=""/>
                </v:shape>
                <o:OLEObject Type="Embed" ProgID="Equation.3" ShapeID="_x0000_i1088" DrawAspect="Content" ObjectID="_1650876545" r:id="rId132"/>
              </w:object>
            </w:r>
            <w:r w:rsidRPr="008D3B70">
              <w:t>, тыс.</w:t>
            </w:r>
            <w:r>
              <w:t xml:space="preserve"> </w:t>
            </w:r>
            <w:r w:rsidRPr="008D3B70">
              <w:t>р.</w:t>
            </w:r>
          </w:p>
        </w:tc>
      </w:tr>
      <w:tr w:rsidR="00520EEC" w:rsidRPr="008D3B70" w:rsidTr="006B4A47">
        <w:tc>
          <w:tcPr>
            <w:tcW w:w="1548" w:type="dxa"/>
          </w:tcPr>
          <w:p w:rsidR="00520EEC" w:rsidRPr="008D3B70" w:rsidRDefault="00520EEC" w:rsidP="006B4A47">
            <w:pPr>
              <w:tabs>
                <w:tab w:val="center" w:pos="4819"/>
                <w:tab w:val="left" w:pos="6500"/>
              </w:tabs>
            </w:pPr>
            <w:r w:rsidRPr="008D3B70">
              <w:t>конец 1 года</w:t>
            </w:r>
          </w:p>
        </w:tc>
        <w:tc>
          <w:tcPr>
            <w:tcW w:w="1620" w:type="dxa"/>
          </w:tcPr>
          <w:p w:rsidR="00520EEC" w:rsidRPr="008D3B70" w:rsidRDefault="00520EEC" w:rsidP="006B4A47">
            <w:pPr>
              <w:tabs>
                <w:tab w:val="center" w:pos="540"/>
                <w:tab w:val="left" w:pos="6500"/>
                <w:tab w:val="left" w:pos="7380"/>
              </w:tabs>
            </w:pPr>
            <w:r w:rsidRPr="008D3B70">
              <w:rPr>
                <w:lang w:val="en-US"/>
              </w:rPr>
              <w:t>5/</w:t>
            </w:r>
            <w:r w:rsidRPr="008D3B70">
              <w:t>15 = 0,333</w:t>
            </w:r>
          </w:p>
        </w:tc>
        <w:tc>
          <w:tcPr>
            <w:tcW w:w="1800" w:type="dxa"/>
          </w:tcPr>
          <w:p w:rsidR="00520EEC" w:rsidRPr="008D3B70" w:rsidRDefault="00520EEC" w:rsidP="006B4A47">
            <w:pPr>
              <w:tabs>
                <w:tab w:val="center" w:pos="540"/>
                <w:tab w:val="left" w:pos="6500"/>
                <w:tab w:val="left" w:pos="7380"/>
              </w:tabs>
              <w:ind w:firstLine="709"/>
            </w:pPr>
            <w:r w:rsidRPr="008D3B70">
              <w:t>50</w:t>
            </w:r>
          </w:p>
        </w:tc>
        <w:tc>
          <w:tcPr>
            <w:tcW w:w="1553" w:type="dxa"/>
          </w:tcPr>
          <w:p w:rsidR="00520EEC" w:rsidRPr="008D3B70" w:rsidRDefault="00520EEC" w:rsidP="006B4A47">
            <w:pPr>
              <w:tabs>
                <w:tab w:val="center" w:pos="540"/>
                <w:tab w:val="left" w:pos="6500"/>
                <w:tab w:val="left" w:pos="7380"/>
              </w:tabs>
              <w:ind w:firstLine="709"/>
            </w:pPr>
            <w:r w:rsidRPr="008D3B70">
              <w:t>50</w:t>
            </w:r>
          </w:p>
        </w:tc>
        <w:tc>
          <w:tcPr>
            <w:tcW w:w="1867" w:type="dxa"/>
          </w:tcPr>
          <w:p w:rsidR="00520EEC" w:rsidRPr="008D3B70" w:rsidRDefault="00520EEC" w:rsidP="006B4A47">
            <w:pPr>
              <w:tabs>
                <w:tab w:val="center" w:pos="540"/>
                <w:tab w:val="left" w:pos="6500"/>
                <w:tab w:val="left" w:pos="7380"/>
              </w:tabs>
              <w:ind w:firstLine="709"/>
            </w:pPr>
            <w:r w:rsidRPr="008D3B70">
              <w:t>100</w:t>
            </w:r>
          </w:p>
        </w:tc>
      </w:tr>
      <w:tr w:rsidR="00520EEC" w:rsidRPr="008D3B70" w:rsidTr="006B4A47">
        <w:tc>
          <w:tcPr>
            <w:tcW w:w="1548" w:type="dxa"/>
          </w:tcPr>
          <w:p w:rsidR="00520EEC" w:rsidRPr="008D3B70" w:rsidRDefault="00520EEC" w:rsidP="006B4A47">
            <w:pPr>
              <w:tabs>
                <w:tab w:val="center" w:pos="4819"/>
                <w:tab w:val="left" w:pos="6500"/>
              </w:tabs>
            </w:pPr>
            <w:r w:rsidRPr="008D3B70">
              <w:t>конец 2 года</w:t>
            </w:r>
          </w:p>
        </w:tc>
        <w:tc>
          <w:tcPr>
            <w:tcW w:w="1620" w:type="dxa"/>
          </w:tcPr>
          <w:p w:rsidR="00520EEC" w:rsidRPr="008D3B70" w:rsidRDefault="00520EEC" w:rsidP="006B4A47">
            <w:pPr>
              <w:tabs>
                <w:tab w:val="center" w:pos="540"/>
                <w:tab w:val="left" w:pos="6500"/>
                <w:tab w:val="left" w:pos="7380"/>
              </w:tabs>
            </w:pPr>
            <w:r w:rsidRPr="008D3B70">
              <w:t>4</w:t>
            </w:r>
            <w:r w:rsidRPr="008D3B70">
              <w:rPr>
                <w:lang w:val="en-US"/>
              </w:rPr>
              <w:t>/</w:t>
            </w:r>
            <w:r w:rsidRPr="008D3B70">
              <w:t>15 = 0,266</w:t>
            </w:r>
          </w:p>
        </w:tc>
        <w:tc>
          <w:tcPr>
            <w:tcW w:w="1800" w:type="dxa"/>
          </w:tcPr>
          <w:p w:rsidR="00520EEC" w:rsidRPr="008D3B70" w:rsidRDefault="00520EEC" w:rsidP="006B4A47">
            <w:pPr>
              <w:tabs>
                <w:tab w:val="center" w:pos="540"/>
                <w:tab w:val="left" w:pos="6500"/>
                <w:tab w:val="left" w:pos="7380"/>
              </w:tabs>
              <w:ind w:firstLine="709"/>
            </w:pPr>
            <w:r w:rsidRPr="008D3B70">
              <w:t>40</w:t>
            </w:r>
          </w:p>
        </w:tc>
        <w:tc>
          <w:tcPr>
            <w:tcW w:w="1553" w:type="dxa"/>
          </w:tcPr>
          <w:p w:rsidR="00520EEC" w:rsidRPr="008D3B70" w:rsidRDefault="00520EEC" w:rsidP="006B4A47">
            <w:pPr>
              <w:tabs>
                <w:tab w:val="center" w:pos="540"/>
                <w:tab w:val="left" w:pos="6500"/>
                <w:tab w:val="left" w:pos="7380"/>
              </w:tabs>
              <w:ind w:firstLine="709"/>
            </w:pPr>
            <w:r w:rsidRPr="008D3B70">
              <w:t>90</w:t>
            </w:r>
          </w:p>
        </w:tc>
        <w:tc>
          <w:tcPr>
            <w:tcW w:w="1867" w:type="dxa"/>
          </w:tcPr>
          <w:p w:rsidR="00520EEC" w:rsidRPr="008D3B70" w:rsidRDefault="00520EEC" w:rsidP="006B4A47">
            <w:pPr>
              <w:tabs>
                <w:tab w:val="center" w:pos="540"/>
                <w:tab w:val="left" w:pos="6500"/>
                <w:tab w:val="left" w:pos="7380"/>
              </w:tabs>
              <w:ind w:firstLine="709"/>
            </w:pPr>
            <w:r w:rsidRPr="008D3B70">
              <w:t>60</w:t>
            </w:r>
          </w:p>
        </w:tc>
      </w:tr>
      <w:tr w:rsidR="00520EEC" w:rsidRPr="008D3B70" w:rsidTr="006B4A47">
        <w:tc>
          <w:tcPr>
            <w:tcW w:w="1548" w:type="dxa"/>
          </w:tcPr>
          <w:p w:rsidR="00520EEC" w:rsidRPr="008D3B70" w:rsidRDefault="00520EEC" w:rsidP="006B4A47">
            <w:pPr>
              <w:tabs>
                <w:tab w:val="center" w:pos="4819"/>
                <w:tab w:val="left" w:pos="6500"/>
              </w:tabs>
            </w:pPr>
            <w:r w:rsidRPr="008D3B70">
              <w:t>конец 3 года</w:t>
            </w:r>
          </w:p>
        </w:tc>
        <w:tc>
          <w:tcPr>
            <w:tcW w:w="1620" w:type="dxa"/>
          </w:tcPr>
          <w:p w:rsidR="00520EEC" w:rsidRPr="008D3B70" w:rsidRDefault="00520EEC" w:rsidP="006B4A47">
            <w:pPr>
              <w:tabs>
                <w:tab w:val="center" w:pos="540"/>
                <w:tab w:val="left" w:pos="6500"/>
                <w:tab w:val="left" w:pos="7380"/>
              </w:tabs>
            </w:pPr>
            <w:r w:rsidRPr="008D3B70">
              <w:t>3</w:t>
            </w:r>
            <w:r w:rsidRPr="008D3B70">
              <w:rPr>
                <w:lang w:val="en-US"/>
              </w:rPr>
              <w:t>/</w:t>
            </w:r>
            <w:r w:rsidRPr="008D3B70">
              <w:t>15 = 0,2</w:t>
            </w:r>
          </w:p>
        </w:tc>
        <w:tc>
          <w:tcPr>
            <w:tcW w:w="1800" w:type="dxa"/>
          </w:tcPr>
          <w:p w:rsidR="00520EEC" w:rsidRPr="008D3B70" w:rsidRDefault="00520EEC" w:rsidP="006B4A47">
            <w:pPr>
              <w:tabs>
                <w:tab w:val="center" w:pos="540"/>
                <w:tab w:val="left" w:pos="6500"/>
                <w:tab w:val="left" w:pos="7380"/>
              </w:tabs>
              <w:ind w:firstLine="709"/>
            </w:pPr>
            <w:r w:rsidRPr="008D3B70">
              <w:t>30</w:t>
            </w:r>
          </w:p>
        </w:tc>
        <w:tc>
          <w:tcPr>
            <w:tcW w:w="1553" w:type="dxa"/>
          </w:tcPr>
          <w:p w:rsidR="00520EEC" w:rsidRPr="008D3B70" w:rsidRDefault="00520EEC" w:rsidP="006B4A47">
            <w:pPr>
              <w:tabs>
                <w:tab w:val="center" w:pos="540"/>
                <w:tab w:val="left" w:pos="6500"/>
                <w:tab w:val="left" w:pos="7380"/>
              </w:tabs>
              <w:ind w:firstLine="709"/>
            </w:pPr>
            <w:r w:rsidRPr="008D3B70">
              <w:t>120</w:t>
            </w:r>
          </w:p>
        </w:tc>
        <w:tc>
          <w:tcPr>
            <w:tcW w:w="1867" w:type="dxa"/>
          </w:tcPr>
          <w:p w:rsidR="00520EEC" w:rsidRPr="008D3B70" w:rsidRDefault="00520EEC" w:rsidP="006B4A47">
            <w:pPr>
              <w:tabs>
                <w:tab w:val="center" w:pos="540"/>
                <w:tab w:val="left" w:pos="6500"/>
                <w:tab w:val="left" w:pos="7380"/>
              </w:tabs>
              <w:ind w:firstLine="709"/>
            </w:pPr>
            <w:r w:rsidRPr="008D3B70">
              <w:t>30</w:t>
            </w:r>
          </w:p>
        </w:tc>
      </w:tr>
      <w:tr w:rsidR="00520EEC" w:rsidRPr="008D3B70" w:rsidTr="006B4A47">
        <w:tc>
          <w:tcPr>
            <w:tcW w:w="1548" w:type="dxa"/>
          </w:tcPr>
          <w:p w:rsidR="00520EEC" w:rsidRPr="008D3B70" w:rsidRDefault="00520EEC" w:rsidP="006B4A47">
            <w:pPr>
              <w:tabs>
                <w:tab w:val="center" w:pos="4819"/>
                <w:tab w:val="left" w:pos="6500"/>
              </w:tabs>
            </w:pPr>
            <w:r w:rsidRPr="008D3B70">
              <w:t>конец 4 года</w:t>
            </w:r>
          </w:p>
        </w:tc>
        <w:tc>
          <w:tcPr>
            <w:tcW w:w="1620" w:type="dxa"/>
          </w:tcPr>
          <w:p w:rsidR="00520EEC" w:rsidRPr="008D3B70" w:rsidRDefault="00520EEC" w:rsidP="006B4A47">
            <w:pPr>
              <w:tabs>
                <w:tab w:val="center" w:pos="540"/>
                <w:tab w:val="left" w:pos="6500"/>
                <w:tab w:val="left" w:pos="7380"/>
              </w:tabs>
            </w:pPr>
            <w:r w:rsidRPr="008D3B70">
              <w:t>2</w:t>
            </w:r>
            <w:r w:rsidRPr="008D3B70">
              <w:rPr>
                <w:lang w:val="en-US"/>
              </w:rPr>
              <w:t>/</w:t>
            </w:r>
            <w:r w:rsidRPr="008D3B70">
              <w:t>15 = 0,133</w:t>
            </w:r>
          </w:p>
        </w:tc>
        <w:tc>
          <w:tcPr>
            <w:tcW w:w="1800" w:type="dxa"/>
          </w:tcPr>
          <w:p w:rsidR="00520EEC" w:rsidRPr="008D3B70" w:rsidRDefault="00520EEC" w:rsidP="006B4A47">
            <w:pPr>
              <w:tabs>
                <w:tab w:val="center" w:pos="540"/>
                <w:tab w:val="left" w:pos="6500"/>
                <w:tab w:val="left" w:pos="7380"/>
              </w:tabs>
              <w:ind w:firstLine="709"/>
            </w:pPr>
            <w:r w:rsidRPr="008D3B70">
              <w:t>20</w:t>
            </w:r>
          </w:p>
        </w:tc>
        <w:tc>
          <w:tcPr>
            <w:tcW w:w="1553" w:type="dxa"/>
          </w:tcPr>
          <w:p w:rsidR="00520EEC" w:rsidRPr="008D3B70" w:rsidRDefault="00520EEC" w:rsidP="006B4A47">
            <w:pPr>
              <w:tabs>
                <w:tab w:val="center" w:pos="540"/>
                <w:tab w:val="left" w:pos="6500"/>
                <w:tab w:val="left" w:pos="7380"/>
              </w:tabs>
              <w:ind w:firstLine="709"/>
            </w:pPr>
            <w:r w:rsidRPr="008D3B70">
              <w:t>140</w:t>
            </w:r>
          </w:p>
        </w:tc>
        <w:tc>
          <w:tcPr>
            <w:tcW w:w="1867" w:type="dxa"/>
          </w:tcPr>
          <w:p w:rsidR="00520EEC" w:rsidRPr="008D3B70" w:rsidRDefault="00520EEC" w:rsidP="006B4A47">
            <w:pPr>
              <w:tabs>
                <w:tab w:val="center" w:pos="540"/>
                <w:tab w:val="left" w:pos="6500"/>
                <w:tab w:val="left" w:pos="7380"/>
              </w:tabs>
              <w:ind w:firstLine="709"/>
            </w:pPr>
            <w:r w:rsidRPr="008D3B70">
              <w:t>10</w:t>
            </w:r>
          </w:p>
        </w:tc>
      </w:tr>
      <w:tr w:rsidR="00520EEC" w:rsidRPr="008D3B70" w:rsidTr="006B4A47">
        <w:tc>
          <w:tcPr>
            <w:tcW w:w="1548" w:type="dxa"/>
          </w:tcPr>
          <w:p w:rsidR="00520EEC" w:rsidRPr="008D3B70" w:rsidRDefault="00520EEC" w:rsidP="006B4A47">
            <w:pPr>
              <w:tabs>
                <w:tab w:val="center" w:pos="4819"/>
                <w:tab w:val="left" w:pos="6500"/>
              </w:tabs>
            </w:pPr>
            <w:r w:rsidRPr="008D3B70">
              <w:t>конец 5 года</w:t>
            </w:r>
          </w:p>
        </w:tc>
        <w:tc>
          <w:tcPr>
            <w:tcW w:w="1620" w:type="dxa"/>
          </w:tcPr>
          <w:p w:rsidR="00520EEC" w:rsidRPr="008D3B70" w:rsidRDefault="00520EEC" w:rsidP="006B4A47">
            <w:pPr>
              <w:tabs>
                <w:tab w:val="center" w:pos="540"/>
                <w:tab w:val="left" w:pos="6500"/>
                <w:tab w:val="left" w:pos="7380"/>
              </w:tabs>
            </w:pPr>
            <w:r w:rsidRPr="008D3B70">
              <w:t>1</w:t>
            </w:r>
            <w:r w:rsidRPr="008D3B70">
              <w:rPr>
                <w:lang w:val="en-US"/>
              </w:rPr>
              <w:t>/</w:t>
            </w:r>
            <w:r w:rsidRPr="008D3B70">
              <w:t>15 = 0,066</w:t>
            </w:r>
          </w:p>
        </w:tc>
        <w:tc>
          <w:tcPr>
            <w:tcW w:w="1800" w:type="dxa"/>
          </w:tcPr>
          <w:p w:rsidR="00520EEC" w:rsidRPr="008D3B70" w:rsidRDefault="00520EEC" w:rsidP="006B4A47">
            <w:pPr>
              <w:tabs>
                <w:tab w:val="center" w:pos="540"/>
                <w:tab w:val="left" w:pos="6500"/>
                <w:tab w:val="left" w:pos="7380"/>
              </w:tabs>
              <w:ind w:firstLine="709"/>
            </w:pPr>
            <w:r w:rsidRPr="008D3B70">
              <w:t>10</w:t>
            </w:r>
          </w:p>
        </w:tc>
        <w:tc>
          <w:tcPr>
            <w:tcW w:w="1553" w:type="dxa"/>
          </w:tcPr>
          <w:p w:rsidR="00520EEC" w:rsidRPr="008D3B70" w:rsidRDefault="00520EEC" w:rsidP="006B4A47">
            <w:pPr>
              <w:tabs>
                <w:tab w:val="center" w:pos="540"/>
                <w:tab w:val="left" w:pos="6500"/>
                <w:tab w:val="left" w:pos="7380"/>
              </w:tabs>
              <w:ind w:firstLine="709"/>
            </w:pPr>
            <w:r w:rsidRPr="008D3B70">
              <w:t>150</w:t>
            </w:r>
          </w:p>
        </w:tc>
        <w:tc>
          <w:tcPr>
            <w:tcW w:w="1867" w:type="dxa"/>
          </w:tcPr>
          <w:p w:rsidR="00520EEC" w:rsidRPr="008D3B70" w:rsidRDefault="00520EEC" w:rsidP="006B4A47">
            <w:pPr>
              <w:tabs>
                <w:tab w:val="center" w:pos="540"/>
                <w:tab w:val="left" w:pos="6500"/>
                <w:tab w:val="left" w:pos="7380"/>
              </w:tabs>
              <w:ind w:firstLine="709"/>
            </w:pPr>
            <w:r w:rsidRPr="008D3B70">
              <w:t>0</w:t>
            </w:r>
          </w:p>
        </w:tc>
      </w:tr>
    </w:tbl>
    <w:p w:rsidR="00520EEC" w:rsidRPr="008D3B70" w:rsidRDefault="00520EEC" w:rsidP="00520EEC">
      <w:pPr>
        <w:tabs>
          <w:tab w:val="left" w:pos="540"/>
        </w:tabs>
        <w:spacing w:after="240" w:line="360" w:lineRule="auto"/>
        <w:ind w:firstLine="709"/>
        <w:rPr>
          <w:sz w:val="28"/>
          <w:szCs w:val="28"/>
        </w:rPr>
      </w:pPr>
    </w:p>
    <w:p w:rsidR="00520EEC" w:rsidRPr="008D3B70" w:rsidRDefault="00520EEC" w:rsidP="00520EEC">
      <w:pPr>
        <w:tabs>
          <w:tab w:val="left" w:pos="720"/>
        </w:tabs>
        <w:spacing w:line="360" w:lineRule="auto"/>
        <w:ind w:firstLine="709"/>
        <w:rPr>
          <w:i/>
          <w:sz w:val="28"/>
          <w:szCs w:val="28"/>
        </w:rPr>
      </w:pPr>
      <w:r w:rsidRPr="008D3B70">
        <w:rPr>
          <w:sz w:val="28"/>
          <w:szCs w:val="28"/>
        </w:rPr>
        <w:tab/>
      </w:r>
      <w:r w:rsidRPr="008D3B70">
        <w:rPr>
          <w:i/>
          <w:sz w:val="28"/>
          <w:szCs w:val="28"/>
        </w:rPr>
        <w:t>4. Способ уменьшаемого остатка</w:t>
      </w:r>
    </w:p>
    <w:p w:rsidR="00520EEC" w:rsidRPr="008D3B70" w:rsidRDefault="00520EEC" w:rsidP="00520EEC">
      <w:pPr>
        <w:tabs>
          <w:tab w:val="center" w:pos="540"/>
          <w:tab w:val="left" w:pos="6500"/>
          <w:tab w:val="left" w:pos="7380"/>
        </w:tabs>
        <w:spacing w:line="360" w:lineRule="auto"/>
        <w:ind w:firstLine="709"/>
        <w:jc w:val="both"/>
        <w:rPr>
          <w:sz w:val="28"/>
          <w:szCs w:val="28"/>
        </w:rPr>
      </w:pPr>
      <w:r w:rsidRPr="008D3B70">
        <w:rPr>
          <w:sz w:val="28"/>
          <w:szCs w:val="28"/>
        </w:rPr>
        <w:t>При данном способе годовая сумма амортизационных отчислений определяется,  исходя из остаточной стоимости объекта на начало отчетного года, нормы амортизации, исчисленной, исходя из срока его полезного использования и коэффициента ускорения. Коэффициент ускорения применяется по перечню высокотехнологичных отраслей и эффективных видов машин и оборудования. Налоговый Кодекс РФ дает право применять коэффициент ускорения, равный 2, а при использовании имущества по договору лизинга – коэффициент, не выше 3.</w:t>
      </w:r>
    </w:p>
    <w:p w:rsidR="00520EEC" w:rsidRPr="008D3B70" w:rsidRDefault="00520EEC" w:rsidP="00520EEC">
      <w:pPr>
        <w:tabs>
          <w:tab w:val="center" w:pos="540"/>
          <w:tab w:val="left" w:pos="2160"/>
          <w:tab w:val="left" w:pos="6500"/>
          <w:tab w:val="left" w:pos="7380"/>
        </w:tabs>
        <w:spacing w:line="360" w:lineRule="auto"/>
        <w:ind w:firstLine="709"/>
        <w:jc w:val="both"/>
        <w:rPr>
          <w:sz w:val="28"/>
          <w:szCs w:val="28"/>
        </w:rPr>
      </w:pPr>
      <w:r w:rsidRPr="008D3B70">
        <w:rPr>
          <w:sz w:val="28"/>
          <w:szCs w:val="28"/>
        </w:rPr>
        <w:t>Норма амортизации определяется следующим образом:</w:t>
      </w:r>
    </w:p>
    <w:p w:rsidR="00520EEC" w:rsidRPr="008D3B70" w:rsidRDefault="00520EEC" w:rsidP="006B4A47">
      <w:pPr>
        <w:tabs>
          <w:tab w:val="center" w:pos="540"/>
          <w:tab w:val="left" w:pos="6500"/>
          <w:tab w:val="left" w:pos="7380"/>
        </w:tabs>
        <w:spacing w:line="360" w:lineRule="auto"/>
        <w:ind w:firstLine="709"/>
        <w:jc w:val="center"/>
        <w:rPr>
          <w:sz w:val="28"/>
          <w:szCs w:val="28"/>
        </w:rPr>
      </w:pPr>
      <w:r w:rsidRPr="008D3B70">
        <w:rPr>
          <w:position w:val="-26"/>
          <w:sz w:val="28"/>
          <w:szCs w:val="28"/>
        </w:rPr>
        <w:object w:dxaOrig="1880" w:dyaOrig="700">
          <v:shape id="_x0000_i1089" type="#_x0000_t75" style="width:93.9pt;height:35.05pt" o:ole="">
            <v:imagedata r:id="rId133" o:title=""/>
          </v:shape>
          <o:OLEObject Type="Embed" ProgID="Equation.3" ShapeID="_x0000_i1089" DrawAspect="Content" ObjectID="_1650876546" r:id="rId134"/>
        </w:object>
      </w:r>
    </w:p>
    <w:p w:rsidR="00520EEC" w:rsidRPr="008D3B70" w:rsidRDefault="00520EEC" w:rsidP="00520EEC">
      <w:pPr>
        <w:tabs>
          <w:tab w:val="left" w:pos="0"/>
        </w:tabs>
        <w:spacing w:line="360" w:lineRule="auto"/>
        <w:ind w:firstLine="709"/>
        <w:jc w:val="both"/>
        <w:rPr>
          <w:sz w:val="28"/>
          <w:szCs w:val="28"/>
        </w:rPr>
      </w:pPr>
      <w:r w:rsidRPr="008D3B70">
        <w:rPr>
          <w:sz w:val="28"/>
          <w:szCs w:val="28"/>
        </w:rPr>
        <w:t>Годовая сумма амортизации определяется следующим образом.</w:t>
      </w:r>
    </w:p>
    <w:p w:rsidR="00520EEC" w:rsidRPr="008D3B70" w:rsidRDefault="00520EEC" w:rsidP="006B4A47">
      <w:pPr>
        <w:tabs>
          <w:tab w:val="center" w:pos="540"/>
          <w:tab w:val="left" w:pos="6500"/>
          <w:tab w:val="left" w:pos="7380"/>
        </w:tabs>
        <w:spacing w:line="360" w:lineRule="auto"/>
        <w:ind w:firstLine="709"/>
        <w:jc w:val="center"/>
        <w:rPr>
          <w:sz w:val="28"/>
          <w:szCs w:val="28"/>
        </w:rPr>
      </w:pPr>
      <w:r w:rsidRPr="008D3B70">
        <w:rPr>
          <w:position w:val="-34"/>
          <w:sz w:val="28"/>
          <w:szCs w:val="28"/>
        </w:rPr>
        <w:object w:dxaOrig="2600" w:dyaOrig="780">
          <v:shape id="_x0000_i1090" type="#_x0000_t75" style="width:130.25pt;height:38.8pt" o:ole="">
            <v:imagedata r:id="rId135" o:title=""/>
          </v:shape>
          <o:OLEObject Type="Embed" ProgID="Equation.3" ShapeID="_x0000_i1090" DrawAspect="Content" ObjectID="_1650876547" r:id="rId136"/>
        </w:object>
      </w:r>
      <w:r w:rsidRPr="008D3B70">
        <w:rPr>
          <w:sz w:val="28"/>
          <w:szCs w:val="28"/>
        </w:rPr>
        <w:t>,</w:t>
      </w:r>
    </w:p>
    <w:p w:rsidR="00520EEC" w:rsidRPr="008D3B70" w:rsidRDefault="00520EEC" w:rsidP="00520EEC">
      <w:pPr>
        <w:tabs>
          <w:tab w:val="center" w:pos="540"/>
          <w:tab w:val="left" w:pos="6500"/>
          <w:tab w:val="left" w:pos="7380"/>
        </w:tabs>
        <w:jc w:val="both"/>
      </w:pPr>
      <w:r w:rsidRPr="008D3B70">
        <w:t xml:space="preserve">где </w:t>
      </w:r>
      <w:r w:rsidRPr="008D3B70">
        <w:rPr>
          <w:position w:val="-18"/>
          <w:sz w:val="28"/>
          <w:szCs w:val="28"/>
        </w:rPr>
        <w:object w:dxaOrig="859" w:dyaOrig="499">
          <v:shape id="_x0000_i1091" type="#_x0000_t75" style="width:43.2pt;height:25.05pt" o:ole="">
            <v:imagedata r:id="rId137" o:title=""/>
          </v:shape>
          <o:OLEObject Type="Embed" ProgID="Equation.3" ShapeID="_x0000_i1091" DrawAspect="Content" ObjectID="_1650876548" r:id="rId138"/>
        </w:object>
      </w:r>
      <w:r w:rsidRPr="008D3B70">
        <w:rPr>
          <w:sz w:val="28"/>
          <w:szCs w:val="28"/>
        </w:rPr>
        <w:t xml:space="preserve"> − </w:t>
      </w:r>
      <w:r w:rsidRPr="008D3B70">
        <w:t>остаточная стоимость основных фондов на начало года, тыс.</w:t>
      </w:r>
      <w:r>
        <w:t xml:space="preserve"> </w:t>
      </w:r>
      <w:r w:rsidRPr="008D3B70">
        <w:t>р.</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 xml:space="preserve">Допустим, </w:t>
      </w:r>
      <w:r w:rsidRPr="008D3B70">
        <w:rPr>
          <w:position w:val="-14"/>
          <w:sz w:val="28"/>
          <w:szCs w:val="28"/>
        </w:rPr>
        <w:object w:dxaOrig="680" w:dyaOrig="460">
          <v:shape id="_x0000_i1092" type="#_x0000_t75" style="width:33.8pt;height:23.15pt" o:ole="">
            <v:imagedata r:id="rId139" o:title=""/>
          </v:shape>
          <o:OLEObject Type="Embed" ProgID="Equation.3" ShapeID="_x0000_i1092" DrawAspect="Content" ObjectID="_1650876549" r:id="rId140"/>
        </w:object>
      </w:r>
      <w:r w:rsidRPr="008D3B70">
        <w:rPr>
          <w:sz w:val="28"/>
          <w:szCs w:val="28"/>
        </w:rPr>
        <w:t>объекта составляет 200 тыс.р. Срок полезного использования объекта</w:t>
      </w:r>
      <w:proofErr w:type="gramStart"/>
      <w:r w:rsidRPr="008D3B70">
        <w:rPr>
          <w:sz w:val="28"/>
          <w:szCs w:val="28"/>
        </w:rPr>
        <w:t xml:space="preserve"> Т</w:t>
      </w:r>
      <w:proofErr w:type="gramEnd"/>
      <w:r w:rsidRPr="008D3B70">
        <w:rPr>
          <w:sz w:val="28"/>
          <w:szCs w:val="28"/>
        </w:rPr>
        <w:t xml:space="preserve"> = 5 лет. При начислении амортизации будет применяться коэффициент ускорения, равный 2. В этом случае </w:t>
      </w:r>
      <w:r w:rsidRPr="008D3B70">
        <w:rPr>
          <w:sz w:val="28"/>
          <w:szCs w:val="28"/>
          <w:lang w:val="en-US"/>
        </w:rPr>
        <w:t>n</w:t>
      </w:r>
      <w:r w:rsidRPr="008D3B70">
        <w:rPr>
          <w:sz w:val="28"/>
          <w:szCs w:val="28"/>
        </w:rPr>
        <w:t xml:space="preserve"> = (2/5) · 100 % = 40 %. </w:t>
      </w:r>
    </w:p>
    <w:p w:rsidR="00520EEC" w:rsidRPr="008D3B70" w:rsidRDefault="00520EEC" w:rsidP="00520EEC">
      <w:pPr>
        <w:tabs>
          <w:tab w:val="center" w:pos="4819"/>
          <w:tab w:val="left" w:pos="6500"/>
        </w:tabs>
        <w:spacing w:line="360" w:lineRule="auto"/>
        <w:ind w:firstLine="709"/>
        <w:jc w:val="both"/>
        <w:rPr>
          <w:sz w:val="28"/>
          <w:szCs w:val="28"/>
        </w:rPr>
      </w:pPr>
      <w:r w:rsidRPr="008D3B70">
        <w:rPr>
          <w:sz w:val="28"/>
          <w:szCs w:val="28"/>
        </w:rPr>
        <w:tab/>
        <w:t xml:space="preserve">Остаточная стоимость по годам будет определяться следующим образом (табл. 4). </w:t>
      </w:r>
    </w:p>
    <w:p w:rsidR="00520EEC" w:rsidRPr="006B4A47" w:rsidRDefault="00520EEC" w:rsidP="006B4A47">
      <w:pPr>
        <w:tabs>
          <w:tab w:val="center" w:pos="4819"/>
          <w:tab w:val="left" w:pos="6500"/>
        </w:tabs>
        <w:spacing w:before="360"/>
        <w:jc w:val="both"/>
        <w:rPr>
          <w:sz w:val="28"/>
          <w:szCs w:val="28"/>
        </w:rPr>
      </w:pPr>
      <w:r w:rsidRPr="006B4A47">
        <w:rPr>
          <w:sz w:val="28"/>
          <w:szCs w:val="28"/>
        </w:rPr>
        <w:t>Таблица.4 − Начисление амортизации способом уменьшаемого остатка</w:t>
      </w:r>
    </w:p>
    <w:tbl>
      <w:tblPr>
        <w:tblW w:w="80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9"/>
        <w:gridCol w:w="2191"/>
        <w:gridCol w:w="1750"/>
        <w:gridCol w:w="1941"/>
      </w:tblGrid>
      <w:tr w:rsidR="00520EEC" w:rsidRPr="008D3B70" w:rsidTr="006B4A47">
        <w:tc>
          <w:tcPr>
            <w:tcW w:w="2179" w:type="dxa"/>
          </w:tcPr>
          <w:p w:rsidR="00520EEC" w:rsidRPr="008D3B70" w:rsidRDefault="00520EEC" w:rsidP="006B4A47">
            <w:pPr>
              <w:tabs>
                <w:tab w:val="center" w:pos="4819"/>
                <w:tab w:val="left" w:pos="6500"/>
              </w:tabs>
              <w:ind w:firstLine="709"/>
              <w:jc w:val="center"/>
            </w:pPr>
            <w:r w:rsidRPr="008D3B70">
              <w:t>Период</w:t>
            </w:r>
          </w:p>
        </w:tc>
        <w:tc>
          <w:tcPr>
            <w:tcW w:w="2191" w:type="dxa"/>
          </w:tcPr>
          <w:p w:rsidR="00520EEC" w:rsidRPr="008D3B70" w:rsidRDefault="00520EEC" w:rsidP="006B4A47">
            <w:pPr>
              <w:tabs>
                <w:tab w:val="center" w:pos="4819"/>
                <w:tab w:val="left" w:pos="6500"/>
              </w:tabs>
              <w:ind w:firstLine="709"/>
              <w:jc w:val="center"/>
            </w:pPr>
            <w:r w:rsidRPr="008D3B70">
              <w:t xml:space="preserve">А </w:t>
            </w:r>
            <w:r w:rsidRPr="008D3B70">
              <w:rPr>
                <w:vertAlign w:val="subscript"/>
              </w:rPr>
              <w:t>год</w:t>
            </w:r>
            <w:r w:rsidRPr="008D3B70">
              <w:t>, тыс.</w:t>
            </w:r>
            <w:r>
              <w:t xml:space="preserve"> </w:t>
            </w:r>
            <w:r w:rsidRPr="008D3B70">
              <w:t>р</w:t>
            </w:r>
            <w:r>
              <w:t>.</w:t>
            </w:r>
          </w:p>
        </w:tc>
        <w:tc>
          <w:tcPr>
            <w:tcW w:w="1750" w:type="dxa"/>
          </w:tcPr>
          <w:p w:rsidR="00520EEC" w:rsidRPr="008D3B70" w:rsidRDefault="00520EEC" w:rsidP="006B4A47">
            <w:pPr>
              <w:tabs>
                <w:tab w:val="center" w:pos="4819"/>
                <w:tab w:val="left" w:pos="6500"/>
              </w:tabs>
              <w:jc w:val="center"/>
            </w:pPr>
            <w:r w:rsidRPr="008D3B70">
              <w:rPr>
                <w:position w:val="-10"/>
              </w:rPr>
              <w:object w:dxaOrig="480" w:dyaOrig="420">
                <v:shape id="_x0000_i1093" type="#_x0000_t75" style="width:23.8pt;height:21.3pt" o:ole="">
                  <v:imagedata r:id="rId141" o:title=""/>
                </v:shape>
                <o:OLEObject Type="Embed" ProgID="Equation.3" ShapeID="_x0000_i1093" DrawAspect="Content" ObjectID="_1650876550" r:id="rId142"/>
              </w:object>
            </w:r>
            <w:r w:rsidRPr="008D3B70">
              <w:t>, тыс.</w:t>
            </w:r>
            <w:r>
              <w:t xml:space="preserve"> </w:t>
            </w:r>
            <w:r w:rsidRPr="008D3B70">
              <w:t>р.</w:t>
            </w:r>
          </w:p>
        </w:tc>
        <w:tc>
          <w:tcPr>
            <w:tcW w:w="1941" w:type="dxa"/>
          </w:tcPr>
          <w:p w:rsidR="00520EEC" w:rsidRPr="008D3B70" w:rsidRDefault="00520EEC" w:rsidP="006B4A47">
            <w:pPr>
              <w:tabs>
                <w:tab w:val="center" w:pos="4819"/>
                <w:tab w:val="left" w:pos="6500"/>
              </w:tabs>
              <w:jc w:val="center"/>
            </w:pPr>
            <w:r w:rsidRPr="008D3B70">
              <w:rPr>
                <w:position w:val="-16"/>
              </w:rPr>
              <w:object w:dxaOrig="820" w:dyaOrig="480">
                <v:shape id="_x0000_i1094" type="#_x0000_t75" style="width:40.7pt;height:23.8pt" o:ole="">
                  <v:imagedata r:id="rId143" o:title=""/>
                </v:shape>
                <o:OLEObject Type="Embed" ProgID="Equation.3" ShapeID="_x0000_i1094" DrawAspect="Content" ObjectID="_1650876551" r:id="rId144"/>
              </w:object>
            </w:r>
            <w:r w:rsidRPr="008D3B70">
              <w:t>, тыс.</w:t>
            </w:r>
            <w:r>
              <w:t xml:space="preserve"> </w:t>
            </w:r>
            <w:r w:rsidRPr="008D3B70">
              <w:t>р.</w:t>
            </w:r>
          </w:p>
        </w:tc>
      </w:tr>
      <w:tr w:rsidR="00520EEC" w:rsidRPr="008D3B70" w:rsidTr="006B4A47">
        <w:tc>
          <w:tcPr>
            <w:tcW w:w="2179" w:type="dxa"/>
          </w:tcPr>
          <w:p w:rsidR="00520EEC" w:rsidRPr="008D3B70" w:rsidRDefault="00520EEC" w:rsidP="006B4A47">
            <w:pPr>
              <w:tabs>
                <w:tab w:val="center" w:pos="4819"/>
                <w:tab w:val="left" w:pos="6500"/>
              </w:tabs>
              <w:jc w:val="center"/>
            </w:pPr>
            <w:r w:rsidRPr="008D3B70">
              <w:t>конец 1 года</w:t>
            </w:r>
          </w:p>
        </w:tc>
        <w:tc>
          <w:tcPr>
            <w:tcW w:w="2191" w:type="dxa"/>
          </w:tcPr>
          <w:p w:rsidR="00520EEC" w:rsidRPr="008D3B70" w:rsidRDefault="00520EEC" w:rsidP="006B4A47">
            <w:pPr>
              <w:tabs>
                <w:tab w:val="center" w:pos="4819"/>
                <w:tab w:val="left" w:pos="6500"/>
              </w:tabs>
              <w:jc w:val="center"/>
            </w:pPr>
            <w:r w:rsidRPr="008D3B70">
              <w:t>0,4 · 200 = 80</w:t>
            </w:r>
          </w:p>
        </w:tc>
        <w:tc>
          <w:tcPr>
            <w:tcW w:w="1750" w:type="dxa"/>
          </w:tcPr>
          <w:p w:rsidR="00520EEC" w:rsidRPr="008D3B70" w:rsidRDefault="00520EEC" w:rsidP="006B4A47">
            <w:pPr>
              <w:tabs>
                <w:tab w:val="center" w:pos="4819"/>
                <w:tab w:val="left" w:pos="6500"/>
              </w:tabs>
              <w:ind w:firstLine="709"/>
            </w:pPr>
            <w:r w:rsidRPr="008D3B70">
              <w:t>80</w:t>
            </w:r>
          </w:p>
        </w:tc>
        <w:tc>
          <w:tcPr>
            <w:tcW w:w="1941" w:type="dxa"/>
          </w:tcPr>
          <w:p w:rsidR="00520EEC" w:rsidRPr="008D3B70" w:rsidRDefault="00520EEC" w:rsidP="006B4A47">
            <w:pPr>
              <w:tabs>
                <w:tab w:val="center" w:pos="4819"/>
                <w:tab w:val="left" w:pos="6500"/>
              </w:tabs>
              <w:ind w:firstLine="709"/>
            </w:pPr>
            <w:r w:rsidRPr="008D3B70">
              <w:t>120</w:t>
            </w:r>
          </w:p>
        </w:tc>
      </w:tr>
      <w:tr w:rsidR="00520EEC" w:rsidRPr="008D3B70" w:rsidTr="006B4A47">
        <w:tc>
          <w:tcPr>
            <w:tcW w:w="2179" w:type="dxa"/>
          </w:tcPr>
          <w:p w:rsidR="00520EEC" w:rsidRPr="008D3B70" w:rsidRDefault="00520EEC" w:rsidP="006B4A47">
            <w:pPr>
              <w:tabs>
                <w:tab w:val="center" w:pos="4819"/>
                <w:tab w:val="left" w:pos="6500"/>
              </w:tabs>
              <w:jc w:val="center"/>
            </w:pPr>
            <w:r w:rsidRPr="008D3B70">
              <w:t>конец 2 года</w:t>
            </w:r>
          </w:p>
        </w:tc>
        <w:tc>
          <w:tcPr>
            <w:tcW w:w="2191" w:type="dxa"/>
          </w:tcPr>
          <w:p w:rsidR="00520EEC" w:rsidRPr="008D3B70" w:rsidRDefault="00520EEC" w:rsidP="006B4A47">
            <w:pPr>
              <w:tabs>
                <w:tab w:val="center" w:pos="4819"/>
                <w:tab w:val="left" w:pos="6500"/>
              </w:tabs>
              <w:jc w:val="center"/>
            </w:pPr>
            <w:r w:rsidRPr="008D3B70">
              <w:t>0,4 · 120 = 48</w:t>
            </w:r>
          </w:p>
        </w:tc>
        <w:tc>
          <w:tcPr>
            <w:tcW w:w="1750" w:type="dxa"/>
          </w:tcPr>
          <w:p w:rsidR="00520EEC" w:rsidRPr="008D3B70" w:rsidRDefault="00520EEC" w:rsidP="006B4A47">
            <w:pPr>
              <w:tabs>
                <w:tab w:val="center" w:pos="4819"/>
                <w:tab w:val="left" w:pos="6500"/>
              </w:tabs>
              <w:ind w:firstLine="709"/>
            </w:pPr>
            <w:r w:rsidRPr="008D3B70">
              <w:t>128</w:t>
            </w:r>
          </w:p>
        </w:tc>
        <w:tc>
          <w:tcPr>
            <w:tcW w:w="1941" w:type="dxa"/>
          </w:tcPr>
          <w:p w:rsidR="00520EEC" w:rsidRPr="008D3B70" w:rsidRDefault="00520EEC" w:rsidP="006B4A47">
            <w:pPr>
              <w:tabs>
                <w:tab w:val="center" w:pos="4819"/>
                <w:tab w:val="left" w:pos="6500"/>
              </w:tabs>
              <w:ind w:firstLine="709"/>
            </w:pPr>
            <w:r w:rsidRPr="008D3B70">
              <w:t>72</w:t>
            </w:r>
          </w:p>
        </w:tc>
      </w:tr>
      <w:tr w:rsidR="00520EEC" w:rsidRPr="008D3B70" w:rsidTr="006B4A47">
        <w:tc>
          <w:tcPr>
            <w:tcW w:w="2179" w:type="dxa"/>
          </w:tcPr>
          <w:p w:rsidR="00520EEC" w:rsidRPr="008D3B70" w:rsidRDefault="00520EEC" w:rsidP="006B4A47">
            <w:pPr>
              <w:tabs>
                <w:tab w:val="center" w:pos="4819"/>
                <w:tab w:val="left" w:pos="6500"/>
              </w:tabs>
              <w:jc w:val="center"/>
            </w:pPr>
            <w:r w:rsidRPr="008D3B70">
              <w:t>конец 3 года</w:t>
            </w:r>
          </w:p>
        </w:tc>
        <w:tc>
          <w:tcPr>
            <w:tcW w:w="2191" w:type="dxa"/>
          </w:tcPr>
          <w:p w:rsidR="00520EEC" w:rsidRPr="008D3B70" w:rsidRDefault="00520EEC" w:rsidP="006B4A47">
            <w:pPr>
              <w:tabs>
                <w:tab w:val="center" w:pos="4819"/>
                <w:tab w:val="left" w:pos="6500"/>
              </w:tabs>
              <w:ind w:firstLine="709"/>
              <w:jc w:val="center"/>
            </w:pPr>
            <w:r w:rsidRPr="008D3B70">
              <w:t>0,4 · 72 = 30</w:t>
            </w:r>
          </w:p>
        </w:tc>
        <w:tc>
          <w:tcPr>
            <w:tcW w:w="1750" w:type="dxa"/>
          </w:tcPr>
          <w:p w:rsidR="00520EEC" w:rsidRPr="008D3B70" w:rsidRDefault="00520EEC" w:rsidP="006B4A47">
            <w:pPr>
              <w:tabs>
                <w:tab w:val="center" w:pos="4819"/>
                <w:tab w:val="left" w:pos="6500"/>
              </w:tabs>
              <w:ind w:firstLine="709"/>
            </w:pPr>
            <w:r w:rsidRPr="008D3B70">
              <w:t>158</w:t>
            </w:r>
          </w:p>
        </w:tc>
        <w:tc>
          <w:tcPr>
            <w:tcW w:w="1941" w:type="dxa"/>
          </w:tcPr>
          <w:p w:rsidR="00520EEC" w:rsidRPr="008D3B70" w:rsidRDefault="00520EEC" w:rsidP="006B4A47">
            <w:pPr>
              <w:tabs>
                <w:tab w:val="center" w:pos="4819"/>
                <w:tab w:val="left" w:pos="6500"/>
              </w:tabs>
              <w:ind w:firstLine="709"/>
            </w:pPr>
            <w:r w:rsidRPr="008D3B70">
              <w:t>42</w:t>
            </w:r>
          </w:p>
        </w:tc>
      </w:tr>
      <w:tr w:rsidR="00520EEC" w:rsidRPr="008D3B70" w:rsidTr="006B4A47">
        <w:tc>
          <w:tcPr>
            <w:tcW w:w="2179" w:type="dxa"/>
          </w:tcPr>
          <w:p w:rsidR="00520EEC" w:rsidRPr="008D3B70" w:rsidRDefault="00520EEC" w:rsidP="006B4A47">
            <w:pPr>
              <w:tabs>
                <w:tab w:val="center" w:pos="4819"/>
                <w:tab w:val="left" w:pos="6500"/>
              </w:tabs>
              <w:jc w:val="center"/>
            </w:pPr>
            <w:r w:rsidRPr="008D3B70">
              <w:t>конец 4 года</w:t>
            </w:r>
          </w:p>
        </w:tc>
        <w:tc>
          <w:tcPr>
            <w:tcW w:w="2191" w:type="dxa"/>
          </w:tcPr>
          <w:p w:rsidR="00520EEC" w:rsidRPr="008D3B70" w:rsidRDefault="00520EEC" w:rsidP="006B4A47">
            <w:pPr>
              <w:tabs>
                <w:tab w:val="center" w:pos="4819"/>
                <w:tab w:val="left" w:pos="6500"/>
              </w:tabs>
              <w:jc w:val="center"/>
            </w:pPr>
            <w:r w:rsidRPr="008D3B70">
              <w:t>0,4 · 42 = 16,8</w:t>
            </w:r>
          </w:p>
        </w:tc>
        <w:tc>
          <w:tcPr>
            <w:tcW w:w="1750" w:type="dxa"/>
          </w:tcPr>
          <w:p w:rsidR="00520EEC" w:rsidRPr="008D3B70" w:rsidRDefault="00520EEC" w:rsidP="006B4A47">
            <w:pPr>
              <w:tabs>
                <w:tab w:val="center" w:pos="4819"/>
                <w:tab w:val="left" w:pos="6500"/>
              </w:tabs>
              <w:ind w:firstLine="709"/>
            </w:pPr>
            <w:r w:rsidRPr="008D3B70">
              <w:t>174,8</w:t>
            </w:r>
          </w:p>
        </w:tc>
        <w:tc>
          <w:tcPr>
            <w:tcW w:w="1941" w:type="dxa"/>
          </w:tcPr>
          <w:p w:rsidR="00520EEC" w:rsidRPr="008D3B70" w:rsidRDefault="00520EEC" w:rsidP="006B4A47">
            <w:pPr>
              <w:tabs>
                <w:tab w:val="center" w:pos="4819"/>
                <w:tab w:val="left" w:pos="6500"/>
              </w:tabs>
              <w:ind w:firstLine="709"/>
            </w:pPr>
            <w:r w:rsidRPr="008D3B70">
              <w:t>25,2</w:t>
            </w:r>
          </w:p>
        </w:tc>
      </w:tr>
      <w:tr w:rsidR="00520EEC" w:rsidRPr="008D3B70" w:rsidTr="006B4A47">
        <w:tc>
          <w:tcPr>
            <w:tcW w:w="2179" w:type="dxa"/>
          </w:tcPr>
          <w:p w:rsidR="00520EEC" w:rsidRPr="008D3B70" w:rsidRDefault="00520EEC" w:rsidP="006B4A47">
            <w:pPr>
              <w:tabs>
                <w:tab w:val="center" w:pos="4819"/>
                <w:tab w:val="left" w:pos="6500"/>
              </w:tabs>
              <w:jc w:val="center"/>
            </w:pPr>
            <w:r w:rsidRPr="008D3B70">
              <w:t>конец 5 года</w:t>
            </w:r>
          </w:p>
        </w:tc>
        <w:tc>
          <w:tcPr>
            <w:tcW w:w="2191" w:type="dxa"/>
          </w:tcPr>
          <w:p w:rsidR="00520EEC" w:rsidRPr="008D3B70" w:rsidRDefault="00520EEC" w:rsidP="006B4A47">
            <w:pPr>
              <w:tabs>
                <w:tab w:val="left" w:pos="500"/>
                <w:tab w:val="center" w:pos="1123"/>
                <w:tab w:val="center" w:pos="4819"/>
                <w:tab w:val="left" w:pos="6500"/>
              </w:tabs>
              <w:ind w:firstLine="709"/>
              <w:jc w:val="center"/>
            </w:pPr>
            <w:r w:rsidRPr="008D3B70">
              <w:t>25,2</w:t>
            </w:r>
          </w:p>
        </w:tc>
        <w:tc>
          <w:tcPr>
            <w:tcW w:w="1750" w:type="dxa"/>
          </w:tcPr>
          <w:p w:rsidR="00520EEC" w:rsidRPr="008D3B70" w:rsidRDefault="00520EEC" w:rsidP="006B4A47">
            <w:pPr>
              <w:tabs>
                <w:tab w:val="center" w:pos="4819"/>
                <w:tab w:val="left" w:pos="6500"/>
              </w:tabs>
              <w:ind w:firstLine="709"/>
            </w:pPr>
            <w:r w:rsidRPr="008D3B70">
              <w:t>200</w:t>
            </w:r>
          </w:p>
        </w:tc>
        <w:tc>
          <w:tcPr>
            <w:tcW w:w="1941" w:type="dxa"/>
          </w:tcPr>
          <w:p w:rsidR="00520EEC" w:rsidRPr="008D3B70" w:rsidRDefault="00520EEC" w:rsidP="006B4A47">
            <w:pPr>
              <w:tabs>
                <w:tab w:val="center" w:pos="4819"/>
                <w:tab w:val="left" w:pos="6500"/>
              </w:tabs>
              <w:ind w:firstLine="709"/>
            </w:pPr>
            <w:r w:rsidRPr="008D3B70">
              <w:t>0</w:t>
            </w:r>
          </w:p>
        </w:tc>
      </w:tr>
    </w:tbl>
    <w:p w:rsidR="00520EEC" w:rsidRPr="008D3B70" w:rsidRDefault="00520EEC" w:rsidP="00520EEC">
      <w:pPr>
        <w:tabs>
          <w:tab w:val="center" w:pos="540"/>
          <w:tab w:val="left" w:pos="6500"/>
          <w:tab w:val="left" w:pos="7380"/>
        </w:tabs>
        <w:spacing w:after="240" w:line="360" w:lineRule="auto"/>
        <w:ind w:firstLine="709"/>
        <w:jc w:val="both"/>
        <w:rPr>
          <w:sz w:val="28"/>
          <w:szCs w:val="28"/>
        </w:rPr>
      </w:pPr>
    </w:p>
    <w:p w:rsidR="009A3269" w:rsidRDefault="00520EEC" w:rsidP="00520EEC">
      <w:pPr>
        <w:tabs>
          <w:tab w:val="center" w:pos="540"/>
          <w:tab w:val="left" w:pos="6500"/>
          <w:tab w:val="left" w:pos="7380"/>
        </w:tabs>
        <w:spacing w:line="360" w:lineRule="auto"/>
        <w:ind w:firstLine="709"/>
        <w:jc w:val="both"/>
        <w:rPr>
          <w:sz w:val="28"/>
          <w:szCs w:val="28"/>
        </w:rPr>
      </w:pPr>
      <w:r w:rsidRPr="008D3B70">
        <w:rPr>
          <w:sz w:val="28"/>
          <w:szCs w:val="28"/>
        </w:rPr>
        <w:t xml:space="preserve">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 </w:t>
      </w:r>
    </w:p>
    <w:p w:rsidR="00520EEC" w:rsidRDefault="00520EEC" w:rsidP="00520EEC">
      <w:pPr>
        <w:tabs>
          <w:tab w:val="center" w:pos="540"/>
          <w:tab w:val="left" w:pos="6500"/>
          <w:tab w:val="left" w:pos="7380"/>
        </w:tabs>
        <w:spacing w:line="360" w:lineRule="auto"/>
        <w:ind w:firstLine="709"/>
        <w:jc w:val="both"/>
        <w:rPr>
          <w:sz w:val="28"/>
          <w:szCs w:val="28"/>
        </w:rPr>
      </w:pPr>
    </w:p>
    <w:p w:rsidR="00520EEC" w:rsidRPr="008D3B70" w:rsidRDefault="006B4A47" w:rsidP="006B4A47">
      <w:pPr>
        <w:tabs>
          <w:tab w:val="center" w:pos="540"/>
          <w:tab w:val="left" w:pos="6500"/>
          <w:tab w:val="left" w:pos="7380"/>
        </w:tabs>
        <w:spacing w:before="360" w:after="120"/>
        <w:ind w:firstLine="709"/>
        <w:jc w:val="center"/>
        <w:rPr>
          <w:b/>
          <w:sz w:val="28"/>
          <w:szCs w:val="28"/>
        </w:rPr>
      </w:pPr>
      <w:r>
        <w:rPr>
          <w:b/>
          <w:sz w:val="28"/>
          <w:szCs w:val="28"/>
        </w:rPr>
        <w:t>Тема 2</w:t>
      </w:r>
      <w:r w:rsidR="00520EEC" w:rsidRPr="008D3B70">
        <w:rPr>
          <w:b/>
          <w:sz w:val="28"/>
          <w:szCs w:val="28"/>
        </w:rPr>
        <w:t>. Оборотные фонды предприятия</w:t>
      </w:r>
    </w:p>
    <w:p w:rsidR="00520EEC" w:rsidRPr="008D3B70" w:rsidRDefault="00520EEC" w:rsidP="006B4A47">
      <w:pPr>
        <w:tabs>
          <w:tab w:val="center" w:pos="540"/>
          <w:tab w:val="left" w:pos="6500"/>
          <w:tab w:val="left" w:pos="7380"/>
        </w:tabs>
        <w:spacing w:after="240"/>
        <w:ind w:firstLine="709"/>
        <w:jc w:val="center"/>
        <w:rPr>
          <w:b/>
          <w:sz w:val="28"/>
          <w:szCs w:val="28"/>
        </w:rPr>
      </w:pPr>
      <w:r w:rsidRPr="008D3B70">
        <w:rPr>
          <w:b/>
          <w:sz w:val="28"/>
          <w:szCs w:val="28"/>
        </w:rPr>
        <w:t>1. Определение и состав оборотных фондов</w:t>
      </w:r>
    </w:p>
    <w:p w:rsidR="00520EEC" w:rsidRPr="008D3B70" w:rsidRDefault="00520EEC" w:rsidP="00520EEC">
      <w:pPr>
        <w:tabs>
          <w:tab w:val="center" w:pos="540"/>
          <w:tab w:val="left" w:pos="6500"/>
          <w:tab w:val="left" w:pos="7380"/>
        </w:tabs>
        <w:spacing w:line="360" w:lineRule="auto"/>
        <w:ind w:firstLine="709"/>
        <w:jc w:val="both"/>
        <w:rPr>
          <w:sz w:val="28"/>
          <w:szCs w:val="28"/>
        </w:rPr>
      </w:pPr>
      <w:r w:rsidRPr="008D3B70">
        <w:rPr>
          <w:i/>
          <w:sz w:val="28"/>
          <w:szCs w:val="28"/>
        </w:rPr>
        <w:t xml:space="preserve"> Оборотные фонды</w:t>
      </w:r>
      <w:r w:rsidRPr="008D3B70">
        <w:rPr>
          <w:b/>
          <w:sz w:val="28"/>
          <w:szCs w:val="28"/>
        </w:rPr>
        <w:t xml:space="preserve"> – </w:t>
      </w:r>
      <w:r w:rsidRPr="008D3B70">
        <w:rPr>
          <w:sz w:val="28"/>
          <w:szCs w:val="28"/>
        </w:rPr>
        <w:t>это совокупность оборотных производственных фондов и фондов обращения (точки зрения экономической теории существует понятие оборотный капитал).</w:t>
      </w:r>
    </w:p>
    <w:p w:rsidR="00520EEC" w:rsidRPr="008D3B70" w:rsidRDefault="00520EEC" w:rsidP="00520EEC">
      <w:pPr>
        <w:tabs>
          <w:tab w:val="center" w:pos="540"/>
          <w:tab w:val="left" w:pos="6500"/>
          <w:tab w:val="left" w:pos="7380"/>
        </w:tabs>
        <w:spacing w:line="360" w:lineRule="auto"/>
        <w:ind w:firstLine="709"/>
        <w:jc w:val="both"/>
        <w:rPr>
          <w:sz w:val="28"/>
          <w:szCs w:val="28"/>
        </w:rPr>
      </w:pPr>
      <w:r w:rsidRPr="008D3B70">
        <w:rPr>
          <w:i/>
          <w:sz w:val="28"/>
          <w:szCs w:val="28"/>
        </w:rPr>
        <w:t>Оборотные производственные фонды</w:t>
      </w:r>
      <w:r w:rsidRPr="008D3B70">
        <w:rPr>
          <w:sz w:val="28"/>
          <w:szCs w:val="28"/>
        </w:rPr>
        <w:t xml:space="preserve"> – это предметы труда со сроком службы не более 1 года, которые в процессе их использования изменяют свою </w:t>
      </w:r>
      <w:proofErr w:type="spellStart"/>
      <w:r w:rsidRPr="008D3B70">
        <w:rPr>
          <w:sz w:val="28"/>
          <w:szCs w:val="28"/>
        </w:rPr>
        <w:t>натурально−вещественную</w:t>
      </w:r>
      <w:proofErr w:type="spellEnd"/>
      <w:r w:rsidRPr="008D3B70">
        <w:rPr>
          <w:sz w:val="28"/>
          <w:szCs w:val="28"/>
        </w:rPr>
        <w:t xml:space="preserve"> форму и сразу, полностью переносят свою стоимость на изготовляемую продукцию (работы, услуги) в течение одного </w:t>
      </w:r>
      <w:r w:rsidRPr="008D3B70">
        <w:rPr>
          <w:sz w:val="28"/>
          <w:szCs w:val="28"/>
        </w:rPr>
        <w:lastRenderedPageBreak/>
        <w:t>операционного цикла.</w:t>
      </w:r>
      <w:r w:rsidRPr="008D3B70">
        <w:rPr>
          <w:color w:val="000000"/>
          <w:spacing w:val="-1"/>
          <w:sz w:val="28"/>
          <w:szCs w:val="28"/>
        </w:rPr>
        <w:t xml:space="preserve"> Под </w:t>
      </w:r>
      <w:r w:rsidRPr="008D3B70">
        <w:rPr>
          <w:i/>
          <w:iCs/>
          <w:color w:val="000000"/>
          <w:spacing w:val="-1"/>
          <w:sz w:val="28"/>
          <w:szCs w:val="28"/>
        </w:rPr>
        <w:t xml:space="preserve">операционным циклом </w:t>
      </w:r>
      <w:r w:rsidRPr="008D3B70">
        <w:rPr>
          <w:color w:val="000000"/>
          <w:spacing w:val="-1"/>
          <w:sz w:val="28"/>
          <w:szCs w:val="28"/>
        </w:rPr>
        <w:t xml:space="preserve">понимается время от момента </w:t>
      </w:r>
      <w:r w:rsidRPr="008D3B70">
        <w:rPr>
          <w:color w:val="000000"/>
          <w:spacing w:val="1"/>
          <w:sz w:val="28"/>
          <w:szCs w:val="28"/>
        </w:rPr>
        <w:t>приобретения сырья и материалов до момента поступления де</w:t>
      </w:r>
      <w:r w:rsidRPr="008D3B70">
        <w:rPr>
          <w:color w:val="000000"/>
          <w:spacing w:val="1"/>
          <w:sz w:val="28"/>
          <w:szCs w:val="28"/>
        </w:rPr>
        <w:softHyphen/>
      </w:r>
      <w:r w:rsidRPr="008D3B70">
        <w:rPr>
          <w:color w:val="000000"/>
          <w:spacing w:val="2"/>
          <w:sz w:val="28"/>
          <w:szCs w:val="28"/>
        </w:rPr>
        <w:t>нег от продажи готовой продукции.</w:t>
      </w:r>
    </w:p>
    <w:p w:rsidR="00520EEC" w:rsidRPr="008D3B70" w:rsidRDefault="00520EEC" w:rsidP="00520EEC">
      <w:pPr>
        <w:tabs>
          <w:tab w:val="center" w:pos="540"/>
          <w:tab w:val="left" w:pos="6500"/>
          <w:tab w:val="left" w:pos="7380"/>
        </w:tabs>
        <w:spacing w:line="360" w:lineRule="auto"/>
        <w:ind w:firstLine="709"/>
        <w:jc w:val="both"/>
        <w:rPr>
          <w:sz w:val="28"/>
          <w:szCs w:val="28"/>
        </w:rPr>
      </w:pPr>
      <w:r w:rsidRPr="008D3B70">
        <w:rPr>
          <w:sz w:val="28"/>
          <w:szCs w:val="28"/>
        </w:rPr>
        <w:t>Состав оборотных производственных фондов:</w:t>
      </w:r>
    </w:p>
    <w:p w:rsidR="00520EEC" w:rsidRPr="008D3B70" w:rsidRDefault="00520EEC" w:rsidP="00520EEC">
      <w:pPr>
        <w:numPr>
          <w:ilvl w:val="0"/>
          <w:numId w:val="8"/>
        </w:numPr>
        <w:tabs>
          <w:tab w:val="left" w:pos="6500"/>
          <w:tab w:val="left" w:pos="7380"/>
        </w:tabs>
        <w:spacing w:line="360" w:lineRule="auto"/>
        <w:jc w:val="both"/>
        <w:rPr>
          <w:sz w:val="28"/>
          <w:szCs w:val="28"/>
        </w:rPr>
      </w:pPr>
      <w:r w:rsidRPr="008D3B70">
        <w:rPr>
          <w:sz w:val="28"/>
          <w:szCs w:val="28"/>
        </w:rPr>
        <w:t>производственные запасы;</w:t>
      </w:r>
    </w:p>
    <w:p w:rsidR="00520EEC" w:rsidRPr="008D3B70" w:rsidRDefault="00520EEC" w:rsidP="00082DD0">
      <w:pPr>
        <w:numPr>
          <w:ilvl w:val="0"/>
          <w:numId w:val="8"/>
        </w:numPr>
        <w:tabs>
          <w:tab w:val="left" w:pos="6500"/>
          <w:tab w:val="left" w:pos="7380"/>
        </w:tabs>
        <w:spacing w:line="360" w:lineRule="auto"/>
        <w:jc w:val="both"/>
        <w:rPr>
          <w:sz w:val="28"/>
          <w:szCs w:val="28"/>
        </w:rPr>
      </w:pPr>
      <w:r w:rsidRPr="008D3B70">
        <w:rPr>
          <w:sz w:val="28"/>
          <w:szCs w:val="28"/>
        </w:rPr>
        <w:t>незавершенное производство, полуфабрикаты собственного изготовления;</w:t>
      </w:r>
    </w:p>
    <w:p w:rsidR="00520EEC" w:rsidRPr="008D3B70" w:rsidRDefault="00520EEC" w:rsidP="00520EEC">
      <w:pPr>
        <w:numPr>
          <w:ilvl w:val="0"/>
          <w:numId w:val="8"/>
        </w:numPr>
        <w:tabs>
          <w:tab w:val="left" w:pos="6500"/>
          <w:tab w:val="left" w:pos="7380"/>
        </w:tabs>
        <w:spacing w:line="360" w:lineRule="auto"/>
        <w:jc w:val="both"/>
        <w:rPr>
          <w:sz w:val="28"/>
          <w:szCs w:val="28"/>
        </w:rPr>
      </w:pPr>
      <w:r w:rsidRPr="008D3B70">
        <w:rPr>
          <w:sz w:val="28"/>
          <w:szCs w:val="28"/>
        </w:rPr>
        <w:t>расходы будущих периодов.</w:t>
      </w:r>
    </w:p>
    <w:p w:rsidR="00520EEC" w:rsidRPr="008D3B70" w:rsidRDefault="00520EEC" w:rsidP="00520EEC">
      <w:pPr>
        <w:tabs>
          <w:tab w:val="left" w:pos="6500"/>
          <w:tab w:val="left" w:pos="7380"/>
        </w:tabs>
        <w:spacing w:line="360" w:lineRule="auto"/>
        <w:ind w:firstLine="709"/>
        <w:jc w:val="both"/>
        <w:rPr>
          <w:sz w:val="28"/>
          <w:szCs w:val="28"/>
        </w:rPr>
      </w:pPr>
      <w:r w:rsidRPr="008D3B70">
        <w:rPr>
          <w:sz w:val="28"/>
          <w:szCs w:val="28"/>
        </w:rPr>
        <w:t xml:space="preserve">К </w:t>
      </w:r>
      <w:r w:rsidRPr="008D3B70">
        <w:rPr>
          <w:i/>
          <w:sz w:val="28"/>
          <w:szCs w:val="28"/>
        </w:rPr>
        <w:t>производственным запасам</w:t>
      </w:r>
      <w:r w:rsidRPr="008D3B70">
        <w:rPr>
          <w:sz w:val="28"/>
          <w:szCs w:val="28"/>
        </w:rPr>
        <w:t xml:space="preserve"> относится любая марка материального ресурса (сырье, основные материалы, вспомогательные материалы, топливо, энергия, покупные полуфабрикаты, комплектующие изделия, запасные части, тара, тарный материал, малоценные и быстроизнашивающиеся предметы), поступившая к предприятию – потребителю, но еще не использованная в процессе производства и находящаяся на предприятии вне зависимости от места ее хранения. </w:t>
      </w:r>
    </w:p>
    <w:p w:rsidR="00520EEC" w:rsidRPr="008D3B70" w:rsidRDefault="00520EEC" w:rsidP="00520EEC">
      <w:pPr>
        <w:tabs>
          <w:tab w:val="left" w:pos="6500"/>
          <w:tab w:val="left" w:pos="7380"/>
        </w:tabs>
        <w:spacing w:line="360" w:lineRule="auto"/>
        <w:ind w:firstLine="709"/>
        <w:jc w:val="both"/>
        <w:rPr>
          <w:sz w:val="28"/>
          <w:szCs w:val="28"/>
        </w:rPr>
      </w:pPr>
      <w:r w:rsidRPr="008D3B70">
        <w:rPr>
          <w:sz w:val="28"/>
          <w:szCs w:val="28"/>
        </w:rPr>
        <w:t xml:space="preserve">К </w:t>
      </w:r>
      <w:r w:rsidRPr="008D3B70">
        <w:rPr>
          <w:i/>
          <w:sz w:val="28"/>
          <w:szCs w:val="28"/>
        </w:rPr>
        <w:t>незавершенному производству</w:t>
      </w:r>
      <w:r w:rsidRPr="008D3B70">
        <w:rPr>
          <w:sz w:val="28"/>
          <w:szCs w:val="28"/>
        </w:rPr>
        <w:t xml:space="preserve"> относится продукция, незаконченная в производстве в отдельных цехах, а также продукция, не принятая отделом технического контроля и не сданная на склад готовых изделий.  </w:t>
      </w:r>
    </w:p>
    <w:p w:rsidR="00520EEC" w:rsidRPr="008D3B70" w:rsidRDefault="00520EEC" w:rsidP="00520EEC">
      <w:pPr>
        <w:tabs>
          <w:tab w:val="left" w:pos="6500"/>
          <w:tab w:val="left" w:pos="7380"/>
        </w:tabs>
        <w:spacing w:line="360" w:lineRule="auto"/>
        <w:ind w:firstLine="709"/>
        <w:jc w:val="both"/>
        <w:rPr>
          <w:sz w:val="28"/>
          <w:szCs w:val="28"/>
        </w:rPr>
      </w:pPr>
      <w:r w:rsidRPr="008D3B70">
        <w:rPr>
          <w:sz w:val="28"/>
          <w:szCs w:val="28"/>
        </w:rPr>
        <w:t xml:space="preserve">К </w:t>
      </w:r>
      <w:r w:rsidRPr="008D3B70">
        <w:rPr>
          <w:i/>
          <w:sz w:val="28"/>
          <w:szCs w:val="28"/>
        </w:rPr>
        <w:t>расходам будущих периодов</w:t>
      </w:r>
      <w:r w:rsidRPr="008D3B70">
        <w:rPr>
          <w:sz w:val="28"/>
          <w:szCs w:val="28"/>
        </w:rPr>
        <w:t xml:space="preserve"> относятся расходы предприятия в данном отчетном периоде, но списываемые на себестоимость продукции в последующие периоды. К ним относятся расходы:</w:t>
      </w:r>
    </w:p>
    <w:p w:rsidR="00520EEC" w:rsidRPr="008D3B70" w:rsidRDefault="00520EEC" w:rsidP="00520EEC">
      <w:pPr>
        <w:tabs>
          <w:tab w:val="left" w:pos="6500"/>
          <w:tab w:val="left" w:pos="7380"/>
        </w:tabs>
        <w:spacing w:line="360" w:lineRule="auto"/>
        <w:ind w:firstLine="709"/>
        <w:jc w:val="both"/>
        <w:rPr>
          <w:sz w:val="28"/>
          <w:szCs w:val="28"/>
        </w:rPr>
      </w:pPr>
      <w:r w:rsidRPr="008D3B70">
        <w:rPr>
          <w:sz w:val="28"/>
          <w:szCs w:val="28"/>
        </w:rPr>
        <w:t>− на освоение отдельных видов продукции и новых технологических процессов;</w:t>
      </w:r>
    </w:p>
    <w:p w:rsidR="00520EEC" w:rsidRPr="008D3B70" w:rsidRDefault="00520EEC" w:rsidP="00520EEC">
      <w:pPr>
        <w:tabs>
          <w:tab w:val="left" w:pos="6500"/>
          <w:tab w:val="left" w:pos="7380"/>
        </w:tabs>
        <w:spacing w:line="360" w:lineRule="auto"/>
        <w:ind w:firstLine="709"/>
        <w:jc w:val="both"/>
        <w:rPr>
          <w:sz w:val="28"/>
          <w:szCs w:val="28"/>
        </w:rPr>
      </w:pPr>
      <w:r w:rsidRPr="008D3B70">
        <w:rPr>
          <w:sz w:val="28"/>
          <w:szCs w:val="28"/>
        </w:rPr>
        <w:t>− на неравномерно производимый в течение года ремонт основных сре</w:t>
      </w:r>
      <w:proofErr w:type="gramStart"/>
      <w:r w:rsidRPr="008D3B70">
        <w:rPr>
          <w:sz w:val="28"/>
          <w:szCs w:val="28"/>
        </w:rPr>
        <w:t>дств пр</w:t>
      </w:r>
      <w:proofErr w:type="gramEnd"/>
      <w:r w:rsidRPr="008D3B70">
        <w:rPr>
          <w:sz w:val="28"/>
          <w:szCs w:val="28"/>
        </w:rPr>
        <w:t>и отсутствии соответствующего резерва и т.д.</w:t>
      </w:r>
    </w:p>
    <w:p w:rsidR="00520EEC" w:rsidRPr="008D3B70" w:rsidRDefault="00520EEC" w:rsidP="00520EEC">
      <w:pPr>
        <w:tabs>
          <w:tab w:val="center" w:pos="540"/>
          <w:tab w:val="left" w:pos="6500"/>
          <w:tab w:val="left" w:pos="7380"/>
        </w:tabs>
        <w:spacing w:line="360" w:lineRule="auto"/>
        <w:ind w:firstLine="709"/>
        <w:jc w:val="both"/>
        <w:rPr>
          <w:sz w:val="28"/>
          <w:szCs w:val="28"/>
        </w:rPr>
      </w:pPr>
      <w:r w:rsidRPr="00853B93">
        <w:rPr>
          <w:i/>
          <w:sz w:val="28"/>
          <w:szCs w:val="28"/>
        </w:rPr>
        <w:t>Фонды обращения</w:t>
      </w:r>
      <w:r w:rsidRPr="008D3B70">
        <w:rPr>
          <w:sz w:val="28"/>
          <w:szCs w:val="28"/>
        </w:rPr>
        <w:t xml:space="preserve"> – это фонды, которые связаны с обслуживанием процесса обращения продукции, которые не участвуют в образовании стоимости продукции, а являются ее носителями. </w:t>
      </w:r>
    </w:p>
    <w:p w:rsidR="00520EEC" w:rsidRPr="008D3B70" w:rsidRDefault="00520EEC" w:rsidP="00520EEC">
      <w:pPr>
        <w:tabs>
          <w:tab w:val="center" w:pos="540"/>
          <w:tab w:val="left" w:pos="6500"/>
          <w:tab w:val="left" w:pos="7380"/>
        </w:tabs>
        <w:spacing w:line="360" w:lineRule="auto"/>
        <w:ind w:firstLine="709"/>
        <w:jc w:val="both"/>
        <w:rPr>
          <w:sz w:val="28"/>
          <w:szCs w:val="28"/>
        </w:rPr>
      </w:pPr>
      <w:r w:rsidRPr="008D3B70">
        <w:rPr>
          <w:sz w:val="28"/>
          <w:szCs w:val="28"/>
        </w:rPr>
        <w:t>Состав фондов обращения:</w:t>
      </w:r>
    </w:p>
    <w:p w:rsidR="00520EEC" w:rsidRPr="004D5730" w:rsidRDefault="00520EEC" w:rsidP="00520EEC">
      <w:pPr>
        <w:numPr>
          <w:ilvl w:val="0"/>
          <w:numId w:val="10"/>
        </w:numPr>
        <w:spacing w:line="360" w:lineRule="auto"/>
        <w:ind w:hanging="11"/>
        <w:rPr>
          <w:sz w:val="28"/>
          <w:szCs w:val="28"/>
        </w:rPr>
      </w:pPr>
      <w:r>
        <w:rPr>
          <w:sz w:val="28"/>
          <w:szCs w:val="28"/>
        </w:rPr>
        <w:t xml:space="preserve"> </w:t>
      </w:r>
      <w:r w:rsidRPr="004D5730">
        <w:rPr>
          <w:sz w:val="28"/>
          <w:szCs w:val="28"/>
        </w:rPr>
        <w:t>готовая продукция на складе;</w:t>
      </w:r>
    </w:p>
    <w:p w:rsidR="00520EEC" w:rsidRPr="004D5730" w:rsidRDefault="00520EEC" w:rsidP="00520EEC">
      <w:pPr>
        <w:numPr>
          <w:ilvl w:val="0"/>
          <w:numId w:val="10"/>
        </w:numPr>
        <w:spacing w:line="360" w:lineRule="auto"/>
        <w:ind w:hanging="11"/>
        <w:rPr>
          <w:sz w:val="28"/>
          <w:szCs w:val="28"/>
        </w:rPr>
      </w:pPr>
      <w:r>
        <w:rPr>
          <w:sz w:val="28"/>
          <w:szCs w:val="28"/>
        </w:rPr>
        <w:lastRenderedPageBreak/>
        <w:t xml:space="preserve"> </w:t>
      </w:r>
      <w:r w:rsidRPr="004D5730">
        <w:rPr>
          <w:sz w:val="28"/>
          <w:szCs w:val="28"/>
        </w:rPr>
        <w:t xml:space="preserve">готовая </w:t>
      </w:r>
      <w:proofErr w:type="gramStart"/>
      <w:r w:rsidRPr="004D5730">
        <w:rPr>
          <w:sz w:val="28"/>
          <w:szCs w:val="28"/>
        </w:rPr>
        <w:t>продукция</w:t>
      </w:r>
      <w:proofErr w:type="gramEnd"/>
      <w:r w:rsidRPr="004D5730">
        <w:rPr>
          <w:sz w:val="28"/>
          <w:szCs w:val="28"/>
        </w:rPr>
        <w:t xml:space="preserve"> отгруженная и в пути;</w:t>
      </w:r>
    </w:p>
    <w:p w:rsidR="00520EEC" w:rsidRPr="004D5730" w:rsidRDefault="00520EEC" w:rsidP="00520EEC">
      <w:pPr>
        <w:numPr>
          <w:ilvl w:val="0"/>
          <w:numId w:val="10"/>
        </w:numPr>
        <w:spacing w:line="360" w:lineRule="auto"/>
        <w:ind w:hanging="11"/>
        <w:rPr>
          <w:sz w:val="28"/>
          <w:szCs w:val="28"/>
        </w:rPr>
      </w:pPr>
      <w:r>
        <w:rPr>
          <w:sz w:val="28"/>
          <w:szCs w:val="28"/>
        </w:rPr>
        <w:t xml:space="preserve"> </w:t>
      </w:r>
      <w:r w:rsidRPr="004D5730">
        <w:rPr>
          <w:sz w:val="28"/>
          <w:szCs w:val="28"/>
        </w:rPr>
        <w:t>денежные средства в расчетах, на расчетных счетах;</w:t>
      </w:r>
    </w:p>
    <w:p w:rsidR="00520EEC" w:rsidRPr="004D5730" w:rsidRDefault="00520EEC" w:rsidP="00520EEC">
      <w:pPr>
        <w:numPr>
          <w:ilvl w:val="0"/>
          <w:numId w:val="10"/>
        </w:numPr>
        <w:spacing w:line="360" w:lineRule="auto"/>
        <w:ind w:hanging="11"/>
        <w:rPr>
          <w:sz w:val="28"/>
          <w:szCs w:val="28"/>
        </w:rPr>
      </w:pPr>
      <w:r>
        <w:rPr>
          <w:sz w:val="28"/>
          <w:szCs w:val="28"/>
        </w:rPr>
        <w:t xml:space="preserve"> </w:t>
      </w:r>
      <w:r w:rsidRPr="004D5730">
        <w:rPr>
          <w:sz w:val="28"/>
          <w:szCs w:val="28"/>
        </w:rPr>
        <w:t>краткосрочные финансовые вложения;</w:t>
      </w:r>
    </w:p>
    <w:p w:rsidR="00520EEC" w:rsidRPr="004D5730" w:rsidRDefault="00520EEC" w:rsidP="00520EEC">
      <w:pPr>
        <w:numPr>
          <w:ilvl w:val="0"/>
          <w:numId w:val="10"/>
        </w:numPr>
        <w:spacing w:line="360" w:lineRule="auto"/>
        <w:ind w:hanging="11"/>
        <w:rPr>
          <w:sz w:val="28"/>
          <w:szCs w:val="28"/>
        </w:rPr>
      </w:pPr>
      <w:r>
        <w:rPr>
          <w:sz w:val="28"/>
          <w:szCs w:val="28"/>
        </w:rPr>
        <w:t xml:space="preserve"> </w:t>
      </w:r>
      <w:r w:rsidRPr="004D5730">
        <w:rPr>
          <w:sz w:val="28"/>
          <w:szCs w:val="28"/>
        </w:rPr>
        <w:t>дебиторская задолж</w:t>
      </w:r>
      <w:r>
        <w:rPr>
          <w:sz w:val="28"/>
          <w:szCs w:val="28"/>
        </w:rPr>
        <w:t>ен</w:t>
      </w:r>
      <w:r w:rsidRPr="004D5730">
        <w:rPr>
          <w:sz w:val="28"/>
          <w:szCs w:val="28"/>
        </w:rPr>
        <w:t>ность.</w:t>
      </w:r>
    </w:p>
    <w:p w:rsidR="00520EEC" w:rsidRPr="008D3B70" w:rsidRDefault="00520EEC" w:rsidP="00520EEC">
      <w:pPr>
        <w:spacing w:line="360" w:lineRule="auto"/>
        <w:ind w:firstLine="709"/>
        <w:jc w:val="both"/>
        <w:rPr>
          <w:sz w:val="28"/>
          <w:szCs w:val="28"/>
        </w:rPr>
      </w:pPr>
      <w:r w:rsidRPr="008D3B70">
        <w:rPr>
          <w:sz w:val="28"/>
          <w:szCs w:val="28"/>
        </w:rPr>
        <w:t xml:space="preserve">Соотношение между отдельными элементами оборотных фондов или их составными частями называется </w:t>
      </w:r>
      <w:r w:rsidRPr="00853B93">
        <w:rPr>
          <w:i/>
          <w:sz w:val="28"/>
          <w:szCs w:val="28"/>
        </w:rPr>
        <w:t>структурой оборотных фондов</w:t>
      </w:r>
      <w:r w:rsidRPr="00853B93">
        <w:rPr>
          <w:sz w:val="28"/>
          <w:szCs w:val="28"/>
        </w:rPr>
        <w:t>.</w:t>
      </w:r>
    </w:p>
    <w:p w:rsidR="00520EEC" w:rsidRPr="008D3B70" w:rsidRDefault="00520EEC" w:rsidP="00520EEC">
      <w:pPr>
        <w:spacing w:line="360" w:lineRule="auto"/>
        <w:ind w:firstLine="709"/>
        <w:jc w:val="both"/>
        <w:rPr>
          <w:sz w:val="28"/>
          <w:szCs w:val="28"/>
        </w:rPr>
      </w:pPr>
      <w:r w:rsidRPr="008D3B70">
        <w:rPr>
          <w:sz w:val="28"/>
          <w:szCs w:val="28"/>
        </w:rPr>
        <w:t xml:space="preserve">Денежные средства, авансированные (вложенные) в создание оборотных фондов называются </w:t>
      </w:r>
      <w:r w:rsidRPr="00853B93">
        <w:rPr>
          <w:i/>
          <w:sz w:val="28"/>
          <w:szCs w:val="28"/>
        </w:rPr>
        <w:t>оборотными средствами</w:t>
      </w:r>
      <w:r w:rsidRPr="00853B93">
        <w:rPr>
          <w:sz w:val="28"/>
          <w:szCs w:val="28"/>
        </w:rPr>
        <w:t>.</w:t>
      </w:r>
      <w:r w:rsidRPr="008D3B70">
        <w:rPr>
          <w:sz w:val="28"/>
          <w:szCs w:val="28"/>
        </w:rPr>
        <w:t xml:space="preserve"> Оборотные средства – финансовая категория. Оборотные средства предназначаются для образования необходимых запасов и заделов </w:t>
      </w:r>
      <w:proofErr w:type="spellStart"/>
      <w:r w:rsidRPr="008D3B70">
        <w:rPr>
          <w:sz w:val="28"/>
          <w:szCs w:val="28"/>
        </w:rPr>
        <w:t>товарно−материальных</w:t>
      </w:r>
      <w:proofErr w:type="spellEnd"/>
      <w:r w:rsidRPr="008D3B70">
        <w:rPr>
          <w:sz w:val="28"/>
          <w:szCs w:val="28"/>
        </w:rPr>
        <w:t xml:space="preserve"> ценностей, на расходы будущих периодов, для осуществления расчетов в установленные сроки. Наличие оборотных средств позволяет предприятию обеспечить бесперебойный процесс снабжения, производства и реализации продукции. </w:t>
      </w:r>
    </w:p>
    <w:p w:rsidR="00520EEC" w:rsidRPr="008D3B70" w:rsidRDefault="00520EEC" w:rsidP="00520EEC">
      <w:pPr>
        <w:spacing w:line="360" w:lineRule="auto"/>
        <w:ind w:firstLine="709"/>
        <w:jc w:val="both"/>
        <w:rPr>
          <w:sz w:val="28"/>
          <w:szCs w:val="28"/>
        </w:rPr>
      </w:pPr>
      <w:r w:rsidRPr="008D3B70">
        <w:rPr>
          <w:sz w:val="28"/>
          <w:szCs w:val="28"/>
        </w:rPr>
        <w:t>Оборотные средства могут формироваться за счет следующих источников:</w:t>
      </w:r>
    </w:p>
    <w:p w:rsidR="00520EEC" w:rsidRPr="008D3B70" w:rsidRDefault="00520EEC" w:rsidP="00520EEC">
      <w:pPr>
        <w:numPr>
          <w:ilvl w:val="0"/>
          <w:numId w:val="9"/>
        </w:numPr>
        <w:tabs>
          <w:tab w:val="left" w:pos="709"/>
        </w:tabs>
        <w:spacing w:line="360" w:lineRule="auto"/>
        <w:ind w:left="142" w:firstLine="567"/>
        <w:jc w:val="both"/>
        <w:rPr>
          <w:sz w:val="28"/>
          <w:szCs w:val="28"/>
        </w:rPr>
      </w:pPr>
      <w:r w:rsidRPr="008D3B70">
        <w:rPr>
          <w:sz w:val="28"/>
          <w:szCs w:val="28"/>
        </w:rPr>
        <w:t xml:space="preserve"> собственных оборотных средств (т.е. собственных и приравненных к ним оборотных средств – устойчивых пассивов);</w:t>
      </w:r>
    </w:p>
    <w:p w:rsidR="00520EEC" w:rsidRPr="008D3B70" w:rsidRDefault="00520EEC" w:rsidP="00520EEC">
      <w:pPr>
        <w:numPr>
          <w:ilvl w:val="0"/>
          <w:numId w:val="9"/>
        </w:numPr>
        <w:tabs>
          <w:tab w:val="left" w:pos="709"/>
        </w:tabs>
        <w:spacing w:line="360" w:lineRule="auto"/>
        <w:ind w:left="142" w:firstLine="567"/>
        <w:jc w:val="both"/>
        <w:rPr>
          <w:sz w:val="28"/>
          <w:szCs w:val="28"/>
        </w:rPr>
      </w:pPr>
      <w:r w:rsidRPr="008D3B70">
        <w:rPr>
          <w:sz w:val="28"/>
          <w:szCs w:val="28"/>
        </w:rPr>
        <w:t xml:space="preserve"> собственных оборотных средств и заемных оборотных средств (краткосрочных кредитов коммерческих банков).   </w:t>
      </w:r>
    </w:p>
    <w:p w:rsidR="00520EEC" w:rsidRPr="008D3B70" w:rsidRDefault="00520EEC" w:rsidP="00520EEC">
      <w:pPr>
        <w:spacing w:line="360" w:lineRule="auto"/>
        <w:ind w:firstLine="709"/>
        <w:jc w:val="both"/>
        <w:rPr>
          <w:sz w:val="28"/>
          <w:szCs w:val="28"/>
        </w:rPr>
      </w:pPr>
      <w:r w:rsidRPr="008D3B70">
        <w:rPr>
          <w:sz w:val="28"/>
          <w:szCs w:val="28"/>
        </w:rPr>
        <w:t>Основным и постоянным источником увеличения собственных оборотных средств является прибыль предприятия. Устойчивые пассивы – это оборотные средства, приравненные к собственным средствам и не принадлежащие предприятию, но постоянно находящиеся в его хозяйственном обороте. К устойчивым пассивам относится кредиторская задолж</w:t>
      </w:r>
      <w:r>
        <w:rPr>
          <w:sz w:val="28"/>
          <w:szCs w:val="28"/>
        </w:rPr>
        <w:t>ен</w:t>
      </w:r>
      <w:r w:rsidRPr="008D3B70">
        <w:rPr>
          <w:sz w:val="28"/>
          <w:szCs w:val="28"/>
        </w:rPr>
        <w:t>ность, минимальная задолж</w:t>
      </w:r>
      <w:r>
        <w:rPr>
          <w:sz w:val="28"/>
          <w:szCs w:val="28"/>
        </w:rPr>
        <w:t>ен</w:t>
      </w:r>
      <w:r w:rsidRPr="008D3B70">
        <w:rPr>
          <w:sz w:val="28"/>
          <w:szCs w:val="28"/>
        </w:rPr>
        <w:t>ность по заработной плате, платежам в бюджет по налогам и социальным отчислениям и т.д. Кредиторская задолж</w:t>
      </w:r>
      <w:r>
        <w:rPr>
          <w:sz w:val="28"/>
          <w:szCs w:val="28"/>
        </w:rPr>
        <w:t>ен</w:t>
      </w:r>
      <w:r w:rsidRPr="008D3B70">
        <w:rPr>
          <w:sz w:val="28"/>
          <w:szCs w:val="28"/>
        </w:rPr>
        <w:t>ность – денежные средства, временно привлеченные предприятием и подлежащие возврату соответствующим юридическим или физическим лицам. Кредиторская задолж</w:t>
      </w:r>
      <w:r>
        <w:rPr>
          <w:sz w:val="28"/>
          <w:szCs w:val="28"/>
        </w:rPr>
        <w:t>ен</w:t>
      </w:r>
      <w:r w:rsidRPr="008D3B70">
        <w:rPr>
          <w:sz w:val="28"/>
          <w:szCs w:val="28"/>
        </w:rPr>
        <w:t xml:space="preserve">ность в пределах действующих сроков оплаты счетов и обязательств является нормальной (законной). Краткосрочные кредиты коммерческих </w:t>
      </w:r>
      <w:r w:rsidRPr="008D3B70">
        <w:rPr>
          <w:sz w:val="28"/>
          <w:szCs w:val="28"/>
        </w:rPr>
        <w:lastRenderedPageBreak/>
        <w:t xml:space="preserve">банков (заемные средства) являются не постоянным, а только временным источником формирования запасов и затрат, которые необходимы в отдельные периоды в связи с возникающими задержками в поставках материальных ресурсах, отклонениями от плана в процессах производства и сбыта. Поскольку банк выдает краткосрочные ссуды по определенный процент, то предприятие увеличивает у себя издержки, что отражается на росте себестоимости продукции. </w:t>
      </w:r>
    </w:p>
    <w:p w:rsidR="00520EEC" w:rsidRPr="008D3B70" w:rsidRDefault="00520EEC" w:rsidP="00520EEC">
      <w:pPr>
        <w:spacing w:line="360" w:lineRule="auto"/>
        <w:ind w:firstLine="709"/>
        <w:jc w:val="both"/>
        <w:rPr>
          <w:sz w:val="28"/>
          <w:szCs w:val="28"/>
        </w:rPr>
      </w:pPr>
      <w:r w:rsidRPr="008D3B70">
        <w:rPr>
          <w:i/>
          <w:sz w:val="28"/>
          <w:szCs w:val="28"/>
        </w:rPr>
        <w:t>Оборачиваемость оборотных средств</w:t>
      </w:r>
      <w:r w:rsidRPr="008D3B70">
        <w:rPr>
          <w:sz w:val="28"/>
          <w:szCs w:val="28"/>
        </w:rPr>
        <w:t xml:space="preserve"> – это движение оборотных сре</w:t>
      </w:r>
      <w:proofErr w:type="gramStart"/>
      <w:r w:rsidRPr="008D3B70">
        <w:rPr>
          <w:sz w:val="28"/>
          <w:szCs w:val="28"/>
        </w:rPr>
        <w:t>дств в пр</w:t>
      </w:r>
      <w:proofErr w:type="gramEnd"/>
      <w:r w:rsidRPr="008D3B70">
        <w:rPr>
          <w:sz w:val="28"/>
          <w:szCs w:val="28"/>
        </w:rPr>
        <w:t>оцессе  производства и реализации произведенной продукции (работ, услуг), то есть длительность одного полного кругооборота оборотных средств, начиная от приобретения производственных запасов и выплаты заработной платы, заканчивая реализацией готовой продукции и поступлением денежных средств на расчетный счет предприятия.</w:t>
      </w:r>
    </w:p>
    <w:p w:rsidR="00520EEC" w:rsidRPr="008D3B70" w:rsidRDefault="00520EEC" w:rsidP="00520EEC">
      <w:pPr>
        <w:tabs>
          <w:tab w:val="left" w:pos="3600"/>
        </w:tabs>
        <w:spacing w:line="360" w:lineRule="auto"/>
        <w:ind w:firstLine="709"/>
        <w:jc w:val="both"/>
        <w:rPr>
          <w:sz w:val="28"/>
          <w:szCs w:val="28"/>
        </w:rPr>
      </w:pPr>
      <w:r w:rsidRPr="008D3B70">
        <w:rPr>
          <w:i/>
          <w:sz w:val="28"/>
          <w:szCs w:val="28"/>
        </w:rPr>
        <w:t>Период оборота оборотных средств</w:t>
      </w:r>
      <w:r w:rsidRPr="008D3B70">
        <w:rPr>
          <w:sz w:val="28"/>
          <w:szCs w:val="28"/>
        </w:rPr>
        <w:t xml:space="preserve"> – это время, в течение которого оборотные средства совершают полный кругооборот, то есть проходят период производства и период обращения.</w:t>
      </w:r>
    </w:p>
    <w:p w:rsidR="00520EEC" w:rsidRPr="00FC343D" w:rsidRDefault="00FC343D" w:rsidP="00FC343D">
      <w:pPr>
        <w:pStyle w:val="af3"/>
        <w:spacing w:before="360" w:after="240"/>
        <w:jc w:val="center"/>
        <w:rPr>
          <w:sz w:val="28"/>
          <w:szCs w:val="28"/>
        </w:rPr>
      </w:pPr>
      <w:r>
        <w:rPr>
          <w:b/>
          <w:sz w:val="28"/>
          <w:szCs w:val="28"/>
        </w:rPr>
        <w:t>2.</w:t>
      </w:r>
      <w:r w:rsidR="00520EEC" w:rsidRPr="00FC343D">
        <w:rPr>
          <w:b/>
          <w:sz w:val="28"/>
          <w:szCs w:val="28"/>
        </w:rPr>
        <w:t xml:space="preserve"> Показатели эффективного использования оборотных     средств</w:t>
      </w:r>
    </w:p>
    <w:p w:rsidR="00520EEC" w:rsidRPr="008D3B70" w:rsidRDefault="00520EEC" w:rsidP="00520EEC">
      <w:pPr>
        <w:spacing w:line="360" w:lineRule="auto"/>
        <w:ind w:firstLine="709"/>
        <w:jc w:val="both"/>
        <w:rPr>
          <w:sz w:val="28"/>
          <w:szCs w:val="28"/>
        </w:rPr>
      </w:pPr>
      <w:r w:rsidRPr="008D3B70">
        <w:rPr>
          <w:sz w:val="28"/>
          <w:szCs w:val="28"/>
        </w:rPr>
        <w:t>Для того</w:t>
      </w:r>
      <w:proofErr w:type="gramStart"/>
      <w:r w:rsidRPr="008D3B70">
        <w:rPr>
          <w:sz w:val="28"/>
          <w:szCs w:val="28"/>
        </w:rPr>
        <w:t>,</w:t>
      </w:r>
      <w:proofErr w:type="gramEnd"/>
      <w:r w:rsidRPr="008D3B70">
        <w:rPr>
          <w:sz w:val="28"/>
          <w:szCs w:val="28"/>
        </w:rPr>
        <w:t xml:space="preserve"> чтобы определить показатели эффективности использования оборотных средств, необходимо определить средний остаток оборотных средств за период (</w:t>
      </w:r>
      <w:r w:rsidRPr="008D3B70">
        <w:rPr>
          <w:position w:val="-6"/>
          <w:sz w:val="28"/>
          <w:szCs w:val="28"/>
        </w:rPr>
        <w:object w:dxaOrig="400" w:dyaOrig="340">
          <v:shape id="_x0000_i1095" type="#_x0000_t75" style="width:20.05pt;height:16.9pt" o:ole="">
            <v:imagedata r:id="rId145" o:title=""/>
          </v:shape>
          <o:OLEObject Type="Embed" ProgID="Equation.3" ShapeID="_x0000_i1095" DrawAspect="Content" ObjectID="_1650876552" r:id="rId146"/>
        </w:object>
      </w:r>
      <w:r w:rsidRPr="008D3B70">
        <w:rPr>
          <w:sz w:val="28"/>
          <w:szCs w:val="28"/>
        </w:rPr>
        <w:t>):</w:t>
      </w:r>
    </w:p>
    <w:p w:rsidR="00520EEC" w:rsidRPr="008D3B70" w:rsidRDefault="00520EEC" w:rsidP="00FC343D">
      <w:pPr>
        <w:spacing w:line="360" w:lineRule="auto"/>
        <w:ind w:firstLine="709"/>
        <w:jc w:val="center"/>
        <w:rPr>
          <w:sz w:val="28"/>
          <w:szCs w:val="28"/>
        </w:rPr>
      </w:pPr>
      <w:r w:rsidRPr="008D3B70">
        <w:rPr>
          <w:position w:val="-6"/>
          <w:sz w:val="28"/>
          <w:szCs w:val="28"/>
        </w:rPr>
        <w:object w:dxaOrig="400" w:dyaOrig="340">
          <v:shape id="_x0000_i1096" type="#_x0000_t75" style="width:20.05pt;height:16.9pt" o:ole="">
            <v:imagedata r:id="rId147" o:title=""/>
          </v:shape>
          <o:OLEObject Type="Embed" ProgID="Equation.3" ShapeID="_x0000_i1096" DrawAspect="Content" ObjectID="_1650876553" r:id="rId148"/>
        </w:object>
      </w:r>
      <w:r w:rsidRPr="008D3B70">
        <w:rPr>
          <w:sz w:val="28"/>
          <w:szCs w:val="28"/>
        </w:rPr>
        <w:t xml:space="preserve">= </w:t>
      </w:r>
      <w:r w:rsidRPr="008D3B70">
        <w:rPr>
          <w:position w:val="-24"/>
          <w:sz w:val="28"/>
          <w:szCs w:val="28"/>
        </w:rPr>
        <w:object w:dxaOrig="1020" w:dyaOrig="620">
          <v:shape id="_x0000_i1097" type="#_x0000_t75" style="width:50.7pt;height:31.3pt" o:ole="">
            <v:imagedata r:id="rId149" o:title=""/>
          </v:shape>
          <o:OLEObject Type="Embed" ProgID="Equation.3" ShapeID="_x0000_i1097" DrawAspect="Content" ObjectID="_1650876554" r:id="rId150"/>
        </w:object>
      </w:r>
      <w:r w:rsidRPr="008D3B70">
        <w:rPr>
          <w:sz w:val="28"/>
          <w:szCs w:val="28"/>
        </w:rPr>
        <w:t xml:space="preserve"> [тыс.р.],</w:t>
      </w:r>
    </w:p>
    <w:p w:rsidR="00520EEC" w:rsidRPr="008D3B70" w:rsidRDefault="00520EEC" w:rsidP="00520EEC">
      <w:pPr>
        <w:spacing w:line="360" w:lineRule="auto"/>
        <w:jc w:val="both"/>
      </w:pPr>
      <w:r w:rsidRPr="008D3B70">
        <w:t>где</w:t>
      </w:r>
      <w:r w:rsidRPr="008D3B70">
        <w:rPr>
          <w:sz w:val="28"/>
          <w:szCs w:val="28"/>
        </w:rPr>
        <w:t xml:space="preserve"> О</w:t>
      </w:r>
      <w:r w:rsidRPr="008D3B70">
        <w:rPr>
          <w:sz w:val="28"/>
          <w:szCs w:val="28"/>
          <w:vertAlign w:val="subscript"/>
        </w:rPr>
        <w:t>н</w:t>
      </w:r>
      <w:proofErr w:type="gramStart"/>
      <w:r w:rsidRPr="008D3B70">
        <w:rPr>
          <w:sz w:val="28"/>
          <w:szCs w:val="28"/>
          <w:vertAlign w:val="subscript"/>
        </w:rPr>
        <w:t>.</w:t>
      </w:r>
      <w:r w:rsidRPr="008D3B70">
        <w:rPr>
          <w:sz w:val="28"/>
          <w:szCs w:val="28"/>
        </w:rPr>
        <w:t xml:space="preserve">,  </w:t>
      </w:r>
      <w:proofErr w:type="spellStart"/>
      <w:proofErr w:type="gramEnd"/>
      <w:r w:rsidRPr="008D3B70">
        <w:rPr>
          <w:sz w:val="28"/>
          <w:szCs w:val="28"/>
        </w:rPr>
        <w:t>О</w:t>
      </w:r>
      <w:r w:rsidRPr="008D3B70">
        <w:rPr>
          <w:sz w:val="28"/>
          <w:szCs w:val="28"/>
          <w:vertAlign w:val="subscript"/>
        </w:rPr>
        <w:t>к</w:t>
      </w:r>
      <w:proofErr w:type="spellEnd"/>
      <w:r w:rsidRPr="008D3B70">
        <w:rPr>
          <w:sz w:val="28"/>
          <w:szCs w:val="28"/>
          <w:vertAlign w:val="subscript"/>
        </w:rPr>
        <w:t>.</w:t>
      </w:r>
      <w:r w:rsidRPr="008D3B70">
        <w:rPr>
          <w:sz w:val="28"/>
          <w:szCs w:val="28"/>
        </w:rPr>
        <w:t xml:space="preserve"> – </w:t>
      </w:r>
      <w:r w:rsidRPr="008D3B70">
        <w:t>величина оборотных средств на начало и на конец периода, тыс.</w:t>
      </w:r>
      <w:r>
        <w:t xml:space="preserve"> </w:t>
      </w:r>
      <w:r w:rsidRPr="008D3B70">
        <w:t>р.;</w:t>
      </w:r>
    </w:p>
    <w:p w:rsidR="00520EEC" w:rsidRPr="008D3B70" w:rsidRDefault="00520EEC" w:rsidP="00FC343D">
      <w:pPr>
        <w:spacing w:line="360" w:lineRule="auto"/>
        <w:ind w:firstLine="709"/>
        <w:jc w:val="center"/>
        <w:rPr>
          <w:sz w:val="28"/>
          <w:szCs w:val="28"/>
        </w:rPr>
      </w:pPr>
      <w:r w:rsidRPr="008D3B70">
        <w:rPr>
          <w:position w:val="-6"/>
          <w:sz w:val="28"/>
          <w:szCs w:val="28"/>
        </w:rPr>
        <w:object w:dxaOrig="400" w:dyaOrig="340">
          <v:shape id="_x0000_i1098" type="#_x0000_t75" style="width:20.05pt;height:16.9pt" o:ole="">
            <v:imagedata r:id="rId151" o:title=""/>
          </v:shape>
          <o:OLEObject Type="Embed" ProgID="Equation.3" ShapeID="_x0000_i1098" DrawAspect="Content" ObjectID="_1650876555" r:id="rId152"/>
        </w:object>
      </w:r>
      <w:r w:rsidRPr="008D3B70">
        <w:rPr>
          <w:sz w:val="28"/>
          <w:szCs w:val="28"/>
        </w:rPr>
        <w:t xml:space="preserve"> = </w:t>
      </w:r>
      <w:r w:rsidRPr="008D3B70">
        <w:rPr>
          <w:position w:val="-24"/>
          <w:sz w:val="28"/>
          <w:szCs w:val="28"/>
        </w:rPr>
        <w:object w:dxaOrig="3420" w:dyaOrig="620">
          <v:shape id="_x0000_i1099" type="#_x0000_t75" style="width:170.9pt;height:31.3pt" o:ole="">
            <v:imagedata r:id="rId153" o:title=""/>
          </v:shape>
          <o:OLEObject Type="Embed" ProgID="Equation.3" ShapeID="_x0000_i1099" DrawAspect="Content" ObjectID="_1650876556" r:id="rId154"/>
        </w:object>
      </w:r>
      <w:r w:rsidR="00FC343D">
        <w:rPr>
          <w:sz w:val="28"/>
          <w:szCs w:val="28"/>
        </w:rPr>
        <w:t xml:space="preserve"> [тыс.р.],</w:t>
      </w:r>
    </w:p>
    <w:p w:rsidR="00520EEC" w:rsidRPr="008D3B70" w:rsidRDefault="00520EEC" w:rsidP="00520EEC">
      <w:r w:rsidRPr="008D3B70">
        <w:t>где</w:t>
      </w:r>
      <w:r w:rsidRPr="008D3B70">
        <w:rPr>
          <w:sz w:val="28"/>
          <w:szCs w:val="28"/>
        </w:rPr>
        <w:t xml:space="preserve"> О</w:t>
      </w:r>
      <w:proofErr w:type="gramStart"/>
      <w:r w:rsidRPr="008D3B70">
        <w:rPr>
          <w:sz w:val="28"/>
          <w:szCs w:val="28"/>
          <w:vertAlign w:val="subscript"/>
        </w:rPr>
        <w:t>1</w:t>
      </w:r>
      <w:proofErr w:type="gramEnd"/>
      <w:r w:rsidRPr="008D3B70">
        <w:rPr>
          <w:sz w:val="28"/>
          <w:szCs w:val="28"/>
        </w:rPr>
        <w:t>, О</w:t>
      </w:r>
      <w:r w:rsidRPr="008D3B70">
        <w:rPr>
          <w:sz w:val="28"/>
          <w:szCs w:val="28"/>
          <w:vertAlign w:val="subscript"/>
        </w:rPr>
        <w:t>2</w:t>
      </w:r>
      <w:r w:rsidRPr="008D3B70">
        <w:rPr>
          <w:sz w:val="28"/>
          <w:szCs w:val="28"/>
        </w:rPr>
        <w:t>,…О</w:t>
      </w:r>
      <w:r w:rsidRPr="008D3B70">
        <w:rPr>
          <w:sz w:val="28"/>
          <w:szCs w:val="28"/>
          <w:vertAlign w:val="subscript"/>
          <w:lang w:val="en-US"/>
        </w:rPr>
        <w:t>n</w:t>
      </w:r>
      <w:r w:rsidRPr="008D3B70">
        <w:rPr>
          <w:sz w:val="28"/>
          <w:szCs w:val="28"/>
        </w:rPr>
        <w:t xml:space="preserve"> – </w:t>
      </w:r>
      <w:r w:rsidRPr="008D3B70">
        <w:t>остатки оборотных средств на 1 число каждого месяца           периода, тыс. р.;</w:t>
      </w:r>
    </w:p>
    <w:p w:rsidR="00520EEC" w:rsidRPr="008D3B70" w:rsidRDefault="00520EEC" w:rsidP="00520EEC">
      <w:pPr>
        <w:jc w:val="both"/>
      </w:pPr>
      <w:r>
        <w:t xml:space="preserve">       </w:t>
      </w:r>
      <w:r w:rsidRPr="008D3B70">
        <w:rPr>
          <w:lang w:val="en-US"/>
        </w:rPr>
        <w:t>n</w:t>
      </w:r>
      <w:r w:rsidRPr="008D3B70">
        <w:t xml:space="preserve"> – </w:t>
      </w:r>
      <w:proofErr w:type="gramStart"/>
      <w:r w:rsidRPr="008D3B70">
        <w:t>количество</w:t>
      </w:r>
      <w:proofErr w:type="gramEnd"/>
      <w:r w:rsidRPr="008D3B70">
        <w:t xml:space="preserve"> месяцев в периоде.</w:t>
      </w:r>
    </w:p>
    <w:p w:rsidR="00520EEC" w:rsidRPr="008D3B70" w:rsidRDefault="00520EEC" w:rsidP="00520EEC">
      <w:pPr>
        <w:ind w:firstLine="709"/>
        <w:jc w:val="both"/>
      </w:pPr>
    </w:p>
    <w:p w:rsidR="00520EEC" w:rsidRPr="008D3B70" w:rsidRDefault="00520EEC" w:rsidP="00520EEC">
      <w:pPr>
        <w:spacing w:line="360" w:lineRule="auto"/>
        <w:ind w:firstLine="709"/>
        <w:jc w:val="both"/>
        <w:rPr>
          <w:sz w:val="28"/>
          <w:szCs w:val="28"/>
        </w:rPr>
      </w:pPr>
      <w:r w:rsidRPr="008D3B70">
        <w:rPr>
          <w:sz w:val="28"/>
          <w:szCs w:val="28"/>
        </w:rPr>
        <w:t xml:space="preserve">Периодом определяется год (360 или 365 </w:t>
      </w:r>
      <w:proofErr w:type="spellStart"/>
      <w:r w:rsidRPr="008D3B70">
        <w:rPr>
          <w:sz w:val="28"/>
          <w:szCs w:val="28"/>
        </w:rPr>
        <w:t>дн</w:t>
      </w:r>
      <w:proofErr w:type="spellEnd"/>
      <w:r w:rsidRPr="008D3B70">
        <w:rPr>
          <w:sz w:val="28"/>
          <w:szCs w:val="28"/>
        </w:rPr>
        <w:t xml:space="preserve">.), полугодие (180 </w:t>
      </w:r>
      <w:proofErr w:type="spellStart"/>
      <w:r w:rsidRPr="008D3B70">
        <w:rPr>
          <w:sz w:val="28"/>
          <w:szCs w:val="28"/>
        </w:rPr>
        <w:t>дн</w:t>
      </w:r>
      <w:proofErr w:type="spellEnd"/>
      <w:r w:rsidRPr="008D3B70">
        <w:rPr>
          <w:sz w:val="28"/>
          <w:szCs w:val="28"/>
        </w:rPr>
        <w:t xml:space="preserve">.), квартал (90 </w:t>
      </w:r>
      <w:proofErr w:type="spellStart"/>
      <w:r w:rsidRPr="008D3B70">
        <w:rPr>
          <w:sz w:val="28"/>
          <w:szCs w:val="28"/>
        </w:rPr>
        <w:t>дн</w:t>
      </w:r>
      <w:proofErr w:type="spellEnd"/>
      <w:r w:rsidRPr="008D3B70">
        <w:rPr>
          <w:sz w:val="28"/>
          <w:szCs w:val="28"/>
        </w:rPr>
        <w:t>.).</w:t>
      </w:r>
    </w:p>
    <w:p w:rsidR="00520EEC" w:rsidRPr="008D3B70" w:rsidRDefault="00520EEC" w:rsidP="00520EEC">
      <w:pPr>
        <w:spacing w:line="360" w:lineRule="auto"/>
        <w:ind w:firstLine="709"/>
        <w:jc w:val="both"/>
        <w:rPr>
          <w:sz w:val="28"/>
          <w:szCs w:val="28"/>
        </w:rPr>
      </w:pPr>
      <w:r w:rsidRPr="008D3B70">
        <w:rPr>
          <w:sz w:val="28"/>
          <w:szCs w:val="28"/>
        </w:rPr>
        <w:lastRenderedPageBreak/>
        <w:t>Выделяют следующие показатели эффективного использования оборотных средств.</w:t>
      </w:r>
    </w:p>
    <w:p w:rsidR="00520EEC" w:rsidRPr="008D3B70" w:rsidRDefault="00520EEC" w:rsidP="00520EEC">
      <w:pPr>
        <w:spacing w:line="360" w:lineRule="auto"/>
        <w:ind w:firstLine="709"/>
        <w:jc w:val="both"/>
        <w:rPr>
          <w:sz w:val="28"/>
          <w:szCs w:val="28"/>
        </w:rPr>
      </w:pPr>
      <w:r w:rsidRPr="008D3B70">
        <w:rPr>
          <w:sz w:val="28"/>
          <w:szCs w:val="28"/>
        </w:rPr>
        <w:t>1. Оборачиваемость оборотных средств:</w:t>
      </w:r>
    </w:p>
    <w:p w:rsidR="00520EEC" w:rsidRPr="008D3B70" w:rsidRDefault="00520EEC" w:rsidP="00FC343D">
      <w:pPr>
        <w:spacing w:line="360" w:lineRule="auto"/>
        <w:ind w:firstLine="709"/>
        <w:jc w:val="center"/>
        <w:rPr>
          <w:sz w:val="28"/>
          <w:szCs w:val="28"/>
        </w:rPr>
      </w:pPr>
      <w:r w:rsidRPr="008D3B70">
        <w:rPr>
          <w:sz w:val="28"/>
          <w:szCs w:val="28"/>
        </w:rPr>
        <w:t xml:space="preserve">Оборачиваемость = </w:t>
      </w:r>
      <w:r w:rsidRPr="008D3B70">
        <w:rPr>
          <w:position w:val="-24"/>
          <w:sz w:val="28"/>
          <w:szCs w:val="28"/>
        </w:rPr>
        <w:object w:dxaOrig="740" w:dyaOrig="680">
          <v:shape id="_x0000_i1100" type="#_x0000_t75" style="width:36.95pt;height:33.8pt" o:ole="">
            <v:imagedata r:id="rId155" o:title=""/>
          </v:shape>
          <o:OLEObject Type="Embed" ProgID="Equation.3" ShapeID="_x0000_i1100" DrawAspect="Content" ObjectID="_1650876557" r:id="rId156"/>
        </w:object>
      </w:r>
      <w:r w:rsidRPr="008D3B70">
        <w:rPr>
          <w:sz w:val="28"/>
          <w:szCs w:val="28"/>
        </w:rPr>
        <w:t xml:space="preserve"> [дни]</w:t>
      </w:r>
      <w:r>
        <w:rPr>
          <w:sz w:val="28"/>
          <w:szCs w:val="28"/>
        </w:rPr>
        <w:t>,</w:t>
      </w:r>
    </w:p>
    <w:p w:rsidR="00520EEC" w:rsidRPr="008D3B70" w:rsidRDefault="00520EEC" w:rsidP="00520EEC">
      <w:pPr>
        <w:jc w:val="both"/>
      </w:pPr>
      <w:r w:rsidRPr="008D3B70">
        <w:t xml:space="preserve">где </w:t>
      </w:r>
      <w:r w:rsidRPr="008D3B70">
        <w:rPr>
          <w:position w:val="-6"/>
        </w:rPr>
        <w:object w:dxaOrig="400" w:dyaOrig="340">
          <v:shape id="_x0000_i1101" type="#_x0000_t75" style="width:20.05pt;height:16.9pt" o:ole="">
            <v:imagedata r:id="rId157" o:title=""/>
          </v:shape>
          <o:OLEObject Type="Embed" ProgID="Equation.3" ShapeID="_x0000_i1101" DrawAspect="Content" ObjectID="_1650876558" r:id="rId158"/>
        </w:object>
      </w:r>
      <w:r w:rsidRPr="008D3B70">
        <w:t>− средний остаток оборотных средств за исследуемый период, тыс. р.;</w:t>
      </w:r>
    </w:p>
    <w:p w:rsidR="00520EEC" w:rsidRPr="008D3B70" w:rsidRDefault="00520EEC" w:rsidP="00520EEC">
      <w:pPr>
        <w:jc w:val="both"/>
      </w:pPr>
      <w:r>
        <w:t xml:space="preserve">       </w:t>
      </w:r>
      <w:proofErr w:type="gramStart"/>
      <w:r w:rsidRPr="008D3B70">
        <w:t>П</w:t>
      </w:r>
      <w:proofErr w:type="gramEnd"/>
      <w:r w:rsidRPr="008D3B70">
        <w:t xml:space="preserve"> – продолжительность период</w:t>
      </w:r>
      <w:r>
        <w:t xml:space="preserve">а, </w:t>
      </w:r>
      <w:proofErr w:type="spellStart"/>
      <w:r>
        <w:t>дн</w:t>
      </w:r>
      <w:proofErr w:type="spellEnd"/>
      <w:r>
        <w:t>.</w:t>
      </w:r>
      <w:r w:rsidRPr="008D3B70">
        <w:t>;</w:t>
      </w:r>
    </w:p>
    <w:p w:rsidR="00520EEC" w:rsidRPr="008D3B70" w:rsidRDefault="00520EEC" w:rsidP="00520EEC">
      <w:pPr>
        <w:jc w:val="both"/>
      </w:pPr>
      <w:r>
        <w:t xml:space="preserve">       </w:t>
      </w:r>
      <w:proofErr w:type="gramStart"/>
      <w:r w:rsidRPr="008D3B70">
        <w:t>В – выручка от реализации продукции (работ, услуг) за период, тыс. р.</w:t>
      </w:r>
      <w:proofErr w:type="gramEnd"/>
    </w:p>
    <w:p w:rsidR="00520EEC" w:rsidRPr="008D3B70" w:rsidRDefault="00520EEC" w:rsidP="00520EEC">
      <w:pPr>
        <w:spacing w:line="360" w:lineRule="auto"/>
        <w:ind w:firstLine="709"/>
        <w:jc w:val="both"/>
        <w:rPr>
          <w:sz w:val="28"/>
          <w:szCs w:val="28"/>
        </w:rPr>
      </w:pPr>
    </w:p>
    <w:p w:rsidR="00520EEC" w:rsidRPr="008D3B70" w:rsidRDefault="00520EEC" w:rsidP="00520EEC">
      <w:pPr>
        <w:spacing w:line="360" w:lineRule="auto"/>
        <w:ind w:firstLine="709"/>
        <w:jc w:val="both"/>
        <w:rPr>
          <w:sz w:val="28"/>
          <w:szCs w:val="28"/>
        </w:rPr>
      </w:pPr>
      <w:r w:rsidRPr="008D3B70">
        <w:rPr>
          <w:sz w:val="28"/>
          <w:szCs w:val="28"/>
        </w:rPr>
        <w:t>Оборачиваемость в днях показывает продолжительность оборота оборотных средств. Чем меньше оборачиваемость в днях, тем эффективней используются в обороте оборотные средства.</w:t>
      </w:r>
    </w:p>
    <w:p w:rsidR="00520EEC" w:rsidRPr="008D3B70" w:rsidRDefault="00520EEC" w:rsidP="00520EEC">
      <w:pPr>
        <w:spacing w:line="360" w:lineRule="auto"/>
        <w:ind w:firstLine="709"/>
        <w:jc w:val="both"/>
        <w:rPr>
          <w:sz w:val="28"/>
          <w:szCs w:val="28"/>
        </w:rPr>
      </w:pPr>
      <w:r w:rsidRPr="008D3B70">
        <w:rPr>
          <w:sz w:val="28"/>
          <w:szCs w:val="28"/>
        </w:rPr>
        <w:t>2. Коэффициент оборачиваемости оборотных средств:</w:t>
      </w:r>
    </w:p>
    <w:p w:rsidR="00520EEC" w:rsidRPr="008D3B70" w:rsidRDefault="00520EEC" w:rsidP="00FC343D">
      <w:pPr>
        <w:spacing w:line="360" w:lineRule="auto"/>
        <w:ind w:firstLine="709"/>
        <w:jc w:val="center"/>
        <w:rPr>
          <w:sz w:val="28"/>
          <w:szCs w:val="28"/>
        </w:rPr>
      </w:pPr>
      <w:r w:rsidRPr="008D3B70">
        <w:rPr>
          <w:position w:val="-30"/>
          <w:sz w:val="28"/>
          <w:szCs w:val="28"/>
        </w:rPr>
        <w:object w:dxaOrig="3440" w:dyaOrig="680">
          <v:shape id="_x0000_i1102" type="#_x0000_t75" style="width:172.15pt;height:33.8pt" o:ole="">
            <v:imagedata r:id="rId159" o:title=""/>
          </v:shape>
          <o:OLEObject Type="Embed" ProgID="Equation.3" ShapeID="_x0000_i1102" DrawAspect="Content" ObjectID="_1650876559" r:id="rId160"/>
        </w:object>
      </w:r>
      <w:r w:rsidRPr="008D3B70">
        <w:rPr>
          <w:sz w:val="28"/>
          <w:szCs w:val="28"/>
        </w:rPr>
        <w:t xml:space="preserve"> [обороты]</w:t>
      </w:r>
      <w:r>
        <w:rPr>
          <w:sz w:val="28"/>
          <w:szCs w:val="28"/>
        </w:rPr>
        <w:t>,</w:t>
      </w:r>
    </w:p>
    <w:p w:rsidR="00520EEC" w:rsidRPr="008D3B70" w:rsidRDefault="00520EEC" w:rsidP="00520EEC">
      <w:pPr>
        <w:spacing w:line="360" w:lineRule="auto"/>
        <w:ind w:firstLine="709"/>
        <w:jc w:val="both"/>
        <w:rPr>
          <w:sz w:val="28"/>
          <w:szCs w:val="28"/>
        </w:rPr>
      </w:pPr>
      <w:r w:rsidRPr="008D3B70">
        <w:rPr>
          <w:sz w:val="28"/>
          <w:szCs w:val="28"/>
        </w:rPr>
        <w:t>Коэффициент оборачиваемости является показателем прямой экономической эффективности. Данный показатель характеризует количество выручки, приходящейся на 1 рубль, авансированный в оборотные средства. Кроме этого, коэффициент оборачиваемости показывает количество оборотов оборотных средств за период. Чем выше коэффициент оборачиваемости, тем выше скорость оборота и эффективнее используются в обороте оборотные средства.</w:t>
      </w:r>
    </w:p>
    <w:p w:rsidR="00520EEC" w:rsidRPr="008D3B70" w:rsidRDefault="00520EEC" w:rsidP="00520EEC">
      <w:pPr>
        <w:spacing w:line="360" w:lineRule="auto"/>
        <w:ind w:firstLine="709"/>
        <w:jc w:val="both"/>
        <w:rPr>
          <w:sz w:val="28"/>
          <w:szCs w:val="28"/>
        </w:rPr>
      </w:pPr>
      <w:r w:rsidRPr="008D3B70">
        <w:rPr>
          <w:sz w:val="28"/>
          <w:szCs w:val="28"/>
        </w:rPr>
        <w:t>3. Коэффициент загрузки (закрепления) оборотных средств:</w:t>
      </w:r>
    </w:p>
    <w:p w:rsidR="00520EEC" w:rsidRPr="008D3B70" w:rsidRDefault="00520EEC" w:rsidP="00FC343D">
      <w:pPr>
        <w:spacing w:line="360" w:lineRule="auto"/>
        <w:ind w:firstLine="709"/>
        <w:jc w:val="center"/>
        <w:rPr>
          <w:sz w:val="28"/>
          <w:szCs w:val="28"/>
        </w:rPr>
      </w:pPr>
      <w:r w:rsidRPr="008D3B70">
        <w:rPr>
          <w:position w:val="-24"/>
          <w:sz w:val="28"/>
          <w:szCs w:val="28"/>
        </w:rPr>
        <w:object w:dxaOrig="960" w:dyaOrig="680">
          <v:shape id="_x0000_i1103" type="#_x0000_t75" style="width:48.2pt;height:33.8pt" o:ole="">
            <v:imagedata r:id="rId161" o:title=""/>
          </v:shape>
          <o:OLEObject Type="Embed" ProgID="Equation.3" ShapeID="_x0000_i1103" DrawAspect="Content" ObjectID="_1650876560" r:id="rId162"/>
        </w:object>
      </w:r>
      <w:r w:rsidRPr="008D3B70">
        <w:rPr>
          <w:sz w:val="28"/>
          <w:szCs w:val="28"/>
        </w:rPr>
        <w:t xml:space="preserve"> [р./р.].</w:t>
      </w:r>
    </w:p>
    <w:p w:rsidR="00520EEC" w:rsidRPr="008D3B70" w:rsidRDefault="00520EEC" w:rsidP="00520EEC">
      <w:pPr>
        <w:spacing w:line="360" w:lineRule="auto"/>
        <w:ind w:firstLine="709"/>
        <w:jc w:val="both"/>
        <w:rPr>
          <w:sz w:val="28"/>
          <w:szCs w:val="28"/>
        </w:rPr>
      </w:pPr>
      <w:r w:rsidRPr="008D3B70">
        <w:rPr>
          <w:sz w:val="28"/>
          <w:szCs w:val="28"/>
        </w:rPr>
        <w:t>Коэффициент загрузки (закрепления) является обратным показателем экономической эффективности, который определяет: сколько оборотных сре</w:t>
      </w:r>
      <w:proofErr w:type="gramStart"/>
      <w:r w:rsidRPr="008D3B70">
        <w:rPr>
          <w:sz w:val="28"/>
          <w:szCs w:val="28"/>
        </w:rPr>
        <w:t>дств пр</w:t>
      </w:r>
      <w:proofErr w:type="gramEnd"/>
      <w:r w:rsidRPr="008D3B70">
        <w:rPr>
          <w:sz w:val="28"/>
          <w:szCs w:val="28"/>
        </w:rPr>
        <w:t>иходится на 1 рубль выручки от реализации продукции (работ, услуг). Чем меньше средств авансируется в оборот на 1 рубль выручки, тем эффективнее используются оборотные средства.</w:t>
      </w:r>
    </w:p>
    <w:p w:rsidR="00520EEC" w:rsidRPr="008D3B70" w:rsidRDefault="00FC343D" w:rsidP="00FC343D">
      <w:pPr>
        <w:spacing w:before="360" w:after="240" w:line="360" w:lineRule="auto"/>
        <w:ind w:firstLine="709"/>
        <w:jc w:val="center"/>
        <w:rPr>
          <w:b/>
          <w:sz w:val="28"/>
          <w:szCs w:val="28"/>
        </w:rPr>
      </w:pPr>
      <w:r>
        <w:rPr>
          <w:b/>
          <w:sz w:val="28"/>
          <w:szCs w:val="28"/>
        </w:rPr>
        <w:t>3.</w:t>
      </w:r>
      <w:r w:rsidR="00520EEC">
        <w:rPr>
          <w:b/>
          <w:sz w:val="28"/>
          <w:szCs w:val="28"/>
        </w:rPr>
        <w:t xml:space="preserve"> </w:t>
      </w:r>
      <w:r w:rsidR="00520EEC" w:rsidRPr="008D3B70">
        <w:rPr>
          <w:b/>
          <w:sz w:val="28"/>
          <w:szCs w:val="28"/>
        </w:rPr>
        <w:t xml:space="preserve"> Нормирование оборотных средств</w:t>
      </w:r>
    </w:p>
    <w:p w:rsidR="00520EEC" w:rsidRPr="008D3B70" w:rsidRDefault="00520EEC" w:rsidP="00520EEC">
      <w:pPr>
        <w:spacing w:line="360" w:lineRule="auto"/>
        <w:ind w:firstLine="709"/>
        <w:jc w:val="both"/>
        <w:rPr>
          <w:sz w:val="28"/>
          <w:szCs w:val="28"/>
        </w:rPr>
      </w:pPr>
      <w:r w:rsidRPr="008D3B70">
        <w:rPr>
          <w:sz w:val="28"/>
          <w:szCs w:val="28"/>
        </w:rPr>
        <w:lastRenderedPageBreak/>
        <w:t xml:space="preserve">Нормирование оборотных средств заключается в разработке норм по видам </w:t>
      </w:r>
      <w:proofErr w:type="spellStart"/>
      <w:r w:rsidRPr="008D3B70">
        <w:rPr>
          <w:sz w:val="28"/>
          <w:szCs w:val="28"/>
        </w:rPr>
        <w:t>товарно−материальных</w:t>
      </w:r>
      <w:proofErr w:type="spellEnd"/>
      <w:r w:rsidRPr="008D3B70">
        <w:rPr>
          <w:sz w:val="28"/>
          <w:szCs w:val="28"/>
        </w:rPr>
        <w:t xml:space="preserve"> ценностей и затрат, а также мероприятий, способствующих повышению эффективности использования оборотных средств. </w:t>
      </w:r>
    </w:p>
    <w:p w:rsidR="00520EEC" w:rsidRPr="008D3B70" w:rsidRDefault="00520EEC" w:rsidP="00520EEC">
      <w:pPr>
        <w:spacing w:line="360" w:lineRule="auto"/>
        <w:ind w:firstLine="709"/>
        <w:jc w:val="both"/>
        <w:rPr>
          <w:sz w:val="28"/>
          <w:szCs w:val="28"/>
        </w:rPr>
      </w:pPr>
      <w:r w:rsidRPr="008D3B70">
        <w:rPr>
          <w:sz w:val="28"/>
          <w:szCs w:val="28"/>
        </w:rPr>
        <w:t>Наличие обоснованной нормативной</w:t>
      </w:r>
      <w:r w:rsidRPr="008D3B70">
        <w:rPr>
          <w:sz w:val="28"/>
          <w:szCs w:val="28"/>
        </w:rPr>
        <w:tab/>
        <w:t xml:space="preserve"> базы, сформированной по всей номенклатуре материальных ресурсов, используемых на предприятии, которая учитывает условия и специфику снабжения и сбыта, является основой</w:t>
      </w:r>
      <w:r w:rsidRPr="008D3B70">
        <w:rPr>
          <w:sz w:val="28"/>
          <w:szCs w:val="28"/>
        </w:rPr>
        <w:tab/>
        <w:t xml:space="preserve"> и тем инструментарием, который позволяет решать большой комплекс задач по управлению материальными и финансовыми потоками. С этой точки зрения необходимо своевременно определять наличие и появление дефицитных материальных ресурсов, что грозит нарушением бесперебойной работы предприятия, выявлять излишние запасы материальных ресурсов с целью определения возможности их реализации. Наличие оптимальных запасов на предприятии, которое можно обеспечить путем организации управления и </w:t>
      </w:r>
      <w:proofErr w:type="gramStart"/>
      <w:r w:rsidRPr="008D3B70">
        <w:rPr>
          <w:sz w:val="28"/>
          <w:szCs w:val="28"/>
        </w:rPr>
        <w:t>контроля за</w:t>
      </w:r>
      <w:proofErr w:type="gramEnd"/>
      <w:r w:rsidRPr="008D3B70">
        <w:rPr>
          <w:sz w:val="28"/>
          <w:szCs w:val="28"/>
        </w:rPr>
        <w:t xml:space="preserve"> потоками материальных и финансовых ресурсов, за состоянием и уровнем запасов позволяет предприятию бесперебойно функционировать при минимальном объеме неиспользованных материальных ресурсах и небольших размерах отвлеченных оборотных средств, вложенных в эти ресурсы. </w:t>
      </w:r>
    </w:p>
    <w:p w:rsidR="00520EEC" w:rsidRPr="008D3B70" w:rsidRDefault="00520EEC" w:rsidP="00520EEC">
      <w:pPr>
        <w:spacing w:line="360" w:lineRule="auto"/>
        <w:ind w:firstLine="709"/>
        <w:jc w:val="both"/>
        <w:rPr>
          <w:sz w:val="28"/>
          <w:szCs w:val="28"/>
        </w:rPr>
      </w:pPr>
      <w:r w:rsidRPr="008D3B70">
        <w:rPr>
          <w:sz w:val="28"/>
          <w:szCs w:val="28"/>
        </w:rPr>
        <w:t>Нормативная база предприятия определяется самим предприятием по следующим направлениям:</w:t>
      </w:r>
    </w:p>
    <w:p w:rsidR="00520EEC" w:rsidRPr="008D3B70" w:rsidRDefault="00520EEC" w:rsidP="00520EEC">
      <w:pPr>
        <w:spacing w:line="360" w:lineRule="auto"/>
        <w:ind w:firstLine="709"/>
        <w:jc w:val="both"/>
        <w:rPr>
          <w:sz w:val="28"/>
          <w:szCs w:val="28"/>
        </w:rPr>
      </w:pPr>
      <w:r w:rsidRPr="008D3B70">
        <w:rPr>
          <w:sz w:val="28"/>
          <w:szCs w:val="28"/>
        </w:rPr>
        <w:t xml:space="preserve">− расчет норм и </w:t>
      </w:r>
      <w:proofErr w:type="spellStart"/>
      <w:r w:rsidRPr="008D3B70">
        <w:rPr>
          <w:sz w:val="28"/>
          <w:szCs w:val="28"/>
        </w:rPr>
        <w:t>уровеня</w:t>
      </w:r>
      <w:proofErr w:type="spellEnd"/>
      <w:r w:rsidRPr="008D3B70">
        <w:rPr>
          <w:sz w:val="28"/>
          <w:szCs w:val="28"/>
        </w:rPr>
        <w:t xml:space="preserve"> надежности обеспечения производственными запасами по всем видам применяемых материальных ресурсов и элементам оборотных фондов;</w:t>
      </w:r>
    </w:p>
    <w:p w:rsidR="00520EEC" w:rsidRPr="008D3B70" w:rsidRDefault="00520EEC" w:rsidP="00520EEC">
      <w:pPr>
        <w:spacing w:line="360" w:lineRule="auto"/>
        <w:ind w:firstLine="709"/>
        <w:jc w:val="both"/>
        <w:rPr>
          <w:sz w:val="28"/>
          <w:szCs w:val="28"/>
        </w:rPr>
      </w:pPr>
      <w:r w:rsidRPr="008D3B70">
        <w:rPr>
          <w:sz w:val="28"/>
          <w:szCs w:val="28"/>
        </w:rPr>
        <w:t xml:space="preserve">− расчет норм и нормативов оборотных средств и </w:t>
      </w:r>
      <w:proofErr w:type="spellStart"/>
      <w:r w:rsidRPr="008D3B70">
        <w:rPr>
          <w:sz w:val="28"/>
          <w:szCs w:val="28"/>
        </w:rPr>
        <w:t>уровеня</w:t>
      </w:r>
      <w:proofErr w:type="spellEnd"/>
      <w:r w:rsidRPr="008D3B70">
        <w:rPr>
          <w:sz w:val="28"/>
          <w:szCs w:val="28"/>
        </w:rPr>
        <w:t xml:space="preserve"> надежности обеспечения ими;</w:t>
      </w:r>
    </w:p>
    <w:p w:rsidR="00520EEC" w:rsidRPr="008D3B70" w:rsidRDefault="00520EEC" w:rsidP="00520EEC">
      <w:pPr>
        <w:spacing w:line="360" w:lineRule="auto"/>
        <w:ind w:firstLine="709"/>
        <w:jc w:val="both"/>
        <w:rPr>
          <w:sz w:val="28"/>
          <w:szCs w:val="28"/>
        </w:rPr>
      </w:pPr>
      <w:r w:rsidRPr="008D3B70">
        <w:rPr>
          <w:sz w:val="28"/>
          <w:szCs w:val="28"/>
        </w:rPr>
        <w:t xml:space="preserve">− расчет доли привлекаемых заемных средств (краткосрочных кредитов банков или других заемных средств), которые следует вложить в производственные запасы. </w:t>
      </w:r>
    </w:p>
    <w:p w:rsidR="00520EEC" w:rsidRPr="008D3B70" w:rsidRDefault="00520EEC" w:rsidP="00520EEC">
      <w:pPr>
        <w:spacing w:line="360" w:lineRule="auto"/>
        <w:ind w:firstLine="709"/>
        <w:jc w:val="both"/>
        <w:rPr>
          <w:sz w:val="28"/>
          <w:szCs w:val="28"/>
        </w:rPr>
      </w:pPr>
      <w:r w:rsidRPr="008D3B70">
        <w:rPr>
          <w:sz w:val="28"/>
          <w:szCs w:val="28"/>
        </w:rPr>
        <w:t xml:space="preserve">К </w:t>
      </w:r>
      <w:r w:rsidRPr="00582AF9">
        <w:rPr>
          <w:i/>
          <w:sz w:val="28"/>
          <w:szCs w:val="28"/>
        </w:rPr>
        <w:t>нормируемым оборотным фондам</w:t>
      </w:r>
      <w:r w:rsidRPr="008D3B70">
        <w:rPr>
          <w:sz w:val="28"/>
          <w:szCs w:val="28"/>
        </w:rPr>
        <w:t xml:space="preserve"> относятся: </w:t>
      </w:r>
    </w:p>
    <w:p w:rsidR="00520EEC" w:rsidRPr="008D3B70" w:rsidRDefault="00520EEC" w:rsidP="00520EEC">
      <w:pPr>
        <w:spacing w:line="360" w:lineRule="auto"/>
        <w:ind w:firstLine="709"/>
        <w:jc w:val="both"/>
        <w:rPr>
          <w:sz w:val="28"/>
          <w:szCs w:val="28"/>
        </w:rPr>
      </w:pPr>
      <w:r w:rsidRPr="008D3B70">
        <w:rPr>
          <w:sz w:val="28"/>
          <w:szCs w:val="28"/>
        </w:rPr>
        <w:t>− производственные запасы;</w:t>
      </w:r>
    </w:p>
    <w:p w:rsidR="00520EEC" w:rsidRPr="008D3B70" w:rsidRDefault="00520EEC" w:rsidP="00520EEC">
      <w:pPr>
        <w:spacing w:line="360" w:lineRule="auto"/>
        <w:ind w:firstLine="709"/>
        <w:jc w:val="both"/>
        <w:rPr>
          <w:sz w:val="28"/>
          <w:szCs w:val="28"/>
        </w:rPr>
      </w:pPr>
      <w:r w:rsidRPr="008D3B70">
        <w:rPr>
          <w:sz w:val="28"/>
          <w:szCs w:val="28"/>
        </w:rPr>
        <w:lastRenderedPageBreak/>
        <w:t>− незавершенное производство;</w:t>
      </w:r>
    </w:p>
    <w:p w:rsidR="00520EEC" w:rsidRPr="008D3B70" w:rsidRDefault="00520EEC" w:rsidP="00520EEC">
      <w:pPr>
        <w:spacing w:line="360" w:lineRule="auto"/>
        <w:ind w:firstLine="709"/>
        <w:jc w:val="both"/>
        <w:rPr>
          <w:sz w:val="28"/>
          <w:szCs w:val="28"/>
        </w:rPr>
      </w:pPr>
      <w:r w:rsidRPr="008D3B70">
        <w:rPr>
          <w:sz w:val="28"/>
          <w:szCs w:val="28"/>
        </w:rPr>
        <w:t>− расходы будущих периодов;</w:t>
      </w:r>
    </w:p>
    <w:p w:rsidR="00520EEC" w:rsidRPr="008D3B70" w:rsidRDefault="00520EEC" w:rsidP="00520EEC">
      <w:pPr>
        <w:spacing w:line="360" w:lineRule="auto"/>
        <w:ind w:firstLine="709"/>
        <w:jc w:val="both"/>
        <w:rPr>
          <w:sz w:val="28"/>
          <w:szCs w:val="28"/>
        </w:rPr>
      </w:pPr>
      <w:r w:rsidRPr="008D3B70">
        <w:rPr>
          <w:sz w:val="28"/>
          <w:szCs w:val="28"/>
        </w:rPr>
        <w:t>− готовая продукция на складе;</w:t>
      </w:r>
    </w:p>
    <w:p w:rsidR="00520EEC" w:rsidRPr="008D3B70" w:rsidRDefault="00520EEC" w:rsidP="00520EEC">
      <w:pPr>
        <w:spacing w:line="360" w:lineRule="auto"/>
        <w:ind w:firstLine="709"/>
        <w:jc w:val="both"/>
        <w:rPr>
          <w:sz w:val="28"/>
          <w:szCs w:val="28"/>
        </w:rPr>
      </w:pPr>
      <w:r w:rsidRPr="008D3B70">
        <w:rPr>
          <w:sz w:val="28"/>
          <w:szCs w:val="28"/>
        </w:rPr>
        <w:t>− денежные средства в кассе.</w:t>
      </w:r>
    </w:p>
    <w:p w:rsidR="00520EEC" w:rsidRPr="008D3B70" w:rsidRDefault="00520EEC" w:rsidP="00520EEC">
      <w:pPr>
        <w:spacing w:line="360" w:lineRule="auto"/>
        <w:ind w:firstLine="709"/>
        <w:jc w:val="both"/>
        <w:rPr>
          <w:sz w:val="28"/>
          <w:szCs w:val="28"/>
        </w:rPr>
      </w:pPr>
      <w:r w:rsidRPr="008D3B70">
        <w:rPr>
          <w:sz w:val="28"/>
          <w:szCs w:val="28"/>
        </w:rPr>
        <w:t xml:space="preserve">К </w:t>
      </w:r>
      <w:r w:rsidRPr="00582AF9">
        <w:rPr>
          <w:i/>
          <w:sz w:val="28"/>
          <w:szCs w:val="28"/>
        </w:rPr>
        <w:t>нормируемым оборотным средствам</w:t>
      </w:r>
      <w:r w:rsidRPr="008D3B70">
        <w:rPr>
          <w:sz w:val="28"/>
          <w:szCs w:val="28"/>
        </w:rPr>
        <w:t xml:space="preserve"> относятся средства, авансируемые в нормируемые оборотные фонды.</w:t>
      </w:r>
    </w:p>
    <w:p w:rsidR="00520EEC" w:rsidRPr="008D3B70" w:rsidRDefault="00520EEC" w:rsidP="00520EEC">
      <w:pPr>
        <w:spacing w:line="360" w:lineRule="auto"/>
        <w:ind w:firstLine="709"/>
        <w:jc w:val="both"/>
        <w:rPr>
          <w:sz w:val="28"/>
          <w:szCs w:val="28"/>
        </w:rPr>
      </w:pPr>
      <w:r w:rsidRPr="008D3B70">
        <w:rPr>
          <w:sz w:val="28"/>
          <w:szCs w:val="28"/>
        </w:rPr>
        <w:t xml:space="preserve">К </w:t>
      </w:r>
      <w:r w:rsidRPr="00582AF9">
        <w:rPr>
          <w:i/>
          <w:sz w:val="28"/>
          <w:szCs w:val="28"/>
        </w:rPr>
        <w:t>ненормируемым оборотным фондам</w:t>
      </w:r>
      <w:r w:rsidRPr="00582AF9">
        <w:rPr>
          <w:sz w:val="28"/>
          <w:szCs w:val="28"/>
        </w:rPr>
        <w:t xml:space="preserve"> </w:t>
      </w:r>
      <w:r w:rsidRPr="008D3B70">
        <w:rPr>
          <w:sz w:val="28"/>
          <w:szCs w:val="28"/>
        </w:rPr>
        <w:t>относятся элементы фондов обращения:</w:t>
      </w:r>
    </w:p>
    <w:p w:rsidR="00520EEC" w:rsidRPr="008D3B70" w:rsidRDefault="00520EEC" w:rsidP="00520EEC">
      <w:pPr>
        <w:spacing w:line="360" w:lineRule="auto"/>
        <w:ind w:firstLine="709"/>
        <w:jc w:val="both"/>
        <w:rPr>
          <w:sz w:val="28"/>
          <w:szCs w:val="28"/>
        </w:rPr>
      </w:pPr>
      <w:r w:rsidRPr="008D3B70">
        <w:rPr>
          <w:sz w:val="28"/>
          <w:szCs w:val="28"/>
        </w:rPr>
        <w:t xml:space="preserve"> </w:t>
      </w:r>
      <w:r w:rsidRPr="008D3B70">
        <w:rPr>
          <w:sz w:val="28"/>
          <w:szCs w:val="28"/>
        </w:rPr>
        <w:tab/>
        <w:t xml:space="preserve">− готовая </w:t>
      </w:r>
      <w:proofErr w:type="gramStart"/>
      <w:r w:rsidRPr="008D3B70">
        <w:rPr>
          <w:sz w:val="28"/>
          <w:szCs w:val="28"/>
        </w:rPr>
        <w:t>продукция</w:t>
      </w:r>
      <w:proofErr w:type="gramEnd"/>
      <w:r w:rsidRPr="008D3B70">
        <w:rPr>
          <w:sz w:val="28"/>
          <w:szCs w:val="28"/>
        </w:rPr>
        <w:t xml:space="preserve"> отгруженная и в пути;</w:t>
      </w:r>
    </w:p>
    <w:p w:rsidR="00520EEC" w:rsidRPr="008D3B70" w:rsidRDefault="00520EEC" w:rsidP="00520EEC">
      <w:pPr>
        <w:spacing w:line="360" w:lineRule="auto"/>
        <w:ind w:firstLine="709"/>
        <w:jc w:val="both"/>
        <w:rPr>
          <w:sz w:val="28"/>
          <w:szCs w:val="28"/>
        </w:rPr>
      </w:pPr>
      <w:r w:rsidRPr="008D3B70">
        <w:rPr>
          <w:sz w:val="28"/>
          <w:szCs w:val="28"/>
        </w:rPr>
        <w:t>− товары отгруженные;</w:t>
      </w:r>
    </w:p>
    <w:p w:rsidR="00520EEC" w:rsidRPr="008D3B70" w:rsidRDefault="00520EEC" w:rsidP="00520EEC">
      <w:pPr>
        <w:spacing w:line="360" w:lineRule="auto"/>
        <w:ind w:firstLine="709"/>
        <w:jc w:val="both"/>
        <w:rPr>
          <w:sz w:val="28"/>
          <w:szCs w:val="28"/>
        </w:rPr>
      </w:pPr>
      <w:r w:rsidRPr="008D3B70">
        <w:rPr>
          <w:sz w:val="28"/>
          <w:szCs w:val="28"/>
        </w:rPr>
        <w:t>− денежные средства в расчетах, на расчетных счетах;</w:t>
      </w:r>
    </w:p>
    <w:p w:rsidR="00520EEC" w:rsidRPr="008D3B70" w:rsidRDefault="00520EEC" w:rsidP="00520EEC">
      <w:pPr>
        <w:spacing w:line="360" w:lineRule="auto"/>
        <w:ind w:firstLine="709"/>
        <w:jc w:val="both"/>
        <w:rPr>
          <w:sz w:val="28"/>
          <w:szCs w:val="28"/>
        </w:rPr>
      </w:pPr>
      <w:r w:rsidRPr="008D3B70">
        <w:rPr>
          <w:sz w:val="28"/>
          <w:szCs w:val="28"/>
        </w:rPr>
        <w:t>− краткосрочные финансовые вложения;</w:t>
      </w:r>
    </w:p>
    <w:p w:rsidR="00520EEC" w:rsidRPr="008D3B70" w:rsidRDefault="00520EEC" w:rsidP="00520EEC">
      <w:pPr>
        <w:spacing w:line="360" w:lineRule="auto"/>
        <w:ind w:firstLine="709"/>
        <w:jc w:val="both"/>
        <w:rPr>
          <w:sz w:val="28"/>
          <w:szCs w:val="28"/>
        </w:rPr>
      </w:pPr>
      <w:r w:rsidRPr="008D3B70">
        <w:rPr>
          <w:sz w:val="28"/>
          <w:szCs w:val="28"/>
        </w:rPr>
        <w:t>− дебиторская задолж</w:t>
      </w:r>
      <w:r>
        <w:rPr>
          <w:sz w:val="28"/>
          <w:szCs w:val="28"/>
        </w:rPr>
        <w:t>ен</w:t>
      </w:r>
      <w:r w:rsidRPr="008D3B70">
        <w:rPr>
          <w:sz w:val="28"/>
          <w:szCs w:val="28"/>
        </w:rPr>
        <w:t>ность;</w:t>
      </w:r>
    </w:p>
    <w:p w:rsidR="00520EEC" w:rsidRPr="008D3B70" w:rsidRDefault="00520EEC" w:rsidP="00520EEC">
      <w:pPr>
        <w:spacing w:line="360" w:lineRule="auto"/>
        <w:ind w:firstLine="709"/>
        <w:jc w:val="both"/>
        <w:rPr>
          <w:sz w:val="28"/>
          <w:szCs w:val="28"/>
        </w:rPr>
      </w:pPr>
      <w:r w:rsidRPr="008D3B70">
        <w:rPr>
          <w:sz w:val="28"/>
          <w:szCs w:val="28"/>
        </w:rPr>
        <w:t>− средства в прочих расчетах</w:t>
      </w:r>
    </w:p>
    <w:p w:rsidR="00520EEC" w:rsidRPr="008D3B70" w:rsidRDefault="00520EEC" w:rsidP="00520EEC">
      <w:pPr>
        <w:spacing w:line="360" w:lineRule="auto"/>
        <w:ind w:firstLine="709"/>
        <w:jc w:val="both"/>
        <w:rPr>
          <w:sz w:val="28"/>
          <w:szCs w:val="28"/>
        </w:rPr>
      </w:pPr>
      <w:r w:rsidRPr="008D3B70">
        <w:rPr>
          <w:sz w:val="28"/>
          <w:szCs w:val="28"/>
        </w:rPr>
        <w:t xml:space="preserve">К </w:t>
      </w:r>
      <w:r w:rsidRPr="00582AF9">
        <w:rPr>
          <w:i/>
          <w:sz w:val="28"/>
          <w:szCs w:val="28"/>
        </w:rPr>
        <w:t>ненормируемым оборотным средствам</w:t>
      </w:r>
      <w:r w:rsidRPr="008D3B70">
        <w:rPr>
          <w:sz w:val="28"/>
          <w:szCs w:val="28"/>
        </w:rPr>
        <w:t xml:space="preserve"> относятся средства, авансируемые в ненормируемые оборотные фонды.</w:t>
      </w:r>
    </w:p>
    <w:p w:rsidR="00520EEC" w:rsidRPr="008D3B70" w:rsidRDefault="00520EEC" w:rsidP="00520EEC">
      <w:pPr>
        <w:spacing w:line="360" w:lineRule="auto"/>
        <w:ind w:firstLine="709"/>
        <w:jc w:val="both"/>
        <w:rPr>
          <w:sz w:val="28"/>
          <w:szCs w:val="28"/>
        </w:rPr>
      </w:pPr>
      <w:r w:rsidRPr="008D3B70">
        <w:rPr>
          <w:sz w:val="28"/>
          <w:szCs w:val="28"/>
        </w:rPr>
        <w:t>В практике нормирования и планирования оборотных средств используются следующие методы.</w:t>
      </w:r>
    </w:p>
    <w:p w:rsidR="00520EEC" w:rsidRPr="008D3B70" w:rsidRDefault="00520EEC" w:rsidP="00520EEC">
      <w:pPr>
        <w:spacing w:line="360" w:lineRule="auto"/>
        <w:ind w:firstLine="709"/>
        <w:jc w:val="both"/>
        <w:rPr>
          <w:sz w:val="28"/>
          <w:szCs w:val="28"/>
        </w:rPr>
      </w:pPr>
      <w:r w:rsidRPr="008D3B70">
        <w:rPr>
          <w:sz w:val="28"/>
          <w:szCs w:val="28"/>
        </w:rPr>
        <w:t>1. Аналитический метод. Определяется величина оборотных средств по двум группам:</w:t>
      </w:r>
    </w:p>
    <w:p w:rsidR="00520EEC" w:rsidRPr="008D3B70" w:rsidRDefault="00520EEC" w:rsidP="00520EEC">
      <w:pPr>
        <w:spacing w:line="360" w:lineRule="auto"/>
        <w:ind w:firstLine="709"/>
        <w:jc w:val="both"/>
        <w:rPr>
          <w:sz w:val="28"/>
          <w:szCs w:val="28"/>
        </w:rPr>
      </w:pPr>
      <w:r w:rsidRPr="008D3B70">
        <w:rPr>
          <w:sz w:val="28"/>
          <w:szCs w:val="28"/>
        </w:rPr>
        <w:t xml:space="preserve">а) величина оборотных средств, зависящая от объема производства         </w:t>
      </w:r>
      <w:r w:rsidRPr="008D3B70">
        <w:rPr>
          <w:sz w:val="28"/>
          <w:szCs w:val="28"/>
        </w:rPr>
        <w:tab/>
        <w:t>(авансированные в сырье, материалы, покупные полуфабрикаты и иные производственные запасы);</w:t>
      </w:r>
    </w:p>
    <w:p w:rsidR="00520EEC" w:rsidRPr="008D3B70" w:rsidRDefault="00520EEC" w:rsidP="00520EEC">
      <w:pPr>
        <w:spacing w:line="360" w:lineRule="auto"/>
        <w:ind w:firstLine="709"/>
        <w:jc w:val="both"/>
        <w:rPr>
          <w:sz w:val="28"/>
          <w:szCs w:val="28"/>
        </w:rPr>
      </w:pPr>
      <w:r w:rsidRPr="008D3B70">
        <w:rPr>
          <w:sz w:val="28"/>
          <w:szCs w:val="28"/>
        </w:rPr>
        <w:t xml:space="preserve">б) величина оборотных средств, независящая от объема производства (МБП, </w:t>
      </w:r>
      <w:r w:rsidRPr="008D3B70">
        <w:rPr>
          <w:sz w:val="28"/>
          <w:szCs w:val="28"/>
        </w:rPr>
        <w:tab/>
        <w:t xml:space="preserve">запасные части, расходы будущих периодов).         </w:t>
      </w:r>
    </w:p>
    <w:p w:rsidR="00520EEC" w:rsidRPr="008D3B70" w:rsidRDefault="00520EEC" w:rsidP="00520EEC">
      <w:pPr>
        <w:spacing w:line="360" w:lineRule="auto"/>
        <w:ind w:firstLine="709"/>
        <w:jc w:val="both"/>
        <w:rPr>
          <w:sz w:val="28"/>
          <w:szCs w:val="28"/>
        </w:rPr>
      </w:pPr>
      <w:r w:rsidRPr="008D3B70">
        <w:rPr>
          <w:sz w:val="28"/>
          <w:szCs w:val="28"/>
        </w:rPr>
        <w:t>Данный метод не применяется при текущем планировании, а используется для определения на перспективу.</w:t>
      </w:r>
    </w:p>
    <w:p w:rsidR="00520EEC" w:rsidRPr="008D3B70" w:rsidRDefault="00520EEC" w:rsidP="00520EEC">
      <w:pPr>
        <w:spacing w:line="360" w:lineRule="auto"/>
        <w:ind w:firstLine="709"/>
        <w:jc w:val="both"/>
        <w:rPr>
          <w:sz w:val="28"/>
          <w:szCs w:val="28"/>
        </w:rPr>
      </w:pPr>
      <w:r w:rsidRPr="008D3B70">
        <w:rPr>
          <w:sz w:val="28"/>
          <w:szCs w:val="28"/>
        </w:rPr>
        <w:t xml:space="preserve">2. </w:t>
      </w:r>
      <w:proofErr w:type="spellStart"/>
      <w:r w:rsidRPr="008D3B70">
        <w:rPr>
          <w:sz w:val="28"/>
          <w:szCs w:val="28"/>
        </w:rPr>
        <w:t>Опытно−лабораторный</w:t>
      </w:r>
      <w:proofErr w:type="spellEnd"/>
      <w:r w:rsidRPr="008D3B70">
        <w:rPr>
          <w:sz w:val="28"/>
          <w:szCs w:val="28"/>
        </w:rPr>
        <w:t xml:space="preserve"> метод. Определяется величина оборотных средств на основе опытов и лабораторных исследований. Применяется данный метод при нормировании расхода вспомогательных материалов.</w:t>
      </w:r>
    </w:p>
    <w:p w:rsidR="00520EEC" w:rsidRPr="008D3B70" w:rsidRDefault="00520EEC" w:rsidP="00520EEC">
      <w:pPr>
        <w:spacing w:line="360" w:lineRule="auto"/>
        <w:ind w:firstLine="709"/>
        <w:jc w:val="both"/>
        <w:rPr>
          <w:sz w:val="28"/>
          <w:szCs w:val="28"/>
        </w:rPr>
      </w:pPr>
      <w:r w:rsidRPr="008D3B70">
        <w:rPr>
          <w:sz w:val="28"/>
          <w:szCs w:val="28"/>
        </w:rPr>
        <w:lastRenderedPageBreak/>
        <w:t xml:space="preserve">3. </w:t>
      </w:r>
      <w:proofErr w:type="spellStart"/>
      <w:r w:rsidRPr="008D3B70">
        <w:rPr>
          <w:sz w:val="28"/>
          <w:szCs w:val="28"/>
        </w:rPr>
        <w:t>Отчетно−статистический</w:t>
      </w:r>
      <w:proofErr w:type="spellEnd"/>
      <w:r w:rsidRPr="008D3B70">
        <w:rPr>
          <w:sz w:val="28"/>
          <w:szCs w:val="28"/>
        </w:rPr>
        <w:t xml:space="preserve"> метод. Величина оборотных средств определяется на основе </w:t>
      </w:r>
      <w:proofErr w:type="spellStart"/>
      <w:r w:rsidRPr="008D3B70">
        <w:rPr>
          <w:sz w:val="28"/>
          <w:szCs w:val="28"/>
        </w:rPr>
        <w:t>отчетно−статистических</w:t>
      </w:r>
      <w:proofErr w:type="spellEnd"/>
      <w:r w:rsidRPr="008D3B70">
        <w:rPr>
          <w:sz w:val="28"/>
          <w:szCs w:val="28"/>
        </w:rPr>
        <w:t xml:space="preserve"> данных за тот или иной отчетный период с учетом тенденций к сокращению в прошлом периоде. </w:t>
      </w:r>
    </w:p>
    <w:p w:rsidR="00520EEC" w:rsidRPr="008D3B70" w:rsidRDefault="00520EEC" w:rsidP="00520EEC">
      <w:pPr>
        <w:spacing w:line="360" w:lineRule="auto"/>
        <w:ind w:firstLine="709"/>
        <w:jc w:val="both"/>
        <w:rPr>
          <w:sz w:val="28"/>
          <w:szCs w:val="28"/>
        </w:rPr>
      </w:pPr>
      <w:r w:rsidRPr="008D3B70">
        <w:rPr>
          <w:sz w:val="28"/>
          <w:szCs w:val="28"/>
        </w:rPr>
        <w:t xml:space="preserve">4. Коэффициентный метод. Величина оборотных средств определяется на основе предшествующего периода и с учетом изменения объема производства и ускорения оборачиваемости оборотных средств. </w:t>
      </w:r>
    </w:p>
    <w:p w:rsidR="00520EEC" w:rsidRPr="008D3B70" w:rsidRDefault="00520EEC" w:rsidP="00520EEC">
      <w:pPr>
        <w:spacing w:line="360" w:lineRule="auto"/>
        <w:ind w:firstLine="709"/>
        <w:jc w:val="both"/>
        <w:rPr>
          <w:sz w:val="28"/>
          <w:szCs w:val="28"/>
        </w:rPr>
      </w:pPr>
      <w:r w:rsidRPr="008D3B70">
        <w:rPr>
          <w:sz w:val="28"/>
          <w:szCs w:val="28"/>
        </w:rPr>
        <w:t xml:space="preserve">В процессе нормирования оборотных средств разрабатываются нормы и нормативы. </w:t>
      </w:r>
    </w:p>
    <w:p w:rsidR="00520EEC" w:rsidRPr="008D3B70" w:rsidRDefault="00520EEC" w:rsidP="00520EEC">
      <w:pPr>
        <w:spacing w:line="360" w:lineRule="auto"/>
        <w:ind w:firstLine="709"/>
        <w:jc w:val="both"/>
        <w:rPr>
          <w:sz w:val="28"/>
          <w:szCs w:val="28"/>
        </w:rPr>
      </w:pPr>
      <w:r w:rsidRPr="008D3B70">
        <w:rPr>
          <w:i/>
          <w:sz w:val="28"/>
          <w:szCs w:val="28"/>
        </w:rPr>
        <w:t>Норма производственного запаса</w:t>
      </w:r>
      <w:r w:rsidRPr="008D3B70">
        <w:rPr>
          <w:sz w:val="28"/>
          <w:szCs w:val="28"/>
        </w:rPr>
        <w:t xml:space="preserve"> (Н</w:t>
      </w:r>
      <w:r w:rsidRPr="008D3B70">
        <w:rPr>
          <w:sz w:val="32"/>
          <w:szCs w:val="32"/>
          <w:vertAlign w:val="subscript"/>
        </w:rPr>
        <w:t>З</w:t>
      </w:r>
      <w:r w:rsidRPr="008D3B70">
        <w:rPr>
          <w:sz w:val="28"/>
          <w:szCs w:val="28"/>
        </w:rPr>
        <w:t xml:space="preserve">) − объем запасов </w:t>
      </w:r>
      <w:proofErr w:type="spellStart"/>
      <w:r w:rsidRPr="008D3B70">
        <w:rPr>
          <w:sz w:val="28"/>
          <w:szCs w:val="28"/>
        </w:rPr>
        <w:t>товарно−материальных</w:t>
      </w:r>
      <w:proofErr w:type="spellEnd"/>
      <w:r w:rsidRPr="008D3B70">
        <w:rPr>
          <w:sz w:val="28"/>
          <w:szCs w:val="28"/>
        </w:rPr>
        <w:t xml:space="preserve"> ценностей, который минимально необходим и достаточен для обеспечения бесперебойной работы  в определенных условиях процессов снабжения и расхода. </w:t>
      </w:r>
      <w:proofErr w:type="gramStart"/>
      <w:r w:rsidRPr="008D3B70">
        <w:rPr>
          <w:sz w:val="28"/>
          <w:szCs w:val="28"/>
        </w:rPr>
        <w:t>Норма запаса рассчитывается в количестве ресурса (натуральные показатели – шт., кг., т., и.т.д.), в днях запаса, в стоимостном выражении (тыс.р.).</w:t>
      </w:r>
      <w:proofErr w:type="gramEnd"/>
    </w:p>
    <w:p w:rsidR="00520EEC" w:rsidRPr="008D3B70" w:rsidRDefault="00520EEC" w:rsidP="00520EEC">
      <w:pPr>
        <w:spacing w:line="360" w:lineRule="auto"/>
        <w:ind w:firstLine="709"/>
        <w:jc w:val="both"/>
        <w:rPr>
          <w:sz w:val="28"/>
          <w:szCs w:val="28"/>
        </w:rPr>
      </w:pPr>
      <w:r w:rsidRPr="008D3B70">
        <w:rPr>
          <w:sz w:val="28"/>
          <w:szCs w:val="28"/>
        </w:rPr>
        <w:t xml:space="preserve">Нормы используют для расчета плановой (оптимальной) потребности в оборотных средствах (норматива оборотных средств). </w:t>
      </w:r>
    </w:p>
    <w:p w:rsidR="00520EEC" w:rsidRPr="008D3B70" w:rsidRDefault="00520EEC" w:rsidP="00520EEC">
      <w:pPr>
        <w:spacing w:line="360" w:lineRule="auto"/>
        <w:ind w:firstLine="709"/>
        <w:jc w:val="both"/>
        <w:rPr>
          <w:sz w:val="28"/>
          <w:szCs w:val="28"/>
        </w:rPr>
      </w:pPr>
      <w:r w:rsidRPr="008D3B70">
        <w:rPr>
          <w:i/>
          <w:sz w:val="28"/>
          <w:szCs w:val="28"/>
        </w:rPr>
        <w:t>Норматив оборотных средств</w:t>
      </w:r>
      <w:r w:rsidRPr="008D3B70">
        <w:rPr>
          <w:sz w:val="28"/>
          <w:szCs w:val="28"/>
        </w:rPr>
        <w:t xml:space="preserve"> (</w:t>
      </w:r>
      <w:proofErr w:type="gramStart"/>
      <w:r w:rsidRPr="008D3B70">
        <w:rPr>
          <w:sz w:val="28"/>
          <w:szCs w:val="28"/>
          <w:lang w:val="en-US"/>
        </w:rPr>
        <w:t>N</w:t>
      </w:r>
      <w:proofErr w:type="gramEnd"/>
      <w:r w:rsidRPr="008D3B70">
        <w:rPr>
          <w:sz w:val="28"/>
          <w:szCs w:val="28"/>
          <w:vertAlign w:val="subscript"/>
        </w:rPr>
        <w:t>ОС</w:t>
      </w:r>
      <w:r w:rsidRPr="008D3B70">
        <w:rPr>
          <w:sz w:val="28"/>
          <w:szCs w:val="28"/>
        </w:rPr>
        <w:t xml:space="preserve">) – это плановая минимальная величина оборотных средств, которая авансирована в оптимальные запасы </w:t>
      </w:r>
      <w:proofErr w:type="spellStart"/>
      <w:r w:rsidRPr="008D3B70">
        <w:rPr>
          <w:sz w:val="28"/>
          <w:szCs w:val="28"/>
        </w:rPr>
        <w:t>материально−технических</w:t>
      </w:r>
      <w:proofErr w:type="spellEnd"/>
      <w:r w:rsidRPr="008D3B70">
        <w:rPr>
          <w:sz w:val="28"/>
          <w:szCs w:val="28"/>
        </w:rPr>
        <w:t xml:space="preserve"> ресурсов и в другие нормируемые элементы оборотных фондов. </w:t>
      </w:r>
    </w:p>
    <w:p w:rsidR="00520EEC" w:rsidRPr="008D3B70" w:rsidRDefault="00520EEC" w:rsidP="00520EEC">
      <w:pPr>
        <w:spacing w:line="360" w:lineRule="auto"/>
        <w:ind w:firstLine="709"/>
        <w:jc w:val="both"/>
        <w:rPr>
          <w:sz w:val="28"/>
          <w:szCs w:val="28"/>
        </w:rPr>
      </w:pPr>
      <w:r w:rsidRPr="008D3B70">
        <w:rPr>
          <w:sz w:val="28"/>
          <w:szCs w:val="28"/>
        </w:rPr>
        <w:t>Существуют два варианта источников покрытия норматива оборотных средств:</w:t>
      </w:r>
    </w:p>
    <w:p w:rsidR="00520EEC" w:rsidRPr="008D3B70" w:rsidRDefault="00520EEC" w:rsidP="00520EEC">
      <w:pPr>
        <w:spacing w:line="360" w:lineRule="auto"/>
        <w:ind w:firstLine="709"/>
        <w:jc w:val="both"/>
        <w:rPr>
          <w:sz w:val="28"/>
          <w:szCs w:val="28"/>
        </w:rPr>
      </w:pPr>
      <w:r w:rsidRPr="008D3B70">
        <w:rPr>
          <w:sz w:val="28"/>
          <w:szCs w:val="28"/>
        </w:rPr>
        <w:t xml:space="preserve"> − величина норматива оборотных средств может формироваться за счет собственных и приравненных к ним оборотных средств (устойчивых пассивов);</w:t>
      </w:r>
    </w:p>
    <w:p w:rsidR="00520EEC" w:rsidRPr="008D3B70" w:rsidRDefault="00520EEC" w:rsidP="00520EEC">
      <w:pPr>
        <w:spacing w:line="360" w:lineRule="auto"/>
        <w:ind w:firstLine="709"/>
        <w:jc w:val="both"/>
        <w:rPr>
          <w:sz w:val="28"/>
          <w:szCs w:val="28"/>
        </w:rPr>
      </w:pPr>
      <w:r w:rsidRPr="008D3B70">
        <w:rPr>
          <w:sz w:val="28"/>
          <w:szCs w:val="28"/>
        </w:rPr>
        <w:t>− величина норматива оборотных средств может формироваться за счет собственных и приравненных к ним оборотных средств (устойчивых пассивов) и заемных – краткосрочных кредитов банков и заемных сре</w:t>
      </w:r>
      <w:proofErr w:type="gramStart"/>
      <w:r w:rsidRPr="008D3B70">
        <w:rPr>
          <w:sz w:val="28"/>
          <w:szCs w:val="28"/>
        </w:rPr>
        <w:t>дств др</w:t>
      </w:r>
      <w:proofErr w:type="gramEnd"/>
      <w:r w:rsidRPr="008D3B70">
        <w:rPr>
          <w:sz w:val="28"/>
          <w:szCs w:val="28"/>
        </w:rPr>
        <w:t>угих организаций.</w:t>
      </w:r>
    </w:p>
    <w:p w:rsidR="00520EEC" w:rsidRPr="008D3B70" w:rsidRDefault="00520EEC" w:rsidP="00520EEC">
      <w:pPr>
        <w:spacing w:line="360" w:lineRule="auto"/>
        <w:ind w:firstLine="709"/>
        <w:jc w:val="both"/>
        <w:rPr>
          <w:sz w:val="28"/>
          <w:szCs w:val="28"/>
        </w:rPr>
      </w:pPr>
      <w:r w:rsidRPr="008D3B70">
        <w:rPr>
          <w:sz w:val="28"/>
          <w:szCs w:val="28"/>
        </w:rPr>
        <w:t xml:space="preserve">Эти варианты отличаются друг от друга понятиями «минимальный запас» и «оптимальный запас». Минимальный запас покрывается только </w:t>
      </w:r>
      <w:r w:rsidRPr="008D3B70">
        <w:rPr>
          <w:sz w:val="28"/>
          <w:szCs w:val="28"/>
        </w:rPr>
        <w:lastRenderedPageBreak/>
        <w:t xml:space="preserve">собственными источниками (то есть применяется первый вариант источников покрытия). Оптимальный (достаточный) запас покрывается по второму варианту (за счет собственных и заемных средств). </w:t>
      </w:r>
    </w:p>
    <w:p w:rsidR="00520EEC" w:rsidRPr="008D3B70" w:rsidRDefault="00520EEC" w:rsidP="00520EEC">
      <w:pPr>
        <w:spacing w:line="360" w:lineRule="auto"/>
        <w:ind w:firstLine="709"/>
        <w:jc w:val="both"/>
        <w:rPr>
          <w:sz w:val="28"/>
          <w:szCs w:val="28"/>
        </w:rPr>
      </w:pPr>
      <w:r w:rsidRPr="008D3B70">
        <w:rPr>
          <w:sz w:val="28"/>
          <w:szCs w:val="28"/>
        </w:rPr>
        <w:t>Норматив оборотных средств определяется по формуле:</w:t>
      </w:r>
    </w:p>
    <w:p w:rsidR="00520EEC" w:rsidRPr="008D3B70" w:rsidRDefault="00520EEC" w:rsidP="00FC343D">
      <w:pPr>
        <w:spacing w:line="360" w:lineRule="auto"/>
        <w:ind w:firstLine="709"/>
        <w:jc w:val="center"/>
        <w:rPr>
          <w:sz w:val="28"/>
          <w:szCs w:val="28"/>
        </w:rPr>
      </w:pPr>
      <w:r w:rsidRPr="008D3B70">
        <w:rPr>
          <w:sz w:val="28"/>
          <w:szCs w:val="28"/>
          <w:lang w:val="en-US"/>
        </w:rPr>
        <w:t>N</w:t>
      </w:r>
      <w:r w:rsidRPr="008D3B70">
        <w:rPr>
          <w:sz w:val="28"/>
          <w:szCs w:val="28"/>
          <w:vertAlign w:val="subscript"/>
        </w:rPr>
        <w:t>ОС</w:t>
      </w:r>
      <w:r w:rsidRPr="008D3B70">
        <w:rPr>
          <w:sz w:val="28"/>
          <w:szCs w:val="28"/>
        </w:rPr>
        <w:t xml:space="preserve"> = </w:t>
      </w:r>
      <w:r w:rsidRPr="008D3B70">
        <w:rPr>
          <w:sz w:val="28"/>
          <w:szCs w:val="28"/>
          <w:lang w:val="en-US"/>
        </w:rPr>
        <w:t>N</w:t>
      </w:r>
      <w:r w:rsidRPr="008D3B70">
        <w:rPr>
          <w:sz w:val="28"/>
          <w:szCs w:val="28"/>
        </w:rPr>
        <w:t xml:space="preserve"> </w:t>
      </w:r>
      <w:r w:rsidRPr="008D3B70">
        <w:rPr>
          <w:sz w:val="28"/>
          <w:szCs w:val="28"/>
          <w:vertAlign w:val="subscript"/>
        </w:rPr>
        <w:t>ПЗ</w:t>
      </w:r>
      <w:r w:rsidRPr="008D3B70">
        <w:rPr>
          <w:sz w:val="28"/>
          <w:szCs w:val="28"/>
        </w:rPr>
        <w:t xml:space="preserve"> + </w:t>
      </w:r>
      <w:r w:rsidRPr="008D3B70">
        <w:rPr>
          <w:sz w:val="28"/>
          <w:szCs w:val="28"/>
          <w:lang w:val="en-US"/>
        </w:rPr>
        <w:t>N</w:t>
      </w:r>
      <w:r w:rsidRPr="008D3B70">
        <w:rPr>
          <w:sz w:val="28"/>
          <w:szCs w:val="28"/>
          <w:vertAlign w:val="subscript"/>
        </w:rPr>
        <w:t xml:space="preserve"> НП</w:t>
      </w:r>
      <w:r w:rsidRPr="008D3B70">
        <w:rPr>
          <w:sz w:val="28"/>
          <w:szCs w:val="28"/>
        </w:rPr>
        <w:t xml:space="preserve"> + </w:t>
      </w:r>
      <w:r w:rsidRPr="008D3B70">
        <w:rPr>
          <w:sz w:val="28"/>
          <w:szCs w:val="28"/>
          <w:lang w:val="en-US"/>
        </w:rPr>
        <w:t>N</w:t>
      </w:r>
      <w:r w:rsidRPr="008D3B70">
        <w:rPr>
          <w:sz w:val="28"/>
          <w:szCs w:val="28"/>
          <w:vertAlign w:val="subscript"/>
        </w:rPr>
        <w:t>ГП</w:t>
      </w:r>
      <w:r w:rsidRPr="008D3B70">
        <w:rPr>
          <w:sz w:val="28"/>
          <w:szCs w:val="28"/>
        </w:rPr>
        <w:t xml:space="preserve"> + </w:t>
      </w:r>
      <w:r w:rsidRPr="008D3B70">
        <w:rPr>
          <w:sz w:val="28"/>
          <w:szCs w:val="28"/>
          <w:lang w:val="en-US"/>
        </w:rPr>
        <w:t>N</w:t>
      </w:r>
      <w:r w:rsidRPr="008D3B70">
        <w:rPr>
          <w:sz w:val="28"/>
          <w:szCs w:val="28"/>
          <w:vertAlign w:val="subscript"/>
        </w:rPr>
        <w:t xml:space="preserve"> </w:t>
      </w:r>
      <w:proofErr w:type="gramStart"/>
      <w:r w:rsidRPr="008D3B70">
        <w:rPr>
          <w:sz w:val="28"/>
          <w:szCs w:val="28"/>
          <w:vertAlign w:val="subscript"/>
        </w:rPr>
        <w:t>РБП</w:t>
      </w:r>
      <w:r w:rsidRPr="008D3B70">
        <w:rPr>
          <w:sz w:val="28"/>
          <w:szCs w:val="28"/>
        </w:rPr>
        <w:t xml:space="preserve"> ,</w:t>
      </w:r>
      <w:proofErr w:type="gramEnd"/>
    </w:p>
    <w:p w:rsidR="00520EEC" w:rsidRDefault="00520EEC" w:rsidP="00520EEC">
      <w:pPr>
        <w:jc w:val="both"/>
      </w:pPr>
      <w:r w:rsidRPr="008D3B70">
        <w:t xml:space="preserve">где </w:t>
      </w:r>
      <w:r w:rsidRPr="008D3B70">
        <w:rPr>
          <w:lang w:val="en-US"/>
        </w:rPr>
        <w:t>N</w:t>
      </w:r>
      <w:r w:rsidRPr="008D3B70">
        <w:t xml:space="preserve"> </w:t>
      </w:r>
      <w:r w:rsidRPr="008D3B70">
        <w:rPr>
          <w:vertAlign w:val="subscript"/>
        </w:rPr>
        <w:t xml:space="preserve">ПЗ </w:t>
      </w:r>
      <w:r w:rsidRPr="008D3B70">
        <w:t xml:space="preserve"> − норматив оборотных средств, авансированный в производственные  запасы, тыс.</w:t>
      </w:r>
      <w:r>
        <w:t xml:space="preserve"> </w:t>
      </w:r>
      <w:r w:rsidRPr="008D3B70">
        <w:t>р.;</w:t>
      </w:r>
    </w:p>
    <w:p w:rsidR="00520EEC" w:rsidRPr="008D3B70" w:rsidRDefault="00520EEC" w:rsidP="00520EEC">
      <w:pPr>
        <w:jc w:val="both"/>
      </w:pPr>
      <w:r>
        <w:t xml:space="preserve">       </w:t>
      </w:r>
      <w:r w:rsidRPr="008D3B70">
        <w:rPr>
          <w:lang w:val="en-US"/>
        </w:rPr>
        <w:t>N</w:t>
      </w:r>
      <w:r w:rsidRPr="008D3B70">
        <w:rPr>
          <w:vertAlign w:val="subscript"/>
        </w:rPr>
        <w:t xml:space="preserve"> </w:t>
      </w:r>
      <w:proofErr w:type="gramStart"/>
      <w:r w:rsidRPr="008D3B70">
        <w:rPr>
          <w:vertAlign w:val="subscript"/>
        </w:rPr>
        <w:t>НП</w:t>
      </w:r>
      <w:r w:rsidRPr="008D3B70">
        <w:t xml:space="preserve"> </w:t>
      </w:r>
      <w:r>
        <w:t xml:space="preserve"> </w:t>
      </w:r>
      <w:r w:rsidRPr="008D3B70">
        <w:t>−</w:t>
      </w:r>
      <w:proofErr w:type="gramEnd"/>
      <w:r w:rsidRPr="008D3B70">
        <w:t xml:space="preserve"> </w:t>
      </w:r>
      <w:r>
        <w:t xml:space="preserve"> </w:t>
      </w:r>
      <w:r w:rsidRPr="008D3B70">
        <w:t>норматив оборотных средств, авансированный в незавершенное  производство, тыс.</w:t>
      </w:r>
      <w:r>
        <w:t xml:space="preserve"> </w:t>
      </w:r>
      <w:r w:rsidRPr="008D3B70">
        <w:t>р.;</w:t>
      </w:r>
    </w:p>
    <w:p w:rsidR="00520EEC" w:rsidRPr="008D3B70" w:rsidRDefault="00520EEC" w:rsidP="00520EEC">
      <w:pPr>
        <w:jc w:val="both"/>
      </w:pPr>
      <w:r>
        <w:t xml:space="preserve">       </w:t>
      </w:r>
      <w:r w:rsidRPr="008D3B70">
        <w:rPr>
          <w:lang w:val="en-US"/>
        </w:rPr>
        <w:t>N</w:t>
      </w:r>
      <w:r w:rsidRPr="008D3B70">
        <w:rPr>
          <w:vertAlign w:val="subscript"/>
        </w:rPr>
        <w:t xml:space="preserve"> </w:t>
      </w:r>
      <w:proofErr w:type="gramStart"/>
      <w:r w:rsidRPr="008D3B70">
        <w:rPr>
          <w:vertAlign w:val="subscript"/>
        </w:rPr>
        <w:t>РБП</w:t>
      </w:r>
      <w:r w:rsidRPr="008D3B70">
        <w:t xml:space="preserve"> </w:t>
      </w:r>
      <w:r>
        <w:t xml:space="preserve"> </w:t>
      </w:r>
      <w:r w:rsidRPr="008D3B70">
        <w:t>−</w:t>
      </w:r>
      <w:proofErr w:type="gramEnd"/>
      <w:r w:rsidRPr="008D3B70">
        <w:t xml:space="preserve"> </w:t>
      </w:r>
      <w:r>
        <w:t xml:space="preserve"> </w:t>
      </w:r>
      <w:r w:rsidRPr="008D3B70">
        <w:t xml:space="preserve">норматив оборотных средств, авансированный в расходы будущих  </w:t>
      </w:r>
    </w:p>
    <w:p w:rsidR="00520EEC" w:rsidRPr="008D3B70" w:rsidRDefault="00520EEC" w:rsidP="00520EEC">
      <w:pPr>
        <w:jc w:val="both"/>
      </w:pPr>
      <w:r w:rsidRPr="008D3B70">
        <w:t>периодов, тыс.</w:t>
      </w:r>
      <w:r>
        <w:t xml:space="preserve"> </w:t>
      </w:r>
      <w:r w:rsidRPr="008D3B70">
        <w:t>р.;</w:t>
      </w:r>
    </w:p>
    <w:p w:rsidR="00520EEC" w:rsidRPr="008D3B70" w:rsidRDefault="00520EEC" w:rsidP="00520EEC">
      <w:pPr>
        <w:jc w:val="both"/>
      </w:pPr>
      <w:r>
        <w:t xml:space="preserve">       </w:t>
      </w:r>
      <w:r w:rsidRPr="008D3B70">
        <w:rPr>
          <w:lang w:val="en-US"/>
        </w:rPr>
        <w:t>N</w:t>
      </w:r>
      <w:r w:rsidRPr="008D3B70">
        <w:rPr>
          <w:vertAlign w:val="subscript"/>
        </w:rPr>
        <w:t>ГП</w:t>
      </w:r>
      <w:r w:rsidRPr="008D3B70">
        <w:t xml:space="preserve"> </w:t>
      </w:r>
      <w:proofErr w:type="gramStart"/>
      <w:r w:rsidRPr="008D3B70">
        <w:t xml:space="preserve">− </w:t>
      </w:r>
      <w:r>
        <w:t xml:space="preserve"> </w:t>
      </w:r>
      <w:r w:rsidRPr="008D3B70">
        <w:t>норматив</w:t>
      </w:r>
      <w:proofErr w:type="gramEnd"/>
      <w:r w:rsidRPr="008D3B70">
        <w:t xml:space="preserve"> оборотных средств, авансированный в готовую продукцию на складе, тыс.</w:t>
      </w:r>
      <w:r>
        <w:t xml:space="preserve"> </w:t>
      </w:r>
      <w:r w:rsidRPr="008D3B70">
        <w:t>р.</w:t>
      </w:r>
    </w:p>
    <w:p w:rsidR="00520EEC" w:rsidRPr="008D3B70" w:rsidRDefault="00520EEC" w:rsidP="00520EEC">
      <w:pPr>
        <w:spacing w:line="360" w:lineRule="auto"/>
        <w:ind w:firstLine="709"/>
        <w:jc w:val="both"/>
        <w:rPr>
          <w:sz w:val="28"/>
          <w:szCs w:val="28"/>
        </w:rPr>
      </w:pPr>
    </w:p>
    <w:p w:rsidR="00520EEC" w:rsidRPr="008D3B70" w:rsidRDefault="00520EEC" w:rsidP="00520EEC">
      <w:pPr>
        <w:spacing w:line="360" w:lineRule="auto"/>
        <w:ind w:firstLine="709"/>
        <w:jc w:val="both"/>
        <w:rPr>
          <w:sz w:val="28"/>
          <w:szCs w:val="28"/>
        </w:rPr>
      </w:pPr>
      <w:r w:rsidRPr="008D3B70">
        <w:rPr>
          <w:sz w:val="28"/>
          <w:szCs w:val="28"/>
        </w:rPr>
        <w:t>Рассмотрим методологию расчета норматива оборотных средств по элементам нормирования.</w:t>
      </w:r>
    </w:p>
    <w:p w:rsidR="00520EEC" w:rsidRPr="008D3B70" w:rsidRDefault="00520EEC" w:rsidP="00520EEC">
      <w:pPr>
        <w:spacing w:line="360" w:lineRule="auto"/>
        <w:ind w:firstLine="709"/>
        <w:jc w:val="both"/>
        <w:rPr>
          <w:sz w:val="28"/>
          <w:szCs w:val="28"/>
        </w:rPr>
      </w:pPr>
      <w:r w:rsidRPr="008D3B70">
        <w:rPr>
          <w:sz w:val="28"/>
          <w:szCs w:val="28"/>
        </w:rPr>
        <w:t>1. Норматив оборотных средств по производственным запасам</w:t>
      </w:r>
      <w:r>
        <w:rPr>
          <w:sz w:val="28"/>
          <w:szCs w:val="28"/>
        </w:rPr>
        <w:t>.</w:t>
      </w:r>
    </w:p>
    <w:p w:rsidR="00520EEC" w:rsidRPr="008D3B70" w:rsidRDefault="00520EEC" w:rsidP="00520EEC">
      <w:pPr>
        <w:spacing w:line="360" w:lineRule="auto"/>
        <w:ind w:firstLine="709"/>
        <w:jc w:val="both"/>
        <w:rPr>
          <w:sz w:val="28"/>
          <w:szCs w:val="28"/>
        </w:rPr>
      </w:pPr>
      <w:r>
        <w:rPr>
          <w:sz w:val="28"/>
          <w:szCs w:val="28"/>
        </w:rPr>
        <w:t xml:space="preserve"> </w:t>
      </w:r>
      <w:r w:rsidRPr="008D3B70">
        <w:rPr>
          <w:sz w:val="28"/>
          <w:szCs w:val="28"/>
        </w:rPr>
        <w:t xml:space="preserve">Главная задача оптимизации запасов заключается в нахождении такого его значения, которое позволяло бы обеспечить бесперебойность процесса производства при минимально необходимом уровне запасов у предприятия. </w:t>
      </w:r>
    </w:p>
    <w:p w:rsidR="00520EEC" w:rsidRPr="008D3B70" w:rsidRDefault="00520EEC" w:rsidP="00520EEC">
      <w:pPr>
        <w:spacing w:line="360" w:lineRule="auto"/>
        <w:ind w:firstLine="709"/>
        <w:jc w:val="both"/>
        <w:rPr>
          <w:sz w:val="28"/>
          <w:szCs w:val="28"/>
        </w:rPr>
      </w:pPr>
      <w:r>
        <w:rPr>
          <w:sz w:val="28"/>
          <w:szCs w:val="28"/>
        </w:rPr>
        <w:t xml:space="preserve">  </w:t>
      </w:r>
      <w:proofErr w:type="gramStart"/>
      <w:r w:rsidRPr="008D3B70">
        <w:rPr>
          <w:sz w:val="28"/>
          <w:szCs w:val="28"/>
        </w:rPr>
        <w:t>Производственные запасы, в зависимости от способа доставки материального ресурса, подразделяются на формирующиеся при регулярных поставках (транзитных, складских, смешанных поставках) и сезонных поставках.</w:t>
      </w:r>
      <w:proofErr w:type="gramEnd"/>
      <w:r w:rsidRPr="008D3B70">
        <w:rPr>
          <w:sz w:val="28"/>
          <w:szCs w:val="28"/>
        </w:rPr>
        <w:t xml:space="preserve"> Транзитом поставляется материальные ресурсы, расходуемые в больших количествах, когда годовая потребность </w:t>
      </w:r>
      <w:proofErr w:type="spellStart"/>
      <w:r w:rsidRPr="008D3B70">
        <w:rPr>
          <w:sz w:val="28"/>
          <w:szCs w:val="28"/>
        </w:rPr>
        <w:t>предприятия−потребителя</w:t>
      </w:r>
      <w:proofErr w:type="spellEnd"/>
      <w:r w:rsidRPr="008D3B70">
        <w:rPr>
          <w:sz w:val="28"/>
          <w:szCs w:val="28"/>
        </w:rPr>
        <w:t xml:space="preserve"> в ресурсах равна грузоподъемности четырех и более железнодорожных вагонов. </w:t>
      </w:r>
      <w:r w:rsidRPr="008D3B70">
        <w:rPr>
          <w:i/>
          <w:sz w:val="28"/>
          <w:szCs w:val="28"/>
        </w:rPr>
        <w:t>Транзитные поставки</w:t>
      </w:r>
      <w:r w:rsidRPr="008D3B70">
        <w:rPr>
          <w:sz w:val="28"/>
          <w:szCs w:val="28"/>
        </w:rPr>
        <w:t xml:space="preserve"> осуществляются железнодорожными вагонами, платформами, цистернами, водным (морским и речным) транспортом. При таких поставках осуществляется более высокий уровень запаса по сравнению со складской формой снабжения. При </w:t>
      </w:r>
      <w:r w:rsidRPr="008D3B70">
        <w:rPr>
          <w:i/>
          <w:sz w:val="28"/>
          <w:szCs w:val="28"/>
        </w:rPr>
        <w:t>складской форме</w:t>
      </w:r>
      <w:r w:rsidRPr="008D3B70">
        <w:rPr>
          <w:sz w:val="28"/>
          <w:szCs w:val="28"/>
        </w:rPr>
        <w:t xml:space="preserve"> снабжения поставляются материальные ресурсы, которые расходуются на </w:t>
      </w:r>
      <w:proofErr w:type="spellStart"/>
      <w:r w:rsidRPr="008D3B70">
        <w:rPr>
          <w:sz w:val="28"/>
          <w:szCs w:val="28"/>
        </w:rPr>
        <w:t>предприятии−потребителе</w:t>
      </w:r>
      <w:proofErr w:type="spellEnd"/>
      <w:r w:rsidRPr="008D3B70">
        <w:rPr>
          <w:sz w:val="28"/>
          <w:szCs w:val="28"/>
        </w:rPr>
        <w:t xml:space="preserve"> в небольших количествах и эти объемы завозятся в основном грузовым автотранспортом с базы снабжения, магазинов. При </w:t>
      </w:r>
      <w:r w:rsidRPr="008D3B70">
        <w:rPr>
          <w:sz w:val="28"/>
          <w:szCs w:val="28"/>
        </w:rPr>
        <w:lastRenderedPageBreak/>
        <w:t xml:space="preserve">регулярных поставках производственные запасы образуются в каждом интервале между поставками за счет объема поставки материальных ресурсов, которые производятся в начале интервала, а затем постепенно уменьшаются в результате осуществления их отпуска со склада на </w:t>
      </w:r>
      <w:proofErr w:type="spellStart"/>
      <w:r w:rsidRPr="008D3B70">
        <w:rPr>
          <w:sz w:val="28"/>
          <w:szCs w:val="28"/>
        </w:rPr>
        <w:t>производственно−эксплуатационные</w:t>
      </w:r>
      <w:proofErr w:type="spellEnd"/>
      <w:r w:rsidRPr="008D3B70">
        <w:rPr>
          <w:sz w:val="28"/>
          <w:szCs w:val="28"/>
        </w:rPr>
        <w:t xml:space="preserve">, ремонтные или хозяйственные нужды. </w:t>
      </w:r>
    </w:p>
    <w:p w:rsidR="00520EEC" w:rsidRPr="008D3B70" w:rsidRDefault="00520EEC" w:rsidP="00520EEC">
      <w:pPr>
        <w:spacing w:line="360" w:lineRule="auto"/>
        <w:ind w:firstLine="709"/>
        <w:jc w:val="both"/>
        <w:rPr>
          <w:sz w:val="28"/>
          <w:szCs w:val="28"/>
        </w:rPr>
      </w:pPr>
      <w:r w:rsidRPr="008D3B70">
        <w:rPr>
          <w:sz w:val="28"/>
          <w:szCs w:val="28"/>
        </w:rPr>
        <w:t>При сезонных поставках учитывается начало действия сезонного маршрута: для грузов, доставляемых в навигацию; для грузов, завозимых в зимний период.</w:t>
      </w:r>
    </w:p>
    <w:p w:rsidR="00520EEC" w:rsidRPr="008D3B70" w:rsidRDefault="00520EEC" w:rsidP="00520EEC">
      <w:pPr>
        <w:spacing w:line="360" w:lineRule="auto"/>
        <w:ind w:firstLine="709"/>
        <w:jc w:val="both"/>
        <w:rPr>
          <w:sz w:val="28"/>
          <w:szCs w:val="28"/>
        </w:rPr>
      </w:pPr>
      <w:r w:rsidRPr="008D3B70">
        <w:rPr>
          <w:sz w:val="28"/>
          <w:szCs w:val="28"/>
        </w:rPr>
        <w:t>При нормировании производственных запасов используются следующие понятия.</w:t>
      </w:r>
    </w:p>
    <w:p w:rsidR="00520EEC" w:rsidRPr="00AB1CFC" w:rsidRDefault="00520EEC" w:rsidP="00520EEC">
      <w:pPr>
        <w:spacing w:line="360" w:lineRule="auto"/>
        <w:ind w:firstLine="709"/>
        <w:jc w:val="both"/>
        <w:rPr>
          <w:sz w:val="28"/>
          <w:szCs w:val="28"/>
        </w:rPr>
      </w:pPr>
      <w:r w:rsidRPr="00AB1CFC">
        <w:rPr>
          <w:i/>
          <w:sz w:val="28"/>
          <w:szCs w:val="28"/>
        </w:rPr>
        <w:t>Объем суточной поставки</w:t>
      </w:r>
      <w:r w:rsidRPr="00AB1CFC">
        <w:rPr>
          <w:sz w:val="28"/>
          <w:szCs w:val="28"/>
        </w:rPr>
        <w:t xml:space="preserve"> – сумма всех объемов поступлений данного материального ресурса на предприятие (измеряется в натуральных измерителях и в тыс.р.).</w:t>
      </w:r>
    </w:p>
    <w:p w:rsidR="00520EEC" w:rsidRPr="00AB1CFC" w:rsidRDefault="00520EEC" w:rsidP="00520EEC">
      <w:pPr>
        <w:spacing w:line="360" w:lineRule="auto"/>
        <w:ind w:firstLine="709"/>
        <w:jc w:val="both"/>
        <w:rPr>
          <w:i/>
          <w:sz w:val="28"/>
          <w:szCs w:val="28"/>
        </w:rPr>
      </w:pPr>
      <w:r w:rsidRPr="00AB1CFC">
        <w:rPr>
          <w:i/>
          <w:sz w:val="28"/>
          <w:szCs w:val="28"/>
        </w:rPr>
        <w:t>Объем суточного отпуска в производство (среднесуточный расход)</w:t>
      </w:r>
    </w:p>
    <w:p w:rsidR="00520EEC" w:rsidRPr="00AB1CFC" w:rsidRDefault="00520EEC" w:rsidP="00520EEC">
      <w:pPr>
        <w:spacing w:line="360" w:lineRule="auto"/>
        <w:ind w:firstLine="709"/>
        <w:jc w:val="both"/>
        <w:rPr>
          <w:sz w:val="28"/>
          <w:szCs w:val="28"/>
        </w:rPr>
      </w:pPr>
      <w:r w:rsidRPr="00AB1CFC">
        <w:rPr>
          <w:i/>
          <w:sz w:val="28"/>
          <w:szCs w:val="28"/>
        </w:rPr>
        <w:t xml:space="preserve"> (</w:t>
      </w:r>
      <w:r w:rsidRPr="00AB1CFC">
        <w:rPr>
          <w:i/>
          <w:sz w:val="28"/>
          <w:szCs w:val="28"/>
          <w:lang w:val="en-US"/>
        </w:rPr>
        <w:t>Q</w:t>
      </w:r>
      <w:proofErr w:type="gramStart"/>
      <w:r w:rsidRPr="00AB1CFC">
        <w:rPr>
          <w:i/>
          <w:sz w:val="28"/>
          <w:szCs w:val="28"/>
          <w:vertAlign w:val="subscript"/>
        </w:rPr>
        <w:t xml:space="preserve"> С</w:t>
      </w:r>
      <w:proofErr w:type="gramEnd"/>
      <w:r w:rsidRPr="00AB1CFC">
        <w:rPr>
          <w:i/>
          <w:sz w:val="28"/>
          <w:szCs w:val="28"/>
          <w:vertAlign w:val="subscript"/>
        </w:rPr>
        <w:t>/С</w:t>
      </w:r>
      <w:r w:rsidRPr="00AB1CFC">
        <w:rPr>
          <w:i/>
          <w:sz w:val="28"/>
          <w:szCs w:val="28"/>
        </w:rPr>
        <w:t>)</w:t>
      </w:r>
      <w:r w:rsidRPr="00AB1CFC">
        <w:rPr>
          <w:sz w:val="28"/>
          <w:szCs w:val="28"/>
          <w:vertAlign w:val="subscript"/>
        </w:rPr>
        <w:t xml:space="preserve">  </w:t>
      </w:r>
      <w:r w:rsidRPr="00AB1CFC">
        <w:rPr>
          <w:sz w:val="28"/>
          <w:szCs w:val="28"/>
        </w:rPr>
        <w:t>– сумма всех объемов отпуска данного материального ресурса со склада предприятия, который произведен в данные сутки (измеряется в натуральных измерителях и в тыс.р.).</w:t>
      </w:r>
    </w:p>
    <w:p w:rsidR="00FC343D" w:rsidRDefault="00520EEC" w:rsidP="00FC343D">
      <w:pPr>
        <w:spacing w:line="360" w:lineRule="auto"/>
        <w:jc w:val="center"/>
        <w:rPr>
          <w:sz w:val="28"/>
          <w:szCs w:val="28"/>
        </w:rPr>
      </w:pPr>
      <w:r w:rsidRPr="00AB1CFC">
        <w:rPr>
          <w:sz w:val="28"/>
          <w:szCs w:val="28"/>
          <w:lang w:val="en-US"/>
        </w:rPr>
        <w:t>Q</w:t>
      </w:r>
      <w:r w:rsidRPr="00AB1CFC">
        <w:rPr>
          <w:sz w:val="28"/>
          <w:szCs w:val="28"/>
          <w:vertAlign w:val="subscript"/>
        </w:rPr>
        <w:t xml:space="preserve"> С/С</w:t>
      </w:r>
      <w:r w:rsidRPr="00AB1CFC">
        <w:rPr>
          <w:sz w:val="28"/>
          <w:szCs w:val="28"/>
        </w:rPr>
        <w:t>=</w:t>
      </w:r>
      <w:r w:rsidRPr="00AB1CFC">
        <w:rPr>
          <w:position w:val="-24"/>
          <w:sz w:val="28"/>
          <w:szCs w:val="28"/>
        </w:rPr>
        <w:object w:dxaOrig="6860" w:dyaOrig="620">
          <v:shape id="_x0000_i1104" type="#_x0000_t75" style="width:343.1pt;height:31.3pt" o:ole="">
            <v:imagedata r:id="rId163" o:title=""/>
          </v:shape>
          <o:OLEObject Type="Embed" ProgID="Equation.3" ShapeID="_x0000_i1104" DrawAspect="Content" ObjectID="_1650876561" r:id="rId164"/>
        </w:object>
      </w:r>
      <w:r>
        <w:rPr>
          <w:sz w:val="28"/>
          <w:szCs w:val="28"/>
        </w:rPr>
        <w:t>.</w:t>
      </w:r>
    </w:p>
    <w:p w:rsidR="00520EEC" w:rsidRPr="00AB1CFC" w:rsidRDefault="00520EEC" w:rsidP="00FC343D">
      <w:pPr>
        <w:spacing w:line="360" w:lineRule="auto"/>
        <w:rPr>
          <w:sz w:val="28"/>
          <w:szCs w:val="28"/>
        </w:rPr>
      </w:pPr>
      <w:r w:rsidRPr="00AB1CFC">
        <w:rPr>
          <w:i/>
          <w:sz w:val="28"/>
          <w:szCs w:val="28"/>
        </w:rPr>
        <w:t>Интервал между двумя поставками</w:t>
      </w:r>
      <w:r w:rsidRPr="00AB1CFC">
        <w:rPr>
          <w:sz w:val="28"/>
          <w:szCs w:val="28"/>
        </w:rPr>
        <w:t xml:space="preserve"> – промежуток времени (в сутках), который начинается со дня, когда произведена очередная поставка, и продолжается включительно до дня накануне очередной поставки.</w:t>
      </w:r>
    </w:p>
    <w:p w:rsidR="00520EEC" w:rsidRPr="008D3B70" w:rsidRDefault="00520EEC" w:rsidP="00520EEC">
      <w:pPr>
        <w:spacing w:line="360" w:lineRule="auto"/>
        <w:ind w:firstLine="709"/>
        <w:jc w:val="both"/>
        <w:rPr>
          <w:sz w:val="28"/>
          <w:szCs w:val="28"/>
        </w:rPr>
      </w:pPr>
      <w:r w:rsidRPr="008D3B70">
        <w:rPr>
          <w:sz w:val="28"/>
          <w:szCs w:val="28"/>
        </w:rPr>
        <w:t xml:space="preserve">Производственные запасы подразделяются на </w:t>
      </w:r>
      <w:proofErr w:type="gramStart"/>
      <w:r w:rsidRPr="008D3B70">
        <w:rPr>
          <w:sz w:val="28"/>
          <w:szCs w:val="28"/>
        </w:rPr>
        <w:t>текущий</w:t>
      </w:r>
      <w:proofErr w:type="gramEnd"/>
      <w:r w:rsidRPr="008D3B70">
        <w:rPr>
          <w:sz w:val="28"/>
          <w:szCs w:val="28"/>
        </w:rPr>
        <w:t xml:space="preserve">, подготовительный, страховой, транспортный, сезонный. </w:t>
      </w:r>
      <w:proofErr w:type="gramStart"/>
      <w:r w:rsidRPr="008D3B70">
        <w:rPr>
          <w:sz w:val="28"/>
          <w:szCs w:val="28"/>
        </w:rPr>
        <w:t>В соответствии с этим определяют текущие, подготовительные, транспортные, страховые, сезонные нормы запаса материальных ресурсов, которые измеряются в натуральном выражении (кг, т., м</w:t>
      </w:r>
      <w:r w:rsidRPr="008D3B70">
        <w:rPr>
          <w:sz w:val="28"/>
          <w:szCs w:val="28"/>
          <w:vertAlign w:val="superscript"/>
        </w:rPr>
        <w:t>3</w:t>
      </w:r>
      <w:r w:rsidRPr="008D3B70">
        <w:rPr>
          <w:sz w:val="28"/>
          <w:szCs w:val="28"/>
        </w:rPr>
        <w:t xml:space="preserve"> и.т.д.) и днях запаса.</w:t>
      </w:r>
      <w:proofErr w:type="gramEnd"/>
      <w:r w:rsidRPr="008D3B70">
        <w:rPr>
          <w:sz w:val="28"/>
          <w:szCs w:val="28"/>
        </w:rPr>
        <w:t xml:space="preserve"> Общая норма производственного запаса складывается из суммы данных видов запасов. </w:t>
      </w:r>
    </w:p>
    <w:p w:rsidR="00520EEC" w:rsidRPr="008D3B70" w:rsidRDefault="00520EEC" w:rsidP="00520EEC">
      <w:pPr>
        <w:spacing w:line="360" w:lineRule="auto"/>
        <w:ind w:firstLine="709"/>
        <w:jc w:val="both"/>
        <w:rPr>
          <w:sz w:val="28"/>
          <w:szCs w:val="28"/>
        </w:rPr>
      </w:pPr>
      <w:r w:rsidRPr="00973B9F">
        <w:rPr>
          <w:i/>
          <w:sz w:val="28"/>
          <w:szCs w:val="28"/>
        </w:rPr>
        <w:t>Текущий запас (Н</w:t>
      </w:r>
      <w:r w:rsidRPr="00973B9F">
        <w:rPr>
          <w:i/>
          <w:sz w:val="28"/>
          <w:szCs w:val="28"/>
          <w:vertAlign w:val="subscript"/>
        </w:rPr>
        <w:t>Т</w:t>
      </w:r>
      <w:proofErr w:type="gramStart"/>
      <w:r w:rsidRPr="00973B9F">
        <w:rPr>
          <w:i/>
          <w:sz w:val="28"/>
          <w:szCs w:val="28"/>
          <w:vertAlign w:val="subscript"/>
        </w:rPr>
        <w:t>.З</w:t>
      </w:r>
      <w:proofErr w:type="gramEnd"/>
      <w:r w:rsidRPr="00973B9F">
        <w:rPr>
          <w:i/>
          <w:sz w:val="28"/>
          <w:szCs w:val="28"/>
        </w:rPr>
        <w:t>)</w:t>
      </w:r>
      <w:r w:rsidRPr="00973B9F">
        <w:rPr>
          <w:sz w:val="28"/>
          <w:szCs w:val="28"/>
        </w:rPr>
        <w:t xml:space="preserve"> образуется в каждом интервале поставки и полностью в нем постепенно расходуется. В случае, когда объем поставки </w:t>
      </w:r>
      <w:r w:rsidRPr="00973B9F">
        <w:rPr>
          <w:sz w:val="28"/>
          <w:szCs w:val="28"/>
        </w:rPr>
        <w:lastRenderedPageBreak/>
        <w:t>равен или меньше суммарного объема отпуска материальных ресурсов за интервал</w:t>
      </w:r>
      <w:r>
        <w:rPr>
          <w:sz w:val="28"/>
          <w:szCs w:val="28"/>
        </w:rPr>
        <w:t xml:space="preserve"> </w:t>
      </w:r>
      <w:r w:rsidRPr="008D3B70">
        <w:rPr>
          <w:sz w:val="28"/>
          <w:szCs w:val="28"/>
        </w:rPr>
        <w:t xml:space="preserve">текущий запас </w:t>
      </w:r>
      <w:r>
        <w:rPr>
          <w:sz w:val="28"/>
          <w:szCs w:val="28"/>
        </w:rPr>
        <w:t>будет</w:t>
      </w:r>
      <w:r w:rsidRPr="008D3B70">
        <w:rPr>
          <w:sz w:val="28"/>
          <w:szCs w:val="28"/>
        </w:rPr>
        <w:t xml:space="preserve"> </w:t>
      </w:r>
      <w:r>
        <w:rPr>
          <w:sz w:val="28"/>
          <w:szCs w:val="28"/>
        </w:rPr>
        <w:t>определяться  величиной, равной</w:t>
      </w:r>
      <w:r w:rsidRPr="008D3B70">
        <w:rPr>
          <w:sz w:val="28"/>
          <w:szCs w:val="28"/>
        </w:rPr>
        <w:t xml:space="preserve"> объему поставки за интервал (либо в днях интервала, либо в натуральных измерителях объема поставки). Если объем поставки больше суммарного объема отпуска в производство за рассматриваемый интервал, то тогда текущий запас равен только части объема поставки, которая определяется через удельный вес (</w:t>
      </w:r>
      <w:proofErr w:type="gramStart"/>
      <w:r w:rsidRPr="008D3B70">
        <w:rPr>
          <w:sz w:val="28"/>
          <w:szCs w:val="28"/>
        </w:rPr>
        <w:t>в</w:t>
      </w:r>
      <w:proofErr w:type="gramEnd"/>
      <w:r w:rsidRPr="008D3B70">
        <w:rPr>
          <w:sz w:val="28"/>
          <w:szCs w:val="28"/>
        </w:rPr>
        <w:t xml:space="preserve"> % </w:t>
      </w:r>
      <w:proofErr w:type="gramStart"/>
      <w:r w:rsidRPr="008D3B70">
        <w:rPr>
          <w:sz w:val="28"/>
          <w:szCs w:val="28"/>
        </w:rPr>
        <w:t>от</w:t>
      </w:r>
      <w:proofErr w:type="gramEnd"/>
      <w:r w:rsidRPr="008D3B70">
        <w:rPr>
          <w:sz w:val="28"/>
          <w:szCs w:val="28"/>
        </w:rPr>
        <w:t xml:space="preserve"> объема поставки). При регулярных поставках в этом случае рекомендуется текущий запас определять в размере 50 % от объема поставки за интервал.</w:t>
      </w:r>
    </w:p>
    <w:p w:rsidR="00520EEC" w:rsidRPr="008D3B70" w:rsidRDefault="00520EEC" w:rsidP="00FC343D">
      <w:pPr>
        <w:spacing w:line="360" w:lineRule="auto"/>
        <w:ind w:firstLine="709"/>
        <w:jc w:val="center"/>
        <w:rPr>
          <w:sz w:val="28"/>
          <w:szCs w:val="28"/>
        </w:rPr>
      </w:pPr>
      <w:r w:rsidRPr="008D3B70">
        <w:rPr>
          <w:sz w:val="28"/>
          <w:szCs w:val="28"/>
        </w:rPr>
        <w:t>Н</w:t>
      </w:r>
      <w:r w:rsidRPr="008D3B70">
        <w:rPr>
          <w:sz w:val="28"/>
          <w:szCs w:val="28"/>
          <w:vertAlign w:val="subscript"/>
        </w:rPr>
        <w:t xml:space="preserve"> ТЗ</w:t>
      </w:r>
      <w:r w:rsidRPr="008D3B70">
        <w:rPr>
          <w:sz w:val="28"/>
          <w:szCs w:val="28"/>
        </w:rPr>
        <w:t xml:space="preserve"> = И</w:t>
      </w:r>
      <w:r w:rsidRPr="008D3B70">
        <w:rPr>
          <w:sz w:val="28"/>
          <w:szCs w:val="28"/>
          <w:vertAlign w:val="subscript"/>
        </w:rPr>
        <w:t xml:space="preserve"> </w:t>
      </w:r>
      <w:proofErr w:type="spellStart"/>
      <w:proofErr w:type="gramStart"/>
      <w:r w:rsidRPr="008D3B70">
        <w:rPr>
          <w:sz w:val="28"/>
          <w:szCs w:val="28"/>
          <w:vertAlign w:val="subscript"/>
        </w:rPr>
        <w:t>п</w:t>
      </w:r>
      <w:proofErr w:type="spellEnd"/>
      <w:proofErr w:type="gramEnd"/>
      <w:r w:rsidRPr="008D3B70">
        <w:rPr>
          <w:sz w:val="28"/>
          <w:szCs w:val="28"/>
          <w:vertAlign w:val="subscript"/>
        </w:rPr>
        <w:t xml:space="preserve">  </w:t>
      </w:r>
      <w:r w:rsidRPr="008D3B70">
        <w:rPr>
          <w:sz w:val="28"/>
          <w:szCs w:val="28"/>
        </w:rPr>
        <w:t xml:space="preserve"> (дни)</w:t>
      </w:r>
      <w:r>
        <w:rPr>
          <w:sz w:val="28"/>
          <w:szCs w:val="28"/>
        </w:rPr>
        <w:t>;</w:t>
      </w:r>
    </w:p>
    <w:p w:rsidR="00520EEC" w:rsidRPr="008D3B70" w:rsidRDefault="00520EEC" w:rsidP="00FC343D">
      <w:pPr>
        <w:spacing w:line="360" w:lineRule="auto"/>
        <w:ind w:firstLine="709"/>
        <w:jc w:val="center"/>
        <w:rPr>
          <w:sz w:val="28"/>
          <w:szCs w:val="28"/>
        </w:rPr>
      </w:pPr>
      <w:r w:rsidRPr="008D3B70">
        <w:rPr>
          <w:sz w:val="28"/>
          <w:szCs w:val="28"/>
        </w:rPr>
        <w:t>Н</w:t>
      </w:r>
      <w:r w:rsidRPr="008D3B70">
        <w:rPr>
          <w:sz w:val="28"/>
          <w:szCs w:val="28"/>
          <w:vertAlign w:val="subscript"/>
        </w:rPr>
        <w:t xml:space="preserve"> ТЗ</w:t>
      </w:r>
      <w:r w:rsidRPr="008D3B70">
        <w:rPr>
          <w:sz w:val="28"/>
          <w:szCs w:val="28"/>
        </w:rPr>
        <w:t xml:space="preserve"> = И</w:t>
      </w:r>
      <w:r w:rsidRPr="008D3B70">
        <w:rPr>
          <w:sz w:val="28"/>
          <w:szCs w:val="28"/>
          <w:vertAlign w:val="subscript"/>
        </w:rPr>
        <w:t xml:space="preserve"> </w:t>
      </w:r>
      <w:proofErr w:type="spellStart"/>
      <w:r w:rsidRPr="008D3B70">
        <w:rPr>
          <w:sz w:val="28"/>
          <w:szCs w:val="28"/>
          <w:vertAlign w:val="subscript"/>
        </w:rPr>
        <w:t>п</w:t>
      </w:r>
      <w:proofErr w:type="spellEnd"/>
      <w:r w:rsidRPr="008D3B70">
        <w:rPr>
          <w:sz w:val="28"/>
          <w:szCs w:val="28"/>
          <w:vertAlign w:val="subscript"/>
        </w:rPr>
        <w:t xml:space="preserve">  </w:t>
      </w:r>
      <w:r w:rsidRPr="008D3B70">
        <w:rPr>
          <w:sz w:val="28"/>
          <w:szCs w:val="28"/>
        </w:rPr>
        <w:t xml:space="preserve">· </w:t>
      </w:r>
      <w:r w:rsidRPr="008D3B70">
        <w:rPr>
          <w:sz w:val="28"/>
          <w:szCs w:val="28"/>
          <w:vertAlign w:val="subscript"/>
        </w:rPr>
        <w:t xml:space="preserve"> </w:t>
      </w:r>
      <w:r w:rsidRPr="008D3B70">
        <w:rPr>
          <w:sz w:val="28"/>
          <w:szCs w:val="28"/>
          <w:lang w:val="en-US"/>
        </w:rPr>
        <w:t>Q</w:t>
      </w:r>
      <w:proofErr w:type="gramStart"/>
      <w:r w:rsidRPr="008D3B70">
        <w:rPr>
          <w:sz w:val="28"/>
          <w:szCs w:val="28"/>
          <w:vertAlign w:val="subscript"/>
        </w:rPr>
        <w:t xml:space="preserve"> С</w:t>
      </w:r>
      <w:proofErr w:type="gramEnd"/>
      <w:r w:rsidRPr="008D3B70">
        <w:rPr>
          <w:sz w:val="28"/>
          <w:szCs w:val="28"/>
          <w:vertAlign w:val="subscript"/>
        </w:rPr>
        <w:t xml:space="preserve">/С  </w:t>
      </w:r>
      <w:r>
        <w:rPr>
          <w:sz w:val="28"/>
          <w:szCs w:val="28"/>
        </w:rPr>
        <w:t xml:space="preserve"> (</w:t>
      </w:r>
      <w:proofErr w:type="spellStart"/>
      <w:r>
        <w:rPr>
          <w:sz w:val="28"/>
          <w:szCs w:val="28"/>
        </w:rPr>
        <w:t>нат</w:t>
      </w:r>
      <w:proofErr w:type="spellEnd"/>
      <w:r w:rsidRPr="008D3B70">
        <w:rPr>
          <w:sz w:val="28"/>
          <w:szCs w:val="28"/>
        </w:rPr>
        <w:t>.</w:t>
      </w:r>
      <w:r>
        <w:rPr>
          <w:sz w:val="28"/>
          <w:szCs w:val="28"/>
        </w:rPr>
        <w:t xml:space="preserve"> </w:t>
      </w:r>
      <w:r w:rsidRPr="008D3B70">
        <w:rPr>
          <w:sz w:val="28"/>
          <w:szCs w:val="28"/>
        </w:rPr>
        <w:t>в.),</w:t>
      </w:r>
    </w:p>
    <w:p w:rsidR="00520EEC" w:rsidRPr="008D3B70" w:rsidRDefault="00520EEC" w:rsidP="00520EEC">
      <w:pPr>
        <w:jc w:val="both"/>
      </w:pPr>
      <w:r w:rsidRPr="008D3B70">
        <w:t>где И</w:t>
      </w:r>
      <w:r w:rsidRPr="008D3B70">
        <w:rPr>
          <w:vertAlign w:val="subscript"/>
        </w:rPr>
        <w:t>П</w:t>
      </w:r>
      <w:r w:rsidRPr="008D3B70">
        <w:t xml:space="preserve"> – интервал поставки, дни;</w:t>
      </w:r>
    </w:p>
    <w:p w:rsidR="00520EEC" w:rsidRPr="008D3B70" w:rsidRDefault="00520EEC" w:rsidP="00520EEC">
      <w:pPr>
        <w:jc w:val="both"/>
      </w:pPr>
      <w:r>
        <w:t xml:space="preserve">      </w:t>
      </w:r>
      <w:proofErr w:type="gramStart"/>
      <w:r w:rsidRPr="008D3B70">
        <w:rPr>
          <w:lang w:val="en-US"/>
        </w:rPr>
        <w:t>Q</w:t>
      </w:r>
      <w:r w:rsidRPr="008D3B70">
        <w:rPr>
          <w:vertAlign w:val="subscript"/>
        </w:rPr>
        <w:t xml:space="preserve"> С/С</w:t>
      </w:r>
      <w:r w:rsidRPr="008D3B70">
        <w:t xml:space="preserve"> – среднесуточный отпуск в производство, натуральное выражение       ресурса.</w:t>
      </w:r>
      <w:proofErr w:type="gramEnd"/>
    </w:p>
    <w:p w:rsidR="00520EEC" w:rsidRPr="008D3B70" w:rsidRDefault="00520EEC" w:rsidP="00520EEC">
      <w:pPr>
        <w:ind w:firstLine="709"/>
        <w:jc w:val="both"/>
      </w:pPr>
    </w:p>
    <w:p w:rsidR="00520EEC" w:rsidRPr="008D3B70" w:rsidRDefault="00520EEC" w:rsidP="00520EEC">
      <w:pPr>
        <w:spacing w:line="360" w:lineRule="auto"/>
        <w:ind w:firstLine="709"/>
        <w:jc w:val="both"/>
        <w:rPr>
          <w:sz w:val="28"/>
          <w:szCs w:val="28"/>
        </w:rPr>
      </w:pPr>
      <w:r w:rsidRPr="008303C4">
        <w:rPr>
          <w:i/>
          <w:sz w:val="28"/>
          <w:szCs w:val="28"/>
        </w:rPr>
        <w:t>Подготовительный запас (Н</w:t>
      </w:r>
      <w:r w:rsidRPr="008303C4">
        <w:rPr>
          <w:i/>
          <w:sz w:val="28"/>
          <w:szCs w:val="28"/>
          <w:vertAlign w:val="subscript"/>
        </w:rPr>
        <w:t>ПЗ</w:t>
      </w:r>
      <w:r w:rsidRPr="008303C4">
        <w:rPr>
          <w:i/>
          <w:sz w:val="28"/>
          <w:szCs w:val="28"/>
        </w:rPr>
        <w:t>)</w:t>
      </w:r>
      <w:r w:rsidRPr="008303C4">
        <w:rPr>
          <w:sz w:val="28"/>
          <w:szCs w:val="28"/>
        </w:rPr>
        <w:t xml:space="preserve"> отражается</w:t>
      </w:r>
      <w:r w:rsidRPr="008D3B70">
        <w:rPr>
          <w:sz w:val="28"/>
          <w:szCs w:val="28"/>
        </w:rPr>
        <w:t xml:space="preserve"> необходимый размер запаса, </w:t>
      </w:r>
      <w:proofErr w:type="gramStart"/>
      <w:r w:rsidRPr="008D3B70">
        <w:rPr>
          <w:sz w:val="28"/>
          <w:szCs w:val="28"/>
        </w:rPr>
        <w:t>время</w:t>
      </w:r>
      <w:proofErr w:type="gramEnd"/>
      <w:r w:rsidRPr="008D3B70">
        <w:rPr>
          <w:sz w:val="28"/>
          <w:szCs w:val="28"/>
        </w:rPr>
        <w:t xml:space="preserve"> на образование которого равно суммарной продолжительности всего комплекса последовательных операций: разгрузка партии, приемку на склад по количеству и качеству, складирование, подготовку к запуску в производство и т.д. Он равен суммарному времени данных операций (в днях) или определяется в натуральном выражении.</w:t>
      </w:r>
    </w:p>
    <w:p w:rsidR="00520EEC" w:rsidRPr="008D3B70" w:rsidRDefault="00520EEC" w:rsidP="00F82FEB">
      <w:pPr>
        <w:spacing w:line="360" w:lineRule="auto"/>
        <w:ind w:firstLine="709"/>
        <w:jc w:val="center"/>
        <w:rPr>
          <w:sz w:val="28"/>
          <w:szCs w:val="28"/>
        </w:rPr>
      </w:pPr>
      <w:r w:rsidRPr="008D3B70">
        <w:rPr>
          <w:sz w:val="28"/>
          <w:szCs w:val="28"/>
        </w:rPr>
        <w:t>Н</w:t>
      </w:r>
      <w:r w:rsidRPr="008D3B70">
        <w:rPr>
          <w:sz w:val="28"/>
          <w:szCs w:val="28"/>
          <w:vertAlign w:val="subscript"/>
        </w:rPr>
        <w:t xml:space="preserve"> ПЗ</w:t>
      </w:r>
      <w:r w:rsidRPr="008D3B70">
        <w:rPr>
          <w:sz w:val="28"/>
          <w:szCs w:val="28"/>
        </w:rPr>
        <w:t xml:space="preserve"> = </w:t>
      </w:r>
      <w:r w:rsidRPr="008D3B70">
        <w:rPr>
          <w:sz w:val="28"/>
          <w:szCs w:val="28"/>
          <w:lang w:val="en-US"/>
        </w:rPr>
        <w:t>t</w:t>
      </w:r>
      <w:r w:rsidRPr="008D3B70">
        <w:rPr>
          <w:sz w:val="28"/>
          <w:szCs w:val="28"/>
          <w:vertAlign w:val="subscript"/>
        </w:rPr>
        <w:t>1</w:t>
      </w:r>
      <w:r w:rsidRPr="008D3B70">
        <w:rPr>
          <w:sz w:val="28"/>
          <w:szCs w:val="28"/>
        </w:rPr>
        <w:t xml:space="preserve"> + </w:t>
      </w:r>
      <w:r w:rsidRPr="008D3B70">
        <w:rPr>
          <w:sz w:val="28"/>
          <w:szCs w:val="28"/>
          <w:lang w:val="en-US"/>
        </w:rPr>
        <w:t>t</w:t>
      </w:r>
      <w:r w:rsidRPr="008D3B70">
        <w:rPr>
          <w:sz w:val="28"/>
          <w:szCs w:val="28"/>
        </w:rPr>
        <w:t xml:space="preserve"> </w:t>
      </w:r>
      <w:r w:rsidRPr="008D3B70">
        <w:rPr>
          <w:sz w:val="28"/>
          <w:szCs w:val="28"/>
          <w:vertAlign w:val="subscript"/>
        </w:rPr>
        <w:t>2</w:t>
      </w:r>
      <w:r w:rsidRPr="008D3B70">
        <w:rPr>
          <w:sz w:val="28"/>
          <w:szCs w:val="28"/>
        </w:rPr>
        <w:t xml:space="preserve"> + </w:t>
      </w:r>
      <w:r w:rsidRPr="008D3B70">
        <w:rPr>
          <w:sz w:val="28"/>
          <w:szCs w:val="28"/>
          <w:lang w:val="en-US"/>
        </w:rPr>
        <w:t>t</w:t>
      </w:r>
      <w:r w:rsidRPr="008D3B70">
        <w:rPr>
          <w:sz w:val="28"/>
          <w:szCs w:val="28"/>
        </w:rPr>
        <w:t xml:space="preserve"> </w:t>
      </w:r>
      <w:r w:rsidRPr="008D3B70">
        <w:rPr>
          <w:sz w:val="28"/>
          <w:szCs w:val="28"/>
          <w:vertAlign w:val="subscript"/>
        </w:rPr>
        <w:t>3</w:t>
      </w:r>
      <w:r w:rsidRPr="008D3B70">
        <w:rPr>
          <w:sz w:val="28"/>
          <w:szCs w:val="28"/>
        </w:rPr>
        <w:t xml:space="preserve"> + </w:t>
      </w:r>
      <w:r w:rsidRPr="008D3B70">
        <w:rPr>
          <w:sz w:val="28"/>
          <w:szCs w:val="28"/>
          <w:lang w:val="en-US"/>
        </w:rPr>
        <w:t>t</w:t>
      </w:r>
      <w:r w:rsidRPr="008D3B70">
        <w:rPr>
          <w:sz w:val="28"/>
          <w:szCs w:val="28"/>
        </w:rPr>
        <w:t xml:space="preserve"> </w:t>
      </w:r>
      <w:r w:rsidRPr="008D3B70">
        <w:rPr>
          <w:sz w:val="28"/>
          <w:szCs w:val="28"/>
          <w:vertAlign w:val="subscript"/>
        </w:rPr>
        <w:t>4</w:t>
      </w:r>
      <w:r w:rsidRPr="008D3B70">
        <w:rPr>
          <w:sz w:val="28"/>
          <w:szCs w:val="28"/>
        </w:rPr>
        <w:t xml:space="preserve"> + </w:t>
      </w:r>
      <w:r w:rsidRPr="008D3B70">
        <w:rPr>
          <w:sz w:val="28"/>
          <w:szCs w:val="28"/>
          <w:lang w:val="en-US"/>
        </w:rPr>
        <w:t>t</w:t>
      </w:r>
      <w:r w:rsidRPr="008D3B70">
        <w:rPr>
          <w:sz w:val="28"/>
          <w:szCs w:val="28"/>
        </w:rPr>
        <w:t xml:space="preserve"> </w:t>
      </w:r>
      <w:r w:rsidRPr="008D3B70">
        <w:rPr>
          <w:sz w:val="28"/>
          <w:szCs w:val="28"/>
          <w:vertAlign w:val="subscript"/>
        </w:rPr>
        <w:t>5</w:t>
      </w:r>
      <w:r>
        <w:rPr>
          <w:sz w:val="28"/>
          <w:szCs w:val="28"/>
        </w:rPr>
        <w:t xml:space="preserve"> (дни),</w:t>
      </w:r>
    </w:p>
    <w:p w:rsidR="00520EEC" w:rsidRPr="008D3B70" w:rsidRDefault="00520EEC" w:rsidP="00520EEC">
      <w:pPr>
        <w:jc w:val="both"/>
      </w:pPr>
      <w:r>
        <w:t>г</w:t>
      </w:r>
      <w:r w:rsidRPr="008D3B70">
        <w:t xml:space="preserve">де   </w:t>
      </w:r>
      <w:r w:rsidRPr="008D3B70">
        <w:rPr>
          <w:lang w:val="en-US"/>
        </w:rPr>
        <w:t>t</w:t>
      </w:r>
      <w:r w:rsidRPr="008D3B70">
        <w:rPr>
          <w:vertAlign w:val="subscript"/>
        </w:rPr>
        <w:t>1</w:t>
      </w:r>
      <w:r w:rsidRPr="008D3B70">
        <w:t xml:space="preserve"> – время на разгрузку партии;</w:t>
      </w:r>
    </w:p>
    <w:p w:rsidR="00520EEC" w:rsidRPr="008D3B70" w:rsidRDefault="00520EEC" w:rsidP="00520EEC">
      <w:pPr>
        <w:jc w:val="both"/>
      </w:pPr>
      <w:r>
        <w:t xml:space="preserve">         </w:t>
      </w:r>
      <w:proofErr w:type="gramStart"/>
      <w:r w:rsidRPr="008D3B70">
        <w:rPr>
          <w:lang w:val="en-US"/>
        </w:rPr>
        <w:t>t</w:t>
      </w:r>
      <w:proofErr w:type="gramEnd"/>
      <w:r w:rsidRPr="008D3B70">
        <w:t xml:space="preserve"> </w:t>
      </w:r>
      <w:r w:rsidRPr="008D3B70">
        <w:rPr>
          <w:vertAlign w:val="subscript"/>
        </w:rPr>
        <w:t>2</w:t>
      </w:r>
      <w:r w:rsidRPr="008D3B70">
        <w:t xml:space="preserve"> – время на приемку на склад по количеству и качеству;</w:t>
      </w:r>
    </w:p>
    <w:p w:rsidR="00520EEC" w:rsidRPr="008D3B70" w:rsidRDefault="00520EEC" w:rsidP="00520EEC">
      <w:pPr>
        <w:jc w:val="both"/>
      </w:pPr>
      <w:r>
        <w:t xml:space="preserve">         </w:t>
      </w:r>
      <w:proofErr w:type="gramStart"/>
      <w:r w:rsidRPr="008D3B70">
        <w:rPr>
          <w:lang w:val="en-US"/>
        </w:rPr>
        <w:t>t</w:t>
      </w:r>
      <w:proofErr w:type="gramEnd"/>
      <w:r w:rsidRPr="008D3B70">
        <w:t xml:space="preserve"> </w:t>
      </w:r>
      <w:r w:rsidRPr="008D3B70">
        <w:rPr>
          <w:vertAlign w:val="subscript"/>
        </w:rPr>
        <w:t>3</w:t>
      </w:r>
      <w:r w:rsidRPr="008D3B70">
        <w:t xml:space="preserve"> – время на складирование;</w:t>
      </w:r>
    </w:p>
    <w:p w:rsidR="00520EEC" w:rsidRPr="008D3B70" w:rsidRDefault="00520EEC" w:rsidP="00520EEC">
      <w:pPr>
        <w:jc w:val="both"/>
      </w:pPr>
      <w:r>
        <w:t xml:space="preserve">         </w:t>
      </w:r>
      <w:proofErr w:type="gramStart"/>
      <w:r w:rsidRPr="008D3B70">
        <w:rPr>
          <w:lang w:val="en-US"/>
        </w:rPr>
        <w:t>t</w:t>
      </w:r>
      <w:proofErr w:type="gramEnd"/>
      <w:r w:rsidRPr="008D3B70">
        <w:t xml:space="preserve"> </w:t>
      </w:r>
      <w:r w:rsidRPr="008D3B70">
        <w:rPr>
          <w:vertAlign w:val="subscript"/>
        </w:rPr>
        <w:t>4</w:t>
      </w:r>
      <w:r w:rsidRPr="008D3B70">
        <w:t xml:space="preserve"> – время на подготовку  к запуску в производство.</w:t>
      </w:r>
    </w:p>
    <w:p w:rsidR="00520EEC" w:rsidRPr="008D3B70" w:rsidRDefault="00520EEC" w:rsidP="00520EEC">
      <w:pPr>
        <w:spacing w:line="360" w:lineRule="auto"/>
        <w:ind w:firstLine="709"/>
        <w:jc w:val="both"/>
        <w:rPr>
          <w:sz w:val="28"/>
          <w:szCs w:val="28"/>
        </w:rPr>
      </w:pPr>
    </w:p>
    <w:p w:rsidR="00520EEC" w:rsidRPr="008D3B70" w:rsidRDefault="00520EEC" w:rsidP="00520EEC">
      <w:pPr>
        <w:spacing w:line="360" w:lineRule="auto"/>
        <w:ind w:firstLine="709"/>
        <w:jc w:val="both"/>
        <w:rPr>
          <w:sz w:val="28"/>
          <w:szCs w:val="28"/>
        </w:rPr>
      </w:pPr>
      <w:r w:rsidRPr="003C69AF">
        <w:rPr>
          <w:i/>
          <w:sz w:val="28"/>
          <w:szCs w:val="28"/>
        </w:rPr>
        <w:t>Страховой запас (Н</w:t>
      </w:r>
      <w:r w:rsidRPr="003C69AF">
        <w:rPr>
          <w:i/>
          <w:sz w:val="28"/>
          <w:szCs w:val="28"/>
          <w:vertAlign w:val="subscript"/>
        </w:rPr>
        <w:t>СЗ</w:t>
      </w:r>
      <w:r w:rsidRPr="003C69AF">
        <w:rPr>
          <w:i/>
          <w:sz w:val="28"/>
          <w:szCs w:val="28"/>
        </w:rPr>
        <w:t>)</w:t>
      </w:r>
      <w:r w:rsidRPr="003C69AF">
        <w:rPr>
          <w:sz w:val="28"/>
          <w:szCs w:val="28"/>
        </w:rPr>
        <w:t xml:space="preserve"> в одних интервалах поставки образуется, в других – постепенно расходуется. Он создается за счет накоплений в предыдущих интервалах. Страховой</w:t>
      </w:r>
      <w:r w:rsidRPr="008D3B70">
        <w:rPr>
          <w:sz w:val="28"/>
          <w:szCs w:val="28"/>
        </w:rPr>
        <w:t xml:space="preserve"> запас позволяет обеспечить бесперебойный процесс расхода в те дни, когда в интервале объем поступления материального ресурса произведен в меньшем объеме, чем необходимо израсходовать. Причины уменьшений объемов поступлений могут быть нарушения условий и сроков поставок, отгрузка контрагентами некомплектных партий, нарушения работы </w:t>
      </w:r>
      <w:r w:rsidRPr="008D3B70">
        <w:rPr>
          <w:sz w:val="28"/>
          <w:szCs w:val="28"/>
        </w:rPr>
        <w:lastRenderedPageBreak/>
        <w:t xml:space="preserve">транспорта и т.д. Данный вид запаса рекомендуется устанавливать в пределах до 50 % от текущего запаса. Данная величина может </w:t>
      </w:r>
      <w:proofErr w:type="gramStart"/>
      <w:r w:rsidRPr="008D3B70">
        <w:rPr>
          <w:sz w:val="28"/>
          <w:szCs w:val="28"/>
        </w:rPr>
        <w:t>увеличится</w:t>
      </w:r>
      <w:proofErr w:type="gramEnd"/>
      <w:r w:rsidRPr="008D3B70">
        <w:rPr>
          <w:sz w:val="28"/>
          <w:szCs w:val="28"/>
        </w:rPr>
        <w:t xml:space="preserve"> в случаях:</w:t>
      </w:r>
    </w:p>
    <w:p w:rsidR="00520EEC" w:rsidRPr="008D3B70" w:rsidRDefault="00520EEC" w:rsidP="00520EEC">
      <w:pPr>
        <w:spacing w:line="360" w:lineRule="auto"/>
        <w:ind w:firstLine="709"/>
        <w:jc w:val="both"/>
        <w:rPr>
          <w:sz w:val="28"/>
          <w:szCs w:val="28"/>
        </w:rPr>
      </w:pPr>
      <w:r w:rsidRPr="008D3B70">
        <w:rPr>
          <w:sz w:val="28"/>
          <w:szCs w:val="28"/>
        </w:rPr>
        <w:t>− если периодически потребляются уникальные, повышенного качества материалы, а также материалы, изготавливаемые только для данного предприятия одним поставщиком;</w:t>
      </w:r>
    </w:p>
    <w:p w:rsidR="00520EEC" w:rsidRPr="008D3B70" w:rsidRDefault="00520EEC" w:rsidP="00520EEC">
      <w:pPr>
        <w:spacing w:line="360" w:lineRule="auto"/>
        <w:ind w:firstLine="709"/>
        <w:jc w:val="both"/>
        <w:rPr>
          <w:sz w:val="28"/>
          <w:szCs w:val="28"/>
        </w:rPr>
      </w:pPr>
      <w:r w:rsidRPr="008D3B70">
        <w:rPr>
          <w:sz w:val="28"/>
          <w:szCs w:val="28"/>
        </w:rPr>
        <w:t xml:space="preserve">− если </w:t>
      </w:r>
      <w:proofErr w:type="spellStart"/>
      <w:r w:rsidRPr="008D3B70">
        <w:rPr>
          <w:sz w:val="28"/>
          <w:szCs w:val="28"/>
        </w:rPr>
        <w:t>предприятие−потребитель</w:t>
      </w:r>
      <w:proofErr w:type="spellEnd"/>
      <w:r w:rsidRPr="008D3B70">
        <w:rPr>
          <w:sz w:val="28"/>
          <w:szCs w:val="28"/>
        </w:rPr>
        <w:t xml:space="preserve"> расположено вдали от удобных транспортных путей или доставка материалов возможна лишь в отдельные времена года;</w:t>
      </w:r>
    </w:p>
    <w:p w:rsidR="00520EEC" w:rsidRPr="008D3B70" w:rsidRDefault="00520EEC" w:rsidP="00520EEC">
      <w:pPr>
        <w:spacing w:line="360" w:lineRule="auto"/>
        <w:ind w:firstLine="709"/>
        <w:jc w:val="both"/>
        <w:rPr>
          <w:sz w:val="28"/>
          <w:szCs w:val="28"/>
        </w:rPr>
      </w:pPr>
      <w:r w:rsidRPr="008D3B70">
        <w:rPr>
          <w:sz w:val="28"/>
          <w:szCs w:val="28"/>
        </w:rPr>
        <w:t>− если при непрерывном потреблении определенных материалов в больших количествах интервалы поставок составляют 1 – 5 дней.</w:t>
      </w:r>
    </w:p>
    <w:p w:rsidR="00520EEC" w:rsidRPr="008D3B70" w:rsidRDefault="00520EEC" w:rsidP="00520EEC">
      <w:pPr>
        <w:spacing w:line="360" w:lineRule="auto"/>
        <w:ind w:firstLine="709"/>
        <w:jc w:val="both"/>
        <w:rPr>
          <w:sz w:val="28"/>
          <w:szCs w:val="28"/>
        </w:rPr>
      </w:pPr>
      <w:r w:rsidRPr="008D3B70">
        <w:rPr>
          <w:sz w:val="28"/>
          <w:szCs w:val="28"/>
        </w:rPr>
        <w:tab/>
        <w:t xml:space="preserve">Если материальные ресурсы доставляются автотранспортом, страховой запас не предусматривается. Лишь в случае отдаленности складов страховой запас устанавливается в размере до 30 % текущего запаса. Величина страхового запаса может определяться и на основании фактических отчетных данных об отклонениях от среднего интервала поставок. </w:t>
      </w:r>
    </w:p>
    <w:p w:rsidR="00520EEC" w:rsidRPr="008D3B70" w:rsidRDefault="00520EEC" w:rsidP="00520EEC">
      <w:pPr>
        <w:spacing w:line="360" w:lineRule="auto"/>
        <w:ind w:firstLine="709"/>
        <w:jc w:val="both"/>
        <w:rPr>
          <w:sz w:val="28"/>
          <w:szCs w:val="28"/>
        </w:rPr>
      </w:pPr>
      <w:r w:rsidRPr="008D3B70">
        <w:rPr>
          <w:sz w:val="28"/>
          <w:szCs w:val="28"/>
        </w:rPr>
        <w:tab/>
      </w:r>
      <w:r w:rsidRPr="00340B16">
        <w:rPr>
          <w:i/>
          <w:sz w:val="28"/>
          <w:szCs w:val="28"/>
        </w:rPr>
        <w:t>Транспортный запас (</w:t>
      </w:r>
      <w:proofErr w:type="spellStart"/>
      <w:r w:rsidRPr="00340B16">
        <w:rPr>
          <w:i/>
          <w:sz w:val="28"/>
          <w:szCs w:val="28"/>
        </w:rPr>
        <w:t>Н</w:t>
      </w:r>
      <w:r w:rsidRPr="00340B16">
        <w:rPr>
          <w:i/>
          <w:sz w:val="28"/>
          <w:szCs w:val="28"/>
          <w:vertAlign w:val="subscript"/>
        </w:rPr>
        <w:t>ТрЗ</w:t>
      </w:r>
      <w:proofErr w:type="spellEnd"/>
      <w:r w:rsidRPr="00340B16">
        <w:rPr>
          <w:i/>
          <w:sz w:val="28"/>
          <w:szCs w:val="28"/>
        </w:rPr>
        <w:t>)</w:t>
      </w:r>
      <w:r w:rsidRPr="00340B16">
        <w:rPr>
          <w:sz w:val="28"/>
          <w:szCs w:val="28"/>
        </w:rPr>
        <w:t xml:space="preserve"> создается в случае превышения сроков грузооборота по сравнению со сроками документооборота. При поставках материальных ресурсов на дальние расстояния</w:t>
      </w:r>
      <w:r w:rsidRPr="008D3B70">
        <w:rPr>
          <w:sz w:val="28"/>
          <w:szCs w:val="28"/>
        </w:rPr>
        <w:t xml:space="preserve"> срок оплаты расчетных документов опережает срок прибытия материальных ресурсов. На время нахождения материальных ресурсов в пути после оплаты расчетных документов у покупателя возникает необходимость в материалах. </w:t>
      </w:r>
    </w:p>
    <w:p w:rsidR="00520EEC" w:rsidRPr="008D3B70" w:rsidRDefault="00520EEC" w:rsidP="00F82FEB">
      <w:pPr>
        <w:spacing w:line="360" w:lineRule="auto"/>
        <w:ind w:firstLine="709"/>
        <w:jc w:val="center"/>
        <w:rPr>
          <w:sz w:val="28"/>
          <w:szCs w:val="28"/>
        </w:rPr>
      </w:pPr>
      <w:r w:rsidRPr="008D3B70">
        <w:rPr>
          <w:sz w:val="28"/>
          <w:szCs w:val="28"/>
        </w:rPr>
        <w:t xml:space="preserve">Н </w:t>
      </w:r>
      <w:proofErr w:type="spellStart"/>
      <w:r w:rsidRPr="008D3B70">
        <w:rPr>
          <w:sz w:val="28"/>
          <w:szCs w:val="28"/>
          <w:vertAlign w:val="subscript"/>
        </w:rPr>
        <w:t>ТрЗ</w:t>
      </w:r>
      <w:proofErr w:type="spellEnd"/>
      <w:r w:rsidRPr="008D3B70">
        <w:rPr>
          <w:sz w:val="28"/>
          <w:szCs w:val="28"/>
        </w:rPr>
        <w:t xml:space="preserve"> = </w:t>
      </w:r>
      <w:r w:rsidRPr="008D3B70">
        <w:rPr>
          <w:sz w:val="28"/>
          <w:szCs w:val="28"/>
          <w:lang w:val="en-US"/>
        </w:rPr>
        <w:t>t</w:t>
      </w:r>
      <w:r w:rsidRPr="008D3B70">
        <w:rPr>
          <w:sz w:val="28"/>
          <w:szCs w:val="28"/>
          <w:vertAlign w:val="subscript"/>
        </w:rPr>
        <w:t>1</w:t>
      </w:r>
      <w:r w:rsidRPr="008D3B70">
        <w:rPr>
          <w:sz w:val="28"/>
          <w:szCs w:val="28"/>
        </w:rPr>
        <w:t xml:space="preserve"> − </w:t>
      </w:r>
      <w:r w:rsidRPr="008D3B70">
        <w:rPr>
          <w:sz w:val="28"/>
          <w:szCs w:val="28"/>
          <w:lang w:val="en-US"/>
        </w:rPr>
        <w:t>t</w:t>
      </w:r>
      <w:r w:rsidRPr="008D3B70">
        <w:rPr>
          <w:sz w:val="28"/>
          <w:szCs w:val="28"/>
        </w:rPr>
        <w:t xml:space="preserve"> </w:t>
      </w:r>
      <w:r w:rsidRPr="008D3B70">
        <w:rPr>
          <w:sz w:val="28"/>
          <w:szCs w:val="28"/>
          <w:vertAlign w:val="subscript"/>
        </w:rPr>
        <w:t>2</w:t>
      </w:r>
      <w:r w:rsidRPr="008D3B70">
        <w:rPr>
          <w:sz w:val="28"/>
          <w:szCs w:val="28"/>
        </w:rPr>
        <w:t xml:space="preserve"> − </w:t>
      </w:r>
      <w:r w:rsidRPr="008D3B70">
        <w:rPr>
          <w:sz w:val="28"/>
          <w:szCs w:val="28"/>
          <w:lang w:val="en-US"/>
        </w:rPr>
        <w:t>t</w:t>
      </w:r>
      <w:r w:rsidRPr="008D3B70">
        <w:rPr>
          <w:sz w:val="28"/>
          <w:szCs w:val="28"/>
        </w:rPr>
        <w:t xml:space="preserve"> </w:t>
      </w:r>
      <w:r w:rsidRPr="008D3B70">
        <w:rPr>
          <w:sz w:val="28"/>
          <w:szCs w:val="28"/>
          <w:vertAlign w:val="subscript"/>
        </w:rPr>
        <w:t>3</w:t>
      </w:r>
      <w:r w:rsidRPr="008D3B70">
        <w:rPr>
          <w:sz w:val="28"/>
          <w:szCs w:val="28"/>
        </w:rPr>
        <w:t xml:space="preserve"> − </w:t>
      </w:r>
      <w:r w:rsidRPr="008D3B70">
        <w:rPr>
          <w:sz w:val="28"/>
          <w:szCs w:val="28"/>
          <w:lang w:val="en-US"/>
        </w:rPr>
        <w:t>t</w:t>
      </w:r>
      <w:r w:rsidRPr="008D3B70">
        <w:rPr>
          <w:sz w:val="28"/>
          <w:szCs w:val="28"/>
        </w:rPr>
        <w:t xml:space="preserve"> </w:t>
      </w:r>
      <w:r w:rsidRPr="008D3B70">
        <w:rPr>
          <w:sz w:val="28"/>
          <w:szCs w:val="28"/>
          <w:vertAlign w:val="subscript"/>
        </w:rPr>
        <w:t>4</w:t>
      </w:r>
      <w:r w:rsidRPr="008D3B70">
        <w:rPr>
          <w:sz w:val="28"/>
          <w:szCs w:val="28"/>
        </w:rPr>
        <w:t xml:space="preserve"> − </w:t>
      </w:r>
      <w:r w:rsidRPr="008D3B70">
        <w:rPr>
          <w:sz w:val="28"/>
          <w:szCs w:val="28"/>
          <w:lang w:val="en-US"/>
        </w:rPr>
        <w:t>t</w:t>
      </w:r>
      <w:r w:rsidRPr="008D3B70">
        <w:rPr>
          <w:sz w:val="28"/>
          <w:szCs w:val="28"/>
        </w:rPr>
        <w:t xml:space="preserve"> </w:t>
      </w:r>
      <w:r w:rsidRPr="008D3B70">
        <w:rPr>
          <w:sz w:val="28"/>
          <w:szCs w:val="28"/>
          <w:vertAlign w:val="subscript"/>
        </w:rPr>
        <w:t>5</w:t>
      </w:r>
      <w:r>
        <w:rPr>
          <w:sz w:val="28"/>
          <w:szCs w:val="28"/>
        </w:rPr>
        <w:t xml:space="preserve"> (дни),</w:t>
      </w:r>
    </w:p>
    <w:p w:rsidR="00520EEC" w:rsidRPr="008D3B70" w:rsidRDefault="00520EEC" w:rsidP="00520EEC">
      <w:pPr>
        <w:jc w:val="both"/>
      </w:pPr>
      <w:r w:rsidRPr="008D3B70">
        <w:t xml:space="preserve">где    </w:t>
      </w:r>
      <w:r w:rsidRPr="008D3B70">
        <w:rPr>
          <w:lang w:val="en-US"/>
        </w:rPr>
        <w:t>t</w:t>
      </w:r>
      <w:r w:rsidRPr="008D3B70">
        <w:rPr>
          <w:vertAlign w:val="subscript"/>
        </w:rPr>
        <w:t>1</w:t>
      </w:r>
      <w:r w:rsidRPr="008D3B70">
        <w:t xml:space="preserve"> – продолжительность пробега груза от поставщика к потребителю;</w:t>
      </w:r>
    </w:p>
    <w:p w:rsidR="00520EEC" w:rsidRPr="008D3B70" w:rsidRDefault="00520EEC" w:rsidP="00520EEC">
      <w:pPr>
        <w:jc w:val="both"/>
      </w:pPr>
      <w:r>
        <w:t xml:space="preserve">          </w:t>
      </w:r>
      <w:r w:rsidRPr="008D3B70">
        <w:rPr>
          <w:lang w:val="en-US"/>
        </w:rPr>
        <w:t>t</w:t>
      </w:r>
      <w:r w:rsidRPr="008D3B70">
        <w:rPr>
          <w:vertAlign w:val="subscript"/>
        </w:rPr>
        <w:t>2</w:t>
      </w:r>
      <w:r w:rsidRPr="008D3B70">
        <w:t xml:space="preserve"> – время на выписку платежных документов и их обработку в банке поставщика;</w:t>
      </w:r>
    </w:p>
    <w:p w:rsidR="00520EEC" w:rsidRPr="008D3B70" w:rsidRDefault="00520EEC" w:rsidP="00520EEC">
      <w:pPr>
        <w:jc w:val="both"/>
      </w:pPr>
      <w:r>
        <w:t xml:space="preserve">          </w:t>
      </w:r>
      <w:r w:rsidRPr="008D3B70">
        <w:rPr>
          <w:lang w:val="en-US"/>
        </w:rPr>
        <w:t>t</w:t>
      </w:r>
      <w:r w:rsidRPr="008D3B70">
        <w:rPr>
          <w:vertAlign w:val="subscript"/>
        </w:rPr>
        <w:t>3</w:t>
      </w:r>
      <w:r w:rsidRPr="008D3B70">
        <w:t xml:space="preserve"> – время почтового пробега платежных докум</w:t>
      </w:r>
      <w:r>
        <w:t xml:space="preserve">ентов от банка поставщика до </w:t>
      </w:r>
      <w:r w:rsidRPr="008D3B70">
        <w:t xml:space="preserve">банка покупателя; </w:t>
      </w:r>
    </w:p>
    <w:p w:rsidR="00520EEC" w:rsidRPr="008D3B70" w:rsidRDefault="00520EEC" w:rsidP="00520EEC">
      <w:pPr>
        <w:jc w:val="both"/>
      </w:pPr>
      <w:r>
        <w:t xml:space="preserve">          </w:t>
      </w:r>
      <w:proofErr w:type="gramStart"/>
      <w:r w:rsidRPr="008D3B70">
        <w:rPr>
          <w:lang w:val="en-US"/>
        </w:rPr>
        <w:t>t</w:t>
      </w:r>
      <w:proofErr w:type="gramEnd"/>
      <w:r w:rsidRPr="008D3B70">
        <w:t xml:space="preserve"> </w:t>
      </w:r>
      <w:r w:rsidRPr="008D3B70">
        <w:rPr>
          <w:vertAlign w:val="subscript"/>
        </w:rPr>
        <w:t>4</w:t>
      </w:r>
      <w:r w:rsidRPr="008D3B70">
        <w:t xml:space="preserve"> – время обработки документов в банке покупателя;</w:t>
      </w:r>
    </w:p>
    <w:p w:rsidR="00520EEC" w:rsidRPr="008D3B70" w:rsidRDefault="00520EEC" w:rsidP="00520EEC">
      <w:pPr>
        <w:jc w:val="both"/>
      </w:pPr>
      <w:r>
        <w:t xml:space="preserve">          </w:t>
      </w:r>
      <w:proofErr w:type="gramStart"/>
      <w:r w:rsidRPr="008D3B70">
        <w:rPr>
          <w:lang w:val="en-US"/>
        </w:rPr>
        <w:t>t</w:t>
      </w:r>
      <w:proofErr w:type="gramEnd"/>
      <w:r w:rsidRPr="008D3B70">
        <w:t xml:space="preserve"> </w:t>
      </w:r>
      <w:r w:rsidRPr="008D3B70">
        <w:rPr>
          <w:vertAlign w:val="subscript"/>
        </w:rPr>
        <w:t>5</w:t>
      </w:r>
      <w:r w:rsidRPr="008D3B70">
        <w:t xml:space="preserve"> – время на акцепт.</w:t>
      </w:r>
    </w:p>
    <w:p w:rsidR="00520EEC" w:rsidRPr="008D3B70" w:rsidRDefault="00520EEC" w:rsidP="00520EEC">
      <w:pPr>
        <w:spacing w:line="360" w:lineRule="auto"/>
        <w:ind w:firstLine="709"/>
        <w:jc w:val="both"/>
        <w:rPr>
          <w:sz w:val="28"/>
          <w:szCs w:val="28"/>
        </w:rPr>
      </w:pPr>
    </w:p>
    <w:p w:rsidR="00520EEC" w:rsidRPr="008D3B70" w:rsidRDefault="00520EEC" w:rsidP="00520EEC">
      <w:pPr>
        <w:spacing w:line="360" w:lineRule="auto"/>
        <w:ind w:firstLine="709"/>
        <w:jc w:val="both"/>
        <w:rPr>
          <w:sz w:val="28"/>
          <w:szCs w:val="28"/>
        </w:rPr>
      </w:pPr>
      <w:r w:rsidRPr="008D3B70">
        <w:rPr>
          <w:sz w:val="28"/>
          <w:szCs w:val="28"/>
        </w:rPr>
        <w:tab/>
        <w:t>Таким образом, норматив оборотных сре</w:t>
      </w:r>
      <w:proofErr w:type="gramStart"/>
      <w:r w:rsidRPr="008D3B70">
        <w:rPr>
          <w:sz w:val="28"/>
          <w:szCs w:val="28"/>
        </w:rPr>
        <w:t>дств в пр</w:t>
      </w:r>
      <w:proofErr w:type="gramEnd"/>
      <w:r w:rsidRPr="008D3B70">
        <w:rPr>
          <w:sz w:val="28"/>
          <w:szCs w:val="28"/>
        </w:rPr>
        <w:t>оизводственные запасы определяется следующим образом.</w:t>
      </w:r>
    </w:p>
    <w:p w:rsidR="00520EEC" w:rsidRPr="008D3B70" w:rsidRDefault="00520EEC" w:rsidP="00F82FEB">
      <w:pPr>
        <w:spacing w:line="360" w:lineRule="auto"/>
        <w:ind w:firstLine="709"/>
        <w:jc w:val="center"/>
        <w:rPr>
          <w:sz w:val="28"/>
          <w:szCs w:val="28"/>
        </w:rPr>
      </w:pPr>
      <w:r w:rsidRPr="008D3B70">
        <w:rPr>
          <w:sz w:val="28"/>
          <w:szCs w:val="28"/>
          <w:lang w:val="en-US"/>
        </w:rPr>
        <w:t>N</w:t>
      </w:r>
      <w:r w:rsidRPr="008D3B70">
        <w:rPr>
          <w:sz w:val="28"/>
          <w:szCs w:val="28"/>
        </w:rPr>
        <w:t xml:space="preserve"> </w:t>
      </w:r>
      <w:r w:rsidRPr="008D3B70">
        <w:rPr>
          <w:sz w:val="28"/>
          <w:szCs w:val="28"/>
          <w:vertAlign w:val="subscript"/>
        </w:rPr>
        <w:t>ПЗ</w:t>
      </w:r>
      <w:r w:rsidRPr="008D3B70">
        <w:rPr>
          <w:sz w:val="28"/>
          <w:szCs w:val="28"/>
        </w:rPr>
        <w:t xml:space="preserve"> = </w:t>
      </w:r>
      <w:r w:rsidRPr="008D3B70">
        <w:rPr>
          <w:sz w:val="28"/>
          <w:szCs w:val="28"/>
          <w:lang w:val="en-US"/>
        </w:rPr>
        <w:t>Q</w:t>
      </w:r>
      <w:r w:rsidRPr="008D3B70">
        <w:rPr>
          <w:sz w:val="28"/>
          <w:szCs w:val="28"/>
          <w:vertAlign w:val="subscript"/>
        </w:rPr>
        <w:t xml:space="preserve"> С/С  </w:t>
      </w:r>
      <w:r w:rsidRPr="008D3B70">
        <w:rPr>
          <w:sz w:val="28"/>
          <w:szCs w:val="28"/>
        </w:rPr>
        <w:t xml:space="preserve"> (Н</w:t>
      </w:r>
      <w:r w:rsidRPr="008D3B70">
        <w:rPr>
          <w:sz w:val="28"/>
          <w:szCs w:val="28"/>
          <w:vertAlign w:val="subscript"/>
        </w:rPr>
        <w:t xml:space="preserve"> ТЗ</w:t>
      </w:r>
      <w:r w:rsidRPr="008D3B70">
        <w:rPr>
          <w:sz w:val="28"/>
          <w:szCs w:val="28"/>
        </w:rPr>
        <w:t xml:space="preserve"> + Н</w:t>
      </w:r>
      <w:r w:rsidRPr="008D3B70">
        <w:rPr>
          <w:sz w:val="28"/>
          <w:szCs w:val="28"/>
          <w:vertAlign w:val="subscript"/>
        </w:rPr>
        <w:t xml:space="preserve"> ПЗ</w:t>
      </w:r>
      <w:r w:rsidRPr="008D3B70">
        <w:rPr>
          <w:sz w:val="28"/>
          <w:szCs w:val="28"/>
        </w:rPr>
        <w:t xml:space="preserve"> + Н</w:t>
      </w:r>
      <w:r w:rsidRPr="008D3B70">
        <w:rPr>
          <w:sz w:val="28"/>
          <w:szCs w:val="28"/>
          <w:vertAlign w:val="subscript"/>
        </w:rPr>
        <w:t>СЗ</w:t>
      </w:r>
      <w:r w:rsidRPr="008D3B70">
        <w:rPr>
          <w:sz w:val="28"/>
          <w:szCs w:val="28"/>
        </w:rPr>
        <w:t xml:space="preserve"> + Н </w:t>
      </w:r>
      <w:proofErr w:type="spellStart"/>
      <w:r w:rsidRPr="008D3B70">
        <w:rPr>
          <w:sz w:val="28"/>
          <w:szCs w:val="28"/>
          <w:vertAlign w:val="subscript"/>
        </w:rPr>
        <w:t>ТрЗ</w:t>
      </w:r>
      <w:proofErr w:type="spellEnd"/>
      <w:r>
        <w:rPr>
          <w:sz w:val="28"/>
          <w:szCs w:val="28"/>
        </w:rPr>
        <w:t>) (тыс. р.),</w:t>
      </w:r>
    </w:p>
    <w:p w:rsidR="00520EEC" w:rsidRPr="008D3B70" w:rsidRDefault="00520EEC" w:rsidP="00520EEC">
      <w:pPr>
        <w:spacing w:line="360" w:lineRule="auto"/>
        <w:jc w:val="both"/>
      </w:pPr>
      <w:r w:rsidRPr="008D3B70">
        <w:t xml:space="preserve">где </w:t>
      </w:r>
      <w:r w:rsidRPr="008D3B70">
        <w:rPr>
          <w:lang w:val="en-US"/>
        </w:rPr>
        <w:t>Q</w:t>
      </w:r>
      <w:proofErr w:type="gramStart"/>
      <w:r w:rsidRPr="008D3B70">
        <w:rPr>
          <w:vertAlign w:val="subscript"/>
        </w:rPr>
        <w:t xml:space="preserve"> С</w:t>
      </w:r>
      <w:proofErr w:type="gramEnd"/>
      <w:r w:rsidRPr="008D3B70">
        <w:rPr>
          <w:vertAlign w:val="subscript"/>
        </w:rPr>
        <w:t xml:space="preserve">/С  </w:t>
      </w:r>
      <w:r w:rsidRPr="008D3B70">
        <w:t>− среднесуточный расход, тыс.</w:t>
      </w:r>
      <w:r>
        <w:t xml:space="preserve"> </w:t>
      </w:r>
      <w:r w:rsidRPr="008D3B70">
        <w:t>р.</w:t>
      </w:r>
    </w:p>
    <w:p w:rsidR="00520EEC" w:rsidRDefault="00520EEC" w:rsidP="00520EEC">
      <w:pPr>
        <w:spacing w:line="360" w:lineRule="auto"/>
        <w:ind w:firstLine="709"/>
        <w:jc w:val="both"/>
        <w:rPr>
          <w:sz w:val="28"/>
          <w:szCs w:val="28"/>
        </w:rPr>
      </w:pPr>
      <w:r w:rsidRPr="008D3B70">
        <w:rPr>
          <w:sz w:val="28"/>
          <w:szCs w:val="28"/>
        </w:rPr>
        <w:lastRenderedPageBreak/>
        <w:t>2. Норматив оборотных средств, авансированный в незавершенное производство</w:t>
      </w:r>
      <w:r>
        <w:rPr>
          <w:sz w:val="28"/>
          <w:szCs w:val="28"/>
        </w:rPr>
        <w:t>.</w:t>
      </w:r>
    </w:p>
    <w:p w:rsidR="00520EEC" w:rsidRPr="008D3B70" w:rsidRDefault="00520EEC" w:rsidP="00520EEC">
      <w:pPr>
        <w:spacing w:line="360" w:lineRule="auto"/>
        <w:ind w:left="3" w:firstLine="706"/>
        <w:jc w:val="both"/>
        <w:rPr>
          <w:sz w:val="28"/>
          <w:szCs w:val="28"/>
        </w:rPr>
      </w:pPr>
      <w:r w:rsidRPr="008D3B70">
        <w:rPr>
          <w:sz w:val="28"/>
          <w:szCs w:val="28"/>
        </w:rPr>
        <w:t xml:space="preserve">Затраты в незавершенном производстве складываются из стоимости незаконченной продукции, полуфабрикатов собственного производства, а также готовых изделий, не принятых отделом технического контроля. </w:t>
      </w:r>
    </w:p>
    <w:p w:rsidR="00520EEC" w:rsidRPr="008D3B70" w:rsidRDefault="00520EEC" w:rsidP="00520EEC">
      <w:pPr>
        <w:spacing w:line="360" w:lineRule="auto"/>
        <w:ind w:firstLine="709"/>
        <w:jc w:val="both"/>
        <w:rPr>
          <w:sz w:val="28"/>
          <w:szCs w:val="28"/>
        </w:rPr>
      </w:pPr>
      <w:r>
        <w:rPr>
          <w:sz w:val="28"/>
          <w:szCs w:val="28"/>
        </w:rPr>
        <w:t xml:space="preserve"> </w:t>
      </w:r>
      <w:r w:rsidRPr="008D3B70">
        <w:rPr>
          <w:sz w:val="28"/>
          <w:szCs w:val="28"/>
        </w:rPr>
        <w:t xml:space="preserve">Оборотные средства по незавершенному производству авансируются для создания циклового, оборотного и страхового запасов, которые обеспечивают бесперебойность процесса производства.  </w:t>
      </w:r>
      <w:r w:rsidRPr="008D3B70">
        <w:rPr>
          <w:i/>
          <w:sz w:val="28"/>
          <w:szCs w:val="28"/>
        </w:rPr>
        <w:t>Цикловой</w:t>
      </w:r>
      <w:r w:rsidRPr="008D3B70">
        <w:rPr>
          <w:sz w:val="28"/>
          <w:szCs w:val="28"/>
        </w:rPr>
        <w:t xml:space="preserve"> запас включает наличие полуфабрикатов, деталей и узлов на различных стадиях производства, в межоперационной транспортировке и хранении. </w:t>
      </w:r>
      <w:r w:rsidRPr="008D3B70">
        <w:rPr>
          <w:i/>
          <w:sz w:val="28"/>
          <w:szCs w:val="28"/>
        </w:rPr>
        <w:t>Оборотный</w:t>
      </w:r>
      <w:r w:rsidRPr="008D3B70">
        <w:rPr>
          <w:sz w:val="28"/>
          <w:szCs w:val="28"/>
        </w:rPr>
        <w:t xml:space="preserve"> запас обеспечивает ликвидацию </w:t>
      </w:r>
      <w:proofErr w:type="spellStart"/>
      <w:r w:rsidRPr="008D3B70">
        <w:rPr>
          <w:sz w:val="28"/>
          <w:szCs w:val="28"/>
        </w:rPr>
        <w:t>несопряженности</w:t>
      </w:r>
      <w:proofErr w:type="spellEnd"/>
      <w:r w:rsidRPr="008D3B70">
        <w:rPr>
          <w:sz w:val="28"/>
          <w:szCs w:val="28"/>
        </w:rPr>
        <w:t xml:space="preserve"> в производительности отдельных участков внутри цеха. Данный запас формируется периодически. </w:t>
      </w:r>
      <w:r w:rsidRPr="008D3B70">
        <w:rPr>
          <w:i/>
          <w:sz w:val="28"/>
          <w:szCs w:val="28"/>
        </w:rPr>
        <w:t>Страховой</w:t>
      </w:r>
      <w:r w:rsidRPr="008D3B70">
        <w:rPr>
          <w:sz w:val="28"/>
          <w:szCs w:val="28"/>
        </w:rPr>
        <w:t xml:space="preserve"> запас обеспечивает ликвидацию последствий сбоев в производстве на отдельных производственных участках. Данный запас гарантирует </w:t>
      </w:r>
      <w:proofErr w:type="gramStart"/>
      <w:r w:rsidRPr="008D3B70">
        <w:rPr>
          <w:sz w:val="28"/>
          <w:szCs w:val="28"/>
        </w:rPr>
        <w:t>от</w:t>
      </w:r>
      <w:proofErr w:type="gramEnd"/>
      <w:r w:rsidRPr="008D3B70">
        <w:rPr>
          <w:sz w:val="28"/>
          <w:szCs w:val="28"/>
        </w:rPr>
        <w:t xml:space="preserve"> перерывав в производстве.</w:t>
      </w:r>
    </w:p>
    <w:p w:rsidR="00520EEC" w:rsidRPr="008D3B70" w:rsidRDefault="00520EEC" w:rsidP="00520EEC">
      <w:pPr>
        <w:spacing w:line="360" w:lineRule="auto"/>
        <w:ind w:firstLine="709"/>
        <w:jc w:val="both"/>
        <w:rPr>
          <w:sz w:val="28"/>
          <w:szCs w:val="28"/>
        </w:rPr>
      </w:pPr>
      <w:r w:rsidRPr="008D3B70">
        <w:rPr>
          <w:sz w:val="28"/>
          <w:szCs w:val="28"/>
        </w:rPr>
        <w:t xml:space="preserve">Величина норматива оборотных средств, выделяемых для формирования запасов  незавершенного производства, зависит от следующих факторов: объема и ассортимента производимой продукции, длительности производственного цикла, себестоимости (затрат) на производство продукции, характера нарастания затрат в незавершенном производстве. </w:t>
      </w:r>
    </w:p>
    <w:p w:rsidR="00520EEC" w:rsidRPr="008D3B70" w:rsidRDefault="00520EEC" w:rsidP="00F82FEB">
      <w:pPr>
        <w:spacing w:line="360" w:lineRule="auto"/>
        <w:ind w:firstLine="709"/>
        <w:jc w:val="center"/>
        <w:rPr>
          <w:sz w:val="28"/>
          <w:szCs w:val="28"/>
        </w:rPr>
      </w:pPr>
      <w:r w:rsidRPr="008D3B70">
        <w:rPr>
          <w:sz w:val="28"/>
          <w:szCs w:val="28"/>
          <w:lang w:val="en-US"/>
        </w:rPr>
        <w:t>N</w:t>
      </w:r>
      <w:r w:rsidRPr="008D3B70">
        <w:rPr>
          <w:sz w:val="28"/>
          <w:szCs w:val="28"/>
        </w:rPr>
        <w:t xml:space="preserve"> </w:t>
      </w:r>
      <w:r w:rsidRPr="008D3B70">
        <w:rPr>
          <w:sz w:val="28"/>
          <w:szCs w:val="28"/>
          <w:vertAlign w:val="subscript"/>
        </w:rPr>
        <w:t>НП</w:t>
      </w:r>
      <w:r w:rsidRPr="008D3B70">
        <w:rPr>
          <w:sz w:val="28"/>
          <w:szCs w:val="28"/>
        </w:rPr>
        <w:t xml:space="preserve"> = З</w:t>
      </w:r>
      <w:r w:rsidRPr="008D3B70">
        <w:rPr>
          <w:sz w:val="28"/>
          <w:szCs w:val="28"/>
          <w:vertAlign w:val="subscript"/>
        </w:rPr>
        <w:t xml:space="preserve"> С/</w:t>
      </w:r>
      <w:proofErr w:type="gramStart"/>
      <w:r w:rsidRPr="008D3B70">
        <w:rPr>
          <w:sz w:val="28"/>
          <w:szCs w:val="28"/>
          <w:vertAlign w:val="subscript"/>
        </w:rPr>
        <w:t>С</w:t>
      </w:r>
      <w:r w:rsidRPr="008D3B70">
        <w:rPr>
          <w:sz w:val="28"/>
          <w:szCs w:val="28"/>
        </w:rPr>
        <w:t xml:space="preserve"> </w:t>
      </w:r>
      <w:r w:rsidRPr="008D3B70">
        <w:rPr>
          <w:sz w:val="28"/>
          <w:szCs w:val="28"/>
          <w:vertAlign w:val="subscript"/>
        </w:rPr>
        <w:t xml:space="preserve"> </w:t>
      </w:r>
      <w:r w:rsidRPr="008D3B70">
        <w:rPr>
          <w:sz w:val="28"/>
          <w:szCs w:val="28"/>
        </w:rPr>
        <w:t>·</w:t>
      </w:r>
      <w:proofErr w:type="gramEnd"/>
      <w:r w:rsidRPr="008D3B70">
        <w:rPr>
          <w:sz w:val="28"/>
          <w:szCs w:val="28"/>
        </w:rPr>
        <w:t xml:space="preserve"> Д </w:t>
      </w:r>
      <w:r w:rsidRPr="008D3B70">
        <w:rPr>
          <w:sz w:val="28"/>
          <w:szCs w:val="28"/>
          <w:vertAlign w:val="subscript"/>
        </w:rPr>
        <w:t xml:space="preserve"> </w:t>
      </w:r>
      <w:r w:rsidRPr="008D3B70">
        <w:rPr>
          <w:sz w:val="28"/>
          <w:szCs w:val="28"/>
        </w:rPr>
        <w:t xml:space="preserve">· </w:t>
      </w:r>
      <w:r w:rsidRPr="008D3B70">
        <w:rPr>
          <w:sz w:val="28"/>
          <w:szCs w:val="28"/>
          <w:lang w:val="en-US"/>
        </w:rPr>
        <w:t>k</w:t>
      </w:r>
      <w:r w:rsidRPr="008D3B70">
        <w:rPr>
          <w:sz w:val="28"/>
          <w:szCs w:val="28"/>
          <w:vertAlign w:val="subscript"/>
        </w:rPr>
        <w:t xml:space="preserve"> НЗ</w:t>
      </w:r>
      <w:r w:rsidRPr="008D3B70">
        <w:rPr>
          <w:sz w:val="28"/>
          <w:szCs w:val="28"/>
        </w:rPr>
        <w:t xml:space="preserve">  (тыс.</w:t>
      </w:r>
      <w:r>
        <w:rPr>
          <w:sz w:val="28"/>
          <w:szCs w:val="28"/>
        </w:rPr>
        <w:t xml:space="preserve"> </w:t>
      </w:r>
      <w:r w:rsidRPr="008D3B70">
        <w:rPr>
          <w:sz w:val="28"/>
          <w:szCs w:val="28"/>
        </w:rPr>
        <w:t>р</w:t>
      </w:r>
      <w:r>
        <w:rPr>
          <w:sz w:val="28"/>
          <w:szCs w:val="28"/>
        </w:rPr>
        <w:t>.),</w:t>
      </w:r>
    </w:p>
    <w:p w:rsidR="00520EEC" w:rsidRPr="008D3B70" w:rsidRDefault="00520EEC" w:rsidP="00520EEC">
      <w:pPr>
        <w:jc w:val="both"/>
      </w:pPr>
      <w:r w:rsidRPr="008D3B70">
        <w:t xml:space="preserve">где </w:t>
      </w:r>
      <w:r w:rsidRPr="008D3B70">
        <w:rPr>
          <w:lang w:val="en-US"/>
        </w:rPr>
        <w:t>N</w:t>
      </w:r>
      <w:r w:rsidRPr="008D3B70">
        <w:t xml:space="preserve"> </w:t>
      </w:r>
      <w:r w:rsidRPr="008D3B70">
        <w:rPr>
          <w:vertAlign w:val="subscript"/>
        </w:rPr>
        <w:t>НП</w:t>
      </w:r>
      <w:r w:rsidRPr="008D3B70">
        <w:t xml:space="preserve"> – норматив оборотных средств в незавершенное производство, тыс.</w:t>
      </w:r>
      <w:r>
        <w:t xml:space="preserve"> </w:t>
      </w:r>
      <w:r w:rsidRPr="008D3B70">
        <w:t>р.;</w:t>
      </w:r>
    </w:p>
    <w:p w:rsidR="00520EEC" w:rsidRPr="008D3B70" w:rsidRDefault="00520EEC" w:rsidP="00520EEC">
      <w:pPr>
        <w:jc w:val="both"/>
      </w:pPr>
      <w:r>
        <w:t xml:space="preserve">       </w:t>
      </w:r>
      <w:proofErr w:type="gramStart"/>
      <w:r w:rsidRPr="008D3B70">
        <w:t>З</w:t>
      </w:r>
      <w:proofErr w:type="gramEnd"/>
      <w:r w:rsidRPr="008D3B70">
        <w:rPr>
          <w:vertAlign w:val="subscript"/>
        </w:rPr>
        <w:t xml:space="preserve"> С/С</w:t>
      </w:r>
      <w:r w:rsidRPr="008D3B70">
        <w:t xml:space="preserve"> </w:t>
      </w:r>
      <w:r w:rsidRPr="008D3B70">
        <w:rPr>
          <w:vertAlign w:val="subscript"/>
        </w:rPr>
        <w:t xml:space="preserve"> </w:t>
      </w:r>
      <w:r w:rsidRPr="008D3B70">
        <w:t>− величина среднесуточных расходов на производство продукции, тыс.</w:t>
      </w:r>
      <w:r>
        <w:t xml:space="preserve"> </w:t>
      </w:r>
      <w:r w:rsidRPr="008D3B70">
        <w:t>р.;</w:t>
      </w:r>
    </w:p>
    <w:p w:rsidR="00520EEC" w:rsidRDefault="00520EEC" w:rsidP="00520EEC">
      <w:pPr>
        <w:jc w:val="both"/>
      </w:pPr>
      <w:r>
        <w:t xml:space="preserve">       </w:t>
      </w:r>
      <w:r w:rsidRPr="008D3B70">
        <w:t>Д – длительность производственного цикла, дни;</w:t>
      </w:r>
    </w:p>
    <w:p w:rsidR="00520EEC" w:rsidRPr="008D3B70" w:rsidRDefault="00520EEC" w:rsidP="00520EEC">
      <w:pPr>
        <w:jc w:val="both"/>
      </w:pPr>
      <w:r>
        <w:t xml:space="preserve">       </w:t>
      </w:r>
      <w:proofErr w:type="gramStart"/>
      <w:r w:rsidRPr="008D3B70">
        <w:rPr>
          <w:lang w:val="en-US"/>
        </w:rPr>
        <w:t>k</w:t>
      </w:r>
      <w:proofErr w:type="gramEnd"/>
      <w:r w:rsidRPr="008D3B70">
        <w:rPr>
          <w:vertAlign w:val="subscript"/>
        </w:rPr>
        <w:t xml:space="preserve"> НЗ</w:t>
      </w:r>
      <w:r w:rsidRPr="008D3B70">
        <w:t xml:space="preserve">  − коэффициент нарастания затрат.</w:t>
      </w:r>
    </w:p>
    <w:p w:rsidR="00520EEC" w:rsidRPr="008D3B70" w:rsidRDefault="00520EEC" w:rsidP="00520EEC">
      <w:pPr>
        <w:ind w:firstLine="709"/>
        <w:jc w:val="both"/>
      </w:pPr>
    </w:p>
    <w:p w:rsidR="00520EEC" w:rsidRPr="008D3B70" w:rsidRDefault="00520EEC" w:rsidP="00520EEC">
      <w:pPr>
        <w:spacing w:line="360" w:lineRule="auto"/>
        <w:ind w:firstLine="709"/>
        <w:rPr>
          <w:sz w:val="28"/>
          <w:szCs w:val="28"/>
        </w:rPr>
      </w:pPr>
      <w:proofErr w:type="gramStart"/>
      <w:r w:rsidRPr="008D3B70">
        <w:rPr>
          <w:sz w:val="28"/>
          <w:szCs w:val="28"/>
        </w:rPr>
        <w:t>З</w:t>
      </w:r>
      <w:proofErr w:type="gramEnd"/>
      <w:r w:rsidRPr="008D3B70">
        <w:rPr>
          <w:sz w:val="28"/>
          <w:szCs w:val="28"/>
          <w:vertAlign w:val="subscript"/>
        </w:rPr>
        <w:t xml:space="preserve"> С/С</w:t>
      </w:r>
      <w:r w:rsidRPr="008D3B70">
        <w:rPr>
          <w:sz w:val="28"/>
          <w:szCs w:val="28"/>
        </w:rPr>
        <w:t xml:space="preserve"> </w:t>
      </w:r>
      <w:r w:rsidRPr="008D3B70">
        <w:rPr>
          <w:sz w:val="28"/>
          <w:szCs w:val="28"/>
          <w:vertAlign w:val="subscript"/>
        </w:rPr>
        <w:t xml:space="preserve"> </w:t>
      </w:r>
      <w:r w:rsidRPr="008D3B70">
        <w:rPr>
          <w:sz w:val="28"/>
          <w:szCs w:val="28"/>
        </w:rPr>
        <w:t xml:space="preserve">= </w:t>
      </w:r>
      <w:r w:rsidRPr="008D3B70">
        <w:rPr>
          <w:position w:val="-28"/>
          <w:sz w:val="28"/>
          <w:szCs w:val="28"/>
        </w:rPr>
        <w:object w:dxaOrig="5500" w:dyaOrig="720">
          <v:shape id="_x0000_i1105" type="#_x0000_t75" style="width:274.85pt;height:36.3pt" o:ole="">
            <v:imagedata r:id="rId165" o:title=""/>
          </v:shape>
          <o:OLEObject Type="Embed" ProgID="Equation.3" ShapeID="_x0000_i1105" DrawAspect="Content" ObjectID="_1650876562" r:id="rId166"/>
        </w:object>
      </w:r>
      <w:r>
        <w:rPr>
          <w:sz w:val="28"/>
          <w:szCs w:val="28"/>
        </w:rPr>
        <w:t xml:space="preserve"> .         </w:t>
      </w:r>
    </w:p>
    <w:p w:rsidR="00520EEC" w:rsidRPr="008D3B70" w:rsidRDefault="00520EEC" w:rsidP="00520EEC">
      <w:pPr>
        <w:spacing w:line="360" w:lineRule="auto"/>
        <w:ind w:firstLine="709"/>
        <w:jc w:val="both"/>
        <w:rPr>
          <w:sz w:val="28"/>
          <w:szCs w:val="28"/>
        </w:rPr>
      </w:pPr>
      <w:r w:rsidRPr="008D3B70">
        <w:rPr>
          <w:sz w:val="28"/>
          <w:szCs w:val="28"/>
        </w:rPr>
        <w:t>Длительность производственного цикла складывается из следующих составляющих:</w:t>
      </w:r>
    </w:p>
    <w:p w:rsidR="00520EEC" w:rsidRPr="008D3B70" w:rsidRDefault="00520EEC" w:rsidP="00520EEC">
      <w:pPr>
        <w:numPr>
          <w:ilvl w:val="0"/>
          <w:numId w:val="11"/>
        </w:numPr>
        <w:tabs>
          <w:tab w:val="clear" w:pos="720"/>
          <w:tab w:val="num" w:pos="0"/>
        </w:tabs>
        <w:spacing w:line="360" w:lineRule="auto"/>
        <w:ind w:left="0" w:firstLine="709"/>
        <w:jc w:val="both"/>
        <w:rPr>
          <w:sz w:val="28"/>
          <w:szCs w:val="28"/>
        </w:rPr>
      </w:pPr>
      <w:r>
        <w:rPr>
          <w:sz w:val="28"/>
          <w:szCs w:val="28"/>
        </w:rPr>
        <w:t xml:space="preserve"> </w:t>
      </w:r>
      <w:r w:rsidRPr="008D3B70">
        <w:rPr>
          <w:sz w:val="28"/>
          <w:szCs w:val="28"/>
        </w:rPr>
        <w:t>технологическое время, затрачиваемое на все последовательные рабочие операции;</w:t>
      </w:r>
    </w:p>
    <w:p w:rsidR="00520EEC" w:rsidRPr="008D3B70" w:rsidRDefault="00520EEC" w:rsidP="00520EEC">
      <w:pPr>
        <w:numPr>
          <w:ilvl w:val="0"/>
          <w:numId w:val="11"/>
        </w:numPr>
        <w:tabs>
          <w:tab w:val="clear" w:pos="720"/>
          <w:tab w:val="num" w:pos="0"/>
        </w:tabs>
        <w:spacing w:line="360" w:lineRule="auto"/>
        <w:ind w:left="0" w:firstLine="709"/>
        <w:jc w:val="both"/>
        <w:rPr>
          <w:sz w:val="28"/>
          <w:szCs w:val="28"/>
        </w:rPr>
      </w:pPr>
      <w:r>
        <w:rPr>
          <w:sz w:val="28"/>
          <w:szCs w:val="28"/>
        </w:rPr>
        <w:lastRenderedPageBreak/>
        <w:t xml:space="preserve"> </w:t>
      </w:r>
      <w:r w:rsidRPr="008D3B70">
        <w:rPr>
          <w:sz w:val="28"/>
          <w:szCs w:val="28"/>
        </w:rPr>
        <w:t>время, затрачиваемое на контрольные операции;</w:t>
      </w:r>
    </w:p>
    <w:p w:rsidR="00520EEC" w:rsidRPr="008D3B70" w:rsidRDefault="00520EEC" w:rsidP="00520EEC">
      <w:pPr>
        <w:numPr>
          <w:ilvl w:val="0"/>
          <w:numId w:val="11"/>
        </w:numPr>
        <w:tabs>
          <w:tab w:val="clear" w:pos="720"/>
          <w:tab w:val="num" w:pos="0"/>
        </w:tabs>
        <w:spacing w:line="360" w:lineRule="auto"/>
        <w:ind w:left="0" w:firstLine="709"/>
        <w:jc w:val="both"/>
        <w:rPr>
          <w:sz w:val="28"/>
          <w:szCs w:val="28"/>
        </w:rPr>
      </w:pPr>
      <w:r>
        <w:rPr>
          <w:sz w:val="28"/>
          <w:szCs w:val="28"/>
        </w:rPr>
        <w:t xml:space="preserve"> </w:t>
      </w:r>
      <w:r w:rsidRPr="008D3B70">
        <w:rPr>
          <w:sz w:val="28"/>
          <w:szCs w:val="28"/>
        </w:rPr>
        <w:t>время, затрачиваемое на естественные операции (охлаждение, сушка и т.д.);</w:t>
      </w:r>
    </w:p>
    <w:p w:rsidR="00520EEC" w:rsidRPr="008D3B70" w:rsidRDefault="00520EEC" w:rsidP="00520EEC">
      <w:pPr>
        <w:numPr>
          <w:ilvl w:val="0"/>
          <w:numId w:val="11"/>
        </w:numPr>
        <w:tabs>
          <w:tab w:val="clear" w:pos="720"/>
          <w:tab w:val="num" w:pos="0"/>
        </w:tabs>
        <w:spacing w:line="360" w:lineRule="auto"/>
        <w:ind w:left="0" w:firstLine="709"/>
        <w:jc w:val="both"/>
        <w:rPr>
          <w:sz w:val="28"/>
          <w:szCs w:val="28"/>
        </w:rPr>
      </w:pPr>
      <w:r>
        <w:rPr>
          <w:sz w:val="28"/>
          <w:szCs w:val="28"/>
        </w:rPr>
        <w:t xml:space="preserve"> </w:t>
      </w:r>
      <w:r w:rsidRPr="008D3B70">
        <w:rPr>
          <w:sz w:val="28"/>
          <w:szCs w:val="28"/>
        </w:rPr>
        <w:t>время, затрачиваемое на внутрицеховую и межотраслевую транспортировку продукции на протяжении всего времени производства до превращения ее в готовую продукцию;</w:t>
      </w:r>
    </w:p>
    <w:p w:rsidR="00520EEC" w:rsidRPr="008D3B70" w:rsidRDefault="00520EEC" w:rsidP="00520EEC">
      <w:pPr>
        <w:numPr>
          <w:ilvl w:val="0"/>
          <w:numId w:val="11"/>
        </w:numPr>
        <w:tabs>
          <w:tab w:val="clear" w:pos="720"/>
          <w:tab w:val="num" w:pos="0"/>
        </w:tabs>
        <w:spacing w:line="360" w:lineRule="auto"/>
        <w:ind w:left="0" w:firstLine="709"/>
        <w:jc w:val="both"/>
        <w:rPr>
          <w:sz w:val="28"/>
          <w:szCs w:val="28"/>
        </w:rPr>
      </w:pPr>
      <w:r>
        <w:rPr>
          <w:sz w:val="28"/>
          <w:szCs w:val="28"/>
        </w:rPr>
        <w:t xml:space="preserve"> с</w:t>
      </w:r>
      <w:r w:rsidRPr="008D3B70">
        <w:rPr>
          <w:sz w:val="28"/>
          <w:szCs w:val="28"/>
        </w:rPr>
        <w:t>уммарное время перерывов в процессе производства и между сменами, выходными и праздничными днями.</w:t>
      </w:r>
    </w:p>
    <w:p w:rsidR="00520EEC" w:rsidRPr="008D3B70" w:rsidRDefault="00520EEC" w:rsidP="00520EEC">
      <w:pPr>
        <w:spacing w:line="360" w:lineRule="auto"/>
        <w:ind w:firstLine="709"/>
        <w:jc w:val="both"/>
        <w:rPr>
          <w:sz w:val="28"/>
          <w:szCs w:val="28"/>
        </w:rPr>
      </w:pPr>
      <w:r w:rsidRPr="008D3B70">
        <w:rPr>
          <w:sz w:val="28"/>
          <w:szCs w:val="28"/>
        </w:rPr>
        <w:t>Если изготавливается несколько видов продукции, то определяется средневзвешенная длительность производственного цикла по объему выпуска.</w:t>
      </w:r>
    </w:p>
    <w:p w:rsidR="00520EEC" w:rsidRPr="008D3B70" w:rsidRDefault="00520EEC" w:rsidP="00F82FEB">
      <w:pPr>
        <w:spacing w:line="360" w:lineRule="auto"/>
        <w:ind w:firstLine="709"/>
        <w:jc w:val="center"/>
        <w:rPr>
          <w:sz w:val="28"/>
          <w:szCs w:val="28"/>
        </w:rPr>
      </w:pPr>
      <w:r w:rsidRPr="008D3B70">
        <w:rPr>
          <w:position w:val="-28"/>
          <w:sz w:val="28"/>
          <w:szCs w:val="28"/>
        </w:rPr>
        <w:object w:dxaOrig="5200" w:dyaOrig="740">
          <v:shape id="_x0000_i1106" type="#_x0000_t75" style="width:259.85pt;height:36.95pt" o:ole="">
            <v:imagedata r:id="rId167" o:title=""/>
          </v:shape>
          <o:OLEObject Type="Embed" ProgID="Equation.3" ShapeID="_x0000_i1106" DrawAspect="Content" ObjectID="_1650876563" r:id="rId168"/>
        </w:object>
      </w:r>
      <w:r w:rsidRPr="008D3B70">
        <w:rPr>
          <w:sz w:val="28"/>
          <w:szCs w:val="28"/>
        </w:rPr>
        <w:t xml:space="preserve"> (дни),</w:t>
      </w:r>
    </w:p>
    <w:p w:rsidR="00520EEC" w:rsidRPr="008D3B70" w:rsidRDefault="00520EEC" w:rsidP="00520EEC">
      <w:pPr>
        <w:jc w:val="both"/>
      </w:pPr>
      <w:r w:rsidRPr="008D3B70">
        <w:t xml:space="preserve">где </w:t>
      </w:r>
      <w:r w:rsidRPr="008D3B70">
        <w:rPr>
          <w:position w:val="-10"/>
        </w:rPr>
        <w:object w:dxaOrig="279" w:dyaOrig="420">
          <v:shape id="_x0000_i1107" type="#_x0000_t75" style="width:13.75pt;height:21.3pt" o:ole="">
            <v:imagedata r:id="rId169" o:title=""/>
          </v:shape>
          <o:OLEObject Type="Embed" ProgID="Equation.3" ShapeID="_x0000_i1107" DrawAspect="Content" ObjectID="_1650876564" r:id="rId170"/>
        </w:object>
      </w:r>
      <w:r w:rsidRPr="008D3B70">
        <w:t>− средневзвешенная длительность производственного цикла, дни;</w:t>
      </w:r>
    </w:p>
    <w:p w:rsidR="00520EEC" w:rsidRPr="008D3B70" w:rsidRDefault="00520EEC" w:rsidP="00520EEC">
      <w:pPr>
        <w:jc w:val="both"/>
      </w:pPr>
      <w:r>
        <w:t xml:space="preserve">       </w:t>
      </w:r>
      <w:r w:rsidRPr="008D3B70">
        <w:rPr>
          <w:position w:val="-12"/>
        </w:rPr>
        <w:object w:dxaOrig="1300" w:dyaOrig="380">
          <v:shape id="_x0000_i1108" type="#_x0000_t75" style="width:65.1pt;height:18.8pt" o:ole="">
            <v:imagedata r:id="rId171" o:title=""/>
          </v:shape>
          <o:OLEObject Type="Embed" ProgID="Equation.3" ShapeID="_x0000_i1108" DrawAspect="Content" ObjectID="_1650876565" r:id="rId172"/>
        </w:object>
      </w:r>
      <w:r w:rsidRPr="008D3B70">
        <w:t>− длительность производственных циклов по номенклатуре        (ассортименту) изделий, дни;</w:t>
      </w:r>
    </w:p>
    <w:p w:rsidR="00520EEC" w:rsidRPr="008D3B70" w:rsidRDefault="00520EEC" w:rsidP="00520EEC">
      <w:pPr>
        <w:jc w:val="both"/>
      </w:pPr>
      <w:r>
        <w:t xml:space="preserve">        </w:t>
      </w:r>
      <w:r w:rsidRPr="008D3B70">
        <w:rPr>
          <w:position w:val="-12"/>
        </w:rPr>
        <w:object w:dxaOrig="1260" w:dyaOrig="380">
          <v:shape id="_x0000_i1109" type="#_x0000_t75" style="width:63.25pt;height:18.8pt" o:ole="">
            <v:imagedata r:id="rId173" o:title=""/>
          </v:shape>
          <o:OLEObject Type="Embed" ProgID="Equation.3" ShapeID="_x0000_i1109" DrawAspect="Content" ObjectID="_1650876566" r:id="rId174"/>
        </w:object>
      </w:r>
      <w:r w:rsidRPr="008D3B70">
        <w:t xml:space="preserve"> − удельный вес (в %) плановой себестоимости (затрат) на  производство каждой</w:t>
      </w:r>
      <w:r>
        <w:t xml:space="preserve"> номенклатуры (ассортимента) от </w:t>
      </w:r>
      <w:r w:rsidRPr="008D3B70">
        <w:t xml:space="preserve">общих </w:t>
      </w:r>
      <w:r>
        <w:t xml:space="preserve"> </w:t>
      </w:r>
      <w:r w:rsidRPr="008D3B70">
        <w:t>плановых затрат предприятия на производство.</w:t>
      </w:r>
    </w:p>
    <w:p w:rsidR="00520EEC" w:rsidRPr="008D3B70" w:rsidRDefault="00520EEC" w:rsidP="00520EEC">
      <w:pPr>
        <w:spacing w:line="360" w:lineRule="auto"/>
        <w:ind w:firstLine="709"/>
        <w:jc w:val="both"/>
        <w:rPr>
          <w:sz w:val="28"/>
          <w:szCs w:val="28"/>
        </w:rPr>
      </w:pPr>
    </w:p>
    <w:p w:rsidR="00520EEC" w:rsidRPr="008D3B70" w:rsidRDefault="00520EEC" w:rsidP="00520EEC">
      <w:pPr>
        <w:spacing w:line="360" w:lineRule="auto"/>
        <w:ind w:firstLine="709"/>
        <w:jc w:val="both"/>
        <w:rPr>
          <w:sz w:val="28"/>
          <w:szCs w:val="28"/>
        </w:rPr>
      </w:pPr>
      <w:r w:rsidRPr="008D3B70">
        <w:rPr>
          <w:sz w:val="28"/>
          <w:szCs w:val="28"/>
        </w:rPr>
        <w:t>Степень готовности продукции в составе незавершенного производства характеризует коэффициент нарастания затрат. На расчет коэффициента влияет равномерность нарастания затрат при производстве продукции. При относительно равномерном нарастании затрат в себестоимости продукции данный коэффициент рассчитывается следующим образом:</w:t>
      </w:r>
    </w:p>
    <w:p w:rsidR="00520EEC" w:rsidRPr="008D3B70" w:rsidRDefault="00520EEC" w:rsidP="00F82FEB">
      <w:pPr>
        <w:spacing w:line="360" w:lineRule="auto"/>
        <w:ind w:firstLine="709"/>
        <w:jc w:val="center"/>
        <w:rPr>
          <w:sz w:val="28"/>
          <w:szCs w:val="28"/>
        </w:rPr>
      </w:pPr>
      <w:r w:rsidRPr="008D3B70">
        <w:rPr>
          <w:position w:val="-34"/>
          <w:sz w:val="28"/>
          <w:szCs w:val="28"/>
        </w:rPr>
        <w:object w:dxaOrig="3840" w:dyaOrig="800">
          <v:shape id="_x0000_i1110" type="#_x0000_t75" style="width:192.2pt;height:40.05pt" o:ole="">
            <v:imagedata r:id="rId175" o:title=""/>
          </v:shape>
          <o:OLEObject Type="Embed" ProgID="Equation.3" ShapeID="_x0000_i1110" DrawAspect="Content" ObjectID="_1650876567" r:id="rId176"/>
        </w:object>
      </w:r>
      <w:r>
        <w:rPr>
          <w:sz w:val="28"/>
          <w:szCs w:val="28"/>
        </w:rPr>
        <w:t xml:space="preserve"> ,                 </w:t>
      </w:r>
      <w:r w:rsidRPr="008D3B70">
        <w:rPr>
          <w:sz w:val="28"/>
          <w:szCs w:val="28"/>
        </w:rPr>
        <w:t xml:space="preserve">     </w:t>
      </w:r>
    </w:p>
    <w:p w:rsidR="00520EEC" w:rsidRPr="008D3B70" w:rsidRDefault="00520EEC" w:rsidP="00520EEC">
      <w:pPr>
        <w:jc w:val="both"/>
      </w:pPr>
      <w:r w:rsidRPr="008D3B70">
        <w:t>где МЗ</w:t>
      </w:r>
      <w:r w:rsidRPr="008D3B70">
        <w:rPr>
          <w:vertAlign w:val="subscript"/>
        </w:rPr>
        <w:t>П</w:t>
      </w:r>
      <w:r w:rsidRPr="008D3B70">
        <w:t xml:space="preserve"> – первичные материальные затраты в начале производственного   процесса, тыс.</w:t>
      </w:r>
      <w:r>
        <w:t xml:space="preserve"> </w:t>
      </w:r>
      <w:r w:rsidRPr="008D3B70">
        <w:t>р.;</w:t>
      </w:r>
    </w:p>
    <w:p w:rsidR="00520EEC" w:rsidRPr="008D3B70" w:rsidRDefault="00520EEC" w:rsidP="00520EEC">
      <w:pPr>
        <w:jc w:val="both"/>
      </w:pPr>
      <w:r>
        <w:t xml:space="preserve">         </w:t>
      </w:r>
      <w:r w:rsidRPr="008D3B70">
        <w:t>С</w:t>
      </w:r>
      <w:r w:rsidRPr="008D3B70">
        <w:rPr>
          <w:vertAlign w:val="subscript"/>
        </w:rPr>
        <w:t>ПЛ</w:t>
      </w:r>
      <w:r w:rsidRPr="008D3B70">
        <w:t xml:space="preserve"> – плановая производственная себестоимость всего объема выпуска  продукции, тыс.</w:t>
      </w:r>
      <w:r>
        <w:t xml:space="preserve"> </w:t>
      </w:r>
      <w:r w:rsidRPr="008D3B70">
        <w:t>р.</w:t>
      </w:r>
    </w:p>
    <w:p w:rsidR="00520EEC" w:rsidRPr="008D3B70" w:rsidRDefault="00520EEC" w:rsidP="00520EEC">
      <w:pPr>
        <w:spacing w:line="360" w:lineRule="auto"/>
        <w:ind w:firstLine="709"/>
        <w:jc w:val="both"/>
        <w:rPr>
          <w:sz w:val="28"/>
          <w:szCs w:val="28"/>
        </w:rPr>
      </w:pPr>
    </w:p>
    <w:p w:rsidR="00520EEC" w:rsidRPr="008D3B70" w:rsidRDefault="00520EEC" w:rsidP="00520EEC">
      <w:pPr>
        <w:spacing w:line="360" w:lineRule="auto"/>
        <w:ind w:firstLine="709"/>
        <w:jc w:val="both"/>
        <w:rPr>
          <w:sz w:val="28"/>
          <w:szCs w:val="28"/>
        </w:rPr>
      </w:pPr>
      <w:r w:rsidRPr="008D3B70">
        <w:rPr>
          <w:sz w:val="28"/>
          <w:szCs w:val="28"/>
        </w:rPr>
        <w:t>3. Норматив оборотных средств по расходам будущих периодов</w:t>
      </w:r>
    </w:p>
    <w:p w:rsidR="00520EEC" w:rsidRPr="008D3B70" w:rsidRDefault="00520EEC" w:rsidP="00520EEC">
      <w:pPr>
        <w:spacing w:line="360" w:lineRule="auto"/>
        <w:ind w:firstLine="709"/>
        <w:jc w:val="both"/>
        <w:rPr>
          <w:sz w:val="28"/>
          <w:szCs w:val="28"/>
        </w:rPr>
      </w:pPr>
      <w:r w:rsidRPr="008D3B70">
        <w:rPr>
          <w:sz w:val="28"/>
          <w:szCs w:val="28"/>
        </w:rPr>
        <w:t>Норматив исчисляется методом прямого счета на основе смет и калькуляций, разрабатываемых на предприятии:</w:t>
      </w:r>
    </w:p>
    <w:p w:rsidR="00F82FEB" w:rsidRDefault="00520EEC" w:rsidP="00F82FEB">
      <w:pPr>
        <w:spacing w:line="360" w:lineRule="auto"/>
        <w:ind w:firstLine="709"/>
        <w:jc w:val="center"/>
        <w:rPr>
          <w:sz w:val="28"/>
          <w:szCs w:val="28"/>
        </w:rPr>
      </w:pPr>
      <w:r w:rsidRPr="008D3B70">
        <w:rPr>
          <w:position w:val="-22"/>
          <w:sz w:val="28"/>
          <w:szCs w:val="28"/>
        </w:rPr>
        <w:object w:dxaOrig="3840" w:dyaOrig="580">
          <v:shape id="_x0000_i1111" type="#_x0000_t75" style="width:192.2pt;height:28.8pt" o:ole="">
            <v:imagedata r:id="rId177" o:title=""/>
          </v:shape>
          <o:OLEObject Type="Embed" ProgID="Equation.3" ShapeID="_x0000_i1111" DrawAspect="Content" ObjectID="_1650876568" r:id="rId178"/>
        </w:object>
      </w:r>
      <w:r w:rsidRPr="008D3B70">
        <w:rPr>
          <w:sz w:val="28"/>
          <w:szCs w:val="28"/>
        </w:rPr>
        <w:t>,</w:t>
      </w:r>
    </w:p>
    <w:p w:rsidR="00520EEC" w:rsidRPr="008D3B70" w:rsidRDefault="00520EEC" w:rsidP="00F82FEB">
      <w:pPr>
        <w:spacing w:line="360" w:lineRule="auto"/>
        <w:ind w:firstLine="709"/>
        <w:jc w:val="right"/>
      </w:pPr>
      <w:r w:rsidRPr="008D3B70">
        <w:t xml:space="preserve">где </w:t>
      </w:r>
      <w:r w:rsidRPr="008D3B70">
        <w:rPr>
          <w:position w:val="-22"/>
        </w:rPr>
        <w:object w:dxaOrig="680" w:dyaOrig="580">
          <v:shape id="_x0000_i1112" type="#_x0000_t75" style="width:33.8pt;height:28.8pt" o:ole="">
            <v:imagedata r:id="rId179" o:title=""/>
          </v:shape>
          <o:OLEObject Type="Embed" ProgID="Equation.3" ShapeID="_x0000_i1112" DrawAspect="Content" ObjectID="_1650876569" r:id="rId180"/>
        </w:object>
      </w:r>
      <w:r w:rsidRPr="008D3B70">
        <w:t>− остатки расходов будущих периодов на начало данного года;</w:t>
      </w:r>
    </w:p>
    <w:p w:rsidR="00520EEC" w:rsidRPr="008D3B70" w:rsidRDefault="00520EEC" w:rsidP="00520EEC">
      <w:pPr>
        <w:jc w:val="both"/>
      </w:pPr>
      <w:r>
        <w:t xml:space="preserve">       </w:t>
      </w:r>
      <w:r w:rsidRPr="008D3B70">
        <w:t>РБП – расходы будущих периодов в данном году, которые предусмотрены  сметой затрат;</w:t>
      </w:r>
    </w:p>
    <w:p w:rsidR="00520EEC" w:rsidRPr="008D3B70" w:rsidRDefault="00520EEC" w:rsidP="00520EEC">
      <w:pPr>
        <w:jc w:val="both"/>
      </w:pPr>
      <w:r>
        <w:t xml:space="preserve">         </w:t>
      </w:r>
      <w:proofErr w:type="spellStart"/>
      <w:r>
        <w:t>РБП</w:t>
      </w:r>
      <w:r w:rsidRPr="008D3B70">
        <w:rPr>
          <w:vertAlign w:val="subscript"/>
        </w:rPr>
        <w:t>спис</w:t>
      </w:r>
      <w:proofErr w:type="spellEnd"/>
      <w:r w:rsidRPr="008D3B70">
        <w:rPr>
          <w:vertAlign w:val="subscript"/>
        </w:rPr>
        <w:t>.</w:t>
      </w:r>
      <w:r w:rsidRPr="008D3B70">
        <w:t>− расходы будущих периодов, подлежащие списанию на                        себестоимость продукции данного года в соответствии со сметой  затрат.</w:t>
      </w:r>
    </w:p>
    <w:p w:rsidR="00520EEC" w:rsidRPr="008D3B70" w:rsidRDefault="00520EEC" w:rsidP="00520EEC">
      <w:pPr>
        <w:ind w:firstLine="709"/>
        <w:jc w:val="both"/>
      </w:pPr>
    </w:p>
    <w:p w:rsidR="00520EEC" w:rsidRDefault="00520EEC" w:rsidP="00520EEC">
      <w:pPr>
        <w:spacing w:line="360" w:lineRule="auto"/>
        <w:ind w:left="3" w:firstLine="706"/>
        <w:jc w:val="both"/>
        <w:rPr>
          <w:sz w:val="28"/>
          <w:szCs w:val="28"/>
        </w:rPr>
      </w:pPr>
      <w:r w:rsidRPr="008D3B70">
        <w:rPr>
          <w:sz w:val="28"/>
          <w:szCs w:val="28"/>
        </w:rPr>
        <w:t>4. Норматив оборотных средств по запасам готовой продукции</w:t>
      </w:r>
      <w:r>
        <w:rPr>
          <w:sz w:val="28"/>
          <w:szCs w:val="28"/>
        </w:rPr>
        <w:t>.</w:t>
      </w:r>
    </w:p>
    <w:p w:rsidR="00520EEC" w:rsidRPr="008D3B70" w:rsidRDefault="00520EEC" w:rsidP="00520EEC">
      <w:pPr>
        <w:spacing w:line="360" w:lineRule="auto"/>
        <w:ind w:left="3" w:firstLine="706"/>
        <w:jc w:val="both"/>
        <w:rPr>
          <w:sz w:val="28"/>
          <w:szCs w:val="28"/>
        </w:rPr>
      </w:pPr>
      <w:r w:rsidRPr="008D3B70">
        <w:rPr>
          <w:sz w:val="28"/>
          <w:szCs w:val="28"/>
        </w:rPr>
        <w:t>Норма оборотных средств по запасам готовой продукции определяется временем с момента приемки готовой продукции на склад до сдачи расчетных документов. Данная норма устанавливается для продукции склада и для отгруженной продукции, по которой расчетные документы не сданы в банк.</w:t>
      </w:r>
      <w:r w:rsidRPr="008D3B70">
        <w:rPr>
          <w:sz w:val="28"/>
          <w:szCs w:val="28"/>
        </w:rPr>
        <w:tab/>
        <w:t xml:space="preserve"> </w:t>
      </w:r>
    </w:p>
    <w:p w:rsidR="00520EEC" w:rsidRPr="008D3B70" w:rsidRDefault="00520EEC" w:rsidP="00520EEC">
      <w:pPr>
        <w:spacing w:line="360" w:lineRule="auto"/>
        <w:ind w:firstLine="709"/>
        <w:jc w:val="both"/>
        <w:rPr>
          <w:sz w:val="28"/>
          <w:szCs w:val="28"/>
        </w:rPr>
      </w:pPr>
      <w:r w:rsidRPr="008D3B70">
        <w:rPr>
          <w:sz w:val="28"/>
          <w:szCs w:val="28"/>
        </w:rPr>
        <w:t>Запас готовой продукции (норма оборотных сре</w:t>
      </w:r>
      <w:proofErr w:type="gramStart"/>
      <w:r w:rsidRPr="008D3B70">
        <w:rPr>
          <w:sz w:val="28"/>
          <w:szCs w:val="28"/>
        </w:rPr>
        <w:t>дств в д</w:t>
      </w:r>
      <w:proofErr w:type="gramEnd"/>
      <w:r w:rsidRPr="008D3B70">
        <w:rPr>
          <w:sz w:val="28"/>
          <w:szCs w:val="28"/>
        </w:rPr>
        <w:t>нях) на складе включает время, необходимое для следующих целей:</w:t>
      </w:r>
    </w:p>
    <w:p w:rsidR="00520EEC" w:rsidRPr="008D3B70" w:rsidRDefault="00520EEC" w:rsidP="00520EEC">
      <w:pPr>
        <w:spacing w:line="360" w:lineRule="auto"/>
        <w:ind w:firstLine="709"/>
        <w:jc w:val="both"/>
        <w:rPr>
          <w:sz w:val="28"/>
          <w:szCs w:val="28"/>
        </w:rPr>
      </w:pPr>
      <w:r w:rsidRPr="008D3B70">
        <w:rPr>
          <w:sz w:val="28"/>
          <w:szCs w:val="28"/>
        </w:rPr>
        <w:t>− подбор, упаковка отдельных видов продукции в определенном ассортименте и количестве;</w:t>
      </w:r>
    </w:p>
    <w:p w:rsidR="00520EEC" w:rsidRPr="008D3B70" w:rsidRDefault="00520EEC" w:rsidP="00520EEC">
      <w:pPr>
        <w:spacing w:line="360" w:lineRule="auto"/>
        <w:ind w:firstLine="709"/>
        <w:jc w:val="both"/>
        <w:rPr>
          <w:sz w:val="28"/>
          <w:szCs w:val="28"/>
        </w:rPr>
      </w:pPr>
      <w:r w:rsidRPr="008D3B70">
        <w:rPr>
          <w:sz w:val="28"/>
          <w:szCs w:val="28"/>
        </w:rPr>
        <w:t xml:space="preserve">− </w:t>
      </w:r>
      <w:r>
        <w:rPr>
          <w:sz w:val="28"/>
          <w:szCs w:val="28"/>
        </w:rPr>
        <w:t xml:space="preserve"> </w:t>
      </w:r>
      <w:r w:rsidRPr="008D3B70">
        <w:rPr>
          <w:sz w:val="28"/>
          <w:szCs w:val="28"/>
        </w:rPr>
        <w:t>комплектование партий отгружаемой продукции до размеров, которые соответствуют заказам или договорам, а также до объема транзитных норм;</w:t>
      </w:r>
    </w:p>
    <w:p w:rsidR="00520EEC" w:rsidRPr="008D3B70" w:rsidRDefault="00520EEC" w:rsidP="00520EEC">
      <w:pPr>
        <w:spacing w:line="360" w:lineRule="auto"/>
        <w:ind w:firstLine="709"/>
        <w:jc w:val="both"/>
        <w:rPr>
          <w:sz w:val="28"/>
          <w:szCs w:val="28"/>
        </w:rPr>
      </w:pPr>
      <w:r w:rsidRPr="008D3B70">
        <w:rPr>
          <w:sz w:val="28"/>
          <w:szCs w:val="28"/>
        </w:rPr>
        <w:t>− транспортировка готовой продукции, погрузка и сдача ее транспортным организациям;</w:t>
      </w:r>
    </w:p>
    <w:p w:rsidR="00520EEC" w:rsidRPr="008D3B70" w:rsidRDefault="00520EEC" w:rsidP="00520EEC">
      <w:pPr>
        <w:spacing w:line="360" w:lineRule="auto"/>
        <w:ind w:firstLine="709"/>
        <w:jc w:val="both"/>
        <w:rPr>
          <w:sz w:val="28"/>
          <w:szCs w:val="28"/>
        </w:rPr>
      </w:pPr>
      <w:r w:rsidRPr="008D3B70">
        <w:rPr>
          <w:sz w:val="28"/>
          <w:szCs w:val="28"/>
        </w:rPr>
        <w:t>− оформление и сдача отгрузочных документов.</w:t>
      </w:r>
    </w:p>
    <w:p w:rsidR="00520EEC" w:rsidRPr="008D3B70" w:rsidRDefault="00520EEC" w:rsidP="00520EEC">
      <w:pPr>
        <w:spacing w:line="360" w:lineRule="auto"/>
        <w:ind w:firstLine="709"/>
        <w:jc w:val="both"/>
        <w:rPr>
          <w:sz w:val="28"/>
          <w:szCs w:val="28"/>
        </w:rPr>
      </w:pPr>
      <w:r w:rsidRPr="008D3B70">
        <w:rPr>
          <w:sz w:val="28"/>
          <w:szCs w:val="28"/>
        </w:rPr>
        <w:t>Норматив оборотных средств определяется следующим образом:</w:t>
      </w:r>
    </w:p>
    <w:p w:rsidR="00520EEC" w:rsidRPr="008D3B70" w:rsidRDefault="00520EEC" w:rsidP="00F82FEB">
      <w:pPr>
        <w:spacing w:line="360" w:lineRule="auto"/>
        <w:ind w:firstLine="709"/>
        <w:jc w:val="center"/>
        <w:rPr>
          <w:sz w:val="28"/>
          <w:szCs w:val="28"/>
        </w:rPr>
      </w:pPr>
      <w:r w:rsidRPr="008D3B70">
        <w:rPr>
          <w:position w:val="-12"/>
          <w:sz w:val="28"/>
          <w:szCs w:val="28"/>
        </w:rPr>
        <w:object w:dxaOrig="2079" w:dyaOrig="380">
          <v:shape id="_x0000_i1113" type="#_x0000_t75" style="width:103.95pt;height:18.8pt" o:ole="">
            <v:imagedata r:id="rId181" o:title=""/>
          </v:shape>
          <o:OLEObject Type="Embed" ProgID="Equation.3" ShapeID="_x0000_i1113" DrawAspect="Content" ObjectID="_1650876570" r:id="rId182"/>
        </w:object>
      </w:r>
      <w:r w:rsidRPr="008D3B70">
        <w:rPr>
          <w:sz w:val="28"/>
          <w:szCs w:val="28"/>
        </w:rPr>
        <w:t>,</w:t>
      </w:r>
    </w:p>
    <w:p w:rsidR="00520EEC" w:rsidRDefault="00520EEC" w:rsidP="00520EEC">
      <w:pPr>
        <w:jc w:val="both"/>
      </w:pPr>
      <w:r>
        <w:t>г</w:t>
      </w:r>
      <w:r w:rsidRPr="008D3B70">
        <w:t>де</w:t>
      </w:r>
      <w:r>
        <w:t xml:space="preserve"> </w:t>
      </w:r>
      <w:r w:rsidRPr="008D3B70">
        <w:rPr>
          <w:position w:val="-12"/>
        </w:rPr>
        <w:object w:dxaOrig="639" w:dyaOrig="380">
          <v:shape id="_x0000_i1114" type="#_x0000_t75" style="width:31.95pt;height:18.8pt" o:ole="">
            <v:imagedata r:id="rId183" o:title=""/>
          </v:shape>
          <o:OLEObject Type="Embed" ProgID="Equation.3" ShapeID="_x0000_i1114" DrawAspect="Content" ObjectID="_1650876571" r:id="rId184"/>
        </w:object>
      </w:r>
      <w:r w:rsidRPr="008D3B70">
        <w:t>− среднесуточная отгрузка, рассчитанная по производственной  себестоимости;</w:t>
      </w:r>
    </w:p>
    <w:p w:rsidR="00520EEC" w:rsidRPr="008D3B70" w:rsidRDefault="00520EEC" w:rsidP="00520EEC">
      <w:pPr>
        <w:jc w:val="both"/>
      </w:pPr>
      <w:r>
        <w:t xml:space="preserve">      </w:t>
      </w:r>
      <w:r w:rsidRPr="008D3B70">
        <w:t xml:space="preserve">Н </w:t>
      </w:r>
      <w:proofErr w:type="spellStart"/>
      <w:r w:rsidRPr="008D3B70">
        <w:rPr>
          <w:vertAlign w:val="subscript"/>
        </w:rPr>
        <w:t>з</w:t>
      </w:r>
      <w:proofErr w:type="spellEnd"/>
      <w:r w:rsidRPr="008D3B70">
        <w:t xml:space="preserve"> – норма оборотных средств по запасам готовой продукции в днях.</w:t>
      </w:r>
    </w:p>
    <w:p w:rsidR="00520EEC" w:rsidRPr="008D3B70" w:rsidRDefault="00F82FEB" w:rsidP="00F82FEB">
      <w:pPr>
        <w:spacing w:before="360" w:after="240" w:line="360" w:lineRule="auto"/>
        <w:ind w:firstLine="709"/>
        <w:jc w:val="center"/>
        <w:rPr>
          <w:b/>
          <w:sz w:val="28"/>
          <w:szCs w:val="28"/>
        </w:rPr>
      </w:pPr>
      <w:r>
        <w:rPr>
          <w:b/>
          <w:sz w:val="28"/>
          <w:szCs w:val="28"/>
        </w:rPr>
        <w:t>4.</w:t>
      </w:r>
      <w:r w:rsidR="00520EEC" w:rsidRPr="008D3B70">
        <w:rPr>
          <w:b/>
          <w:sz w:val="28"/>
          <w:szCs w:val="28"/>
        </w:rPr>
        <w:t xml:space="preserve"> Показатели использования материальных ресурсов</w:t>
      </w:r>
    </w:p>
    <w:p w:rsidR="00520EEC" w:rsidRPr="008D3B70" w:rsidRDefault="00520EEC" w:rsidP="00520EEC">
      <w:pPr>
        <w:spacing w:line="360" w:lineRule="auto"/>
        <w:ind w:firstLine="709"/>
        <w:jc w:val="both"/>
        <w:rPr>
          <w:sz w:val="28"/>
          <w:szCs w:val="28"/>
        </w:rPr>
      </w:pPr>
      <w:r w:rsidRPr="008D3B70">
        <w:rPr>
          <w:sz w:val="28"/>
          <w:szCs w:val="28"/>
        </w:rPr>
        <w:t>Использование материальных ресурсов характеризуется следующими показателями.</w:t>
      </w:r>
    </w:p>
    <w:p w:rsidR="00520EEC" w:rsidRPr="008D3B70" w:rsidRDefault="00520EEC" w:rsidP="00520EEC">
      <w:pPr>
        <w:numPr>
          <w:ilvl w:val="0"/>
          <w:numId w:val="7"/>
        </w:numPr>
        <w:spacing w:line="360" w:lineRule="auto"/>
        <w:ind w:left="0" w:firstLine="709"/>
        <w:jc w:val="both"/>
        <w:rPr>
          <w:sz w:val="28"/>
          <w:szCs w:val="28"/>
        </w:rPr>
      </w:pPr>
      <w:r w:rsidRPr="008D3B70">
        <w:rPr>
          <w:sz w:val="28"/>
          <w:szCs w:val="28"/>
        </w:rPr>
        <w:t xml:space="preserve"> Общий расход материального ресурса</w:t>
      </w:r>
      <w:proofErr w:type="gramStart"/>
      <w:r w:rsidRPr="008D3B70">
        <w:rPr>
          <w:sz w:val="28"/>
          <w:szCs w:val="28"/>
        </w:rPr>
        <w:t xml:space="preserve"> (</w:t>
      </w:r>
      <w:r w:rsidRPr="008D3B70">
        <w:rPr>
          <w:position w:val="-18"/>
          <w:sz w:val="28"/>
          <w:szCs w:val="28"/>
        </w:rPr>
        <w:object w:dxaOrig="940" w:dyaOrig="420">
          <v:shape id="_x0000_i1115" type="#_x0000_t75" style="width:46.95pt;height:21.3pt" o:ole="">
            <v:imagedata r:id="rId185" o:title=""/>
          </v:shape>
          <o:OLEObject Type="Embed" ProgID="Equation.3" ShapeID="_x0000_i1115" DrawAspect="Content" ObjectID="_1650876572" r:id="rId186"/>
        </w:object>
      </w:r>
      <w:r w:rsidRPr="008D3B70">
        <w:rPr>
          <w:sz w:val="28"/>
          <w:szCs w:val="28"/>
        </w:rPr>
        <w:t xml:space="preserve">). </w:t>
      </w:r>
      <w:proofErr w:type="gramEnd"/>
      <w:r w:rsidRPr="008D3B70">
        <w:rPr>
          <w:sz w:val="28"/>
          <w:szCs w:val="28"/>
        </w:rPr>
        <w:t>Показатель оценивает общий расход каждого вида материального ресурса (</w:t>
      </w:r>
      <w:proofErr w:type="spellStart"/>
      <w:r w:rsidRPr="008D3B70">
        <w:rPr>
          <w:sz w:val="28"/>
          <w:szCs w:val="28"/>
          <w:lang w:val="en-US"/>
        </w:rPr>
        <w:t>i</w:t>
      </w:r>
      <w:proofErr w:type="spellEnd"/>
      <w:r w:rsidRPr="008D3B70">
        <w:rPr>
          <w:sz w:val="28"/>
          <w:szCs w:val="28"/>
        </w:rPr>
        <w:t xml:space="preserve">) для </w:t>
      </w:r>
      <w:r w:rsidRPr="008D3B70">
        <w:rPr>
          <w:sz w:val="28"/>
          <w:szCs w:val="28"/>
        </w:rPr>
        <w:lastRenderedPageBreak/>
        <w:t xml:space="preserve">конкретного вида продукции (по номенклатуре и ассортименту </w:t>
      </w:r>
      <w:r w:rsidRPr="008D3B70">
        <w:rPr>
          <w:sz w:val="28"/>
          <w:szCs w:val="28"/>
          <w:lang w:val="en-US"/>
        </w:rPr>
        <w:t>j</w:t>
      </w:r>
      <w:r w:rsidRPr="008D3B70">
        <w:rPr>
          <w:sz w:val="28"/>
          <w:szCs w:val="28"/>
        </w:rPr>
        <w:t>) в натуральном выражении (</w:t>
      </w:r>
      <w:proofErr w:type="spellStart"/>
      <w:r w:rsidRPr="008D3B70">
        <w:rPr>
          <w:sz w:val="28"/>
          <w:szCs w:val="28"/>
        </w:rPr>
        <w:t>тн</w:t>
      </w:r>
      <w:proofErr w:type="spellEnd"/>
      <w:r w:rsidRPr="008D3B70">
        <w:rPr>
          <w:sz w:val="28"/>
          <w:szCs w:val="28"/>
        </w:rPr>
        <w:t>., кг, шт.).</w:t>
      </w:r>
    </w:p>
    <w:p w:rsidR="00520EEC" w:rsidRPr="008D3B70" w:rsidRDefault="00520EEC" w:rsidP="00520EEC">
      <w:pPr>
        <w:numPr>
          <w:ilvl w:val="0"/>
          <w:numId w:val="7"/>
        </w:numPr>
        <w:spacing w:line="360" w:lineRule="auto"/>
        <w:ind w:left="0" w:firstLine="709"/>
        <w:jc w:val="both"/>
        <w:rPr>
          <w:sz w:val="28"/>
          <w:szCs w:val="28"/>
        </w:rPr>
      </w:pPr>
      <w:r w:rsidRPr="008D3B70">
        <w:rPr>
          <w:sz w:val="28"/>
          <w:szCs w:val="28"/>
        </w:rPr>
        <w:t xml:space="preserve"> Удельный расход материального ресурса (</w:t>
      </w:r>
      <w:r w:rsidRPr="008D3B70">
        <w:rPr>
          <w:position w:val="-18"/>
          <w:sz w:val="28"/>
          <w:szCs w:val="28"/>
        </w:rPr>
        <w:object w:dxaOrig="580" w:dyaOrig="420">
          <v:shape id="_x0000_i1116" type="#_x0000_t75" style="width:28.8pt;height:21.3pt" o:ole="">
            <v:imagedata r:id="rId187" o:title=""/>
          </v:shape>
          <o:OLEObject Type="Embed" ProgID="Equation.3" ShapeID="_x0000_i1116" DrawAspect="Content" ObjectID="_1650876573" r:id="rId188"/>
        </w:object>
      </w:r>
      <w:r w:rsidRPr="008D3B70">
        <w:rPr>
          <w:sz w:val="28"/>
          <w:szCs w:val="28"/>
        </w:rPr>
        <w:t>). Показатель оценивает расход каждого вида материального ресурса (</w:t>
      </w:r>
      <w:proofErr w:type="spellStart"/>
      <w:r w:rsidRPr="008D3B70">
        <w:rPr>
          <w:sz w:val="28"/>
          <w:szCs w:val="28"/>
          <w:lang w:val="en-US"/>
        </w:rPr>
        <w:t>i</w:t>
      </w:r>
      <w:proofErr w:type="spellEnd"/>
      <w:r w:rsidRPr="008D3B70">
        <w:rPr>
          <w:sz w:val="28"/>
          <w:szCs w:val="28"/>
        </w:rPr>
        <w:t xml:space="preserve">) на  1 единицу конкретного вида продукции (по номенклатуре и ассортименту </w:t>
      </w:r>
      <w:r w:rsidRPr="008D3B70">
        <w:rPr>
          <w:sz w:val="28"/>
          <w:szCs w:val="28"/>
          <w:lang w:val="en-US"/>
        </w:rPr>
        <w:t>j</w:t>
      </w:r>
      <w:r w:rsidRPr="008D3B70">
        <w:rPr>
          <w:sz w:val="28"/>
          <w:szCs w:val="28"/>
        </w:rPr>
        <w:t>) в натуральном выражении (</w:t>
      </w:r>
      <w:proofErr w:type="spellStart"/>
      <w:r w:rsidRPr="008D3B70">
        <w:rPr>
          <w:sz w:val="28"/>
          <w:szCs w:val="28"/>
        </w:rPr>
        <w:t>тн</w:t>
      </w:r>
      <w:proofErr w:type="spellEnd"/>
      <w:r w:rsidRPr="008D3B70">
        <w:rPr>
          <w:sz w:val="28"/>
          <w:szCs w:val="28"/>
        </w:rPr>
        <w:t>/шт., кг/</w:t>
      </w:r>
      <w:proofErr w:type="spellStart"/>
      <w:proofErr w:type="gramStart"/>
      <w:r w:rsidRPr="008D3B70">
        <w:rPr>
          <w:sz w:val="28"/>
          <w:szCs w:val="28"/>
        </w:rPr>
        <w:t>шт</w:t>
      </w:r>
      <w:proofErr w:type="spellEnd"/>
      <w:proofErr w:type="gramEnd"/>
      <w:r w:rsidRPr="008D3B70">
        <w:rPr>
          <w:sz w:val="28"/>
          <w:szCs w:val="28"/>
        </w:rPr>
        <w:t xml:space="preserve">, </w:t>
      </w:r>
      <w:proofErr w:type="spellStart"/>
      <w:r w:rsidRPr="008D3B70">
        <w:rPr>
          <w:sz w:val="28"/>
          <w:szCs w:val="28"/>
        </w:rPr>
        <w:t>шт</w:t>
      </w:r>
      <w:proofErr w:type="spellEnd"/>
      <w:r w:rsidRPr="008D3B70">
        <w:rPr>
          <w:sz w:val="28"/>
          <w:szCs w:val="28"/>
        </w:rPr>
        <w:t>/ед.).</w:t>
      </w:r>
    </w:p>
    <w:p w:rsidR="00520EEC" w:rsidRPr="008D3B70" w:rsidRDefault="00520EEC" w:rsidP="00520EEC">
      <w:pPr>
        <w:numPr>
          <w:ilvl w:val="0"/>
          <w:numId w:val="7"/>
        </w:numPr>
        <w:spacing w:line="360" w:lineRule="auto"/>
        <w:ind w:left="0" w:firstLine="709"/>
        <w:jc w:val="both"/>
        <w:rPr>
          <w:sz w:val="28"/>
          <w:szCs w:val="28"/>
        </w:rPr>
      </w:pPr>
      <w:r w:rsidRPr="008D3B70">
        <w:rPr>
          <w:sz w:val="28"/>
          <w:szCs w:val="28"/>
        </w:rPr>
        <w:t xml:space="preserve"> </w:t>
      </w:r>
      <w:proofErr w:type="spellStart"/>
      <w:r w:rsidRPr="008D3B70">
        <w:rPr>
          <w:sz w:val="28"/>
          <w:szCs w:val="28"/>
        </w:rPr>
        <w:t>Материалоотдача</w:t>
      </w:r>
      <w:proofErr w:type="spellEnd"/>
      <w:r w:rsidRPr="008D3B70">
        <w:rPr>
          <w:sz w:val="28"/>
          <w:szCs w:val="28"/>
        </w:rPr>
        <w:t xml:space="preserve">  от использования материальных ресурсов (МО). Данный показатель является прямым показателем эффективного использования материальных ресурсов, который отражает объем товарной </w:t>
      </w:r>
      <w:r>
        <w:rPr>
          <w:sz w:val="28"/>
          <w:szCs w:val="28"/>
        </w:rPr>
        <w:t>продукции, приходящийся на 1 р</w:t>
      </w:r>
      <w:r w:rsidRPr="008D3B70">
        <w:rPr>
          <w:sz w:val="28"/>
          <w:szCs w:val="28"/>
        </w:rPr>
        <w:t>. материальных затрат предприятия.</w:t>
      </w:r>
    </w:p>
    <w:p w:rsidR="00520EEC" w:rsidRPr="008D3B70" w:rsidRDefault="00520EEC" w:rsidP="00F82FEB">
      <w:pPr>
        <w:spacing w:line="360" w:lineRule="auto"/>
        <w:ind w:firstLine="709"/>
        <w:jc w:val="center"/>
        <w:rPr>
          <w:sz w:val="28"/>
          <w:szCs w:val="28"/>
        </w:rPr>
      </w:pPr>
      <w:r w:rsidRPr="008D3B70">
        <w:rPr>
          <w:position w:val="-24"/>
          <w:sz w:val="28"/>
          <w:szCs w:val="28"/>
        </w:rPr>
        <w:object w:dxaOrig="1440" w:dyaOrig="639">
          <v:shape id="_x0000_i1117" type="#_x0000_t75" style="width:1in;height:31.95pt" o:ole="">
            <v:imagedata r:id="rId189" o:title=""/>
          </v:shape>
          <o:OLEObject Type="Embed" ProgID="Equation.3" ShapeID="_x0000_i1117" DrawAspect="Content" ObjectID="_1650876574" r:id="rId190"/>
        </w:object>
      </w:r>
      <w:r w:rsidRPr="008D3B70">
        <w:rPr>
          <w:sz w:val="28"/>
          <w:szCs w:val="28"/>
        </w:rPr>
        <w:t xml:space="preserve"> [</w:t>
      </w:r>
      <w:proofErr w:type="spellStart"/>
      <w:proofErr w:type="gramStart"/>
      <w:r w:rsidRPr="008D3B70">
        <w:rPr>
          <w:sz w:val="28"/>
          <w:szCs w:val="28"/>
        </w:rPr>
        <w:t>р</w:t>
      </w:r>
      <w:proofErr w:type="spellEnd"/>
      <w:proofErr w:type="gramEnd"/>
      <w:r w:rsidRPr="008D3B70">
        <w:rPr>
          <w:sz w:val="28"/>
          <w:szCs w:val="28"/>
        </w:rPr>
        <w:t>/</w:t>
      </w:r>
      <w:proofErr w:type="spellStart"/>
      <w:r w:rsidRPr="008D3B70">
        <w:rPr>
          <w:sz w:val="28"/>
          <w:szCs w:val="28"/>
        </w:rPr>
        <w:t>р</w:t>
      </w:r>
      <w:proofErr w:type="spellEnd"/>
      <w:r w:rsidRPr="008D3B70">
        <w:rPr>
          <w:sz w:val="28"/>
          <w:szCs w:val="28"/>
        </w:rPr>
        <w:t>],</w:t>
      </w:r>
    </w:p>
    <w:p w:rsidR="00520EEC" w:rsidRPr="008D3B70" w:rsidRDefault="00520EEC" w:rsidP="00520EEC">
      <w:pPr>
        <w:jc w:val="both"/>
      </w:pPr>
      <w:r w:rsidRPr="008D3B70">
        <w:t xml:space="preserve">где </w:t>
      </w:r>
      <w:proofErr w:type="gramStart"/>
      <w:r w:rsidRPr="008D3B70">
        <w:rPr>
          <w:lang w:val="en-US"/>
        </w:rPr>
        <w:t>V</w:t>
      </w:r>
      <w:proofErr w:type="gramEnd"/>
      <w:r w:rsidRPr="008D3B70">
        <w:rPr>
          <w:vertAlign w:val="subscript"/>
        </w:rPr>
        <w:t>ТП</w:t>
      </w:r>
      <w:r w:rsidRPr="008D3B70">
        <w:t xml:space="preserve"> − объем произведенной за год товарной продукции, тыс.</w:t>
      </w:r>
      <w:r>
        <w:t xml:space="preserve"> </w:t>
      </w:r>
      <w:r w:rsidRPr="008D3B70">
        <w:t>р.;</w:t>
      </w:r>
    </w:p>
    <w:p w:rsidR="00520EEC" w:rsidRPr="008D3B70" w:rsidRDefault="00520EEC" w:rsidP="00520EEC">
      <w:pPr>
        <w:jc w:val="both"/>
      </w:pPr>
      <w:r>
        <w:t xml:space="preserve">       </w:t>
      </w:r>
      <w:r w:rsidRPr="008D3B70">
        <w:t>МЗ – величина материальных затрат за отчетный период, тыс.</w:t>
      </w:r>
      <w:r>
        <w:t xml:space="preserve"> </w:t>
      </w:r>
      <w:r w:rsidRPr="008D3B70">
        <w:t>р.</w:t>
      </w:r>
    </w:p>
    <w:p w:rsidR="00520EEC" w:rsidRPr="008D3B70" w:rsidRDefault="00520EEC" w:rsidP="00520EEC">
      <w:pPr>
        <w:spacing w:line="360" w:lineRule="auto"/>
        <w:ind w:firstLine="709"/>
        <w:rPr>
          <w:sz w:val="28"/>
          <w:szCs w:val="28"/>
        </w:rPr>
      </w:pPr>
    </w:p>
    <w:p w:rsidR="00520EEC" w:rsidRPr="008D3B70" w:rsidRDefault="00520EEC" w:rsidP="00520EEC">
      <w:pPr>
        <w:numPr>
          <w:ilvl w:val="0"/>
          <w:numId w:val="7"/>
        </w:numPr>
        <w:spacing w:line="360" w:lineRule="auto"/>
        <w:ind w:left="0" w:firstLine="709"/>
        <w:jc w:val="both"/>
        <w:rPr>
          <w:sz w:val="28"/>
          <w:szCs w:val="28"/>
        </w:rPr>
      </w:pPr>
      <w:r w:rsidRPr="008D3B70">
        <w:rPr>
          <w:sz w:val="28"/>
          <w:szCs w:val="28"/>
        </w:rPr>
        <w:t xml:space="preserve"> Материалоемкость продукции (МЕ). Данный показатель является обратным показателем эффективного использования материальных ресурсов, который отражает величину материальных затрат, приходящуюся на 1 руб. товарной продукции.</w:t>
      </w:r>
    </w:p>
    <w:p w:rsidR="00520EEC" w:rsidRPr="008D3B70" w:rsidRDefault="00520EEC" w:rsidP="00F82FEB">
      <w:pPr>
        <w:spacing w:line="360" w:lineRule="auto"/>
        <w:ind w:firstLine="709"/>
        <w:jc w:val="center"/>
        <w:rPr>
          <w:sz w:val="28"/>
          <w:szCs w:val="28"/>
        </w:rPr>
      </w:pPr>
      <w:r w:rsidRPr="008D3B70">
        <w:rPr>
          <w:position w:val="-30"/>
          <w:sz w:val="28"/>
          <w:szCs w:val="28"/>
        </w:rPr>
        <w:object w:dxaOrig="1420" w:dyaOrig="700">
          <v:shape id="_x0000_i1118" type="#_x0000_t75" style="width:70.75pt;height:35.05pt" o:ole="">
            <v:imagedata r:id="rId191" o:title=""/>
          </v:shape>
          <o:OLEObject Type="Embed" ProgID="Equation.3" ShapeID="_x0000_i1118" DrawAspect="Content" ObjectID="_1650876575" r:id="rId192"/>
        </w:object>
      </w:r>
      <w:r w:rsidRPr="008D3B70">
        <w:rPr>
          <w:sz w:val="28"/>
          <w:szCs w:val="28"/>
        </w:rPr>
        <w:t xml:space="preserve"> [</w:t>
      </w:r>
      <w:proofErr w:type="spellStart"/>
      <w:proofErr w:type="gramStart"/>
      <w:r w:rsidRPr="008D3B70">
        <w:rPr>
          <w:sz w:val="28"/>
          <w:szCs w:val="28"/>
        </w:rPr>
        <w:t>р</w:t>
      </w:r>
      <w:proofErr w:type="spellEnd"/>
      <w:proofErr w:type="gramEnd"/>
      <w:r w:rsidRPr="008D3B70">
        <w:rPr>
          <w:sz w:val="28"/>
          <w:szCs w:val="28"/>
        </w:rPr>
        <w:t>/</w:t>
      </w:r>
      <w:proofErr w:type="spellStart"/>
      <w:r w:rsidRPr="008D3B70">
        <w:rPr>
          <w:sz w:val="28"/>
          <w:szCs w:val="28"/>
        </w:rPr>
        <w:t>р</w:t>
      </w:r>
      <w:proofErr w:type="spellEnd"/>
      <w:r w:rsidRPr="008D3B70">
        <w:rPr>
          <w:sz w:val="28"/>
          <w:szCs w:val="28"/>
        </w:rPr>
        <w:t>]</w:t>
      </w:r>
      <w:r>
        <w:rPr>
          <w:sz w:val="28"/>
          <w:szCs w:val="28"/>
        </w:rPr>
        <w:t>.</w:t>
      </w:r>
    </w:p>
    <w:p w:rsidR="00F82FEB" w:rsidRDefault="00F82FEB" w:rsidP="00F82FEB">
      <w:pPr>
        <w:spacing w:after="120" w:line="360" w:lineRule="auto"/>
        <w:ind w:firstLine="709"/>
        <w:jc w:val="center"/>
        <w:rPr>
          <w:b/>
          <w:sz w:val="32"/>
          <w:szCs w:val="32"/>
        </w:rPr>
      </w:pPr>
    </w:p>
    <w:p w:rsidR="00520EEC" w:rsidRPr="008D3B70" w:rsidRDefault="00F82FEB" w:rsidP="00F82FEB">
      <w:pPr>
        <w:spacing w:after="120" w:line="360" w:lineRule="auto"/>
        <w:ind w:firstLine="709"/>
        <w:jc w:val="center"/>
        <w:rPr>
          <w:b/>
          <w:sz w:val="32"/>
          <w:szCs w:val="32"/>
        </w:rPr>
      </w:pPr>
      <w:r>
        <w:rPr>
          <w:b/>
          <w:sz w:val="32"/>
          <w:szCs w:val="32"/>
        </w:rPr>
        <w:t xml:space="preserve">Тема 3. </w:t>
      </w:r>
      <w:r w:rsidR="00520EEC" w:rsidRPr="008D3B70">
        <w:rPr>
          <w:b/>
          <w:sz w:val="32"/>
          <w:szCs w:val="32"/>
        </w:rPr>
        <w:t>ПРОДУКЦИЯ ПРЕДПРИЯТИЯ</w:t>
      </w:r>
    </w:p>
    <w:p w:rsidR="00520EEC" w:rsidRPr="008D3B70" w:rsidRDefault="00520EEC" w:rsidP="00F82FEB">
      <w:pPr>
        <w:spacing w:after="240" w:line="360" w:lineRule="auto"/>
        <w:ind w:firstLine="709"/>
        <w:jc w:val="center"/>
        <w:rPr>
          <w:b/>
          <w:sz w:val="28"/>
          <w:szCs w:val="28"/>
        </w:rPr>
      </w:pPr>
      <w:r w:rsidRPr="008D3B70">
        <w:rPr>
          <w:b/>
          <w:sz w:val="28"/>
          <w:szCs w:val="28"/>
        </w:rPr>
        <w:t>1. Общая характеристика продукции</w:t>
      </w:r>
    </w:p>
    <w:p w:rsidR="00520EEC" w:rsidRPr="006A5198" w:rsidRDefault="00520EEC" w:rsidP="00520EEC">
      <w:pPr>
        <w:spacing w:line="360" w:lineRule="auto"/>
        <w:ind w:firstLine="709"/>
        <w:jc w:val="both"/>
        <w:rPr>
          <w:sz w:val="28"/>
          <w:szCs w:val="28"/>
        </w:rPr>
      </w:pPr>
      <w:r w:rsidRPr="006A5198">
        <w:rPr>
          <w:i/>
          <w:sz w:val="28"/>
          <w:szCs w:val="28"/>
        </w:rPr>
        <w:t>Продукция (работы, услуги)</w:t>
      </w:r>
      <w:r w:rsidRPr="006A5198">
        <w:rPr>
          <w:sz w:val="28"/>
          <w:szCs w:val="28"/>
        </w:rPr>
        <w:t xml:space="preserve"> – это экономический результат производственной деятельности предприятия. Это то, что производит предприятие,  как для сторонних заказчиков, так и для собственных нужд.</w:t>
      </w:r>
    </w:p>
    <w:p w:rsidR="00520EEC" w:rsidRPr="008D3B70" w:rsidRDefault="00520EEC" w:rsidP="00520EEC">
      <w:pPr>
        <w:spacing w:line="360" w:lineRule="auto"/>
        <w:ind w:firstLine="709"/>
        <w:jc w:val="both"/>
        <w:rPr>
          <w:sz w:val="28"/>
          <w:szCs w:val="28"/>
        </w:rPr>
      </w:pPr>
      <w:proofErr w:type="gramStart"/>
      <w:r w:rsidRPr="006A5198">
        <w:rPr>
          <w:i/>
          <w:sz w:val="28"/>
          <w:szCs w:val="28"/>
        </w:rPr>
        <w:t>Промышленная продукция</w:t>
      </w:r>
      <w:r w:rsidRPr="006A5198">
        <w:rPr>
          <w:sz w:val="28"/>
          <w:szCs w:val="28"/>
        </w:rPr>
        <w:t xml:space="preserve"> – это продукция, выработанная юридическим лицом (независимо от основного</w:t>
      </w:r>
      <w:r w:rsidRPr="008D3B70">
        <w:rPr>
          <w:sz w:val="28"/>
          <w:szCs w:val="28"/>
        </w:rPr>
        <w:t xml:space="preserve"> вида деятельности) как из собственного сырья и материалов, так и из сырья и материалов заказчика, предназначенная для </w:t>
      </w:r>
      <w:r w:rsidRPr="008D3B70">
        <w:rPr>
          <w:sz w:val="28"/>
          <w:szCs w:val="28"/>
        </w:rPr>
        <w:lastRenderedPageBreak/>
        <w:t xml:space="preserve">отпуска на сторону, своему капитальному строительству, своим непромышленным хозяйствам, выданная своим работникам в счет оплаты труда, а также израсходованная самим производителем на </w:t>
      </w:r>
      <w:proofErr w:type="spellStart"/>
      <w:r w:rsidRPr="008D3B70">
        <w:rPr>
          <w:sz w:val="28"/>
          <w:szCs w:val="28"/>
        </w:rPr>
        <w:t>промышленно−производственные</w:t>
      </w:r>
      <w:proofErr w:type="spellEnd"/>
      <w:r w:rsidRPr="008D3B70">
        <w:rPr>
          <w:sz w:val="28"/>
          <w:szCs w:val="28"/>
        </w:rPr>
        <w:t xml:space="preserve"> нужды.  </w:t>
      </w:r>
      <w:proofErr w:type="gramEnd"/>
    </w:p>
    <w:p w:rsidR="00520EEC" w:rsidRPr="008D3B70" w:rsidRDefault="00520EEC" w:rsidP="00520EEC">
      <w:pPr>
        <w:spacing w:line="360" w:lineRule="auto"/>
        <w:ind w:firstLine="709"/>
        <w:jc w:val="both"/>
        <w:rPr>
          <w:sz w:val="28"/>
          <w:szCs w:val="28"/>
        </w:rPr>
      </w:pPr>
      <w:r w:rsidRPr="008D3B70">
        <w:rPr>
          <w:sz w:val="28"/>
          <w:szCs w:val="28"/>
        </w:rPr>
        <w:t xml:space="preserve">Продукция – это прямой результат производственного процесса. Промышленные отходы (стружка при металлообработке, деревообработке и т.д.) даже в случае реализации промышленной продукцией не являются. </w:t>
      </w:r>
    </w:p>
    <w:p w:rsidR="00520EEC" w:rsidRPr="008D3B70" w:rsidRDefault="00520EEC" w:rsidP="00520EEC">
      <w:pPr>
        <w:spacing w:line="360" w:lineRule="auto"/>
        <w:ind w:firstLine="709"/>
        <w:jc w:val="both"/>
        <w:rPr>
          <w:sz w:val="28"/>
          <w:szCs w:val="28"/>
        </w:rPr>
      </w:pPr>
      <w:r w:rsidRPr="008D3B70">
        <w:rPr>
          <w:sz w:val="28"/>
          <w:szCs w:val="28"/>
        </w:rPr>
        <w:t xml:space="preserve">В производственной программе продукция подразделяется на две группы: основная продукция и прочая продукция. </w:t>
      </w:r>
    </w:p>
    <w:p w:rsidR="00520EEC" w:rsidRPr="008D3B70" w:rsidRDefault="00520EEC" w:rsidP="00520EEC">
      <w:pPr>
        <w:spacing w:line="360" w:lineRule="auto"/>
        <w:ind w:firstLine="709"/>
        <w:jc w:val="both"/>
        <w:rPr>
          <w:sz w:val="28"/>
          <w:szCs w:val="28"/>
        </w:rPr>
      </w:pPr>
      <w:r w:rsidRPr="008D3B70">
        <w:rPr>
          <w:i/>
          <w:sz w:val="28"/>
          <w:szCs w:val="28"/>
        </w:rPr>
        <w:t>Основная продукция</w:t>
      </w:r>
      <w:r w:rsidRPr="008D3B70">
        <w:rPr>
          <w:sz w:val="28"/>
          <w:szCs w:val="28"/>
        </w:rPr>
        <w:t xml:space="preserve"> состоит из готовой продукции и полуфабрикатов собственного производства. Готовая продукция – это законченная в производстве, полностью укомплектованная и соответствующая техническим условиям изготовления продукция. Полуфабрикаты собственного производства – это продукты производства, законченные в производстве и предназначенные для дальнейшего производственного  использования как внутри предприятия, так и для сторонних организаций. </w:t>
      </w:r>
    </w:p>
    <w:p w:rsidR="00520EEC" w:rsidRPr="008D3B70" w:rsidRDefault="00520EEC" w:rsidP="00520EEC">
      <w:pPr>
        <w:spacing w:line="360" w:lineRule="auto"/>
        <w:ind w:firstLine="709"/>
        <w:jc w:val="both"/>
        <w:rPr>
          <w:sz w:val="28"/>
          <w:szCs w:val="28"/>
        </w:rPr>
      </w:pPr>
      <w:r w:rsidRPr="008D3B70">
        <w:rPr>
          <w:i/>
          <w:sz w:val="28"/>
          <w:szCs w:val="28"/>
        </w:rPr>
        <w:t>Прочая продукция</w:t>
      </w:r>
      <w:r w:rsidRPr="008D3B70">
        <w:rPr>
          <w:sz w:val="28"/>
          <w:szCs w:val="28"/>
        </w:rPr>
        <w:t xml:space="preserve"> – это платные производственные услуги (работы) другим предприятиям. </w:t>
      </w:r>
    </w:p>
    <w:p w:rsidR="00520EEC" w:rsidRPr="008D3B70" w:rsidRDefault="00520EEC" w:rsidP="00520EEC">
      <w:pPr>
        <w:spacing w:line="360" w:lineRule="auto"/>
        <w:ind w:firstLine="709"/>
        <w:jc w:val="both"/>
        <w:rPr>
          <w:sz w:val="28"/>
          <w:szCs w:val="28"/>
        </w:rPr>
      </w:pPr>
      <w:r w:rsidRPr="008D3B70">
        <w:rPr>
          <w:sz w:val="28"/>
          <w:szCs w:val="28"/>
        </w:rPr>
        <w:t xml:space="preserve">Промышленная продукция учитывается и рассчитывается в натуральных, стоимостных, трудовых измерителях. </w:t>
      </w:r>
    </w:p>
    <w:p w:rsidR="00520EEC" w:rsidRPr="008D3B70" w:rsidRDefault="00520EEC" w:rsidP="00520EEC">
      <w:pPr>
        <w:spacing w:line="360" w:lineRule="auto"/>
        <w:ind w:firstLine="709"/>
        <w:jc w:val="both"/>
        <w:rPr>
          <w:sz w:val="28"/>
          <w:szCs w:val="28"/>
        </w:rPr>
      </w:pPr>
      <w:proofErr w:type="gramStart"/>
      <w:r w:rsidRPr="008D3B70">
        <w:rPr>
          <w:sz w:val="28"/>
          <w:szCs w:val="28"/>
        </w:rPr>
        <w:t xml:space="preserve">Натуральные измерители выражают физическую величину конкретного вида продукции и включают в себя штуки, метры, килограммы и др. Некоторая продукция измеряется двойными натуральными измерителями (допустим, трубы металлические − в метрах и в тоннах, ткань – в метрах погонных и в метрах квадратных) или показывается в </w:t>
      </w:r>
      <w:proofErr w:type="spellStart"/>
      <w:r w:rsidRPr="008D3B70">
        <w:rPr>
          <w:sz w:val="28"/>
          <w:szCs w:val="28"/>
        </w:rPr>
        <w:t>условно−натуральных</w:t>
      </w:r>
      <w:proofErr w:type="spellEnd"/>
      <w:r w:rsidRPr="008D3B70">
        <w:rPr>
          <w:sz w:val="28"/>
          <w:szCs w:val="28"/>
        </w:rPr>
        <w:t xml:space="preserve"> измерителях (мощность консервного завода – млн. </w:t>
      </w:r>
      <w:proofErr w:type="spellStart"/>
      <w:r w:rsidRPr="008D3B70">
        <w:rPr>
          <w:sz w:val="28"/>
          <w:szCs w:val="28"/>
        </w:rPr>
        <w:t>усл</w:t>
      </w:r>
      <w:proofErr w:type="spellEnd"/>
      <w:r w:rsidRPr="008D3B70">
        <w:rPr>
          <w:sz w:val="28"/>
          <w:szCs w:val="28"/>
        </w:rPr>
        <w:t xml:space="preserve">. банок, турбины – в кВт и т.д.). </w:t>
      </w:r>
      <w:proofErr w:type="gramEnd"/>
    </w:p>
    <w:p w:rsidR="00520EEC" w:rsidRPr="008D3B70" w:rsidRDefault="00520EEC" w:rsidP="00520EEC">
      <w:pPr>
        <w:spacing w:line="360" w:lineRule="auto"/>
        <w:ind w:firstLine="709"/>
        <w:jc w:val="both"/>
        <w:rPr>
          <w:sz w:val="28"/>
          <w:szCs w:val="28"/>
        </w:rPr>
      </w:pPr>
      <w:r w:rsidRPr="008D3B70">
        <w:rPr>
          <w:sz w:val="28"/>
          <w:szCs w:val="28"/>
        </w:rPr>
        <w:t xml:space="preserve">В практике внутрипроизводственного планирования используют трудовые измерители. Примером могут служить </w:t>
      </w:r>
      <w:proofErr w:type="spellStart"/>
      <w:r w:rsidRPr="008D3B70">
        <w:rPr>
          <w:i/>
          <w:sz w:val="28"/>
          <w:szCs w:val="28"/>
        </w:rPr>
        <w:t>нормо−часы</w:t>
      </w:r>
      <w:proofErr w:type="spellEnd"/>
      <w:r w:rsidRPr="008D3B70">
        <w:rPr>
          <w:sz w:val="28"/>
          <w:szCs w:val="28"/>
        </w:rPr>
        <w:t xml:space="preserve">, то есть затраты нормированного рабочего времени на изготовление продукции. Применяются также </w:t>
      </w:r>
      <w:proofErr w:type="spellStart"/>
      <w:r w:rsidRPr="008D3B70">
        <w:rPr>
          <w:i/>
          <w:sz w:val="28"/>
          <w:szCs w:val="28"/>
        </w:rPr>
        <w:t>станко−часы</w:t>
      </w:r>
      <w:proofErr w:type="spellEnd"/>
      <w:r w:rsidRPr="008D3B70">
        <w:rPr>
          <w:sz w:val="28"/>
          <w:szCs w:val="28"/>
        </w:rPr>
        <w:t xml:space="preserve"> – для измерения работы оборудования, </w:t>
      </w:r>
      <w:proofErr w:type="spellStart"/>
      <w:r w:rsidRPr="008D3B70">
        <w:rPr>
          <w:i/>
          <w:sz w:val="28"/>
          <w:szCs w:val="28"/>
        </w:rPr>
        <w:t>человеко−часы</w:t>
      </w:r>
      <w:proofErr w:type="spellEnd"/>
      <w:r w:rsidRPr="008D3B70">
        <w:rPr>
          <w:sz w:val="28"/>
          <w:szCs w:val="28"/>
        </w:rPr>
        <w:t xml:space="preserve"> – </w:t>
      </w:r>
      <w:r w:rsidRPr="008D3B70">
        <w:rPr>
          <w:sz w:val="28"/>
          <w:szCs w:val="28"/>
        </w:rPr>
        <w:lastRenderedPageBreak/>
        <w:t>для определения затрат рабочего времени. Эти показатели используются для измерения объема продукции цехов и участков с большой номенклатурой изготовляемых полуфабрикатов и деталей.</w:t>
      </w:r>
    </w:p>
    <w:p w:rsidR="00520EEC" w:rsidRPr="008D3B70" w:rsidRDefault="00520EEC" w:rsidP="00520EEC">
      <w:pPr>
        <w:spacing w:line="360" w:lineRule="auto"/>
        <w:ind w:firstLine="709"/>
        <w:jc w:val="both"/>
        <w:rPr>
          <w:sz w:val="28"/>
          <w:szCs w:val="28"/>
        </w:rPr>
      </w:pPr>
      <w:r w:rsidRPr="008D3B70">
        <w:rPr>
          <w:sz w:val="28"/>
          <w:szCs w:val="28"/>
        </w:rPr>
        <w:t xml:space="preserve">Стоимостные измерители выражаются через себестоимость (нормативную, плановую, фактическую), в оптовых ценах и в условно − оптовых ценах. Движение готовой продукции на предприятии осуществляется ежедневно, поэтому рассчитывают и учитывают ее по плановой себестоимости. Фактическая величина отклонения затрат от плановых значений позволяет рассчитать фактическую себестоимость и величину остатков готовой продукции на складе. Реализация (продажа) продукции рассчитывается по отпускным оптовым ценам. На основе отпускных оптовых цен определяются финансовые результаты – выручка, а затем и прибыль. </w:t>
      </w:r>
      <w:proofErr w:type="spellStart"/>
      <w:r w:rsidRPr="008D3B70">
        <w:rPr>
          <w:sz w:val="28"/>
          <w:szCs w:val="28"/>
        </w:rPr>
        <w:t>Условно−оптовые</w:t>
      </w:r>
      <w:proofErr w:type="spellEnd"/>
      <w:r w:rsidRPr="008D3B70">
        <w:rPr>
          <w:sz w:val="28"/>
          <w:szCs w:val="28"/>
        </w:rPr>
        <w:t xml:space="preserve"> цены применяются при внутрифирменном планировании для оценки участия каждого цеха в производстве продукции. При этом оптовая цена распределяется между участниками </w:t>
      </w:r>
      <w:proofErr w:type="gramStart"/>
      <w:r w:rsidRPr="008D3B70">
        <w:rPr>
          <w:sz w:val="28"/>
          <w:szCs w:val="28"/>
        </w:rPr>
        <w:t>производства</w:t>
      </w:r>
      <w:proofErr w:type="gramEnd"/>
      <w:r w:rsidRPr="008D3B70">
        <w:rPr>
          <w:sz w:val="28"/>
          <w:szCs w:val="28"/>
        </w:rPr>
        <w:t xml:space="preserve"> по </w:t>
      </w:r>
      <w:proofErr w:type="spellStart"/>
      <w:r w:rsidRPr="008D3B70">
        <w:rPr>
          <w:sz w:val="28"/>
          <w:szCs w:val="28"/>
        </w:rPr>
        <w:t>какому−либо</w:t>
      </w:r>
      <w:proofErr w:type="spellEnd"/>
      <w:r w:rsidRPr="008D3B70">
        <w:rPr>
          <w:sz w:val="28"/>
          <w:szCs w:val="28"/>
        </w:rPr>
        <w:t xml:space="preserve"> параметру, например, удельному весу конкретного цеха в общей плановой трудоемкости производства продукции. </w:t>
      </w:r>
    </w:p>
    <w:p w:rsidR="00520EEC" w:rsidRPr="008D3B70" w:rsidRDefault="00520EEC" w:rsidP="00F82FEB">
      <w:pPr>
        <w:spacing w:before="360" w:after="240" w:line="360" w:lineRule="auto"/>
        <w:ind w:firstLine="709"/>
        <w:jc w:val="center"/>
        <w:rPr>
          <w:b/>
          <w:sz w:val="28"/>
          <w:szCs w:val="28"/>
        </w:rPr>
      </w:pPr>
      <w:r w:rsidRPr="008D3B70">
        <w:rPr>
          <w:b/>
          <w:sz w:val="28"/>
          <w:szCs w:val="28"/>
        </w:rPr>
        <w:t>2. Показатели промышленной продукции</w:t>
      </w:r>
    </w:p>
    <w:p w:rsidR="00520EEC" w:rsidRPr="006A5198" w:rsidRDefault="00520EEC" w:rsidP="00520EEC">
      <w:pPr>
        <w:spacing w:line="360" w:lineRule="auto"/>
        <w:ind w:firstLine="709"/>
        <w:jc w:val="both"/>
        <w:rPr>
          <w:sz w:val="28"/>
          <w:szCs w:val="28"/>
        </w:rPr>
      </w:pPr>
      <w:r w:rsidRPr="008D3B70">
        <w:rPr>
          <w:sz w:val="28"/>
          <w:szCs w:val="28"/>
        </w:rPr>
        <w:t xml:space="preserve">1. </w:t>
      </w:r>
      <w:r w:rsidRPr="006A5198">
        <w:rPr>
          <w:i/>
          <w:sz w:val="28"/>
          <w:szCs w:val="28"/>
        </w:rPr>
        <w:t>Товарная продукция</w:t>
      </w:r>
      <w:r w:rsidRPr="006A5198">
        <w:rPr>
          <w:sz w:val="28"/>
          <w:szCs w:val="28"/>
        </w:rPr>
        <w:t xml:space="preserve"> (ТП) – это объем готовой и подготовленной к реализации (продаже) продукции в денежном выражении. </w:t>
      </w:r>
    </w:p>
    <w:p w:rsidR="00520EEC" w:rsidRPr="006A5198" w:rsidRDefault="00520EEC" w:rsidP="00520EEC">
      <w:pPr>
        <w:spacing w:line="360" w:lineRule="auto"/>
        <w:ind w:firstLine="709"/>
        <w:jc w:val="both"/>
        <w:rPr>
          <w:sz w:val="28"/>
          <w:szCs w:val="28"/>
        </w:rPr>
      </w:pPr>
      <w:r w:rsidRPr="006A5198">
        <w:rPr>
          <w:sz w:val="28"/>
          <w:szCs w:val="28"/>
        </w:rPr>
        <w:t>В состав ТП включается:</w:t>
      </w:r>
    </w:p>
    <w:p w:rsidR="00520EEC" w:rsidRPr="006A5198" w:rsidRDefault="00520EEC" w:rsidP="00520EEC">
      <w:pPr>
        <w:spacing w:line="360" w:lineRule="auto"/>
        <w:ind w:firstLine="709"/>
        <w:jc w:val="both"/>
        <w:rPr>
          <w:sz w:val="28"/>
          <w:szCs w:val="28"/>
        </w:rPr>
      </w:pPr>
      <w:r w:rsidRPr="006A5198">
        <w:rPr>
          <w:sz w:val="28"/>
          <w:szCs w:val="28"/>
        </w:rPr>
        <w:t>− готовые изделия и произведенные к ним запасные части основного производства;</w:t>
      </w:r>
    </w:p>
    <w:p w:rsidR="00520EEC" w:rsidRPr="006A5198" w:rsidRDefault="00520EEC" w:rsidP="00520EEC">
      <w:pPr>
        <w:spacing w:line="360" w:lineRule="auto"/>
        <w:ind w:firstLine="709"/>
        <w:jc w:val="both"/>
        <w:rPr>
          <w:sz w:val="28"/>
          <w:szCs w:val="28"/>
        </w:rPr>
      </w:pPr>
      <w:r w:rsidRPr="006A5198">
        <w:rPr>
          <w:sz w:val="28"/>
          <w:szCs w:val="28"/>
        </w:rPr>
        <w:t>− продукция вспомогательных цехов и хозяйств, отпускаемая сторонним потребителям;</w:t>
      </w:r>
    </w:p>
    <w:p w:rsidR="00520EEC" w:rsidRPr="006A5198" w:rsidRDefault="00520EEC" w:rsidP="00520EEC">
      <w:pPr>
        <w:spacing w:line="360" w:lineRule="auto"/>
        <w:ind w:firstLine="709"/>
        <w:jc w:val="both"/>
        <w:rPr>
          <w:sz w:val="28"/>
          <w:szCs w:val="28"/>
        </w:rPr>
      </w:pPr>
      <w:r w:rsidRPr="006A5198">
        <w:rPr>
          <w:sz w:val="28"/>
          <w:szCs w:val="28"/>
        </w:rPr>
        <w:t>− полуфабрикаты собственного производства;</w:t>
      </w:r>
    </w:p>
    <w:p w:rsidR="00520EEC" w:rsidRPr="006A5198" w:rsidRDefault="00520EEC" w:rsidP="00520EEC">
      <w:pPr>
        <w:spacing w:line="360" w:lineRule="auto"/>
        <w:ind w:firstLine="709"/>
        <w:jc w:val="both"/>
        <w:rPr>
          <w:sz w:val="28"/>
          <w:szCs w:val="28"/>
        </w:rPr>
      </w:pPr>
      <w:r w:rsidRPr="006A5198">
        <w:rPr>
          <w:sz w:val="28"/>
          <w:szCs w:val="28"/>
        </w:rPr>
        <w:t>− работы и услуги промышленного характера;</w:t>
      </w:r>
    </w:p>
    <w:p w:rsidR="00520EEC" w:rsidRPr="006A5198" w:rsidRDefault="00520EEC" w:rsidP="00520EEC">
      <w:pPr>
        <w:spacing w:line="360" w:lineRule="auto"/>
        <w:ind w:firstLine="709"/>
        <w:jc w:val="both"/>
        <w:rPr>
          <w:sz w:val="28"/>
          <w:szCs w:val="28"/>
        </w:rPr>
      </w:pPr>
      <w:r w:rsidRPr="006A5198">
        <w:rPr>
          <w:sz w:val="28"/>
          <w:szCs w:val="28"/>
        </w:rPr>
        <w:t>− изделия и услуги для капитального строительства.</w:t>
      </w:r>
    </w:p>
    <w:p w:rsidR="00520EEC" w:rsidRPr="006A5198" w:rsidRDefault="00520EEC" w:rsidP="00F82FEB">
      <w:pPr>
        <w:spacing w:line="360" w:lineRule="auto"/>
        <w:ind w:firstLine="709"/>
        <w:jc w:val="center"/>
        <w:rPr>
          <w:sz w:val="28"/>
          <w:szCs w:val="28"/>
        </w:rPr>
      </w:pPr>
      <w:r w:rsidRPr="006A5198">
        <w:rPr>
          <w:sz w:val="28"/>
          <w:szCs w:val="28"/>
        </w:rPr>
        <w:t>ТП = ГП + ПФ + УПХ</w:t>
      </w:r>
      <w:proofErr w:type="gramStart"/>
      <w:r w:rsidRPr="006A5198">
        <w:rPr>
          <w:sz w:val="28"/>
          <w:szCs w:val="28"/>
        </w:rPr>
        <w:t xml:space="preserve"> ,</w:t>
      </w:r>
      <w:proofErr w:type="gramEnd"/>
    </w:p>
    <w:p w:rsidR="00520EEC" w:rsidRPr="006A5198" w:rsidRDefault="00520EEC" w:rsidP="00520EEC">
      <w:pPr>
        <w:jc w:val="both"/>
      </w:pPr>
      <w:r w:rsidRPr="006A5198">
        <w:lastRenderedPageBreak/>
        <w:t>где ГП – готовая продукция, тыс.</w:t>
      </w:r>
      <w:r>
        <w:t xml:space="preserve"> </w:t>
      </w:r>
      <w:r w:rsidRPr="006A5198">
        <w:t>р.;</w:t>
      </w:r>
    </w:p>
    <w:p w:rsidR="00520EEC" w:rsidRPr="006A5198" w:rsidRDefault="00520EEC" w:rsidP="00520EEC">
      <w:pPr>
        <w:jc w:val="both"/>
      </w:pPr>
      <w:r>
        <w:t xml:space="preserve">       </w:t>
      </w:r>
      <w:r w:rsidRPr="006A5198">
        <w:t>ПФ – полуфабрикаты собственного производства, тыс.</w:t>
      </w:r>
      <w:r>
        <w:t xml:space="preserve"> </w:t>
      </w:r>
      <w:r w:rsidRPr="006A5198">
        <w:t>р.;</w:t>
      </w:r>
    </w:p>
    <w:p w:rsidR="00520EEC" w:rsidRPr="006A5198" w:rsidRDefault="00520EEC" w:rsidP="00520EEC">
      <w:pPr>
        <w:jc w:val="both"/>
      </w:pPr>
      <w:r>
        <w:t xml:space="preserve">       </w:t>
      </w:r>
      <w:r w:rsidRPr="006A5198">
        <w:t>УПХ – услуги (работы) производственного характера, тыс.</w:t>
      </w:r>
      <w:r>
        <w:t xml:space="preserve"> </w:t>
      </w:r>
      <w:r w:rsidRPr="006A5198">
        <w:t>р.</w:t>
      </w:r>
    </w:p>
    <w:p w:rsidR="00520EEC" w:rsidRPr="006A5198" w:rsidRDefault="00520EEC" w:rsidP="00520EEC">
      <w:pPr>
        <w:ind w:firstLine="709"/>
        <w:jc w:val="both"/>
      </w:pPr>
    </w:p>
    <w:p w:rsidR="00520EEC" w:rsidRPr="008D3B70" w:rsidRDefault="00520EEC" w:rsidP="00520EEC">
      <w:pPr>
        <w:spacing w:line="360" w:lineRule="auto"/>
        <w:ind w:firstLine="709"/>
        <w:jc w:val="both"/>
        <w:rPr>
          <w:sz w:val="28"/>
          <w:szCs w:val="28"/>
        </w:rPr>
      </w:pPr>
      <w:r w:rsidRPr="006A5198">
        <w:rPr>
          <w:sz w:val="28"/>
          <w:szCs w:val="28"/>
        </w:rPr>
        <w:t xml:space="preserve">2. </w:t>
      </w:r>
      <w:r w:rsidRPr="006A5198">
        <w:rPr>
          <w:i/>
          <w:sz w:val="28"/>
          <w:szCs w:val="28"/>
        </w:rPr>
        <w:t>Реализованная продукция</w:t>
      </w:r>
      <w:r w:rsidRPr="006A5198">
        <w:rPr>
          <w:sz w:val="28"/>
          <w:szCs w:val="28"/>
        </w:rPr>
        <w:t xml:space="preserve"> (РП) – это продукция</w:t>
      </w:r>
      <w:r>
        <w:rPr>
          <w:sz w:val="28"/>
          <w:szCs w:val="28"/>
        </w:rPr>
        <w:t>,</w:t>
      </w:r>
      <w:r w:rsidRPr="006A5198">
        <w:rPr>
          <w:sz w:val="28"/>
          <w:szCs w:val="28"/>
        </w:rPr>
        <w:t xml:space="preserve"> </w:t>
      </w:r>
      <w:r w:rsidRPr="008D3B70">
        <w:rPr>
          <w:sz w:val="28"/>
          <w:szCs w:val="28"/>
        </w:rPr>
        <w:t>отгруженная и оплаченная потребителем (покупателем).</w:t>
      </w:r>
    </w:p>
    <w:p w:rsidR="00520EEC" w:rsidRPr="008D3B70" w:rsidRDefault="00520EEC" w:rsidP="00F82FEB">
      <w:pPr>
        <w:spacing w:line="360" w:lineRule="auto"/>
        <w:ind w:firstLine="709"/>
        <w:jc w:val="center"/>
        <w:rPr>
          <w:sz w:val="28"/>
          <w:szCs w:val="28"/>
        </w:rPr>
      </w:pPr>
      <w:r w:rsidRPr="008D3B70">
        <w:rPr>
          <w:position w:val="-12"/>
          <w:sz w:val="28"/>
          <w:szCs w:val="28"/>
        </w:rPr>
        <w:object w:dxaOrig="2700" w:dyaOrig="440">
          <v:shape id="_x0000_i1119" type="#_x0000_t75" style="width:135.25pt;height:21.9pt" o:ole="">
            <v:imagedata r:id="rId193" o:title=""/>
          </v:shape>
          <o:OLEObject Type="Embed" ProgID="Equation.3" ShapeID="_x0000_i1119" DrawAspect="Content" ObjectID="_1650876576" r:id="rId194"/>
        </w:object>
      </w:r>
      <w:r w:rsidRPr="008D3B70">
        <w:rPr>
          <w:sz w:val="28"/>
          <w:szCs w:val="28"/>
        </w:rPr>
        <w:t>,</w:t>
      </w:r>
    </w:p>
    <w:p w:rsidR="00520EEC" w:rsidRPr="008D3B70" w:rsidRDefault="00520EEC" w:rsidP="00520EEC">
      <w:pPr>
        <w:jc w:val="both"/>
      </w:pPr>
      <w:r w:rsidRPr="008D3B70">
        <w:t xml:space="preserve">где </w:t>
      </w:r>
      <w:r w:rsidRPr="008D3B70">
        <w:rPr>
          <w:position w:val="-12"/>
        </w:rPr>
        <w:object w:dxaOrig="560" w:dyaOrig="440">
          <v:shape id="_x0000_i1120" type="#_x0000_t75" style="width:28.15pt;height:21.9pt" o:ole="">
            <v:imagedata r:id="rId195" o:title=""/>
          </v:shape>
          <o:OLEObject Type="Embed" ProgID="Equation.3" ShapeID="_x0000_i1120" DrawAspect="Content" ObjectID="_1650876577" r:id="rId196"/>
        </w:object>
      </w:r>
      <w:r w:rsidRPr="008D3B70">
        <w:t xml:space="preserve"> − остатки готовой продукции на складе на конец года, тыс.</w:t>
      </w:r>
      <w:r>
        <w:t xml:space="preserve"> </w:t>
      </w:r>
      <w:r w:rsidRPr="008D3B70">
        <w:t>р.;</w:t>
      </w:r>
    </w:p>
    <w:p w:rsidR="00520EEC" w:rsidRPr="008D3B70" w:rsidRDefault="00520EEC" w:rsidP="00520EEC">
      <w:pPr>
        <w:jc w:val="both"/>
      </w:pPr>
      <w:r>
        <w:t xml:space="preserve">       </w:t>
      </w:r>
      <w:r w:rsidRPr="008D3B70">
        <w:t>ТП – товарная продукция, тыс.</w:t>
      </w:r>
      <w:r>
        <w:t xml:space="preserve"> </w:t>
      </w:r>
      <w:r w:rsidRPr="008D3B70">
        <w:t>р.;</w:t>
      </w:r>
    </w:p>
    <w:p w:rsidR="00520EEC" w:rsidRPr="008D3B70" w:rsidRDefault="00520EEC" w:rsidP="00520EEC">
      <w:pPr>
        <w:jc w:val="both"/>
      </w:pPr>
      <w:r>
        <w:t xml:space="preserve">       </w:t>
      </w:r>
      <w:r w:rsidRPr="008D3B70">
        <w:rPr>
          <w:position w:val="-12"/>
        </w:rPr>
        <w:object w:dxaOrig="560" w:dyaOrig="440">
          <v:shape id="_x0000_i1121" type="#_x0000_t75" style="width:28.15pt;height:21.9pt" o:ole="">
            <v:imagedata r:id="rId197" o:title=""/>
          </v:shape>
          <o:OLEObject Type="Embed" ProgID="Equation.3" ShapeID="_x0000_i1121" DrawAspect="Content" ObjectID="_1650876578" r:id="rId198"/>
        </w:object>
      </w:r>
      <w:r w:rsidRPr="008D3B70">
        <w:t>− остатки готовой продукции на складе на начало года, тыс.</w:t>
      </w:r>
      <w:r>
        <w:t xml:space="preserve"> </w:t>
      </w:r>
      <w:r w:rsidRPr="008D3B70">
        <w:t>р.</w:t>
      </w:r>
    </w:p>
    <w:p w:rsidR="00520EEC" w:rsidRPr="008D3B70" w:rsidRDefault="00520EEC" w:rsidP="00520EEC">
      <w:pPr>
        <w:ind w:firstLine="709"/>
        <w:jc w:val="both"/>
      </w:pPr>
    </w:p>
    <w:p w:rsidR="00520EEC" w:rsidRPr="00C55596" w:rsidRDefault="00520EEC" w:rsidP="00520EEC">
      <w:pPr>
        <w:spacing w:line="360" w:lineRule="auto"/>
        <w:ind w:firstLine="709"/>
        <w:jc w:val="both"/>
        <w:rPr>
          <w:sz w:val="28"/>
          <w:szCs w:val="28"/>
        </w:rPr>
      </w:pPr>
      <w:r w:rsidRPr="00C55596">
        <w:rPr>
          <w:sz w:val="28"/>
          <w:szCs w:val="28"/>
        </w:rPr>
        <w:t xml:space="preserve">3. </w:t>
      </w:r>
      <w:r w:rsidRPr="00C55596">
        <w:rPr>
          <w:i/>
          <w:sz w:val="28"/>
          <w:szCs w:val="28"/>
        </w:rPr>
        <w:t>Валовая продукция</w:t>
      </w:r>
      <w:r w:rsidRPr="00C55596">
        <w:rPr>
          <w:sz w:val="28"/>
          <w:szCs w:val="28"/>
        </w:rPr>
        <w:t xml:space="preserve"> (ВП) – это объем всей произведенной за планируемый период продукции независимо от степени ее готовности.</w:t>
      </w:r>
    </w:p>
    <w:p w:rsidR="00520EEC" w:rsidRPr="00C55596" w:rsidRDefault="00520EEC" w:rsidP="00F82FEB">
      <w:pPr>
        <w:spacing w:line="360" w:lineRule="auto"/>
        <w:ind w:firstLine="709"/>
        <w:jc w:val="center"/>
        <w:rPr>
          <w:sz w:val="28"/>
          <w:szCs w:val="28"/>
        </w:rPr>
      </w:pPr>
      <w:r w:rsidRPr="00C55596">
        <w:rPr>
          <w:position w:val="-14"/>
          <w:sz w:val="28"/>
          <w:szCs w:val="28"/>
        </w:rPr>
        <w:object w:dxaOrig="4640" w:dyaOrig="480">
          <v:shape id="_x0000_i1122" type="#_x0000_t75" style="width:232.3pt;height:23.8pt" o:ole="">
            <v:imagedata r:id="rId199" o:title=""/>
          </v:shape>
          <o:OLEObject Type="Embed" ProgID="Equation.3" ShapeID="_x0000_i1122" DrawAspect="Content" ObjectID="_1650876579" r:id="rId200"/>
        </w:object>
      </w:r>
      <w:r w:rsidRPr="00C55596">
        <w:rPr>
          <w:sz w:val="28"/>
          <w:szCs w:val="28"/>
        </w:rPr>
        <w:t>,</w:t>
      </w:r>
    </w:p>
    <w:p w:rsidR="00520EEC" w:rsidRDefault="00520EEC" w:rsidP="00520EEC">
      <w:pPr>
        <w:jc w:val="both"/>
      </w:pPr>
      <w:r w:rsidRPr="00C55596">
        <w:t xml:space="preserve">где </w:t>
      </w:r>
      <w:r w:rsidRPr="00C55596">
        <w:rPr>
          <w:position w:val="-12"/>
        </w:rPr>
        <w:object w:dxaOrig="720" w:dyaOrig="440">
          <v:shape id="_x0000_i1123" type="#_x0000_t75" style="width:36.3pt;height:21.9pt" o:ole="">
            <v:imagedata r:id="rId201" o:title=""/>
          </v:shape>
          <o:OLEObject Type="Embed" ProgID="Equation.3" ShapeID="_x0000_i1123" DrawAspect="Content" ObjectID="_1650876580" r:id="rId202"/>
        </w:object>
      </w:r>
      <w:r w:rsidRPr="00C55596">
        <w:t>− остатки незавершенного производства на конец года, тыс.</w:t>
      </w:r>
      <w:r>
        <w:t xml:space="preserve"> </w:t>
      </w:r>
      <w:r w:rsidRPr="00C55596">
        <w:t>р.;</w:t>
      </w:r>
    </w:p>
    <w:p w:rsidR="00520EEC" w:rsidRDefault="00520EEC" w:rsidP="00520EEC">
      <w:pPr>
        <w:jc w:val="both"/>
      </w:pPr>
      <w:r>
        <w:t xml:space="preserve">       </w:t>
      </w:r>
      <w:r w:rsidRPr="00C55596">
        <w:rPr>
          <w:position w:val="-12"/>
        </w:rPr>
        <w:object w:dxaOrig="560" w:dyaOrig="440">
          <v:shape id="_x0000_i1124" type="#_x0000_t75" style="width:28.15pt;height:21.9pt" o:ole="">
            <v:imagedata r:id="rId203" o:title=""/>
          </v:shape>
          <o:OLEObject Type="Embed" ProgID="Equation.3" ShapeID="_x0000_i1124" DrawAspect="Content" ObjectID="_1650876581" r:id="rId204"/>
        </w:object>
      </w:r>
      <w:r w:rsidRPr="00C55596">
        <w:t xml:space="preserve"> − остатки незавершенного производства на начало года, тыс.</w:t>
      </w:r>
      <w:r>
        <w:t xml:space="preserve"> </w:t>
      </w:r>
      <w:r w:rsidRPr="00C55596">
        <w:t>р.;</w:t>
      </w:r>
    </w:p>
    <w:p w:rsidR="00520EEC" w:rsidRPr="00C55596" w:rsidRDefault="00520EEC" w:rsidP="00520EEC">
      <w:pPr>
        <w:jc w:val="both"/>
      </w:pPr>
      <w:r>
        <w:t xml:space="preserve">       </w:t>
      </w:r>
      <w:r w:rsidRPr="00C55596">
        <w:rPr>
          <w:position w:val="-12"/>
        </w:rPr>
        <w:object w:dxaOrig="760" w:dyaOrig="380">
          <v:shape id="_x0000_i1125" type="#_x0000_t75" style="width:38.2pt;height:18.8pt" o:ole="">
            <v:imagedata r:id="rId205" o:title=""/>
          </v:shape>
          <o:OLEObject Type="Embed" ProgID="Equation.3" ShapeID="_x0000_i1125" DrawAspect="Content" ObjectID="_1650876582" r:id="rId206"/>
        </w:object>
      </w:r>
      <w:r w:rsidRPr="00C55596">
        <w:t xml:space="preserve"> − изменение остатков незавершенного производства,  тыс.</w:t>
      </w:r>
      <w:r>
        <w:t xml:space="preserve"> </w:t>
      </w:r>
      <w:r w:rsidRPr="00C55596">
        <w:t>р.</w:t>
      </w:r>
    </w:p>
    <w:p w:rsidR="00520EEC" w:rsidRPr="00C55596" w:rsidRDefault="00520EEC" w:rsidP="00520EEC">
      <w:pPr>
        <w:ind w:firstLine="709"/>
        <w:jc w:val="both"/>
      </w:pPr>
    </w:p>
    <w:p w:rsidR="00520EEC" w:rsidRPr="008D3B70" w:rsidRDefault="00520EEC" w:rsidP="00520EEC">
      <w:pPr>
        <w:spacing w:line="360" w:lineRule="auto"/>
        <w:ind w:firstLine="709"/>
        <w:jc w:val="both"/>
        <w:rPr>
          <w:sz w:val="28"/>
          <w:szCs w:val="28"/>
        </w:rPr>
      </w:pPr>
      <w:r w:rsidRPr="00C55596">
        <w:rPr>
          <w:sz w:val="28"/>
          <w:szCs w:val="28"/>
        </w:rPr>
        <w:t xml:space="preserve">4. </w:t>
      </w:r>
      <w:r w:rsidRPr="00C55596">
        <w:rPr>
          <w:i/>
          <w:sz w:val="28"/>
          <w:szCs w:val="28"/>
        </w:rPr>
        <w:t>Валовой оборот</w:t>
      </w:r>
      <w:r w:rsidRPr="00C55596">
        <w:rPr>
          <w:sz w:val="28"/>
          <w:szCs w:val="28"/>
        </w:rPr>
        <w:t xml:space="preserve"> (</w:t>
      </w:r>
      <w:proofErr w:type="gramStart"/>
      <w:r w:rsidRPr="00C55596">
        <w:rPr>
          <w:sz w:val="28"/>
          <w:szCs w:val="28"/>
        </w:rPr>
        <w:t>ВО</w:t>
      </w:r>
      <w:proofErr w:type="gramEnd"/>
      <w:r w:rsidRPr="00C55596">
        <w:rPr>
          <w:sz w:val="28"/>
          <w:szCs w:val="28"/>
        </w:rPr>
        <w:t>) – это суммарная стоимость всех видов продукции предприятия, созданная всеми цехами независимо от ее назначения (отпуску</w:t>
      </w:r>
      <w:r w:rsidRPr="008D3B70">
        <w:rPr>
          <w:sz w:val="28"/>
          <w:szCs w:val="28"/>
        </w:rPr>
        <w:t xml:space="preserve"> на сторону или потреблению внутри предприятия).</w:t>
      </w:r>
    </w:p>
    <w:p w:rsidR="00520EEC" w:rsidRPr="008D3B70" w:rsidRDefault="00520EEC" w:rsidP="00F82FEB">
      <w:pPr>
        <w:spacing w:line="360" w:lineRule="auto"/>
        <w:ind w:firstLine="709"/>
        <w:jc w:val="center"/>
        <w:rPr>
          <w:sz w:val="28"/>
          <w:szCs w:val="28"/>
        </w:rPr>
      </w:pPr>
      <w:r w:rsidRPr="008D3B70">
        <w:rPr>
          <w:sz w:val="28"/>
          <w:szCs w:val="28"/>
        </w:rPr>
        <w:t>ВО = ВП + ВПО,</w:t>
      </w:r>
    </w:p>
    <w:p w:rsidR="00520EEC" w:rsidRPr="008D3B70" w:rsidRDefault="00520EEC" w:rsidP="00520EEC">
      <w:pPr>
        <w:spacing w:line="360" w:lineRule="auto"/>
        <w:jc w:val="both"/>
      </w:pPr>
      <w:r w:rsidRPr="008D3B70">
        <w:t>где ВПО – внутрипроизводственный оборот, тыс.</w:t>
      </w:r>
      <w:r>
        <w:t xml:space="preserve"> </w:t>
      </w:r>
      <w:r w:rsidRPr="008D3B70">
        <w:t>р.</w:t>
      </w:r>
    </w:p>
    <w:p w:rsidR="00520EEC" w:rsidRPr="008D3B70" w:rsidRDefault="00520EEC" w:rsidP="00520EEC">
      <w:pPr>
        <w:spacing w:line="360" w:lineRule="auto"/>
        <w:ind w:firstLine="709"/>
        <w:jc w:val="both"/>
        <w:rPr>
          <w:sz w:val="28"/>
          <w:szCs w:val="28"/>
        </w:rPr>
      </w:pPr>
      <w:r w:rsidRPr="008D3B70">
        <w:rPr>
          <w:sz w:val="28"/>
          <w:szCs w:val="28"/>
        </w:rPr>
        <w:t>Внутрипроизводственный оборот – это суммарная стоимость деталей, узлов, полуфабрикатов и других предметов, которые в процессе производства передаются изготавливающими их цехами для дальнейшей обработки другими цехами того же предприятия.</w:t>
      </w:r>
    </w:p>
    <w:p w:rsidR="00520EEC" w:rsidRPr="008D3B70" w:rsidRDefault="00520EEC" w:rsidP="00520EEC">
      <w:pPr>
        <w:spacing w:line="360" w:lineRule="auto"/>
        <w:ind w:firstLine="709"/>
        <w:jc w:val="both"/>
        <w:rPr>
          <w:sz w:val="28"/>
          <w:szCs w:val="28"/>
        </w:rPr>
      </w:pPr>
      <w:r w:rsidRPr="008D3B70">
        <w:rPr>
          <w:sz w:val="28"/>
          <w:szCs w:val="28"/>
        </w:rPr>
        <w:t xml:space="preserve">Взаимосвязь ТП и </w:t>
      </w:r>
      <w:proofErr w:type="gramStart"/>
      <w:r w:rsidRPr="008D3B70">
        <w:rPr>
          <w:sz w:val="28"/>
          <w:szCs w:val="28"/>
        </w:rPr>
        <w:t>ВО</w:t>
      </w:r>
      <w:proofErr w:type="gramEnd"/>
      <w:r w:rsidRPr="008D3B70">
        <w:rPr>
          <w:sz w:val="28"/>
          <w:szCs w:val="28"/>
        </w:rPr>
        <w:t xml:space="preserve"> выглядит следующим образом:</w:t>
      </w:r>
    </w:p>
    <w:p w:rsidR="00520EEC" w:rsidRPr="008D3B70" w:rsidRDefault="00520EEC" w:rsidP="00F82FEB">
      <w:pPr>
        <w:spacing w:line="360" w:lineRule="auto"/>
        <w:ind w:firstLine="709"/>
        <w:jc w:val="center"/>
        <w:rPr>
          <w:sz w:val="28"/>
          <w:szCs w:val="28"/>
        </w:rPr>
      </w:pPr>
      <w:r w:rsidRPr="008D3B70">
        <w:rPr>
          <w:sz w:val="28"/>
          <w:szCs w:val="28"/>
        </w:rPr>
        <w:t>ВО = ВП + ВПО = ТП + ∆О</w:t>
      </w:r>
      <w:r w:rsidRPr="008D3B70">
        <w:rPr>
          <w:sz w:val="28"/>
          <w:szCs w:val="28"/>
          <w:vertAlign w:val="subscript"/>
        </w:rPr>
        <w:t>НП</w:t>
      </w:r>
      <w:r w:rsidRPr="008D3B70">
        <w:rPr>
          <w:sz w:val="28"/>
          <w:szCs w:val="28"/>
        </w:rPr>
        <w:t xml:space="preserve"> + ВПО</w:t>
      </w:r>
      <w:r>
        <w:rPr>
          <w:sz w:val="28"/>
          <w:szCs w:val="28"/>
        </w:rPr>
        <w:t>.</w:t>
      </w:r>
    </w:p>
    <w:p w:rsidR="00520EEC" w:rsidRDefault="00520EEC" w:rsidP="00520EEC">
      <w:pPr>
        <w:spacing w:line="360" w:lineRule="auto"/>
        <w:ind w:firstLine="709"/>
        <w:jc w:val="both"/>
        <w:rPr>
          <w:sz w:val="28"/>
          <w:szCs w:val="28"/>
        </w:rPr>
      </w:pPr>
      <w:r w:rsidRPr="008D3B70">
        <w:rPr>
          <w:sz w:val="28"/>
          <w:szCs w:val="28"/>
        </w:rPr>
        <w:t>Пример расчета показателей п</w:t>
      </w:r>
      <w:r>
        <w:rPr>
          <w:sz w:val="28"/>
          <w:szCs w:val="28"/>
        </w:rPr>
        <w:t>родукции представлен в табл.</w:t>
      </w:r>
      <w:r w:rsidRPr="008D3B70">
        <w:rPr>
          <w:sz w:val="28"/>
          <w:szCs w:val="28"/>
        </w:rPr>
        <w:t xml:space="preserve"> 1. </w:t>
      </w:r>
    </w:p>
    <w:p w:rsidR="00520EEC" w:rsidRDefault="00520EEC" w:rsidP="00520EEC">
      <w:pPr>
        <w:spacing w:line="360" w:lineRule="auto"/>
        <w:ind w:firstLine="709"/>
        <w:jc w:val="both"/>
        <w:rPr>
          <w:sz w:val="28"/>
          <w:szCs w:val="28"/>
        </w:rPr>
      </w:pPr>
    </w:p>
    <w:p w:rsidR="00520EEC" w:rsidRDefault="00520EEC" w:rsidP="00520EEC">
      <w:pPr>
        <w:spacing w:line="360" w:lineRule="auto"/>
        <w:ind w:firstLine="709"/>
        <w:jc w:val="both"/>
        <w:rPr>
          <w:sz w:val="28"/>
          <w:szCs w:val="28"/>
        </w:rPr>
      </w:pPr>
    </w:p>
    <w:p w:rsidR="00520EEC" w:rsidRDefault="00520EEC" w:rsidP="00520EEC">
      <w:pPr>
        <w:spacing w:line="360" w:lineRule="auto"/>
        <w:ind w:firstLine="709"/>
        <w:jc w:val="both"/>
        <w:rPr>
          <w:sz w:val="28"/>
          <w:szCs w:val="28"/>
        </w:rPr>
      </w:pPr>
    </w:p>
    <w:p w:rsidR="00520EEC" w:rsidRPr="008D3B70" w:rsidRDefault="00520EEC" w:rsidP="00520EEC">
      <w:pPr>
        <w:spacing w:line="360" w:lineRule="auto"/>
        <w:ind w:firstLine="709"/>
        <w:jc w:val="both"/>
        <w:rPr>
          <w:sz w:val="28"/>
          <w:szCs w:val="28"/>
        </w:rPr>
      </w:pPr>
    </w:p>
    <w:p w:rsidR="00520EEC" w:rsidRPr="00F82FEB" w:rsidRDefault="00520EEC" w:rsidP="00F82FEB">
      <w:pPr>
        <w:spacing w:before="360" w:line="360" w:lineRule="auto"/>
        <w:jc w:val="both"/>
        <w:rPr>
          <w:sz w:val="28"/>
          <w:szCs w:val="28"/>
        </w:rPr>
      </w:pPr>
      <w:r w:rsidRPr="00F82FEB">
        <w:rPr>
          <w:sz w:val="28"/>
          <w:szCs w:val="28"/>
        </w:rPr>
        <w:t>Таблица 1</w:t>
      </w:r>
      <w:r w:rsidR="00F82FEB" w:rsidRPr="00F82FEB">
        <w:rPr>
          <w:sz w:val="28"/>
          <w:szCs w:val="28"/>
        </w:rPr>
        <w:t xml:space="preserve"> -</w:t>
      </w:r>
      <w:r w:rsidRPr="00F82FEB">
        <w:rPr>
          <w:sz w:val="28"/>
          <w:szCs w:val="28"/>
        </w:rPr>
        <w:t xml:space="preserve">  Расчет показателей продукции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6"/>
        <w:gridCol w:w="797"/>
        <w:gridCol w:w="868"/>
        <w:gridCol w:w="1026"/>
        <w:gridCol w:w="1040"/>
        <w:gridCol w:w="766"/>
        <w:gridCol w:w="656"/>
        <w:gridCol w:w="952"/>
        <w:gridCol w:w="669"/>
        <w:gridCol w:w="766"/>
      </w:tblGrid>
      <w:tr w:rsidR="00520EEC" w:rsidRPr="008D3B70" w:rsidTr="006B4A47">
        <w:tc>
          <w:tcPr>
            <w:tcW w:w="0" w:type="auto"/>
            <w:vMerge w:val="restart"/>
          </w:tcPr>
          <w:p w:rsidR="00520EEC" w:rsidRPr="008D3B70" w:rsidRDefault="00520EEC" w:rsidP="006B4A47">
            <w:pPr>
              <w:ind w:firstLine="709"/>
              <w:jc w:val="center"/>
            </w:pPr>
          </w:p>
          <w:p w:rsidR="00520EEC" w:rsidRPr="008D3B70" w:rsidRDefault="00520EEC" w:rsidP="006B4A47">
            <w:pPr>
              <w:ind w:firstLine="709"/>
              <w:jc w:val="center"/>
            </w:pPr>
            <w:r w:rsidRPr="008D3B70">
              <w:rPr>
                <w:sz w:val="22"/>
                <w:szCs w:val="22"/>
              </w:rPr>
              <w:t>Цех</w:t>
            </w:r>
          </w:p>
        </w:tc>
        <w:tc>
          <w:tcPr>
            <w:tcW w:w="0" w:type="auto"/>
            <w:gridSpan w:val="5"/>
          </w:tcPr>
          <w:p w:rsidR="00520EEC" w:rsidRPr="008D3B70" w:rsidRDefault="00520EEC" w:rsidP="006B4A47">
            <w:pPr>
              <w:ind w:firstLine="709"/>
              <w:jc w:val="center"/>
            </w:pPr>
            <w:r w:rsidRPr="008D3B70">
              <w:rPr>
                <w:sz w:val="22"/>
                <w:szCs w:val="22"/>
              </w:rPr>
              <w:t>Внутрипроизводственный оборот</w:t>
            </w:r>
          </w:p>
          <w:p w:rsidR="00520EEC" w:rsidRPr="008D3B70" w:rsidRDefault="00520EEC" w:rsidP="006B4A47">
            <w:pPr>
              <w:ind w:firstLine="709"/>
              <w:jc w:val="center"/>
            </w:pPr>
            <w:r w:rsidRPr="008D3B70">
              <w:rPr>
                <w:sz w:val="22"/>
                <w:szCs w:val="22"/>
              </w:rPr>
              <w:t>по цехам, тыс.р.</w:t>
            </w:r>
          </w:p>
        </w:tc>
        <w:tc>
          <w:tcPr>
            <w:tcW w:w="0" w:type="auto"/>
            <w:vMerge w:val="restart"/>
            <w:vAlign w:val="center"/>
          </w:tcPr>
          <w:p w:rsidR="00520EEC" w:rsidRPr="008D3B70" w:rsidRDefault="00520EEC" w:rsidP="006B4A47">
            <w:pPr>
              <w:ind w:firstLine="709"/>
              <w:jc w:val="center"/>
            </w:pPr>
          </w:p>
          <w:p w:rsidR="00520EEC" w:rsidRPr="008D3B70" w:rsidRDefault="00520EEC" w:rsidP="006B4A47">
            <w:r>
              <w:rPr>
                <w:sz w:val="22"/>
                <w:szCs w:val="22"/>
              </w:rPr>
              <w:t>Т</w:t>
            </w:r>
            <w:r w:rsidRPr="008D3B70">
              <w:rPr>
                <w:sz w:val="22"/>
                <w:szCs w:val="22"/>
              </w:rPr>
              <w:t>П</w:t>
            </w:r>
          </w:p>
        </w:tc>
        <w:tc>
          <w:tcPr>
            <w:tcW w:w="0" w:type="auto"/>
            <w:vMerge w:val="restart"/>
            <w:vAlign w:val="center"/>
          </w:tcPr>
          <w:p w:rsidR="00520EEC" w:rsidRPr="008D3B70" w:rsidRDefault="00520EEC" w:rsidP="006B4A47">
            <w:pPr>
              <w:ind w:firstLine="709"/>
              <w:jc w:val="center"/>
            </w:pPr>
          </w:p>
          <w:p w:rsidR="00520EEC" w:rsidRPr="008D3B70" w:rsidRDefault="00520EEC" w:rsidP="006B4A47">
            <w:r w:rsidRPr="008D3B70">
              <w:rPr>
                <w:sz w:val="22"/>
                <w:szCs w:val="22"/>
              </w:rPr>
              <w:t>∆</w:t>
            </w:r>
            <w:r w:rsidRPr="008D3B70">
              <w:rPr>
                <w:position w:val="-14"/>
                <w:sz w:val="22"/>
                <w:szCs w:val="22"/>
              </w:rPr>
              <w:object w:dxaOrig="600" w:dyaOrig="480">
                <v:shape id="_x0000_i1126" type="#_x0000_t75" style="width:30.05pt;height:23.8pt" o:ole="">
                  <v:imagedata r:id="rId207" o:title=""/>
                </v:shape>
                <o:OLEObject Type="Embed" ProgID="Equation.3" ShapeID="_x0000_i1126" DrawAspect="Content" ObjectID="_1650876583" r:id="rId208"/>
              </w:object>
            </w:r>
          </w:p>
        </w:tc>
        <w:tc>
          <w:tcPr>
            <w:tcW w:w="0" w:type="auto"/>
            <w:vMerge w:val="restart"/>
            <w:vAlign w:val="center"/>
          </w:tcPr>
          <w:p w:rsidR="00520EEC" w:rsidRPr="008D3B70" w:rsidRDefault="00520EEC" w:rsidP="006B4A47">
            <w:pPr>
              <w:ind w:firstLine="709"/>
              <w:jc w:val="center"/>
            </w:pPr>
          </w:p>
          <w:p w:rsidR="00520EEC" w:rsidRPr="008D3B70" w:rsidRDefault="00520EEC" w:rsidP="006B4A47">
            <w:pPr>
              <w:ind w:firstLine="709"/>
              <w:jc w:val="center"/>
            </w:pPr>
            <w:r w:rsidRPr="008D3B70">
              <w:rPr>
                <w:sz w:val="22"/>
                <w:szCs w:val="22"/>
              </w:rPr>
              <w:t>В</w:t>
            </w:r>
            <w:r>
              <w:rPr>
                <w:sz w:val="22"/>
                <w:szCs w:val="22"/>
              </w:rPr>
              <w:t>В</w:t>
            </w:r>
            <w:r w:rsidRPr="008D3B70">
              <w:rPr>
                <w:sz w:val="22"/>
                <w:szCs w:val="22"/>
              </w:rPr>
              <w:t>П</w:t>
            </w:r>
          </w:p>
        </w:tc>
        <w:tc>
          <w:tcPr>
            <w:tcW w:w="0" w:type="auto"/>
            <w:vMerge w:val="restart"/>
            <w:vAlign w:val="center"/>
          </w:tcPr>
          <w:p w:rsidR="00520EEC" w:rsidRPr="008D3B70" w:rsidRDefault="00520EEC" w:rsidP="006B4A47">
            <w:pPr>
              <w:ind w:firstLine="709"/>
              <w:jc w:val="center"/>
            </w:pPr>
          </w:p>
          <w:p w:rsidR="00520EEC" w:rsidRPr="008D3B70" w:rsidRDefault="00520EEC" w:rsidP="006B4A47">
            <w:pPr>
              <w:ind w:firstLine="709"/>
              <w:jc w:val="center"/>
            </w:pPr>
            <w:r w:rsidRPr="008D3B70">
              <w:rPr>
                <w:sz w:val="22"/>
                <w:szCs w:val="22"/>
              </w:rPr>
              <w:t>В</w:t>
            </w:r>
            <w:r>
              <w:rPr>
                <w:sz w:val="22"/>
                <w:szCs w:val="22"/>
              </w:rPr>
              <w:t>В</w:t>
            </w:r>
            <w:r w:rsidRPr="008D3B70">
              <w:rPr>
                <w:sz w:val="22"/>
                <w:szCs w:val="22"/>
              </w:rPr>
              <w:t>О</w:t>
            </w:r>
          </w:p>
        </w:tc>
      </w:tr>
      <w:tr w:rsidR="00520EEC" w:rsidRPr="008D3B70" w:rsidTr="006B4A47">
        <w:tc>
          <w:tcPr>
            <w:tcW w:w="0" w:type="auto"/>
            <w:vMerge/>
          </w:tcPr>
          <w:p w:rsidR="00520EEC" w:rsidRPr="008D3B70" w:rsidRDefault="00520EEC" w:rsidP="006B4A47">
            <w:pPr>
              <w:ind w:firstLine="709"/>
              <w:jc w:val="both"/>
            </w:pPr>
          </w:p>
        </w:tc>
        <w:tc>
          <w:tcPr>
            <w:tcW w:w="0" w:type="auto"/>
          </w:tcPr>
          <w:p w:rsidR="00520EEC" w:rsidRPr="008D3B70" w:rsidRDefault="00520EEC" w:rsidP="006B4A47">
            <w:pPr>
              <w:ind w:firstLine="709"/>
              <w:jc w:val="both"/>
            </w:pPr>
            <w:proofErr w:type="spellStart"/>
            <w:r w:rsidRPr="008D3B70">
              <w:rPr>
                <w:sz w:val="22"/>
                <w:szCs w:val="22"/>
              </w:rPr>
              <w:t>Инстр</w:t>
            </w:r>
            <w:proofErr w:type="spellEnd"/>
          </w:p>
        </w:tc>
        <w:tc>
          <w:tcPr>
            <w:tcW w:w="0" w:type="auto"/>
          </w:tcPr>
          <w:p w:rsidR="00520EEC" w:rsidRDefault="00520EEC" w:rsidP="006B4A47">
            <w:pPr>
              <w:jc w:val="both"/>
            </w:pPr>
            <w:proofErr w:type="spellStart"/>
            <w:r w:rsidRPr="008D3B70">
              <w:rPr>
                <w:sz w:val="22"/>
                <w:szCs w:val="22"/>
              </w:rPr>
              <w:t>Литей</w:t>
            </w:r>
            <w:proofErr w:type="spellEnd"/>
            <w:r>
              <w:rPr>
                <w:sz w:val="22"/>
                <w:szCs w:val="22"/>
              </w:rPr>
              <w:t>-</w:t>
            </w:r>
          </w:p>
          <w:p w:rsidR="00520EEC" w:rsidRPr="008D3B70" w:rsidRDefault="00520EEC" w:rsidP="006B4A47">
            <w:pPr>
              <w:jc w:val="both"/>
            </w:pPr>
            <w:proofErr w:type="spellStart"/>
            <w:r w:rsidRPr="008D3B70">
              <w:rPr>
                <w:sz w:val="22"/>
                <w:szCs w:val="22"/>
              </w:rPr>
              <w:t>ный</w:t>
            </w:r>
            <w:proofErr w:type="spellEnd"/>
          </w:p>
        </w:tc>
        <w:tc>
          <w:tcPr>
            <w:tcW w:w="0" w:type="auto"/>
          </w:tcPr>
          <w:p w:rsidR="00520EEC" w:rsidRDefault="00520EEC" w:rsidP="006B4A47">
            <w:pPr>
              <w:jc w:val="both"/>
            </w:pPr>
            <w:proofErr w:type="spellStart"/>
            <w:r w:rsidRPr="008D3B70">
              <w:rPr>
                <w:sz w:val="22"/>
                <w:szCs w:val="22"/>
              </w:rPr>
              <w:t>Механи</w:t>
            </w:r>
            <w:proofErr w:type="spellEnd"/>
            <w:r>
              <w:rPr>
                <w:sz w:val="22"/>
                <w:szCs w:val="22"/>
              </w:rPr>
              <w:t>-</w:t>
            </w:r>
          </w:p>
          <w:p w:rsidR="00520EEC" w:rsidRPr="008D3B70" w:rsidRDefault="00520EEC" w:rsidP="006B4A47">
            <w:pPr>
              <w:jc w:val="both"/>
            </w:pPr>
            <w:proofErr w:type="spellStart"/>
            <w:r w:rsidRPr="008D3B70">
              <w:rPr>
                <w:sz w:val="22"/>
                <w:szCs w:val="22"/>
              </w:rPr>
              <w:t>ческий</w:t>
            </w:r>
            <w:proofErr w:type="spellEnd"/>
          </w:p>
        </w:tc>
        <w:tc>
          <w:tcPr>
            <w:tcW w:w="0" w:type="auto"/>
          </w:tcPr>
          <w:p w:rsidR="00520EEC" w:rsidRDefault="00520EEC" w:rsidP="006B4A47">
            <w:pPr>
              <w:jc w:val="both"/>
            </w:pPr>
            <w:proofErr w:type="spellStart"/>
            <w:r w:rsidRPr="008D3B70">
              <w:rPr>
                <w:sz w:val="22"/>
                <w:szCs w:val="22"/>
              </w:rPr>
              <w:t>Сбороч</w:t>
            </w:r>
            <w:proofErr w:type="spellEnd"/>
            <w:r w:rsidRPr="008D3B70">
              <w:rPr>
                <w:sz w:val="22"/>
                <w:szCs w:val="22"/>
              </w:rPr>
              <w:t>−</w:t>
            </w:r>
          </w:p>
          <w:p w:rsidR="00520EEC" w:rsidRPr="008D3B70" w:rsidRDefault="00520EEC" w:rsidP="006B4A47">
            <w:pPr>
              <w:jc w:val="both"/>
            </w:pPr>
            <w:proofErr w:type="spellStart"/>
            <w:r w:rsidRPr="008D3B70">
              <w:rPr>
                <w:sz w:val="22"/>
                <w:szCs w:val="22"/>
              </w:rPr>
              <w:t>ный</w:t>
            </w:r>
            <w:proofErr w:type="spellEnd"/>
          </w:p>
          <w:p w:rsidR="00520EEC" w:rsidRPr="008D3B70" w:rsidRDefault="00520EEC" w:rsidP="006B4A47">
            <w:pPr>
              <w:ind w:firstLine="709"/>
            </w:pPr>
          </w:p>
        </w:tc>
        <w:tc>
          <w:tcPr>
            <w:tcW w:w="0" w:type="auto"/>
          </w:tcPr>
          <w:p w:rsidR="00520EEC" w:rsidRDefault="00520EEC" w:rsidP="006B4A47">
            <w:pPr>
              <w:jc w:val="both"/>
            </w:pPr>
            <w:r w:rsidRPr="008D3B70">
              <w:rPr>
                <w:sz w:val="22"/>
                <w:szCs w:val="22"/>
              </w:rPr>
              <w:t>Ито</w:t>
            </w:r>
            <w:r w:rsidRPr="008D3B70">
              <w:rPr>
                <w:sz w:val="22"/>
                <w:szCs w:val="22"/>
                <w:lang w:val="en-US"/>
              </w:rPr>
              <w:t>−</w:t>
            </w:r>
          </w:p>
          <w:p w:rsidR="00520EEC" w:rsidRPr="008D3B70" w:rsidRDefault="00520EEC" w:rsidP="006B4A47">
            <w:pPr>
              <w:jc w:val="both"/>
            </w:pPr>
            <w:r>
              <w:rPr>
                <w:sz w:val="22"/>
                <w:szCs w:val="22"/>
              </w:rPr>
              <w:t>г</w:t>
            </w:r>
            <w:r w:rsidRPr="008D3B70">
              <w:rPr>
                <w:sz w:val="22"/>
                <w:szCs w:val="22"/>
              </w:rPr>
              <w:t>о</w:t>
            </w:r>
          </w:p>
        </w:tc>
        <w:tc>
          <w:tcPr>
            <w:tcW w:w="0" w:type="auto"/>
            <w:vMerge/>
          </w:tcPr>
          <w:p w:rsidR="00520EEC" w:rsidRPr="008D3B70" w:rsidRDefault="00520EEC" w:rsidP="006B4A47">
            <w:pPr>
              <w:ind w:firstLine="709"/>
              <w:jc w:val="both"/>
            </w:pPr>
          </w:p>
        </w:tc>
        <w:tc>
          <w:tcPr>
            <w:tcW w:w="0" w:type="auto"/>
            <w:vMerge/>
          </w:tcPr>
          <w:p w:rsidR="00520EEC" w:rsidRPr="008D3B70" w:rsidRDefault="00520EEC" w:rsidP="006B4A47">
            <w:pPr>
              <w:ind w:firstLine="709"/>
              <w:jc w:val="both"/>
            </w:pPr>
          </w:p>
        </w:tc>
        <w:tc>
          <w:tcPr>
            <w:tcW w:w="0" w:type="auto"/>
            <w:vMerge/>
          </w:tcPr>
          <w:p w:rsidR="00520EEC" w:rsidRPr="008D3B70" w:rsidRDefault="00520EEC" w:rsidP="006B4A47">
            <w:pPr>
              <w:ind w:firstLine="709"/>
              <w:jc w:val="both"/>
            </w:pPr>
          </w:p>
        </w:tc>
        <w:tc>
          <w:tcPr>
            <w:tcW w:w="0" w:type="auto"/>
            <w:vMerge/>
          </w:tcPr>
          <w:p w:rsidR="00520EEC" w:rsidRPr="008D3B70" w:rsidRDefault="00520EEC" w:rsidP="006B4A47">
            <w:pPr>
              <w:ind w:firstLine="709"/>
              <w:jc w:val="both"/>
            </w:pPr>
          </w:p>
        </w:tc>
      </w:tr>
      <w:tr w:rsidR="00520EEC" w:rsidRPr="008D3B70" w:rsidTr="006B4A47">
        <w:trPr>
          <w:trHeight w:val="490"/>
        </w:trPr>
        <w:tc>
          <w:tcPr>
            <w:tcW w:w="0" w:type="auto"/>
            <w:tcBorders>
              <w:bottom w:val="single" w:sz="4" w:space="0" w:color="auto"/>
            </w:tcBorders>
          </w:tcPr>
          <w:p w:rsidR="00520EEC" w:rsidRDefault="00520EEC" w:rsidP="006B4A47">
            <w:pPr>
              <w:jc w:val="both"/>
            </w:pPr>
            <w:proofErr w:type="spellStart"/>
            <w:r w:rsidRPr="008D3B70">
              <w:rPr>
                <w:sz w:val="22"/>
                <w:szCs w:val="22"/>
              </w:rPr>
              <w:t>Инструмен</w:t>
            </w:r>
            <w:proofErr w:type="spellEnd"/>
            <w:r w:rsidRPr="008D3B70">
              <w:rPr>
                <w:sz w:val="22"/>
                <w:szCs w:val="22"/>
              </w:rPr>
              <w:t>−</w:t>
            </w:r>
          </w:p>
          <w:p w:rsidR="00520EEC" w:rsidRPr="008D3B70" w:rsidRDefault="00520EEC" w:rsidP="006B4A47">
            <w:pPr>
              <w:jc w:val="both"/>
            </w:pPr>
            <w:proofErr w:type="spellStart"/>
            <w:r w:rsidRPr="008D3B70">
              <w:rPr>
                <w:sz w:val="22"/>
                <w:szCs w:val="22"/>
              </w:rPr>
              <w:t>тальный</w:t>
            </w:r>
            <w:proofErr w:type="spellEnd"/>
          </w:p>
        </w:tc>
        <w:tc>
          <w:tcPr>
            <w:tcW w:w="0" w:type="auto"/>
            <w:tcBorders>
              <w:bottom w:val="single" w:sz="4" w:space="0" w:color="auto"/>
            </w:tcBorders>
          </w:tcPr>
          <w:p w:rsidR="00520EEC" w:rsidRPr="008D3B70" w:rsidRDefault="00520EEC" w:rsidP="006B4A47">
            <w:pPr>
              <w:jc w:val="center"/>
            </w:pPr>
            <w:r w:rsidRPr="008D3B70">
              <w:rPr>
                <w:sz w:val="22"/>
                <w:szCs w:val="22"/>
              </w:rPr>
              <w:t>−</w:t>
            </w:r>
          </w:p>
        </w:tc>
        <w:tc>
          <w:tcPr>
            <w:tcW w:w="0" w:type="auto"/>
            <w:tcBorders>
              <w:bottom w:val="single" w:sz="4" w:space="0" w:color="auto"/>
            </w:tcBorders>
          </w:tcPr>
          <w:p w:rsidR="00520EEC" w:rsidRPr="008D3B70" w:rsidRDefault="00520EEC" w:rsidP="006B4A47">
            <w:pPr>
              <w:jc w:val="center"/>
            </w:pPr>
            <w:r w:rsidRPr="008D3B70">
              <w:rPr>
                <w:sz w:val="22"/>
                <w:szCs w:val="22"/>
              </w:rPr>
              <w:t>250</w:t>
            </w:r>
          </w:p>
        </w:tc>
        <w:tc>
          <w:tcPr>
            <w:tcW w:w="0" w:type="auto"/>
            <w:tcBorders>
              <w:bottom w:val="single" w:sz="4" w:space="0" w:color="auto"/>
            </w:tcBorders>
          </w:tcPr>
          <w:p w:rsidR="00520EEC" w:rsidRPr="008D3B70" w:rsidRDefault="00520EEC" w:rsidP="006B4A47">
            <w:pPr>
              <w:jc w:val="center"/>
            </w:pPr>
            <w:r w:rsidRPr="008D3B70">
              <w:rPr>
                <w:sz w:val="22"/>
                <w:szCs w:val="22"/>
              </w:rPr>
              <w:t>400</w:t>
            </w:r>
          </w:p>
        </w:tc>
        <w:tc>
          <w:tcPr>
            <w:tcW w:w="0" w:type="auto"/>
            <w:tcBorders>
              <w:bottom w:val="single" w:sz="4" w:space="0" w:color="auto"/>
            </w:tcBorders>
          </w:tcPr>
          <w:p w:rsidR="00520EEC" w:rsidRPr="008D3B70" w:rsidRDefault="00520EEC" w:rsidP="006B4A47">
            <w:pPr>
              <w:jc w:val="center"/>
            </w:pPr>
            <w:r w:rsidRPr="008D3B70">
              <w:rPr>
                <w:sz w:val="22"/>
                <w:szCs w:val="22"/>
              </w:rPr>
              <w:t>100</w:t>
            </w:r>
          </w:p>
        </w:tc>
        <w:tc>
          <w:tcPr>
            <w:tcW w:w="0" w:type="auto"/>
            <w:tcBorders>
              <w:bottom w:val="single" w:sz="4" w:space="0" w:color="auto"/>
            </w:tcBorders>
          </w:tcPr>
          <w:p w:rsidR="00520EEC" w:rsidRPr="008D3B70" w:rsidRDefault="00520EEC" w:rsidP="006B4A47">
            <w:pPr>
              <w:jc w:val="center"/>
            </w:pPr>
            <w:r w:rsidRPr="008D3B70">
              <w:rPr>
                <w:sz w:val="22"/>
                <w:szCs w:val="22"/>
              </w:rPr>
              <w:t>750</w:t>
            </w:r>
          </w:p>
        </w:tc>
        <w:tc>
          <w:tcPr>
            <w:tcW w:w="0" w:type="auto"/>
            <w:tcBorders>
              <w:bottom w:val="single" w:sz="4" w:space="0" w:color="auto"/>
            </w:tcBorders>
          </w:tcPr>
          <w:p w:rsidR="00520EEC" w:rsidRPr="008D3B70" w:rsidRDefault="00520EEC" w:rsidP="006B4A47">
            <w:pPr>
              <w:jc w:val="center"/>
            </w:pPr>
            <w:r w:rsidRPr="008D3B70">
              <w:rPr>
                <w:sz w:val="22"/>
                <w:szCs w:val="22"/>
              </w:rPr>
              <w:t>100</w:t>
            </w:r>
          </w:p>
        </w:tc>
        <w:tc>
          <w:tcPr>
            <w:tcW w:w="0" w:type="auto"/>
            <w:tcBorders>
              <w:bottom w:val="single" w:sz="4" w:space="0" w:color="auto"/>
            </w:tcBorders>
          </w:tcPr>
          <w:p w:rsidR="00520EEC" w:rsidRPr="008D3B70" w:rsidRDefault="00520EEC" w:rsidP="006B4A47">
            <w:pPr>
              <w:jc w:val="center"/>
            </w:pPr>
            <w:r w:rsidRPr="008D3B70">
              <w:rPr>
                <w:sz w:val="22"/>
                <w:szCs w:val="22"/>
              </w:rPr>
              <w:t>−</w:t>
            </w:r>
          </w:p>
          <w:p w:rsidR="00520EEC" w:rsidRPr="008D3B70" w:rsidRDefault="00520EEC" w:rsidP="006B4A47">
            <w:pPr>
              <w:ind w:firstLine="709"/>
              <w:jc w:val="center"/>
            </w:pPr>
          </w:p>
        </w:tc>
        <w:tc>
          <w:tcPr>
            <w:tcW w:w="0" w:type="auto"/>
            <w:tcBorders>
              <w:bottom w:val="single" w:sz="4" w:space="0" w:color="auto"/>
            </w:tcBorders>
          </w:tcPr>
          <w:p w:rsidR="00520EEC" w:rsidRPr="008D3B70" w:rsidRDefault="00520EEC" w:rsidP="006B4A47">
            <w:pPr>
              <w:jc w:val="center"/>
            </w:pPr>
            <w:r w:rsidRPr="008D3B70">
              <w:rPr>
                <w:sz w:val="22"/>
                <w:szCs w:val="22"/>
              </w:rPr>
              <w:t>100</w:t>
            </w:r>
          </w:p>
        </w:tc>
        <w:tc>
          <w:tcPr>
            <w:tcW w:w="0" w:type="auto"/>
            <w:tcBorders>
              <w:bottom w:val="single" w:sz="4" w:space="0" w:color="auto"/>
            </w:tcBorders>
          </w:tcPr>
          <w:p w:rsidR="00520EEC" w:rsidRPr="008D3B70" w:rsidRDefault="00520EEC" w:rsidP="006B4A47">
            <w:pPr>
              <w:jc w:val="center"/>
            </w:pPr>
            <w:r w:rsidRPr="008D3B70">
              <w:rPr>
                <w:sz w:val="22"/>
                <w:szCs w:val="22"/>
              </w:rPr>
              <w:t>850</w:t>
            </w:r>
          </w:p>
        </w:tc>
      </w:tr>
      <w:tr w:rsidR="00520EEC" w:rsidRPr="008D3B70" w:rsidTr="006B4A47">
        <w:trPr>
          <w:trHeight w:val="352"/>
        </w:trPr>
        <w:tc>
          <w:tcPr>
            <w:tcW w:w="0" w:type="auto"/>
          </w:tcPr>
          <w:p w:rsidR="00520EEC" w:rsidRPr="008D3B70" w:rsidRDefault="00520EEC" w:rsidP="006B4A47">
            <w:pPr>
              <w:jc w:val="both"/>
            </w:pPr>
            <w:r w:rsidRPr="008D3B70">
              <w:rPr>
                <w:sz w:val="22"/>
                <w:szCs w:val="22"/>
              </w:rPr>
              <w:t>Литейный</w:t>
            </w:r>
          </w:p>
        </w:tc>
        <w:tc>
          <w:tcPr>
            <w:tcW w:w="0" w:type="auto"/>
          </w:tcPr>
          <w:p w:rsidR="00520EEC" w:rsidRPr="008D3B70" w:rsidRDefault="00520EEC" w:rsidP="006B4A47">
            <w:r w:rsidRPr="008D3B70">
              <w:rPr>
                <w:sz w:val="22"/>
                <w:szCs w:val="22"/>
              </w:rPr>
              <w:t>300</w:t>
            </w:r>
          </w:p>
        </w:tc>
        <w:tc>
          <w:tcPr>
            <w:tcW w:w="0" w:type="auto"/>
          </w:tcPr>
          <w:p w:rsidR="00520EEC" w:rsidRPr="008D3B70" w:rsidRDefault="00520EEC" w:rsidP="006B4A47">
            <w:r w:rsidRPr="008D3B70">
              <w:rPr>
                <w:sz w:val="22"/>
                <w:szCs w:val="22"/>
              </w:rPr>
              <w:t>−</w:t>
            </w:r>
          </w:p>
        </w:tc>
        <w:tc>
          <w:tcPr>
            <w:tcW w:w="0" w:type="auto"/>
          </w:tcPr>
          <w:p w:rsidR="00520EEC" w:rsidRPr="008D3B70" w:rsidRDefault="00520EEC" w:rsidP="006B4A47">
            <w:r w:rsidRPr="008D3B70">
              <w:rPr>
                <w:sz w:val="22"/>
                <w:szCs w:val="22"/>
              </w:rPr>
              <w:t>5000</w:t>
            </w:r>
          </w:p>
        </w:tc>
        <w:tc>
          <w:tcPr>
            <w:tcW w:w="0" w:type="auto"/>
          </w:tcPr>
          <w:p w:rsidR="00520EEC" w:rsidRPr="008D3B70" w:rsidRDefault="00520EEC" w:rsidP="006B4A47">
            <w:r w:rsidRPr="008D3B70">
              <w:rPr>
                <w:sz w:val="22"/>
                <w:szCs w:val="22"/>
              </w:rPr>
              <w:t>−</w:t>
            </w:r>
          </w:p>
        </w:tc>
        <w:tc>
          <w:tcPr>
            <w:tcW w:w="0" w:type="auto"/>
          </w:tcPr>
          <w:p w:rsidR="00520EEC" w:rsidRPr="008D3B70" w:rsidRDefault="00520EEC" w:rsidP="006B4A47">
            <w:r w:rsidRPr="008D3B70">
              <w:rPr>
                <w:sz w:val="22"/>
                <w:szCs w:val="22"/>
              </w:rPr>
              <w:t>5300</w:t>
            </w:r>
          </w:p>
        </w:tc>
        <w:tc>
          <w:tcPr>
            <w:tcW w:w="0" w:type="auto"/>
          </w:tcPr>
          <w:p w:rsidR="00520EEC" w:rsidRPr="008D3B70" w:rsidRDefault="00520EEC" w:rsidP="006B4A47">
            <w:r w:rsidRPr="008D3B70">
              <w:rPr>
                <w:sz w:val="22"/>
                <w:szCs w:val="22"/>
              </w:rPr>
              <w:t>500</w:t>
            </w:r>
          </w:p>
        </w:tc>
        <w:tc>
          <w:tcPr>
            <w:tcW w:w="0" w:type="auto"/>
          </w:tcPr>
          <w:p w:rsidR="00520EEC" w:rsidRPr="008D3B70" w:rsidRDefault="00520EEC" w:rsidP="006B4A47">
            <w:r w:rsidRPr="008D3B70">
              <w:rPr>
                <w:sz w:val="22"/>
                <w:szCs w:val="22"/>
              </w:rPr>
              <w:t>+ 300</w:t>
            </w:r>
          </w:p>
        </w:tc>
        <w:tc>
          <w:tcPr>
            <w:tcW w:w="0" w:type="auto"/>
          </w:tcPr>
          <w:p w:rsidR="00520EEC" w:rsidRPr="008D3B70" w:rsidRDefault="00520EEC" w:rsidP="006B4A47">
            <w:r w:rsidRPr="008D3B70">
              <w:rPr>
                <w:sz w:val="22"/>
                <w:szCs w:val="22"/>
              </w:rPr>
              <w:t>800</w:t>
            </w:r>
          </w:p>
        </w:tc>
        <w:tc>
          <w:tcPr>
            <w:tcW w:w="0" w:type="auto"/>
          </w:tcPr>
          <w:p w:rsidR="00520EEC" w:rsidRPr="008D3B70" w:rsidRDefault="00520EEC" w:rsidP="006B4A47">
            <w:r w:rsidRPr="008D3B70">
              <w:rPr>
                <w:sz w:val="22"/>
                <w:szCs w:val="22"/>
              </w:rPr>
              <w:t>6100</w:t>
            </w:r>
          </w:p>
        </w:tc>
      </w:tr>
      <w:tr w:rsidR="00520EEC" w:rsidRPr="008D3B70" w:rsidTr="006B4A47">
        <w:trPr>
          <w:trHeight w:val="549"/>
        </w:trPr>
        <w:tc>
          <w:tcPr>
            <w:tcW w:w="0" w:type="auto"/>
          </w:tcPr>
          <w:p w:rsidR="00520EEC" w:rsidRDefault="00520EEC" w:rsidP="006B4A47">
            <w:pPr>
              <w:jc w:val="both"/>
            </w:pPr>
            <w:proofErr w:type="spellStart"/>
            <w:r w:rsidRPr="008D3B70">
              <w:rPr>
                <w:sz w:val="22"/>
                <w:szCs w:val="22"/>
              </w:rPr>
              <w:t>Механичес</w:t>
            </w:r>
            <w:proofErr w:type="spellEnd"/>
            <w:r w:rsidRPr="008D3B70">
              <w:rPr>
                <w:sz w:val="22"/>
                <w:szCs w:val="22"/>
              </w:rPr>
              <w:t>−</w:t>
            </w:r>
          </w:p>
          <w:p w:rsidR="00520EEC" w:rsidRPr="008D3B70" w:rsidRDefault="00520EEC" w:rsidP="006B4A47">
            <w:pPr>
              <w:jc w:val="both"/>
            </w:pPr>
            <w:r w:rsidRPr="008D3B70">
              <w:rPr>
                <w:sz w:val="22"/>
                <w:szCs w:val="22"/>
              </w:rPr>
              <w:t>кий</w:t>
            </w:r>
          </w:p>
        </w:tc>
        <w:tc>
          <w:tcPr>
            <w:tcW w:w="0" w:type="auto"/>
          </w:tcPr>
          <w:p w:rsidR="00520EEC" w:rsidRPr="008D3B70" w:rsidRDefault="00520EEC" w:rsidP="006B4A47">
            <w:r w:rsidRPr="008D3B70">
              <w:rPr>
                <w:sz w:val="22"/>
                <w:szCs w:val="22"/>
              </w:rPr>
              <w:t>200</w:t>
            </w:r>
          </w:p>
        </w:tc>
        <w:tc>
          <w:tcPr>
            <w:tcW w:w="0" w:type="auto"/>
          </w:tcPr>
          <w:p w:rsidR="00520EEC" w:rsidRPr="008D3B70" w:rsidRDefault="00520EEC" w:rsidP="006B4A47">
            <w:r w:rsidRPr="008D3B70">
              <w:rPr>
                <w:sz w:val="22"/>
                <w:szCs w:val="22"/>
              </w:rPr>
              <w:t>200</w:t>
            </w:r>
          </w:p>
        </w:tc>
        <w:tc>
          <w:tcPr>
            <w:tcW w:w="0" w:type="auto"/>
          </w:tcPr>
          <w:p w:rsidR="00520EEC" w:rsidRPr="008D3B70" w:rsidRDefault="00520EEC" w:rsidP="006B4A47">
            <w:r w:rsidRPr="008D3B70">
              <w:rPr>
                <w:sz w:val="22"/>
                <w:szCs w:val="22"/>
              </w:rPr>
              <w:t>−</w:t>
            </w:r>
          </w:p>
        </w:tc>
        <w:tc>
          <w:tcPr>
            <w:tcW w:w="0" w:type="auto"/>
          </w:tcPr>
          <w:p w:rsidR="00520EEC" w:rsidRPr="008D3B70" w:rsidRDefault="00520EEC" w:rsidP="006B4A47">
            <w:r w:rsidRPr="008D3B70">
              <w:rPr>
                <w:sz w:val="22"/>
                <w:szCs w:val="22"/>
              </w:rPr>
              <w:t>5500</w:t>
            </w:r>
          </w:p>
        </w:tc>
        <w:tc>
          <w:tcPr>
            <w:tcW w:w="0" w:type="auto"/>
          </w:tcPr>
          <w:p w:rsidR="00520EEC" w:rsidRPr="008D3B70" w:rsidRDefault="00520EEC" w:rsidP="006B4A47">
            <w:r w:rsidRPr="008D3B70">
              <w:rPr>
                <w:sz w:val="22"/>
                <w:szCs w:val="22"/>
              </w:rPr>
              <w:t>5900</w:t>
            </w:r>
          </w:p>
        </w:tc>
        <w:tc>
          <w:tcPr>
            <w:tcW w:w="0" w:type="auto"/>
          </w:tcPr>
          <w:p w:rsidR="00520EEC" w:rsidRPr="008D3B70" w:rsidRDefault="00520EEC" w:rsidP="006B4A47">
            <w:r w:rsidRPr="008D3B70">
              <w:rPr>
                <w:sz w:val="22"/>
                <w:szCs w:val="22"/>
              </w:rPr>
              <w:t>700</w:t>
            </w:r>
          </w:p>
        </w:tc>
        <w:tc>
          <w:tcPr>
            <w:tcW w:w="0" w:type="auto"/>
          </w:tcPr>
          <w:p w:rsidR="00520EEC" w:rsidRPr="008D3B70" w:rsidRDefault="00520EEC" w:rsidP="006B4A47">
            <w:r w:rsidRPr="008D3B70">
              <w:rPr>
                <w:sz w:val="22"/>
                <w:szCs w:val="22"/>
              </w:rPr>
              <w:t>+200</w:t>
            </w:r>
          </w:p>
        </w:tc>
        <w:tc>
          <w:tcPr>
            <w:tcW w:w="0" w:type="auto"/>
          </w:tcPr>
          <w:p w:rsidR="00520EEC" w:rsidRPr="008D3B70" w:rsidRDefault="00520EEC" w:rsidP="006B4A47">
            <w:r w:rsidRPr="008D3B70">
              <w:rPr>
                <w:sz w:val="22"/>
                <w:szCs w:val="22"/>
              </w:rPr>
              <w:t>900</w:t>
            </w:r>
          </w:p>
        </w:tc>
        <w:tc>
          <w:tcPr>
            <w:tcW w:w="0" w:type="auto"/>
          </w:tcPr>
          <w:p w:rsidR="00520EEC" w:rsidRPr="008D3B70" w:rsidRDefault="00520EEC" w:rsidP="006B4A47">
            <w:r w:rsidRPr="008D3B70">
              <w:rPr>
                <w:sz w:val="22"/>
                <w:szCs w:val="22"/>
              </w:rPr>
              <w:t>6800</w:t>
            </w:r>
          </w:p>
        </w:tc>
      </w:tr>
      <w:tr w:rsidR="00520EEC" w:rsidRPr="008D3B70" w:rsidTr="006B4A47">
        <w:trPr>
          <w:trHeight w:val="540"/>
        </w:trPr>
        <w:tc>
          <w:tcPr>
            <w:tcW w:w="0" w:type="auto"/>
          </w:tcPr>
          <w:p w:rsidR="00520EEC" w:rsidRDefault="00520EEC" w:rsidP="006B4A47">
            <w:pPr>
              <w:jc w:val="both"/>
            </w:pPr>
            <w:proofErr w:type="spellStart"/>
            <w:r w:rsidRPr="008D3B70">
              <w:rPr>
                <w:sz w:val="22"/>
                <w:szCs w:val="22"/>
              </w:rPr>
              <w:t>Сбороч</w:t>
            </w:r>
            <w:proofErr w:type="spellEnd"/>
            <w:r w:rsidRPr="008D3B70">
              <w:rPr>
                <w:sz w:val="22"/>
                <w:szCs w:val="22"/>
              </w:rPr>
              <w:t>−</w:t>
            </w:r>
          </w:p>
          <w:p w:rsidR="00520EEC" w:rsidRPr="008D3B70" w:rsidRDefault="00520EEC" w:rsidP="006B4A47">
            <w:pPr>
              <w:jc w:val="both"/>
            </w:pPr>
            <w:proofErr w:type="spellStart"/>
            <w:r w:rsidRPr="008D3B70">
              <w:rPr>
                <w:sz w:val="22"/>
                <w:szCs w:val="22"/>
              </w:rPr>
              <w:t>ный</w:t>
            </w:r>
            <w:proofErr w:type="spellEnd"/>
          </w:p>
        </w:tc>
        <w:tc>
          <w:tcPr>
            <w:tcW w:w="0" w:type="auto"/>
          </w:tcPr>
          <w:p w:rsidR="00520EEC" w:rsidRPr="008D3B70" w:rsidRDefault="00520EEC" w:rsidP="006B4A47">
            <w:r w:rsidRPr="008D3B70">
              <w:rPr>
                <w:sz w:val="22"/>
                <w:szCs w:val="22"/>
              </w:rPr>
              <w:t>200</w:t>
            </w:r>
          </w:p>
        </w:tc>
        <w:tc>
          <w:tcPr>
            <w:tcW w:w="0" w:type="auto"/>
          </w:tcPr>
          <w:p w:rsidR="00520EEC" w:rsidRPr="008D3B70" w:rsidRDefault="00520EEC" w:rsidP="006B4A47">
            <w:r w:rsidRPr="008D3B70">
              <w:rPr>
                <w:sz w:val="22"/>
                <w:szCs w:val="22"/>
              </w:rPr>
              <w:t>100</w:t>
            </w:r>
          </w:p>
        </w:tc>
        <w:tc>
          <w:tcPr>
            <w:tcW w:w="0" w:type="auto"/>
          </w:tcPr>
          <w:p w:rsidR="00520EEC" w:rsidRPr="008D3B70" w:rsidRDefault="00520EEC" w:rsidP="006B4A47">
            <w:r w:rsidRPr="008D3B70">
              <w:rPr>
                <w:sz w:val="22"/>
                <w:szCs w:val="22"/>
              </w:rPr>
              <w:t>100</w:t>
            </w:r>
          </w:p>
        </w:tc>
        <w:tc>
          <w:tcPr>
            <w:tcW w:w="0" w:type="auto"/>
          </w:tcPr>
          <w:p w:rsidR="00520EEC" w:rsidRPr="008D3B70" w:rsidRDefault="00520EEC" w:rsidP="006B4A47">
            <w:r w:rsidRPr="008D3B70">
              <w:rPr>
                <w:sz w:val="22"/>
                <w:szCs w:val="22"/>
              </w:rPr>
              <w:t>−</w:t>
            </w:r>
          </w:p>
        </w:tc>
        <w:tc>
          <w:tcPr>
            <w:tcW w:w="0" w:type="auto"/>
          </w:tcPr>
          <w:p w:rsidR="00520EEC" w:rsidRPr="008D3B70" w:rsidRDefault="00520EEC" w:rsidP="006B4A47">
            <w:r w:rsidRPr="008D3B70">
              <w:rPr>
                <w:sz w:val="22"/>
                <w:szCs w:val="22"/>
              </w:rPr>
              <w:t>400</w:t>
            </w:r>
          </w:p>
        </w:tc>
        <w:tc>
          <w:tcPr>
            <w:tcW w:w="0" w:type="auto"/>
          </w:tcPr>
          <w:p w:rsidR="00520EEC" w:rsidRPr="008D3B70" w:rsidRDefault="00520EEC" w:rsidP="006B4A47">
            <w:r w:rsidRPr="008D3B70">
              <w:rPr>
                <w:sz w:val="22"/>
                <w:szCs w:val="22"/>
              </w:rPr>
              <w:t>7500</w:t>
            </w:r>
          </w:p>
        </w:tc>
        <w:tc>
          <w:tcPr>
            <w:tcW w:w="0" w:type="auto"/>
          </w:tcPr>
          <w:p w:rsidR="00520EEC" w:rsidRPr="008D3B70" w:rsidRDefault="00520EEC" w:rsidP="006B4A47">
            <w:r w:rsidRPr="008D3B70">
              <w:rPr>
                <w:sz w:val="22"/>
                <w:szCs w:val="22"/>
              </w:rPr>
              <w:t>−250</w:t>
            </w:r>
          </w:p>
        </w:tc>
        <w:tc>
          <w:tcPr>
            <w:tcW w:w="0" w:type="auto"/>
          </w:tcPr>
          <w:p w:rsidR="00520EEC" w:rsidRPr="008D3B70" w:rsidRDefault="00520EEC" w:rsidP="006B4A47">
            <w:r w:rsidRPr="008D3B70">
              <w:rPr>
                <w:sz w:val="22"/>
                <w:szCs w:val="22"/>
              </w:rPr>
              <w:t>7250</w:t>
            </w:r>
          </w:p>
        </w:tc>
        <w:tc>
          <w:tcPr>
            <w:tcW w:w="0" w:type="auto"/>
          </w:tcPr>
          <w:p w:rsidR="00520EEC" w:rsidRPr="008D3B70" w:rsidRDefault="00520EEC" w:rsidP="006B4A47">
            <w:r w:rsidRPr="008D3B70">
              <w:rPr>
                <w:sz w:val="22"/>
                <w:szCs w:val="22"/>
              </w:rPr>
              <w:t>7650</w:t>
            </w:r>
          </w:p>
        </w:tc>
      </w:tr>
      <w:tr w:rsidR="00520EEC" w:rsidRPr="008D3B70" w:rsidTr="006B4A47">
        <w:trPr>
          <w:trHeight w:val="311"/>
        </w:trPr>
        <w:tc>
          <w:tcPr>
            <w:tcW w:w="0" w:type="auto"/>
            <w:tcBorders>
              <w:bottom w:val="single" w:sz="4" w:space="0" w:color="auto"/>
            </w:tcBorders>
          </w:tcPr>
          <w:p w:rsidR="00520EEC" w:rsidRPr="008D3B70" w:rsidRDefault="00520EEC" w:rsidP="006B4A47">
            <w:pPr>
              <w:jc w:val="both"/>
            </w:pPr>
            <w:r w:rsidRPr="008D3B70">
              <w:rPr>
                <w:sz w:val="22"/>
                <w:szCs w:val="22"/>
              </w:rPr>
              <w:t>Итого</w:t>
            </w:r>
          </w:p>
        </w:tc>
        <w:tc>
          <w:tcPr>
            <w:tcW w:w="0" w:type="auto"/>
            <w:tcBorders>
              <w:bottom w:val="single" w:sz="4" w:space="0" w:color="auto"/>
            </w:tcBorders>
          </w:tcPr>
          <w:p w:rsidR="00520EEC" w:rsidRPr="008D3B70" w:rsidRDefault="00520EEC" w:rsidP="006B4A47">
            <w:r w:rsidRPr="008D3B70">
              <w:rPr>
                <w:sz w:val="22"/>
                <w:szCs w:val="22"/>
              </w:rPr>
              <w:t>700</w:t>
            </w:r>
          </w:p>
        </w:tc>
        <w:tc>
          <w:tcPr>
            <w:tcW w:w="0" w:type="auto"/>
            <w:tcBorders>
              <w:bottom w:val="single" w:sz="4" w:space="0" w:color="auto"/>
            </w:tcBorders>
          </w:tcPr>
          <w:p w:rsidR="00520EEC" w:rsidRPr="008D3B70" w:rsidRDefault="00520EEC" w:rsidP="006B4A47">
            <w:r w:rsidRPr="008D3B70">
              <w:rPr>
                <w:sz w:val="22"/>
                <w:szCs w:val="22"/>
              </w:rPr>
              <w:t>550</w:t>
            </w:r>
          </w:p>
        </w:tc>
        <w:tc>
          <w:tcPr>
            <w:tcW w:w="0" w:type="auto"/>
            <w:tcBorders>
              <w:bottom w:val="single" w:sz="4" w:space="0" w:color="auto"/>
            </w:tcBorders>
          </w:tcPr>
          <w:p w:rsidR="00520EEC" w:rsidRPr="008D3B70" w:rsidRDefault="00520EEC" w:rsidP="006B4A47">
            <w:r w:rsidRPr="008D3B70">
              <w:rPr>
                <w:sz w:val="22"/>
                <w:szCs w:val="22"/>
              </w:rPr>
              <w:t>5500</w:t>
            </w:r>
          </w:p>
        </w:tc>
        <w:tc>
          <w:tcPr>
            <w:tcW w:w="0" w:type="auto"/>
            <w:tcBorders>
              <w:bottom w:val="single" w:sz="4" w:space="0" w:color="auto"/>
            </w:tcBorders>
          </w:tcPr>
          <w:p w:rsidR="00520EEC" w:rsidRPr="008D3B70" w:rsidRDefault="00520EEC" w:rsidP="006B4A47">
            <w:r w:rsidRPr="008D3B70">
              <w:rPr>
                <w:sz w:val="22"/>
                <w:szCs w:val="22"/>
              </w:rPr>
              <w:t>5600</w:t>
            </w:r>
          </w:p>
        </w:tc>
        <w:tc>
          <w:tcPr>
            <w:tcW w:w="0" w:type="auto"/>
            <w:tcBorders>
              <w:bottom w:val="single" w:sz="4" w:space="0" w:color="auto"/>
            </w:tcBorders>
          </w:tcPr>
          <w:p w:rsidR="00520EEC" w:rsidRPr="008D3B70" w:rsidRDefault="00520EEC" w:rsidP="006B4A47">
            <w:r w:rsidRPr="008D3B70">
              <w:rPr>
                <w:sz w:val="22"/>
                <w:szCs w:val="22"/>
              </w:rPr>
              <w:t>12350</w:t>
            </w:r>
          </w:p>
        </w:tc>
        <w:tc>
          <w:tcPr>
            <w:tcW w:w="0" w:type="auto"/>
            <w:tcBorders>
              <w:bottom w:val="single" w:sz="4" w:space="0" w:color="auto"/>
            </w:tcBorders>
          </w:tcPr>
          <w:p w:rsidR="00520EEC" w:rsidRPr="008D3B70" w:rsidRDefault="00520EEC" w:rsidP="006B4A47">
            <w:r w:rsidRPr="008D3B70">
              <w:rPr>
                <w:sz w:val="22"/>
                <w:szCs w:val="22"/>
              </w:rPr>
              <w:t>8800</w:t>
            </w:r>
          </w:p>
        </w:tc>
        <w:tc>
          <w:tcPr>
            <w:tcW w:w="0" w:type="auto"/>
            <w:tcBorders>
              <w:bottom w:val="single" w:sz="4" w:space="0" w:color="auto"/>
            </w:tcBorders>
          </w:tcPr>
          <w:p w:rsidR="00520EEC" w:rsidRPr="008D3B70" w:rsidRDefault="00520EEC" w:rsidP="006B4A47">
            <w:r w:rsidRPr="008D3B70">
              <w:rPr>
                <w:sz w:val="22"/>
                <w:szCs w:val="22"/>
              </w:rPr>
              <w:t>+250</w:t>
            </w:r>
          </w:p>
        </w:tc>
        <w:tc>
          <w:tcPr>
            <w:tcW w:w="0" w:type="auto"/>
            <w:tcBorders>
              <w:bottom w:val="single" w:sz="4" w:space="0" w:color="auto"/>
            </w:tcBorders>
          </w:tcPr>
          <w:p w:rsidR="00520EEC" w:rsidRPr="008D3B70" w:rsidRDefault="00520EEC" w:rsidP="006B4A47">
            <w:r w:rsidRPr="008D3B70">
              <w:rPr>
                <w:sz w:val="22"/>
                <w:szCs w:val="22"/>
              </w:rPr>
              <w:t>9050</w:t>
            </w:r>
          </w:p>
        </w:tc>
        <w:tc>
          <w:tcPr>
            <w:tcW w:w="0" w:type="auto"/>
            <w:tcBorders>
              <w:bottom w:val="single" w:sz="4" w:space="0" w:color="auto"/>
            </w:tcBorders>
          </w:tcPr>
          <w:p w:rsidR="00520EEC" w:rsidRPr="008D3B70" w:rsidRDefault="00520EEC" w:rsidP="006B4A47">
            <w:r w:rsidRPr="008D3B70">
              <w:rPr>
                <w:sz w:val="22"/>
                <w:szCs w:val="22"/>
              </w:rPr>
              <w:t>21400</w:t>
            </w:r>
          </w:p>
        </w:tc>
      </w:tr>
    </w:tbl>
    <w:p w:rsidR="00520EEC" w:rsidRPr="008D3B70" w:rsidRDefault="00520EEC" w:rsidP="00520EEC">
      <w:pPr>
        <w:tabs>
          <w:tab w:val="left" w:pos="2860"/>
        </w:tabs>
        <w:spacing w:line="360" w:lineRule="auto"/>
        <w:ind w:firstLine="709"/>
        <w:jc w:val="both"/>
        <w:rPr>
          <w:sz w:val="28"/>
          <w:szCs w:val="28"/>
        </w:rPr>
      </w:pPr>
    </w:p>
    <w:p w:rsidR="00520EEC" w:rsidRPr="008D3B70" w:rsidRDefault="00520EEC" w:rsidP="00520EEC">
      <w:pPr>
        <w:spacing w:line="360" w:lineRule="auto"/>
        <w:ind w:firstLine="709"/>
        <w:jc w:val="both"/>
        <w:rPr>
          <w:sz w:val="28"/>
          <w:szCs w:val="28"/>
        </w:rPr>
      </w:pPr>
      <w:r w:rsidRPr="008D3B70">
        <w:rPr>
          <w:sz w:val="28"/>
          <w:szCs w:val="28"/>
        </w:rPr>
        <w:t xml:space="preserve">Планирование выпуска продукции осуществляется на основе составления производственной программы предприятия. Производственная программа предприятия – это развернутый план производства и продаж продукции, определяющий годовой объем, номенклатуру, сроки, стоимость выпускаемой продукции. Производственная программа является составной частью </w:t>
      </w:r>
      <w:proofErr w:type="spellStart"/>
      <w:r w:rsidRPr="008D3B70">
        <w:rPr>
          <w:sz w:val="28"/>
          <w:szCs w:val="28"/>
        </w:rPr>
        <w:t>бизнес−плана</w:t>
      </w:r>
      <w:proofErr w:type="spellEnd"/>
      <w:r w:rsidRPr="008D3B70">
        <w:rPr>
          <w:sz w:val="28"/>
          <w:szCs w:val="28"/>
        </w:rPr>
        <w:t xml:space="preserve"> предприятия. Основной целью плана является обеспечение запланированных объемов выпуска продукции и получение прибыли. Как правило, производственная программа составляется на год с разбивкой выпуска по кварталам и включает в себя:</w:t>
      </w:r>
    </w:p>
    <w:p w:rsidR="00520EEC" w:rsidRPr="008D3B70" w:rsidRDefault="00520EEC" w:rsidP="00520EEC">
      <w:pPr>
        <w:spacing w:line="360" w:lineRule="auto"/>
        <w:ind w:firstLine="709"/>
        <w:jc w:val="both"/>
        <w:rPr>
          <w:sz w:val="28"/>
          <w:szCs w:val="28"/>
        </w:rPr>
      </w:pPr>
      <w:r w:rsidRPr="008D3B70">
        <w:rPr>
          <w:sz w:val="28"/>
          <w:szCs w:val="28"/>
        </w:rPr>
        <w:t>− разработку программы по товарной и реализуемой продукции;</w:t>
      </w:r>
    </w:p>
    <w:p w:rsidR="00520EEC" w:rsidRPr="008D3B70" w:rsidRDefault="00520EEC" w:rsidP="00520EEC">
      <w:pPr>
        <w:spacing w:line="360" w:lineRule="auto"/>
        <w:ind w:firstLine="709"/>
        <w:jc w:val="both"/>
        <w:rPr>
          <w:sz w:val="28"/>
          <w:szCs w:val="28"/>
        </w:rPr>
      </w:pPr>
      <w:r w:rsidRPr="008D3B70">
        <w:rPr>
          <w:sz w:val="28"/>
          <w:szCs w:val="28"/>
        </w:rPr>
        <w:t>− расчет валовой продукции (с расчетом норматива остатков незавершенного производства);</w:t>
      </w:r>
    </w:p>
    <w:p w:rsidR="00520EEC" w:rsidRPr="008D3B70" w:rsidRDefault="00520EEC" w:rsidP="00520EEC">
      <w:pPr>
        <w:spacing w:line="360" w:lineRule="auto"/>
        <w:ind w:firstLine="709"/>
        <w:jc w:val="both"/>
        <w:rPr>
          <w:sz w:val="28"/>
          <w:szCs w:val="28"/>
        </w:rPr>
      </w:pPr>
      <w:r w:rsidRPr="008D3B70">
        <w:rPr>
          <w:sz w:val="28"/>
          <w:szCs w:val="28"/>
        </w:rPr>
        <w:t>− составление баланса полуфабрикатов собственного производства;</w:t>
      </w:r>
    </w:p>
    <w:p w:rsidR="00520EEC" w:rsidRPr="008D3B70" w:rsidRDefault="00520EEC" w:rsidP="00520EEC">
      <w:pPr>
        <w:spacing w:line="360" w:lineRule="auto"/>
        <w:ind w:firstLine="709"/>
        <w:jc w:val="both"/>
        <w:rPr>
          <w:sz w:val="28"/>
          <w:szCs w:val="28"/>
        </w:rPr>
      </w:pPr>
      <w:r w:rsidRPr="008D3B70">
        <w:rPr>
          <w:sz w:val="28"/>
          <w:szCs w:val="28"/>
        </w:rPr>
        <w:t>− план поставок сырья, материалов и других видов материальных ресурсов;</w:t>
      </w:r>
    </w:p>
    <w:p w:rsidR="00520EEC" w:rsidRPr="008D3B70" w:rsidRDefault="00520EEC" w:rsidP="00520EEC">
      <w:pPr>
        <w:spacing w:line="360" w:lineRule="auto"/>
        <w:ind w:firstLine="709"/>
        <w:jc w:val="both"/>
        <w:rPr>
          <w:sz w:val="28"/>
          <w:szCs w:val="28"/>
        </w:rPr>
      </w:pPr>
      <w:r w:rsidRPr="008D3B70">
        <w:rPr>
          <w:sz w:val="28"/>
          <w:szCs w:val="28"/>
        </w:rPr>
        <w:t>− расчет производственной мощности и загрузки оборудования.</w:t>
      </w:r>
    </w:p>
    <w:p w:rsidR="00520EEC" w:rsidRPr="008D3B70" w:rsidRDefault="00520EEC" w:rsidP="00F82FEB">
      <w:pPr>
        <w:spacing w:line="360" w:lineRule="auto"/>
        <w:ind w:firstLine="709"/>
        <w:jc w:val="both"/>
        <w:rPr>
          <w:sz w:val="28"/>
          <w:szCs w:val="28"/>
        </w:rPr>
      </w:pPr>
      <w:r w:rsidRPr="008D3B70">
        <w:rPr>
          <w:sz w:val="28"/>
          <w:szCs w:val="28"/>
        </w:rPr>
        <w:tab/>
      </w:r>
      <w:r w:rsidRPr="008D3B70">
        <w:rPr>
          <w:sz w:val="28"/>
          <w:szCs w:val="28"/>
        </w:rPr>
        <w:tab/>
        <w:t xml:space="preserve"> </w:t>
      </w:r>
    </w:p>
    <w:p w:rsidR="00520EEC" w:rsidRPr="008D3B70" w:rsidRDefault="00F82FEB" w:rsidP="00F82FEB">
      <w:pPr>
        <w:spacing w:after="120"/>
        <w:ind w:firstLine="709"/>
        <w:jc w:val="center"/>
        <w:rPr>
          <w:b/>
          <w:sz w:val="32"/>
          <w:szCs w:val="32"/>
        </w:rPr>
      </w:pPr>
      <w:r>
        <w:rPr>
          <w:b/>
          <w:sz w:val="32"/>
          <w:szCs w:val="32"/>
        </w:rPr>
        <w:t xml:space="preserve">Тема 4. </w:t>
      </w:r>
      <w:r w:rsidR="00520EEC" w:rsidRPr="008D3B70">
        <w:rPr>
          <w:b/>
          <w:sz w:val="32"/>
          <w:szCs w:val="32"/>
        </w:rPr>
        <w:t>ПРОИЗВОДСТВЕННАЯ МОЩНОСТЬ</w:t>
      </w:r>
    </w:p>
    <w:p w:rsidR="00520EEC" w:rsidRPr="008D3B70" w:rsidRDefault="00520EEC" w:rsidP="00F82FEB">
      <w:pPr>
        <w:spacing w:after="120"/>
        <w:ind w:firstLine="709"/>
        <w:jc w:val="center"/>
        <w:rPr>
          <w:b/>
          <w:sz w:val="32"/>
          <w:szCs w:val="32"/>
        </w:rPr>
      </w:pPr>
      <w:r w:rsidRPr="008D3B70">
        <w:rPr>
          <w:b/>
          <w:sz w:val="32"/>
          <w:szCs w:val="32"/>
        </w:rPr>
        <w:t>ПРЕДПРИЯТИЯ</w:t>
      </w:r>
    </w:p>
    <w:p w:rsidR="00520EEC" w:rsidRPr="008D3B70" w:rsidRDefault="00520EEC" w:rsidP="00520EEC">
      <w:pPr>
        <w:tabs>
          <w:tab w:val="left" w:pos="2835"/>
        </w:tabs>
        <w:spacing w:after="240"/>
        <w:ind w:left="2552" w:hanging="2552"/>
        <w:rPr>
          <w:b/>
          <w:sz w:val="28"/>
          <w:szCs w:val="28"/>
        </w:rPr>
      </w:pPr>
      <w:r>
        <w:rPr>
          <w:b/>
          <w:sz w:val="28"/>
          <w:szCs w:val="28"/>
        </w:rPr>
        <w:lastRenderedPageBreak/>
        <w:t xml:space="preserve">                            1. </w:t>
      </w:r>
      <w:r w:rsidRPr="008D3B70">
        <w:rPr>
          <w:b/>
          <w:sz w:val="28"/>
          <w:szCs w:val="28"/>
        </w:rPr>
        <w:t>Общая характеристика производственной</w:t>
      </w:r>
      <w:r>
        <w:rPr>
          <w:b/>
          <w:sz w:val="28"/>
          <w:szCs w:val="28"/>
        </w:rPr>
        <w:t xml:space="preserve"> </w:t>
      </w:r>
      <w:r w:rsidRPr="008D3B70">
        <w:rPr>
          <w:b/>
          <w:sz w:val="28"/>
          <w:szCs w:val="28"/>
        </w:rPr>
        <w:t>мощности</w:t>
      </w:r>
    </w:p>
    <w:p w:rsidR="00520EEC" w:rsidRPr="008D3B70" w:rsidRDefault="00520EEC" w:rsidP="00520EEC">
      <w:pPr>
        <w:spacing w:line="360" w:lineRule="auto"/>
        <w:ind w:firstLine="709"/>
        <w:jc w:val="both"/>
        <w:rPr>
          <w:sz w:val="28"/>
          <w:szCs w:val="28"/>
        </w:rPr>
      </w:pPr>
      <w:r w:rsidRPr="004E3611">
        <w:rPr>
          <w:i/>
          <w:sz w:val="28"/>
          <w:szCs w:val="28"/>
        </w:rPr>
        <w:t>Производственная мощность предприятия</w:t>
      </w:r>
      <w:r w:rsidRPr="004E3611">
        <w:rPr>
          <w:sz w:val="28"/>
          <w:szCs w:val="28"/>
        </w:rPr>
        <w:t xml:space="preserve"> (ПМ) – это</w:t>
      </w:r>
      <w:r w:rsidRPr="008D3B70">
        <w:rPr>
          <w:sz w:val="28"/>
          <w:szCs w:val="28"/>
        </w:rPr>
        <w:t xml:space="preserve"> максимально возможный выпуск продукции в номенклатуре и количественных соотношениях, предусмотренных планом, при полном использовании производственного оборудования с учетом реализации намеченных мероприятий по внедрению прогрессивной техники, технологии, передовой организации производства и труда. </w:t>
      </w:r>
    </w:p>
    <w:p w:rsidR="00520EEC" w:rsidRPr="008D3B70" w:rsidRDefault="00520EEC" w:rsidP="00520EEC">
      <w:pPr>
        <w:spacing w:line="360" w:lineRule="auto"/>
        <w:ind w:firstLine="709"/>
        <w:jc w:val="both"/>
        <w:rPr>
          <w:sz w:val="28"/>
          <w:szCs w:val="28"/>
        </w:rPr>
      </w:pPr>
      <w:r w:rsidRPr="008D3B70">
        <w:rPr>
          <w:sz w:val="28"/>
          <w:szCs w:val="28"/>
        </w:rPr>
        <w:t>Производственная мощность измеряется в натуральных единицах. Если в программе предприятия имеется одно наименование продукции, то она определяется количеством этих изделий. Если в программе несколько видов продукции, то в качестве единицы измерения может быть:</w:t>
      </w:r>
    </w:p>
    <w:p w:rsidR="00520EEC" w:rsidRPr="008D3B70" w:rsidRDefault="00520EEC" w:rsidP="00520EEC">
      <w:pPr>
        <w:spacing w:line="360" w:lineRule="auto"/>
        <w:ind w:firstLine="709"/>
        <w:jc w:val="both"/>
        <w:rPr>
          <w:sz w:val="28"/>
          <w:szCs w:val="28"/>
        </w:rPr>
      </w:pPr>
      <w:r w:rsidRPr="008D3B70">
        <w:rPr>
          <w:sz w:val="28"/>
          <w:szCs w:val="28"/>
        </w:rPr>
        <w:t xml:space="preserve">− </w:t>
      </w:r>
      <w:proofErr w:type="spellStart"/>
      <w:r w:rsidRPr="008D3B70">
        <w:rPr>
          <w:sz w:val="28"/>
          <w:szCs w:val="28"/>
        </w:rPr>
        <w:t>изделие−представитель</w:t>
      </w:r>
      <w:proofErr w:type="spellEnd"/>
      <w:r w:rsidRPr="008D3B70">
        <w:rPr>
          <w:sz w:val="28"/>
          <w:szCs w:val="28"/>
        </w:rPr>
        <w:t xml:space="preserve"> или условное изделий (в этом случае вся номенклатура продукции приводится к </w:t>
      </w:r>
      <w:proofErr w:type="spellStart"/>
      <w:r w:rsidRPr="008D3B70">
        <w:rPr>
          <w:sz w:val="28"/>
          <w:szCs w:val="28"/>
        </w:rPr>
        <w:t>изделию−представителю</w:t>
      </w:r>
      <w:proofErr w:type="spellEnd"/>
      <w:r w:rsidRPr="008D3B70">
        <w:rPr>
          <w:sz w:val="28"/>
          <w:szCs w:val="28"/>
        </w:rPr>
        <w:t xml:space="preserve"> или одному условному изделию);</w:t>
      </w:r>
    </w:p>
    <w:p w:rsidR="00520EEC" w:rsidRPr="008D3B70" w:rsidRDefault="00520EEC" w:rsidP="00520EEC">
      <w:pPr>
        <w:spacing w:line="360" w:lineRule="auto"/>
        <w:ind w:firstLine="709"/>
        <w:jc w:val="both"/>
        <w:rPr>
          <w:sz w:val="28"/>
          <w:szCs w:val="28"/>
        </w:rPr>
      </w:pPr>
      <w:r w:rsidRPr="008D3B70">
        <w:rPr>
          <w:sz w:val="28"/>
          <w:szCs w:val="28"/>
        </w:rPr>
        <w:t>− комплект деталей – для механических и механосборочных цехов;</w:t>
      </w:r>
    </w:p>
    <w:p w:rsidR="00520EEC" w:rsidRPr="008D3B70" w:rsidRDefault="00520EEC" w:rsidP="00520EEC">
      <w:pPr>
        <w:spacing w:line="360" w:lineRule="auto"/>
        <w:ind w:firstLine="709"/>
        <w:jc w:val="both"/>
        <w:rPr>
          <w:sz w:val="28"/>
          <w:szCs w:val="28"/>
        </w:rPr>
      </w:pPr>
      <w:r w:rsidRPr="008D3B70">
        <w:rPr>
          <w:sz w:val="28"/>
          <w:szCs w:val="28"/>
        </w:rPr>
        <w:t>− весовые единицы – для литейных, кузнечных и других цехов.</w:t>
      </w:r>
    </w:p>
    <w:p w:rsidR="00520EEC" w:rsidRPr="008D3B70" w:rsidRDefault="00520EEC" w:rsidP="00520EEC">
      <w:pPr>
        <w:spacing w:line="360" w:lineRule="auto"/>
        <w:ind w:firstLine="709"/>
        <w:jc w:val="both"/>
        <w:rPr>
          <w:sz w:val="28"/>
          <w:szCs w:val="28"/>
        </w:rPr>
      </w:pPr>
      <w:r w:rsidRPr="008D3B70">
        <w:rPr>
          <w:sz w:val="28"/>
          <w:szCs w:val="28"/>
        </w:rPr>
        <w:t>Цели расчета производственной мощности заключаются в следующем:</w:t>
      </w:r>
    </w:p>
    <w:p w:rsidR="00520EEC" w:rsidRPr="008D3B70" w:rsidRDefault="00520EEC" w:rsidP="00520EEC">
      <w:pPr>
        <w:spacing w:line="360" w:lineRule="auto"/>
        <w:ind w:firstLine="709"/>
        <w:jc w:val="both"/>
        <w:rPr>
          <w:sz w:val="28"/>
          <w:szCs w:val="28"/>
        </w:rPr>
      </w:pPr>
      <w:r w:rsidRPr="008D3B70">
        <w:rPr>
          <w:sz w:val="28"/>
          <w:szCs w:val="28"/>
        </w:rPr>
        <w:t xml:space="preserve"> − формирование эффективной производственной программы, когда полностью обеспечивается полное использование оборудования.</w:t>
      </w:r>
    </w:p>
    <w:p w:rsidR="00520EEC" w:rsidRPr="008D3B70" w:rsidRDefault="00520EEC" w:rsidP="00520EEC">
      <w:pPr>
        <w:spacing w:line="360" w:lineRule="auto"/>
        <w:ind w:firstLine="709"/>
        <w:jc w:val="both"/>
        <w:rPr>
          <w:sz w:val="28"/>
          <w:szCs w:val="28"/>
        </w:rPr>
      </w:pPr>
      <w:r w:rsidRPr="008D3B70">
        <w:rPr>
          <w:sz w:val="28"/>
          <w:szCs w:val="28"/>
        </w:rPr>
        <w:t xml:space="preserve"> − раскрытие «узких мест», то есть тех участков, которые не справляются с программой, и «широких мест» − когда на отдельных участках имеются некомплектные резервы.</w:t>
      </w:r>
    </w:p>
    <w:p w:rsidR="00520EEC" w:rsidRPr="008D3B70" w:rsidRDefault="00520EEC" w:rsidP="00520EEC">
      <w:pPr>
        <w:spacing w:line="360" w:lineRule="auto"/>
        <w:ind w:firstLine="709"/>
        <w:jc w:val="both"/>
        <w:rPr>
          <w:sz w:val="28"/>
          <w:szCs w:val="28"/>
        </w:rPr>
      </w:pPr>
      <w:r w:rsidRPr="008D3B70">
        <w:rPr>
          <w:sz w:val="28"/>
          <w:szCs w:val="28"/>
        </w:rPr>
        <w:t xml:space="preserve">Различают текущую и проектную производственные мощности. </w:t>
      </w:r>
      <w:proofErr w:type="gramStart"/>
      <w:r w:rsidRPr="008D3B70">
        <w:rPr>
          <w:i/>
          <w:sz w:val="28"/>
          <w:szCs w:val="28"/>
        </w:rPr>
        <w:t>Текущая</w:t>
      </w:r>
      <w:proofErr w:type="gramEnd"/>
      <w:r w:rsidRPr="008D3B70">
        <w:rPr>
          <w:i/>
          <w:sz w:val="28"/>
          <w:szCs w:val="28"/>
        </w:rPr>
        <w:t xml:space="preserve"> ПМ</w:t>
      </w:r>
      <w:r w:rsidRPr="008D3B70">
        <w:rPr>
          <w:sz w:val="28"/>
          <w:szCs w:val="28"/>
        </w:rPr>
        <w:t xml:space="preserve"> рассчитывается на определенный плановый период действующего предприятия. </w:t>
      </w:r>
      <w:r>
        <w:rPr>
          <w:sz w:val="28"/>
          <w:szCs w:val="28"/>
        </w:rPr>
        <w:t xml:space="preserve"> </w:t>
      </w:r>
      <w:proofErr w:type="gramStart"/>
      <w:r w:rsidRPr="008D3B70">
        <w:rPr>
          <w:i/>
          <w:sz w:val="28"/>
          <w:szCs w:val="28"/>
        </w:rPr>
        <w:t>Проектная</w:t>
      </w:r>
      <w:proofErr w:type="gramEnd"/>
      <w:r w:rsidRPr="008D3B70">
        <w:rPr>
          <w:i/>
          <w:sz w:val="28"/>
          <w:szCs w:val="28"/>
        </w:rPr>
        <w:t xml:space="preserve"> ПМ</w:t>
      </w:r>
      <w:r w:rsidRPr="008D3B70">
        <w:rPr>
          <w:sz w:val="28"/>
          <w:szCs w:val="28"/>
        </w:rPr>
        <w:t xml:space="preserve"> рассчитывается на новое строящееся предприятие, либо при реконструкции, модернизации, техническом перевооружении действующего предприятия. </w:t>
      </w:r>
    </w:p>
    <w:p w:rsidR="00520EEC" w:rsidRPr="008D3B70" w:rsidRDefault="00520EEC" w:rsidP="00520EEC">
      <w:pPr>
        <w:spacing w:line="360" w:lineRule="auto"/>
        <w:ind w:firstLine="709"/>
        <w:jc w:val="both"/>
        <w:rPr>
          <w:sz w:val="28"/>
          <w:szCs w:val="28"/>
        </w:rPr>
      </w:pPr>
      <w:r w:rsidRPr="008D3B70">
        <w:rPr>
          <w:sz w:val="28"/>
          <w:szCs w:val="28"/>
        </w:rPr>
        <w:t xml:space="preserve">При расчете ПМ не принято учитывать возможные простои оборудования, вызванные недостатком рабочей силы, отсутствием сырья, материалов, электроэнергии и другими причинами. В расчете участвует как </w:t>
      </w:r>
      <w:r w:rsidRPr="008D3B70">
        <w:rPr>
          <w:sz w:val="28"/>
          <w:szCs w:val="28"/>
        </w:rPr>
        <w:lastRenderedPageBreak/>
        <w:t xml:space="preserve">действующее, так и бездействующее оборудование основного производства, находящиеся на рабочих местах. Оборудование вспомогательных служб (ремонтные цехи, инструментальные цехи), технических служб (опытные участки, лаборатории) и хозяйств в расчете не участвует. </w:t>
      </w:r>
    </w:p>
    <w:p w:rsidR="00520EEC" w:rsidRPr="008D3B70" w:rsidRDefault="00520EEC" w:rsidP="00520EEC">
      <w:pPr>
        <w:spacing w:line="360" w:lineRule="auto"/>
        <w:ind w:firstLine="709"/>
        <w:jc w:val="both"/>
        <w:rPr>
          <w:sz w:val="28"/>
          <w:szCs w:val="28"/>
        </w:rPr>
      </w:pPr>
      <w:r w:rsidRPr="008D3B70">
        <w:rPr>
          <w:sz w:val="28"/>
          <w:szCs w:val="28"/>
        </w:rPr>
        <w:t>Расчет ПМ ведется по всем подразделениям в следующей последовательности:</w:t>
      </w:r>
    </w:p>
    <w:p w:rsidR="00520EEC" w:rsidRPr="008D3B70" w:rsidRDefault="00520EEC" w:rsidP="00520EEC">
      <w:pPr>
        <w:spacing w:line="360" w:lineRule="auto"/>
        <w:ind w:firstLine="709"/>
        <w:jc w:val="both"/>
        <w:rPr>
          <w:sz w:val="28"/>
          <w:szCs w:val="28"/>
        </w:rPr>
      </w:pPr>
      <w:r w:rsidRPr="008D3B70">
        <w:rPr>
          <w:sz w:val="28"/>
          <w:szCs w:val="28"/>
        </w:rPr>
        <w:t>а) расчет по видам агрегатов и группам технологического оборудования;</w:t>
      </w:r>
    </w:p>
    <w:p w:rsidR="00520EEC" w:rsidRPr="008D3B70" w:rsidRDefault="00520EEC" w:rsidP="00520EEC">
      <w:pPr>
        <w:spacing w:line="360" w:lineRule="auto"/>
        <w:ind w:firstLine="709"/>
        <w:jc w:val="both"/>
        <w:rPr>
          <w:sz w:val="28"/>
          <w:szCs w:val="28"/>
        </w:rPr>
      </w:pPr>
      <w:r w:rsidRPr="008D3B70">
        <w:rPr>
          <w:sz w:val="28"/>
          <w:szCs w:val="28"/>
        </w:rPr>
        <w:t>б) расчет по производственным участкам;</w:t>
      </w:r>
    </w:p>
    <w:p w:rsidR="00520EEC" w:rsidRPr="008D3B70" w:rsidRDefault="00520EEC" w:rsidP="00520EEC">
      <w:pPr>
        <w:spacing w:line="360" w:lineRule="auto"/>
        <w:ind w:firstLine="709"/>
        <w:jc w:val="both"/>
        <w:rPr>
          <w:sz w:val="28"/>
          <w:szCs w:val="28"/>
        </w:rPr>
      </w:pPr>
      <w:r w:rsidRPr="008D3B70">
        <w:rPr>
          <w:sz w:val="28"/>
          <w:szCs w:val="28"/>
        </w:rPr>
        <w:t xml:space="preserve">в) расчет по основным цехам и предприятию в целом. </w:t>
      </w:r>
    </w:p>
    <w:p w:rsidR="00520EEC" w:rsidRPr="008D3B70" w:rsidRDefault="00520EEC" w:rsidP="00520EEC">
      <w:pPr>
        <w:spacing w:line="360" w:lineRule="auto"/>
        <w:ind w:firstLine="709"/>
        <w:jc w:val="both"/>
        <w:rPr>
          <w:sz w:val="28"/>
          <w:szCs w:val="28"/>
        </w:rPr>
      </w:pPr>
      <w:r w:rsidRPr="008D3B70">
        <w:rPr>
          <w:sz w:val="28"/>
          <w:szCs w:val="28"/>
        </w:rPr>
        <w:t>Производственная мощность участка, цеха, предприятия определяется, соответственно, по мощности ведущей группы оборудования, мощности ведущего участка, ведущего цеха.</w:t>
      </w:r>
    </w:p>
    <w:p w:rsidR="00520EEC" w:rsidRPr="008D3B70" w:rsidRDefault="00520EEC" w:rsidP="00520EEC">
      <w:pPr>
        <w:spacing w:before="360" w:after="240" w:line="360" w:lineRule="auto"/>
        <w:ind w:firstLine="709"/>
        <w:rPr>
          <w:b/>
          <w:sz w:val="28"/>
          <w:szCs w:val="28"/>
        </w:rPr>
      </w:pPr>
      <w:r w:rsidRPr="008D3B70">
        <w:rPr>
          <w:b/>
          <w:sz w:val="28"/>
          <w:szCs w:val="28"/>
        </w:rPr>
        <w:t>2. Методы расчета производственной мощности</w:t>
      </w:r>
    </w:p>
    <w:p w:rsidR="00520EEC" w:rsidRPr="008D3B70" w:rsidRDefault="00520EEC" w:rsidP="00520EEC">
      <w:pPr>
        <w:spacing w:line="360" w:lineRule="auto"/>
        <w:ind w:firstLine="709"/>
        <w:jc w:val="both"/>
        <w:rPr>
          <w:sz w:val="28"/>
          <w:szCs w:val="28"/>
        </w:rPr>
      </w:pPr>
      <w:r w:rsidRPr="008D3B70">
        <w:rPr>
          <w:sz w:val="28"/>
          <w:szCs w:val="28"/>
        </w:rPr>
        <w:t>Выделяют два метода расчета ПМ.</w:t>
      </w:r>
    </w:p>
    <w:p w:rsidR="00520EEC" w:rsidRPr="008D3B70" w:rsidRDefault="00520EEC" w:rsidP="00520EEC">
      <w:pPr>
        <w:numPr>
          <w:ilvl w:val="0"/>
          <w:numId w:val="13"/>
        </w:numPr>
        <w:spacing w:line="360" w:lineRule="auto"/>
        <w:ind w:left="0" w:firstLine="709"/>
        <w:jc w:val="both"/>
        <w:rPr>
          <w:sz w:val="28"/>
          <w:szCs w:val="28"/>
        </w:rPr>
      </w:pPr>
      <w:r w:rsidRPr="008D3B70">
        <w:rPr>
          <w:sz w:val="28"/>
          <w:szCs w:val="28"/>
        </w:rPr>
        <w:t xml:space="preserve">Расчет ПМ, исходя из количества оборудования, его производительности и </w:t>
      </w:r>
      <w:proofErr w:type="spellStart"/>
      <w:r w:rsidRPr="008D3B70">
        <w:rPr>
          <w:sz w:val="28"/>
          <w:szCs w:val="28"/>
        </w:rPr>
        <w:t>станкоемкости</w:t>
      </w:r>
      <w:proofErr w:type="spellEnd"/>
      <w:r w:rsidRPr="008D3B70">
        <w:rPr>
          <w:sz w:val="28"/>
          <w:szCs w:val="28"/>
        </w:rPr>
        <w:t xml:space="preserve"> выпуска продукции.</w:t>
      </w:r>
    </w:p>
    <w:p w:rsidR="00520EEC" w:rsidRPr="008D3B70" w:rsidRDefault="00520EEC" w:rsidP="00520EEC">
      <w:pPr>
        <w:numPr>
          <w:ilvl w:val="0"/>
          <w:numId w:val="13"/>
        </w:numPr>
        <w:spacing w:line="360" w:lineRule="auto"/>
        <w:ind w:left="0" w:firstLine="709"/>
        <w:jc w:val="both"/>
        <w:rPr>
          <w:sz w:val="28"/>
          <w:szCs w:val="28"/>
        </w:rPr>
      </w:pPr>
      <w:r w:rsidRPr="008D3B70">
        <w:rPr>
          <w:sz w:val="28"/>
          <w:szCs w:val="28"/>
        </w:rPr>
        <w:t>Расчет ПМ, исходя из наличия производственных площадей.</w:t>
      </w:r>
    </w:p>
    <w:p w:rsidR="00520EEC" w:rsidRPr="008D3B70" w:rsidRDefault="00520EEC" w:rsidP="00520EEC">
      <w:pPr>
        <w:spacing w:line="360" w:lineRule="auto"/>
        <w:ind w:firstLine="709"/>
        <w:jc w:val="both"/>
        <w:rPr>
          <w:sz w:val="28"/>
          <w:szCs w:val="28"/>
        </w:rPr>
      </w:pPr>
      <w:r w:rsidRPr="008D3B70">
        <w:rPr>
          <w:sz w:val="28"/>
          <w:szCs w:val="28"/>
        </w:rPr>
        <w:t>Рассмотрим данные методики расчета.</w:t>
      </w:r>
    </w:p>
    <w:p w:rsidR="00520EEC" w:rsidRPr="004E3611" w:rsidRDefault="00520EEC" w:rsidP="00520EEC">
      <w:pPr>
        <w:spacing w:line="360" w:lineRule="auto"/>
        <w:ind w:firstLine="709"/>
        <w:jc w:val="both"/>
        <w:rPr>
          <w:sz w:val="28"/>
          <w:szCs w:val="28"/>
        </w:rPr>
      </w:pPr>
      <w:r w:rsidRPr="004E3611">
        <w:rPr>
          <w:i/>
          <w:sz w:val="28"/>
          <w:szCs w:val="28"/>
        </w:rPr>
        <w:t>1.</w:t>
      </w:r>
      <w:r w:rsidRPr="004E3611">
        <w:rPr>
          <w:sz w:val="28"/>
          <w:szCs w:val="28"/>
        </w:rPr>
        <w:t xml:space="preserve"> </w:t>
      </w:r>
      <w:r w:rsidRPr="004E3611">
        <w:rPr>
          <w:i/>
          <w:sz w:val="28"/>
          <w:szCs w:val="28"/>
        </w:rPr>
        <w:t xml:space="preserve">Расчет ПМ, исходя из количества оборудования, его производительности и </w:t>
      </w:r>
      <w:proofErr w:type="spellStart"/>
      <w:r w:rsidRPr="004E3611">
        <w:rPr>
          <w:i/>
          <w:sz w:val="28"/>
          <w:szCs w:val="28"/>
        </w:rPr>
        <w:t>станкоемкости</w:t>
      </w:r>
      <w:proofErr w:type="spellEnd"/>
      <w:r w:rsidRPr="004E3611">
        <w:rPr>
          <w:i/>
          <w:sz w:val="28"/>
          <w:szCs w:val="28"/>
        </w:rPr>
        <w:t xml:space="preserve"> выпуска продукции</w:t>
      </w:r>
      <w:r w:rsidRPr="004E3611">
        <w:rPr>
          <w:sz w:val="28"/>
          <w:szCs w:val="28"/>
        </w:rPr>
        <w:t>.</w:t>
      </w:r>
    </w:p>
    <w:p w:rsidR="00520EEC" w:rsidRPr="004E3611" w:rsidRDefault="00520EEC" w:rsidP="00F82FEB">
      <w:pPr>
        <w:spacing w:line="360" w:lineRule="auto"/>
        <w:ind w:firstLine="709"/>
        <w:jc w:val="center"/>
        <w:rPr>
          <w:sz w:val="28"/>
          <w:szCs w:val="28"/>
        </w:rPr>
      </w:pPr>
      <w:r w:rsidRPr="004E3611">
        <w:rPr>
          <w:position w:val="-12"/>
          <w:sz w:val="28"/>
          <w:szCs w:val="28"/>
        </w:rPr>
        <w:object w:dxaOrig="2799" w:dyaOrig="380">
          <v:shape id="_x0000_i1127" type="#_x0000_t75" style="width:140.25pt;height:18.8pt" o:ole="">
            <v:imagedata r:id="rId209" o:title=""/>
          </v:shape>
          <o:OLEObject Type="Embed" ProgID="Equation.3" ShapeID="_x0000_i1127" DrawAspect="Content" ObjectID="_1650876584" r:id="rId210"/>
        </w:object>
      </w:r>
      <w:r w:rsidRPr="004E3611">
        <w:rPr>
          <w:sz w:val="28"/>
          <w:szCs w:val="28"/>
        </w:rPr>
        <w:t>,</w:t>
      </w:r>
    </w:p>
    <w:p w:rsidR="00520EEC" w:rsidRPr="008D3B70" w:rsidRDefault="00520EEC" w:rsidP="00520EEC">
      <w:pPr>
        <w:jc w:val="both"/>
      </w:pPr>
      <w:r w:rsidRPr="007E0E14">
        <w:t xml:space="preserve">где </w:t>
      </w:r>
      <w:r w:rsidRPr="008D3B70">
        <w:rPr>
          <w:position w:val="-12"/>
          <w:sz w:val="28"/>
          <w:szCs w:val="28"/>
        </w:rPr>
        <w:object w:dxaOrig="680" w:dyaOrig="380">
          <v:shape id="_x0000_i1128" type="#_x0000_t75" style="width:33.8pt;height:18.8pt" o:ole="">
            <v:imagedata r:id="rId211" o:title=""/>
          </v:shape>
          <o:OLEObject Type="Embed" ProgID="Equation.3" ShapeID="_x0000_i1128" DrawAspect="Content" ObjectID="_1650876585" r:id="rId212"/>
        </w:object>
      </w:r>
      <w:r w:rsidRPr="008D3B70">
        <w:rPr>
          <w:sz w:val="28"/>
          <w:szCs w:val="28"/>
        </w:rPr>
        <w:t xml:space="preserve">− </w:t>
      </w:r>
      <w:r w:rsidRPr="008D3B70">
        <w:t>количество оборудования в группе, ед.;</w:t>
      </w:r>
    </w:p>
    <w:p w:rsidR="00520EEC" w:rsidRDefault="00520EEC" w:rsidP="00520EEC">
      <w:pPr>
        <w:jc w:val="both"/>
      </w:pPr>
      <w:r>
        <w:rPr>
          <w:sz w:val="28"/>
          <w:szCs w:val="28"/>
        </w:rPr>
        <w:t xml:space="preserve">      </w:t>
      </w:r>
      <w:r w:rsidRPr="008D3B70">
        <w:rPr>
          <w:position w:val="-12"/>
          <w:sz w:val="28"/>
          <w:szCs w:val="28"/>
        </w:rPr>
        <w:object w:dxaOrig="499" w:dyaOrig="380">
          <v:shape id="_x0000_i1129" type="#_x0000_t75" style="width:25.05pt;height:18.8pt" o:ole="">
            <v:imagedata r:id="rId213" o:title=""/>
          </v:shape>
          <o:OLEObject Type="Embed" ProgID="Equation.3" ShapeID="_x0000_i1129" DrawAspect="Content" ObjectID="_1650876586" r:id="rId214"/>
        </w:object>
      </w:r>
      <w:r w:rsidRPr="008D3B70">
        <w:rPr>
          <w:sz w:val="28"/>
          <w:szCs w:val="28"/>
        </w:rPr>
        <w:t xml:space="preserve">− </w:t>
      </w:r>
      <w:r w:rsidRPr="008D3B70">
        <w:t>эффективный фонд времени работы единицы оборудования за год, часы;</w:t>
      </w:r>
    </w:p>
    <w:p w:rsidR="00520EEC" w:rsidRPr="008D3B70" w:rsidRDefault="00520EEC" w:rsidP="00520EEC">
      <w:pPr>
        <w:jc w:val="both"/>
      </w:pPr>
      <w:r>
        <w:rPr>
          <w:sz w:val="28"/>
          <w:szCs w:val="28"/>
        </w:rPr>
        <w:t xml:space="preserve">      </w:t>
      </w:r>
      <w:r w:rsidRPr="008D3B70">
        <w:rPr>
          <w:position w:val="-12"/>
          <w:sz w:val="28"/>
          <w:szCs w:val="28"/>
        </w:rPr>
        <w:object w:dxaOrig="560" w:dyaOrig="380">
          <v:shape id="_x0000_i1130" type="#_x0000_t75" style="width:28.15pt;height:18.8pt" o:ole="">
            <v:imagedata r:id="rId215" o:title=""/>
          </v:shape>
          <o:OLEObject Type="Embed" ProgID="Equation.3" ShapeID="_x0000_i1130" DrawAspect="Content" ObjectID="_1650876587" r:id="rId216"/>
        </w:object>
      </w:r>
      <w:r w:rsidRPr="008D3B70">
        <w:rPr>
          <w:sz w:val="28"/>
          <w:szCs w:val="28"/>
        </w:rPr>
        <w:t xml:space="preserve">− </w:t>
      </w:r>
      <w:r w:rsidRPr="008D3B70">
        <w:t>часовая производительность единицы оборудования, шт./час.</w:t>
      </w:r>
    </w:p>
    <w:p w:rsidR="00520EEC" w:rsidRPr="008D3B70" w:rsidRDefault="00520EEC" w:rsidP="00520EEC">
      <w:pPr>
        <w:ind w:firstLine="709"/>
        <w:jc w:val="both"/>
      </w:pPr>
    </w:p>
    <w:p w:rsidR="00520EEC" w:rsidRPr="008D3B70" w:rsidRDefault="00520EEC" w:rsidP="00520EEC">
      <w:pPr>
        <w:spacing w:line="360" w:lineRule="auto"/>
        <w:ind w:firstLine="709"/>
        <w:jc w:val="both"/>
        <w:rPr>
          <w:sz w:val="28"/>
          <w:szCs w:val="28"/>
        </w:rPr>
      </w:pPr>
      <w:r w:rsidRPr="008D3B70">
        <w:rPr>
          <w:sz w:val="28"/>
          <w:szCs w:val="28"/>
        </w:rPr>
        <w:t>Эффективный фонд времени работы оборудования находится в соответствии с ф. 3.16.</w:t>
      </w:r>
    </w:p>
    <w:p w:rsidR="00520EEC" w:rsidRPr="008D3B70" w:rsidRDefault="00520EEC" w:rsidP="00520EEC">
      <w:pPr>
        <w:ind w:firstLine="709"/>
        <w:jc w:val="both"/>
      </w:pPr>
    </w:p>
    <w:p w:rsidR="00520EEC" w:rsidRPr="008D3B70" w:rsidRDefault="00520EEC" w:rsidP="00F82FEB">
      <w:pPr>
        <w:spacing w:line="360" w:lineRule="auto"/>
        <w:ind w:firstLine="709"/>
        <w:jc w:val="center"/>
        <w:rPr>
          <w:sz w:val="28"/>
          <w:szCs w:val="28"/>
        </w:rPr>
      </w:pPr>
      <w:r w:rsidRPr="008D3B70">
        <w:rPr>
          <w:position w:val="-28"/>
          <w:sz w:val="28"/>
          <w:szCs w:val="28"/>
        </w:rPr>
        <w:object w:dxaOrig="2140" w:dyaOrig="740">
          <v:shape id="_x0000_i1131" type="#_x0000_t75" style="width:107.05pt;height:36.95pt" o:ole="">
            <v:imagedata r:id="rId217" o:title=""/>
          </v:shape>
          <o:OLEObject Type="Embed" ProgID="Equation.3" ShapeID="_x0000_i1131" DrawAspect="Content" ObjectID="_1650876588" r:id="rId218"/>
        </w:object>
      </w:r>
      <w:r w:rsidRPr="008D3B70">
        <w:rPr>
          <w:sz w:val="28"/>
          <w:szCs w:val="28"/>
        </w:rPr>
        <w:t>,</w:t>
      </w:r>
    </w:p>
    <w:p w:rsidR="00520EEC" w:rsidRPr="008D3B70" w:rsidRDefault="00520EEC" w:rsidP="00520EEC">
      <w:pPr>
        <w:spacing w:line="360" w:lineRule="auto"/>
        <w:jc w:val="both"/>
        <w:rPr>
          <w:sz w:val="28"/>
          <w:szCs w:val="28"/>
        </w:rPr>
      </w:pPr>
      <w:r w:rsidRPr="008D3B70">
        <w:rPr>
          <w:sz w:val="28"/>
          <w:szCs w:val="28"/>
        </w:rPr>
        <w:lastRenderedPageBreak/>
        <w:t xml:space="preserve">где СЕ – </w:t>
      </w:r>
      <w:proofErr w:type="spellStart"/>
      <w:r w:rsidRPr="008D3B70">
        <w:t>станкоемкость</w:t>
      </w:r>
      <w:proofErr w:type="spellEnd"/>
      <w:r w:rsidRPr="008D3B70">
        <w:t xml:space="preserve"> единицы продукции, </w:t>
      </w:r>
      <w:proofErr w:type="spellStart"/>
      <w:proofErr w:type="gramStart"/>
      <w:r w:rsidRPr="008D3B70">
        <w:t>ст</w:t>
      </w:r>
      <w:proofErr w:type="spellEnd"/>
      <w:proofErr w:type="gramEnd"/>
      <w:r w:rsidRPr="008D3B70">
        <w:t xml:space="preserve"> ∙ час., </w:t>
      </w:r>
      <w:proofErr w:type="spellStart"/>
      <w:r w:rsidRPr="008D3B70">
        <w:t>машино</w:t>
      </w:r>
      <w:proofErr w:type="spellEnd"/>
      <w:r w:rsidRPr="008D3B70">
        <w:t xml:space="preserve"> ∙ час.</w:t>
      </w:r>
    </w:p>
    <w:p w:rsidR="00520EEC" w:rsidRPr="008D3B70" w:rsidRDefault="00520EEC" w:rsidP="00520EEC">
      <w:pPr>
        <w:spacing w:line="360" w:lineRule="auto"/>
        <w:ind w:firstLine="709"/>
        <w:jc w:val="both"/>
        <w:rPr>
          <w:sz w:val="28"/>
          <w:szCs w:val="28"/>
        </w:rPr>
      </w:pPr>
      <w:proofErr w:type="spellStart"/>
      <w:r w:rsidRPr="008D3B70">
        <w:rPr>
          <w:i/>
          <w:sz w:val="28"/>
          <w:szCs w:val="28"/>
        </w:rPr>
        <w:t>Станкоемкость</w:t>
      </w:r>
      <w:proofErr w:type="spellEnd"/>
      <w:r w:rsidRPr="008D3B70">
        <w:rPr>
          <w:sz w:val="28"/>
          <w:szCs w:val="28"/>
        </w:rPr>
        <w:t xml:space="preserve"> единицы продукции (СЕ) или </w:t>
      </w:r>
      <w:r w:rsidRPr="008D3B70">
        <w:rPr>
          <w:i/>
          <w:sz w:val="28"/>
          <w:szCs w:val="28"/>
        </w:rPr>
        <w:t>объемная загрузка</w:t>
      </w:r>
      <w:r w:rsidRPr="008D3B70">
        <w:rPr>
          <w:sz w:val="28"/>
          <w:szCs w:val="28"/>
        </w:rPr>
        <w:t xml:space="preserve"> единицы оборудования (З</w:t>
      </w:r>
      <w:r w:rsidRPr="008D3B70">
        <w:rPr>
          <w:sz w:val="28"/>
          <w:szCs w:val="28"/>
          <w:vertAlign w:val="subscript"/>
        </w:rPr>
        <w:t>ЕД</w:t>
      </w:r>
      <w:r w:rsidRPr="008D3B70">
        <w:rPr>
          <w:sz w:val="28"/>
          <w:szCs w:val="28"/>
        </w:rPr>
        <w:t>) – это норма времени на изготовление или обработку единицы продукции (</w:t>
      </w:r>
      <w:proofErr w:type="spellStart"/>
      <w:proofErr w:type="gramStart"/>
      <w:r w:rsidRPr="008D3B70">
        <w:rPr>
          <w:sz w:val="28"/>
          <w:szCs w:val="28"/>
        </w:rPr>
        <w:t>ст</w:t>
      </w:r>
      <w:proofErr w:type="spellEnd"/>
      <w:proofErr w:type="gramEnd"/>
      <w:r w:rsidRPr="008D3B70">
        <w:rPr>
          <w:sz w:val="28"/>
          <w:szCs w:val="28"/>
        </w:rPr>
        <w:t xml:space="preserve"> ∙ час., </w:t>
      </w:r>
      <w:proofErr w:type="spellStart"/>
      <w:r w:rsidRPr="008D3B70">
        <w:rPr>
          <w:sz w:val="28"/>
          <w:szCs w:val="28"/>
        </w:rPr>
        <w:t>машино</w:t>
      </w:r>
      <w:proofErr w:type="spellEnd"/>
      <w:r w:rsidRPr="008D3B70">
        <w:rPr>
          <w:sz w:val="28"/>
          <w:szCs w:val="28"/>
        </w:rPr>
        <w:t xml:space="preserve"> ∙ час.).</w:t>
      </w:r>
    </w:p>
    <w:p w:rsidR="00520EEC" w:rsidRPr="008D3B70" w:rsidRDefault="00520EEC" w:rsidP="00520EEC">
      <w:pPr>
        <w:spacing w:line="360" w:lineRule="auto"/>
        <w:ind w:firstLine="709"/>
        <w:jc w:val="both"/>
        <w:rPr>
          <w:sz w:val="28"/>
          <w:szCs w:val="28"/>
        </w:rPr>
      </w:pPr>
      <w:r w:rsidRPr="008D3B70">
        <w:rPr>
          <w:i/>
          <w:sz w:val="28"/>
          <w:szCs w:val="28"/>
        </w:rPr>
        <w:t>Пропускная способность единицы оборудования</w:t>
      </w:r>
      <w:r w:rsidRPr="008D3B70">
        <w:rPr>
          <w:sz w:val="28"/>
          <w:szCs w:val="28"/>
        </w:rPr>
        <w:t xml:space="preserve"> – это полезный эффективный фонд времени работы всей группы оборудования в плановом году.</w:t>
      </w:r>
    </w:p>
    <w:p w:rsidR="00520EEC" w:rsidRPr="008D3B70" w:rsidRDefault="00520EEC" w:rsidP="00F82FEB">
      <w:pPr>
        <w:spacing w:line="360" w:lineRule="auto"/>
        <w:ind w:firstLine="709"/>
        <w:jc w:val="center"/>
        <w:rPr>
          <w:sz w:val="28"/>
          <w:szCs w:val="28"/>
        </w:rPr>
      </w:pPr>
      <w:r w:rsidRPr="008D3B70">
        <w:rPr>
          <w:position w:val="-12"/>
          <w:sz w:val="28"/>
          <w:szCs w:val="28"/>
        </w:rPr>
        <w:object w:dxaOrig="1800" w:dyaOrig="380">
          <v:shape id="_x0000_i1132" type="#_x0000_t75" style="width:90.15pt;height:18.8pt" o:ole="">
            <v:imagedata r:id="rId219" o:title=""/>
          </v:shape>
          <o:OLEObject Type="Embed" ProgID="Equation.3" ShapeID="_x0000_i1132" DrawAspect="Content" ObjectID="_1650876589" r:id="rId220"/>
        </w:object>
      </w:r>
      <w:r w:rsidRPr="008D3B70">
        <w:rPr>
          <w:sz w:val="28"/>
          <w:szCs w:val="28"/>
        </w:rPr>
        <w:t>,</w:t>
      </w:r>
    </w:p>
    <w:p w:rsidR="00520EEC" w:rsidRPr="008D3B70" w:rsidRDefault="00520EEC" w:rsidP="00520EEC">
      <w:pPr>
        <w:jc w:val="both"/>
      </w:pPr>
      <w:r w:rsidRPr="008D3B70">
        <w:t xml:space="preserve">где </w:t>
      </w:r>
      <w:proofErr w:type="gramStart"/>
      <w:r w:rsidRPr="008D3B70">
        <w:t>П</w:t>
      </w:r>
      <w:proofErr w:type="gramEnd"/>
      <w:r w:rsidRPr="008D3B70">
        <w:t xml:space="preserve"> – пропускная способность всей группы оборудования,</w:t>
      </w:r>
      <w:r w:rsidRPr="008D3B70">
        <w:rPr>
          <w:sz w:val="28"/>
          <w:szCs w:val="28"/>
        </w:rPr>
        <w:t xml:space="preserve"> </w:t>
      </w:r>
      <w:proofErr w:type="spellStart"/>
      <w:r w:rsidRPr="008D3B70">
        <w:t>ст</w:t>
      </w:r>
      <w:proofErr w:type="spellEnd"/>
      <w:r w:rsidRPr="008D3B70">
        <w:t xml:space="preserve"> ∙ час., </w:t>
      </w:r>
      <w:proofErr w:type="spellStart"/>
      <w:r w:rsidRPr="008D3B70">
        <w:t>машино</w:t>
      </w:r>
      <w:proofErr w:type="spellEnd"/>
      <w:r w:rsidRPr="008D3B70">
        <w:t xml:space="preserve"> ∙ час.</w:t>
      </w:r>
    </w:p>
    <w:p w:rsidR="00520EEC" w:rsidRPr="008D3B70" w:rsidRDefault="00520EEC" w:rsidP="00520EEC">
      <w:pPr>
        <w:spacing w:line="360" w:lineRule="auto"/>
        <w:ind w:firstLine="709"/>
        <w:jc w:val="both"/>
        <w:rPr>
          <w:sz w:val="28"/>
          <w:szCs w:val="28"/>
        </w:rPr>
      </w:pPr>
      <w:r w:rsidRPr="008D3B70">
        <w:rPr>
          <w:sz w:val="28"/>
          <w:szCs w:val="28"/>
        </w:rPr>
        <w:t>В соответствии с данными определениями, производственную мощность можно представить следующим образом:</w:t>
      </w:r>
    </w:p>
    <w:p w:rsidR="00520EEC" w:rsidRPr="008D3B70" w:rsidRDefault="00520EEC" w:rsidP="00F82FEB">
      <w:pPr>
        <w:spacing w:line="360" w:lineRule="auto"/>
        <w:ind w:firstLine="709"/>
        <w:jc w:val="center"/>
        <w:rPr>
          <w:sz w:val="28"/>
          <w:szCs w:val="28"/>
        </w:rPr>
      </w:pPr>
      <w:r w:rsidRPr="008D3B70">
        <w:rPr>
          <w:position w:val="-38"/>
          <w:sz w:val="28"/>
          <w:szCs w:val="28"/>
        </w:rPr>
        <w:object w:dxaOrig="1380" w:dyaOrig="820">
          <v:shape id="_x0000_i1133" type="#_x0000_t75" style="width:68.85pt;height:40.7pt" o:ole="">
            <v:imagedata r:id="rId221" o:title=""/>
          </v:shape>
          <o:OLEObject Type="Embed" ProgID="Equation.3" ShapeID="_x0000_i1133" DrawAspect="Content" ObjectID="_1650876590" r:id="rId222"/>
        </w:object>
      </w:r>
      <w:r w:rsidRPr="008D3B70">
        <w:rPr>
          <w:sz w:val="28"/>
          <w:szCs w:val="28"/>
        </w:rPr>
        <w:t xml:space="preserve"> </w:t>
      </w:r>
      <w:r>
        <w:rPr>
          <w:sz w:val="28"/>
          <w:szCs w:val="28"/>
        </w:rPr>
        <w:t>.</w:t>
      </w:r>
    </w:p>
    <w:p w:rsidR="00520EEC" w:rsidRPr="00B1416E" w:rsidRDefault="00520EEC" w:rsidP="00520EEC">
      <w:pPr>
        <w:spacing w:line="360" w:lineRule="auto"/>
        <w:ind w:firstLine="709"/>
        <w:jc w:val="both"/>
        <w:rPr>
          <w:i/>
          <w:sz w:val="28"/>
          <w:szCs w:val="28"/>
        </w:rPr>
      </w:pPr>
      <w:r w:rsidRPr="00B1416E">
        <w:rPr>
          <w:i/>
          <w:sz w:val="28"/>
          <w:szCs w:val="28"/>
        </w:rPr>
        <w:t>2. Расчет ПМ, исходя из наличия производственных площадей</w:t>
      </w:r>
    </w:p>
    <w:p w:rsidR="00520EEC" w:rsidRPr="008D3B70" w:rsidRDefault="00520EEC" w:rsidP="00520EEC">
      <w:pPr>
        <w:spacing w:line="360" w:lineRule="auto"/>
        <w:ind w:firstLine="709"/>
        <w:jc w:val="both"/>
        <w:rPr>
          <w:sz w:val="28"/>
          <w:szCs w:val="28"/>
        </w:rPr>
      </w:pPr>
      <w:r w:rsidRPr="008D3B70">
        <w:rPr>
          <w:sz w:val="28"/>
          <w:szCs w:val="28"/>
        </w:rPr>
        <w:t xml:space="preserve">Данная методика применяется в маломеханизированных сборочных, литейных цехах, где объем выпуска продукции лимитируется размером производственной площади. </w:t>
      </w:r>
    </w:p>
    <w:p w:rsidR="00520EEC" w:rsidRPr="008D3B70" w:rsidRDefault="00520EEC" w:rsidP="00F82FEB">
      <w:pPr>
        <w:spacing w:line="360" w:lineRule="auto"/>
        <w:ind w:firstLine="709"/>
        <w:jc w:val="center"/>
        <w:rPr>
          <w:sz w:val="28"/>
          <w:szCs w:val="28"/>
        </w:rPr>
      </w:pPr>
      <w:proofErr w:type="gramStart"/>
      <w:r w:rsidRPr="008D3B70">
        <w:rPr>
          <w:sz w:val="28"/>
          <w:szCs w:val="28"/>
        </w:rPr>
        <w:t>П</w:t>
      </w:r>
      <w:proofErr w:type="gramEnd"/>
      <w:r w:rsidRPr="008D3B70">
        <w:rPr>
          <w:sz w:val="28"/>
          <w:szCs w:val="28"/>
        </w:rPr>
        <w:t xml:space="preserve"> = </w:t>
      </w:r>
      <w:r w:rsidRPr="008D3B70">
        <w:rPr>
          <w:sz w:val="28"/>
          <w:szCs w:val="28"/>
          <w:lang w:val="en-US"/>
        </w:rPr>
        <w:t>F</w:t>
      </w:r>
      <w:r w:rsidRPr="008D3B70">
        <w:rPr>
          <w:sz w:val="28"/>
          <w:szCs w:val="28"/>
          <w:vertAlign w:val="subscript"/>
        </w:rPr>
        <w:t>ПЛ</w:t>
      </w:r>
      <w:r w:rsidRPr="008D3B70">
        <w:rPr>
          <w:sz w:val="28"/>
          <w:szCs w:val="28"/>
        </w:rPr>
        <w:t xml:space="preserve"> ∙ </w:t>
      </w:r>
      <w:r w:rsidRPr="008D3B70">
        <w:rPr>
          <w:sz w:val="28"/>
          <w:szCs w:val="28"/>
          <w:lang w:val="en-US"/>
        </w:rPr>
        <w:t>S</w:t>
      </w:r>
      <w:r w:rsidRPr="008D3B70">
        <w:rPr>
          <w:sz w:val="28"/>
          <w:szCs w:val="28"/>
        </w:rPr>
        <w:t xml:space="preserve"> </w:t>
      </w:r>
      <w:r w:rsidRPr="008D3B70">
        <w:rPr>
          <w:sz w:val="28"/>
          <w:szCs w:val="28"/>
          <w:vertAlign w:val="subscript"/>
        </w:rPr>
        <w:t xml:space="preserve">ПЛ </w:t>
      </w:r>
      <w:r w:rsidRPr="008D3B70">
        <w:rPr>
          <w:sz w:val="28"/>
          <w:szCs w:val="28"/>
        </w:rPr>
        <w:t>,</w:t>
      </w:r>
    </w:p>
    <w:p w:rsidR="00520EEC" w:rsidRPr="008D3B70" w:rsidRDefault="00520EEC" w:rsidP="00520EEC">
      <w:pPr>
        <w:jc w:val="both"/>
      </w:pPr>
      <w:r w:rsidRPr="008D3B70">
        <w:t xml:space="preserve">где </w:t>
      </w:r>
      <w:r w:rsidRPr="008D3B70">
        <w:rPr>
          <w:lang w:val="en-US"/>
        </w:rPr>
        <w:t>F</w:t>
      </w:r>
      <w:r w:rsidRPr="008D3B70">
        <w:rPr>
          <w:vertAlign w:val="subscript"/>
        </w:rPr>
        <w:t>ПЛ</w:t>
      </w:r>
      <w:r w:rsidRPr="008D3B70">
        <w:t xml:space="preserve"> – плановый фонд времени использования квадратного метра площади, </w:t>
      </w:r>
      <w:proofErr w:type="gramStart"/>
      <w:r w:rsidRPr="008D3B70">
        <w:t>ч</w:t>
      </w:r>
      <w:proofErr w:type="gramEnd"/>
      <w:r w:rsidRPr="008D3B70">
        <w:t>.;</w:t>
      </w:r>
    </w:p>
    <w:p w:rsidR="00520EEC" w:rsidRPr="008D3B70" w:rsidRDefault="00520EEC" w:rsidP="00520EEC">
      <w:pPr>
        <w:jc w:val="both"/>
      </w:pPr>
      <w:r w:rsidRPr="008D3B70">
        <w:rPr>
          <w:lang w:val="en-US"/>
        </w:rPr>
        <w:t>S</w:t>
      </w:r>
      <w:r w:rsidRPr="008D3B70">
        <w:t xml:space="preserve"> </w:t>
      </w:r>
      <w:proofErr w:type="gramStart"/>
      <w:r w:rsidRPr="008D3B70">
        <w:rPr>
          <w:vertAlign w:val="subscript"/>
        </w:rPr>
        <w:t>ПЛ</w:t>
      </w:r>
      <w:r w:rsidRPr="008D3B70">
        <w:t xml:space="preserve"> </w:t>
      </w:r>
      <w:r>
        <w:t xml:space="preserve"> </w:t>
      </w:r>
      <w:r w:rsidRPr="008D3B70">
        <w:t>–</w:t>
      </w:r>
      <w:proofErr w:type="gramEnd"/>
      <w:r w:rsidRPr="008D3B70">
        <w:t xml:space="preserve"> </w:t>
      </w:r>
      <w:r>
        <w:t xml:space="preserve"> </w:t>
      </w:r>
      <w:r w:rsidRPr="008D3B70">
        <w:t>производственная площадь цеха, м</w:t>
      </w:r>
      <w:r w:rsidRPr="008D3B70">
        <w:rPr>
          <w:vertAlign w:val="superscript"/>
        </w:rPr>
        <w:t>2</w:t>
      </w:r>
      <w:r w:rsidRPr="008D3B70">
        <w:t>.</w:t>
      </w:r>
    </w:p>
    <w:p w:rsidR="00520EEC" w:rsidRPr="008D3B70" w:rsidRDefault="00520EEC" w:rsidP="00520EEC">
      <w:pPr>
        <w:ind w:firstLine="709"/>
        <w:jc w:val="both"/>
      </w:pPr>
    </w:p>
    <w:p w:rsidR="00520EEC" w:rsidRPr="008D3B70" w:rsidRDefault="00520EEC" w:rsidP="00520EEC">
      <w:pPr>
        <w:spacing w:line="360" w:lineRule="auto"/>
        <w:ind w:firstLine="709"/>
        <w:jc w:val="both"/>
        <w:rPr>
          <w:sz w:val="28"/>
          <w:szCs w:val="28"/>
        </w:rPr>
      </w:pPr>
      <w:r w:rsidRPr="008D3B70">
        <w:rPr>
          <w:sz w:val="28"/>
          <w:szCs w:val="28"/>
        </w:rPr>
        <w:t>Плановый фонд времени использования квадратного метра площади определяется по ф. 3.16.</w:t>
      </w:r>
    </w:p>
    <w:p w:rsidR="00520EEC" w:rsidRPr="008D3B70" w:rsidRDefault="00520EEC" w:rsidP="00520EEC">
      <w:pPr>
        <w:spacing w:line="360" w:lineRule="auto"/>
        <w:ind w:firstLine="709"/>
        <w:jc w:val="both"/>
        <w:rPr>
          <w:sz w:val="28"/>
          <w:szCs w:val="28"/>
        </w:rPr>
      </w:pPr>
      <w:r w:rsidRPr="008D3B70">
        <w:rPr>
          <w:sz w:val="28"/>
          <w:szCs w:val="28"/>
        </w:rPr>
        <w:t>Объемная загрузка единицы продукции определяется:</w:t>
      </w:r>
    </w:p>
    <w:p w:rsidR="00520EEC" w:rsidRPr="008D3B70" w:rsidRDefault="00520EEC" w:rsidP="00F82FEB">
      <w:pPr>
        <w:spacing w:line="360" w:lineRule="auto"/>
        <w:ind w:firstLine="709"/>
        <w:jc w:val="center"/>
        <w:rPr>
          <w:sz w:val="28"/>
          <w:szCs w:val="28"/>
        </w:rPr>
      </w:pPr>
      <w:r w:rsidRPr="008D3B70">
        <w:rPr>
          <w:position w:val="-32"/>
          <w:sz w:val="28"/>
          <w:szCs w:val="28"/>
        </w:rPr>
        <w:object w:dxaOrig="1960" w:dyaOrig="800">
          <v:shape id="_x0000_i1134" type="#_x0000_t75" style="width:98.3pt;height:40.05pt" o:ole="">
            <v:imagedata r:id="rId223" o:title=""/>
          </v:shape>
          <o:OLEObject Type="Embed" ProgID="Equation.3" ShapeID="_x0000_i1134" DrawAspect="Content" ObjectID="_1650876591" r:id="rId224"/>
        </w:object>
      </w:r>
      <w:r w:rsidRPr="008D3B70">
        <w:rPr>
          <w:sz w:val="28"/>
          <w:szCs w:val="28"/>
        </w:rPr>
        <w:t>,</w:t>
      </w:r>
    </w:p>
    <w:p w:rsidR="00520EEC" w:rsidRPr="008D3B70" w:rsidRDefault="00520EEC" w:rsidP="00520EEC">
      <w:pPr>
        <w:jc w:val="both"/>
      </w:pPr>
      <w:r w:rsidRPr="008D3B70">
        <w:t xml:space="preserve">где </w:t>
      </w:r>
      <w:r w:rsidRPr="008D3B70">
        <w:rPr>
          <w:lang w:val="en-US"/>
        </w:rPr>
        <w:t>S</w:t>
      </w:r>
      <w:r w:rsidRPr="008D3B70">
        <w:rPr>
          <w:vertAlign w:val="subscript"/>
        </w:rPr>
        <w:t xml:space="preserve"> </w:t>
      </w:r>
      <w:r w:rsidRPr="008D3B70">
        <w:rPr>
          <w:vertAlign w:val="subscript"/>
          <w:lang w:val="en-US"/>
        </w:rPr>
        <w:t>I</w:t>
      </w:r>
      <w:r w:rsidRPr="008D3B70">
        <w:t xml:space="preserve"> – производственная площадь, необходимая для изготовления </w:t>
      </w:r>
      <w:proofErr w:type="spellStart"/>
      <w:r w:rsidRPr="008D3B70">
        <w:rPr>
          <w:lang w:val="en-US"/>
        </w:rPr>
        <w:t>i</w:t>
      </w:r>
      <w:proofErr w:type="spellEnd"/>
      <w:r w:rsidRPr="008D3B70">
        <w:t xml:space="preserve"> – ого  </w:t>
      </w:r>
    </w:p>
    <w:p w:rsidR="00520EEC" w:rsidRPr="008D3B70" w:rsidRDefault="00520EEC" w:rsidP="00520EEC">
      <w:pPr>
        <w:jc w:val="both"/>
      </w:pPr>
      <w:r w:rsidRPr="008D3B70">
        <w:t>изделия, м</w:t>
      </w:r>
      <w:proofErr w:type="gramStart"/>
      <w:r w:rsidRPr="008D3B70">
        <w:rPr>
          <w:vertAlign w:val="superscript"/>
        </w:rPr>
        <w:t>2</w:t>
      </w:r>
      <w:proofErr w:type="gramEnd"/>
      <w:r w:rsidRPr="008D3B70">
        <w:t>;</w:t>
      </w:r>
    </w:p>
    <w:p w:rsidR="00520EEC" w:rsidRPr="008D3B70" w:rsidRDefault="00520EEC" w:rsidP="00520EEC">
      <w:pPr>
        <w:jc w:val="both"/>
      </w:pPr>
      <w:r>
        <w:t xml:space="preserve">       </w:t>
      </w:r>
      <w:proofErr w:type="gramStart"/>
      <w:r w:rsidRPr="008D3B70">
        <w:rPr>
          <w:lang w:val="en-US"/>
        </w:rPr>
        <w:t>t</w:t>
      </w:r>
      <w:proofErr w:type="gramEnd"/>
      <w:r w:rsidRPr="008D3B70">
        <w:t xml:space="preserve"> </w:t>
      </w:r>
      <w:r w:rsidRPr="008D3B70">
        <w:rPr>
          <w:vertAlign w:val="subscript"/>
        </w:rPr>
        <w:t xml:space="preserve">Ц </w:t>
      </w:r>
      <w:proofErr w:type="spellStart"/>
      <w:r w:rsidRPr="008D3B70">
        <w:rPr>
          <w:vertAlign w:val="subscript"/>
          <w:lang w:val="en-US"/>
        </w:rPr>
        <w:t>i</w:t>
      </w:r>
      <w:proofErr w:type="spellEnd"/>
      <w:r w:rsidRPr="008D3B70">
        <w:t xml:space="preserve"> – производственный цикл </w:t>
      </w:r>
      <w:proofErr w:type="spellStart"/>
      <w:r w:rsidRPr="008D3B70">
        <w:rPr>
          <w:lang w:val="en-US"/>
        </w:rPr>
        <w:t>i</w:t>
      </w:r>
      <w:proofErr w:type="spellEnd"/>
      <w:r>
        <w:t xml:space="preserve"> – ого изделия, час.</w:t>
      </w:r>
    </w:p>
    <w:p w:rsidR="00520EEC" w:rsidRPr="008D3B70" w:rsidRDefault="00520EEC" w:rsidP="00F82FEB">
      <w:pPr>
        <w:spacing w:before="360" w:after="240" w:line="360" w:lineRule="auto"/>
        <w:ind w:firstLine="709"/>
        <w:jc w:val="center"/>
        <w:rPr>
          <w:b/>
          <w:sz w:val="28"/>
          <w:szCs w:val="28"/>
        </w:rPr>
      </w:pPr>
      <w:r w:rsidRPr="008D3B70">
        <w:rPr>
          <w:b/>
          <w:sz w:val="28"/>
          <w:szCs w:val="28"/>
        </w:rPr>
        <w:t>3. Баланс производственной мощности</w:t>
      </w:r>
    </w:p>
    <w:p w:rsidR="00520EEC" w:rsidRPr="008D3B70" w:rsidRDefault="00520EEC" w:rsidP="00520EEC">
      <w:pPr>
        <w:spacing w:line="360" w:lineRule="auto"/>
        <w:ind w:firstLine="709"/>
        <w:jc w:val="both"/>
        <w:rPr>
          <w:sz w:val="28"/>
          <w:szCs w:val="28"/>
        </w:rPr>
      </w:pPr>
      <w:r w:rsidRPr="008D3B70">
        <w:rPr>
          <w:sz w:val="28"/>
          <w:szCs w:val="28"/>
        </w:rPr>
        <w:t>Баланс производственной мощности определяется следующими показателями:</w:t>
      </w:r>
    </w:p>
    <w:p w:rsidR="00520EEC" w:rsidRPr="008D3B70" w:rsidRDefault="00520EEC" w:rsidP="00520EEC">
      <w:pPr>
        <w:spacing w:line="360" w:lineRule="auto"/>
        <w:ind w:firstLine="709"/>
        <w:rPr>
          <w:sz w:val="28"/>
          <w:szCs w:val="28"/>
        </w:rPr>
      </w:pPr>
      <w:r w:rsidRPr="008D3B70">
        <w:rPr>
          <w:sz w:val="28"/>
          <w:szCs w:val="28"/>
        </w:rPr>
        <w:lastRenderedPageBreak/>
        <w:t>а) ПМ</w:t>
      </w:r>
      <w:r w:rsidRPr="008D3B70">
        <w:rPr>
          <w:sz w:val="28"/>
          <w:szCs w:val="28"/>
          <w:vertAlign w:val="superscript"/>
        </w:rPr>
        <w:t xml:space="preserve"> Н.Г</w:t>
      </w:r>
      <w:r w:rsidRPr="008D3B70">
        <w:rPr>
          <w:sz w:val="28"/>
          <w:szCs w:val="28"/>
        </w:rPr>
        <w:t xml:space="preserve"> – производственная мощность на начало года (входящая ПМ);</w:t>
      </w:r>
    </w:p>
    <w:p w:rsidR="00520EEC" w:rsidRPr="008D3B70" w:rsidRDefault="00520EEC" w:rsidP="00520EEC">
      <w:pPr>
        <w:spacing w:line="360" w:lineRule="auto"/>
        <w:ind w:firstLine="709"/>
        <w:rPr>
          <w:sz w:val="28"/>
          <w:szCs w:val="28"/>
        </w:rPr>
      </w:pPr>
      <w:r w:rsidRPr="008D3B70">
        <w:rPr>
          <w:sz w:val="28"/>
          <w:szCs w:val="28"/>
        </w:rPr>
        <w:t>б) ПМ</w:t>
      </w:r>
      <w:r w:rsidRPr="008D3B70">
        <w:rPr>
          <w:sz w:val="28"/>
          <w:szCs w:val="28"/>
          <w:vertAlign w:val="superscript"/>
        </w:rPr>
        <w:t xml:space="preserve"> К.Г</w:t>
      </w:r>
      <w:r w:rsidRPr="008D3B70">
        <w:rPr>
          <w:sz w:val="28"/>
          <w:szCs w:val="28"/>
        </w:rPr>
        <w:t xml:space="preserve"> – производственная мощность на конец года (выходящая ПМ):</w:t>
      </w:r>
    </w:p>
    <w:p w:rsidR="00520EEC" w:rsidRPr="008D3B70" w:rsidRDefault="00520EEC" w:rsidP="00F82FEB">
      <w:pPr>
        <w:spacing w:line="360" w:lineRule="auto"/>
        <w:ind w:firstLine="709"/>
        <w:jc w:val="center"/>
        <w:rPr>
          <w:sz w:val="28"/>
          <w:szCs w:val="28"/>
        </w:rPr>
      </w:pPr>
      <w:r w:rsidRPr="008D3B70">
        <w:rPr>
          <w:sz w:val="28"/>
          <w:szCs w:val="28"/>
        </w:rPr>
        <w:t>ПМ</w:t>
      </w:r>
      <w:r w:rsidRPr="008D3B70">
        <w:rPr>
          <w:sz w:val="28"/>
          <w:szCs w:val="28"/>
          <w:vertAlign w:val="superscript"/>
        </w:rPr>
        <w:t xml:space="preserve"> К.Г</w:t>
      </w:r>
      <w:r w:rsidRPr="008D3B70">
        <w:rPr>
          <w:sz w:val="28"/>
          <w:szCs w:val="28"/>
        </w:rPr>
        <w:t xml:space="preserve"> = ПМ</w:t>
      </w:r>
      <w:r w:rsidRPr="008D3B70">
        <w:rPr>
          <w:sz w:val="28"/>
          <w:szCs w:val="28"/>
          <w:vertAlign w:val="superscript"/>
        </w:rPr>
        <w:t xml:space="preserve"> Н.Г</w:t>
      </w:r>
      <w:r w:rsidRPr="008D3B70">
        <w:rPr>
          <w:sz w:val="28"/>
          <w:szCs w:val="28"/>
        </w:rPr>
        <w:t xml:space="preserve"> + ПМ</w:t>
      </w:r>
      <w:r w:rsidRPr="008D3B70">
        <w:rPr>
          <w:sz w:val="28"/>
          <w:szCs w:val="28"/>
          <w:vertAlign w:val="superscript"/>
        </w:rPr>
        <w:t xml:space="preserve"> </w:t>
      </w:r>
      <w:proofErr w:type="gramStart"/>
      <w:r w:rsidRPr="008D3B70">
        <w:rPr>
          <w:sz w:val="28"/>
          <w:szCs w:val="28"/>
          <w:vertAlign w:val="superscript"/>
        </w:rPr>
        <w:t>ВВ</w:t>
      </w:r>
      <w:proofErr w:type="gramEnd"/>
      <w:r w:rsidRPr="008D3B70">
        <w:rPr>
          <w:sz w:val="28"/>
          <w:szCs w:val="28"/>
        </w:rPr>
        <w:t xml:space="preserve"> − ПМ</w:t>
      </w:r>
      <w:r w:rsidRPr="008D3B70">
        <w:rPr>
          <w:sz w:val="28"/>
          <w:szCs w:val="28"/>
          <w:vertAlign w:val="superscript"/>
        </w:rPr>
        <w:t xml:space="preserve"> ВБ</w:t>
      </w:r>
      <w:r w:rsidRPr="008D3B70">
        <w:rPr>
          <w:sz w:val="28"/>
          <w:szCs w:val="28"/>
        </w:rPr>
        <w:t>,</w:t>
      </w:r>
    </w:p>
    <w:p w:rsidR="00520EEC" w:rsidRPr="008D3B70" w:rsidRDefault="00520EEC" w:rsidP="00520EEC">
      <w:pPr>
        <w:jc w:val="both"/>
      </w:pPr>
      <w:r w:rsidRPr="008D3B70">
        <w:t>где ПМ</w:t>
      </w:r>
      <w:r w:rsidRPr="008D3B70">
        <w:rPr>
          <w:vertAlign w:val="superscript"/>
        </w:rPr>
        <w:t xml:space="preserve"> </w:t>
      </w:r>
      <w:proofErr w:type="gramStart"/>
      <w:r w:rsidRPr="008D3B70">
        <w:rPr>
          <w:vertAlign w:val="superscript"/>
        </w:rPr>
        <w:t>ВВ</w:t>
      </w:r>
      <w:proofErr w:type="gramEnd"/>
      <w:r w:rsidRPr="008D3B70">
        <w:t xml:space="preserve"> – производственная мощность, вновь введенная за год, ед. продукции;</w:t>
      </w:r>
    </w:p>
    <w:p w:rsidR="00520EEC" w:rsidRPr="008D3B70" w:rsidRDefault="00520EEC" w:rsidP="00520EEC">
      <w:pPr>
        <w:jc w:val="both"/>
      </w:pPr>
      <w:r>
        <w:t xml:space="preserve">       </w:t>
      </w:r>
      <w:r w:rsidRPr="008D3B70">
        <w:t>ПМ</w:t>
      </w:r>
      <w:r w:rsidRPr="008D3B70">
        <w:rPr>
          <w:vertAlign w:val="superscript"/>
        </w:rPr>
        <w:t xml:space="preserve"> ВБ</w:t>
      </w:r>
      <w:r w:rsidRPr="008D3B70">
        <w:t xml:space="preserve"> – производственная мощность, выбывшая за год, ед.</w:t>
      </w:r>
      <w:r>
        <w:t xml:space="preserve"> </w:t>
      </w:r>
      <w:r w:rsidRPr="008D3B70">
        <w:t>продукции.</w:t>
      </w:r>
    </w:p>
    <w:p w:rsidR="00520EEC" w:rsidRPr="008D3B70" w:rsidRDefault="00520EEC" w:rsidP="00520EEC">
      <w:pPr>
        <w:spacing w:line="360" w:lineRule="auto"/>
        <w:ind w:firstLine="709"/>
        <w:jc w:val="both"/>
        <w:rPr>
          <w:sz w:val="28"/>
          <w:szCs w:val="28"/>
        </w:rPr>
      </w:pPr>
    </w:p>
    <w:p w:rsidR="00520EEC" w:rsidRPr="008D3B70" w:rsidRDefault="00520EEC" w:rsidP="00520EEC">
      <w:pPr>
        <w:spacing w:line="360" w:lineRule="auto"/>
        <w:ind w:firstLine="709"/>
        <w:jc w:val="both"/>
        <w:rPr>
          <w:sz w:val="28"/>
          <w:szCs w:val="28"/>
        </w:rPr>
      </w:pPr>
      <w:r w:rsidRPr="008D3B70">
        <w:rPr>
          <w:sz w:val="28"/>
          <w:szCs w:val="28"/>
        </w:rPr>
        <w:t xml:space="preserve">в) </w:t>
      </w:r>
      <w:r w:rsidRPr="008D3B70">
        <w:rPr>
          <w:position w:val="-4"/>
          <w:sz w:val="28"/>
          <w:szCs w:val="28"/>
        </w:rPr>
        <w:object w:dxaOrig="540" w:dyaOrig="360">
          <v:shape id="_x0000_i1135" type="#_x0000_t75" style="width:26.9pt;height:18.15pt" o:ole="">
            <v:imagedata r:id="rId225" o:title=""/>
          </v:shape>
          <o:OLEObject Type="Embed" ProgID="Equation.3" ShapeID="_x0000_i1135" DrawAspect="Content" ObjectID="_1650876592" r:id="rId226"/>
        </w:object>
      </w:r>
      <w:r w:rsidRPr="008D3B70">
        <w:rPr>
          <w:sz w:val="28"/>
          <w:szCs w:val="28"/>
        </w:rPr>
        <w:t xml:space="preserve"> − среднегодовая производственная мощность:</w:t>
      </w:r>
    </w:p>
    <w:p w:rsidR="00520EEC" w:rsidRPr="008D3B70" w:rsidRDefault="00520EEC" w:rsidP="00F82FEB">
      <w:pPr>
        <w:spacing w:line="360" w:lineRule="auto"/>
        <w:ind w:firstLine="709"/>
        <w:jc w:val="center"/>
        <w:rPr>
          <w:sz w:val="28"/>
          <w:szCs w:val="28"/>
        </w:rPr>
      </w:pPr>
      <w:r w:rsidRPr="008D3B70">
        <w:rPr>
          <w:position w:val="-26"/>
          <w:sz w:val="28"/>
          <w:szCs w:val="28"/>
        </w:rPr>
        <w:object w:dxaOrig="5720" w:dyaOrig="760">
          <v:shape id="_x0000_i1136" type="#_x0000_t75" style="width:286.1pt;height:38.2pt" o:ole="">
            <v:imagedata r:id="rId227" o:title=""/>
          </v:shape>
          <o:OLEObject Type="Embed" ProgID="Equation.3" ShapeID="_x0000_i1136" DrawAspect="Content" ObjectID="_1650876593" r:id="rId228"/>
        </w:object>
      </w:r>
      <w:r w:rsidRPr="008D3B70">
        <w:rPr>
          <w:sz w:val="28"/>
          <w:szCs w:val="28"/>
        </w:rPr>
        <w:t>,</w:t>
      </w:r>
    </w:p>
    <w:p w:rsidR="00520EEC" w:rsidRPr="008D3B70" w:rsidRDefault="00520EEC" w:rsidP="00520EEC">
      <w:pPr>
        <w:jc w:val="both"/>
      </w:pPr>
      <w:r w:rsidRPr="008D3B70">
        <w:t xml:space="preserve">где </w:t>
      </w:r>
      <w:proofErr w:type="gramStart"/>
      <w:r w:rsidRPr="008D3B70">
        <w:rPr>
          <w:lang w:val="en-US"/>
        </w:rPr>
        <w:t>m</w:t>
      </w:r>
      <w:proofErr w:type="spellStart"/>
      <w:proofErr w:type="gramEnd"/>
      <w:r w:rsidRPr="008D3B70">
        <w:rPr>
          <w:vertAlign w:val="superscript"/>
        </w:rPr>
        <w:t>вв</w:t>
      </w:r>
      <w:proofErr w:type="spellEnd"/>
      <w:r w:rsidRPr="008D3B70">
        <w:rPr>
          <w:b/>
        </w:rPr>
        <w:t xml:space="preserve"> – </w:t>
      </w:r>
      <w:r w:rsidRPr="008D3B70">
        <w:t>число полных месяцев срока действия вводимой мощности (с момента ввода до конца года;</w:t>
      </w:r>
    </w:p>
    <w:p w:rsidR="00520EEC" w:rsidRPr="008D3B70" w:rsidRDefault="00520EEC" w:rsidP="00520EEC">
      <w:pPr>
        <w:jc w:val="both"/>
      </w:pPr>
      <w:r>
        <w:t xml:space="preserve">       </w:t>
      </w:r>
      <w:proofErr w:type="gramStart"/>
      <w:r w:rsidRPr="008D3B70">
        <w:rPr>
          <w:lang w:val="en-US"/>
        </w:rPr>
        <w:t>m</w:t>
      </w:r>
      <w:proofErr w:type="spellStart"/>
      <w:r w:rsidRPr="008D3B70">
        <w:rPr>
          <w:vertAlign w:val="superscript"/>
        </w:rPr>
        <w:t>вб</w:t>
      </w:r>
      <w:proofErr w:type="spellEnd"/>
      <w:proofErr w:type="gramEnd"/>
      <w:r w:rsidRPr="008D3B70">
        <w:t xml:space="preserve"> – число полных месяцев срока действия выводимой мощности (с начала года  до момента выбытия).</w:t>
      </w:r>
    </w:p>
    <w:p w:rsidR="00520EEC" w:rsidRPr="008D3B70" w:rsidRDefault="00520EEC" w:rsidP="00520EEC">
      <w:pPr>
        <w:ind w:firstLine="709"/>
        <w:jc w:val="both"/>
      </w:pPr>
    </w:p>
    <w:p w:rsidR="00520EEC" w:rsidRPr="008D3B70" w:rsidRDefault="00520EEC" w:rsidP="00520EEC">
      <w:pPr>
        <w:spacing w:before="360" w:after="240"/>
        <w:ind w:firstLine="709"/>
        <w:rPr>
          <w:b/>
          <w:sz w:val="28"/>
          <w:szCs w:val="28"/>
        </w:rPr>
      </w:pPr>
      <w:r w:rsidRPr="008D3B70">
        <w:rPr>
          <w:b/>
          <w:sz w:val="28"/>
          <w:szCs w:val="28"/>
        </w:rPr>
        <w:t>4. Показатели использования производственной мощности</w:t>
      </w:r>
    </w:p>
    <w:p w:rsidR="00520EEC" w:rsidRPr="008D3B70" w:rsidRDefault="00520EEC" w:rsidP="00520EEC">
      <w:pPr>
        <w:ind w:firstLine="709"/>
        <w:jc w:val="center"/>
        <w:rPr>
          <w:b/>
          <w:sz w:val="28"/>
          <w:szCs w:val="28"/>
        </w:rPr>
      </w:pPr>
    </w:p>
    <w:p w:rsidR="00520EEC" w:rsidRPr="008D3B70" w:rsidRDefault="00520EEC" w:rsidP="00520EEC">
      <w:pPr>
        <w:spacing w:line="360" w:lineRule="auto"/>
        <w:ind w:firstLine="709"/>
        <w:jc w:val="both"/>
        <w:rPr>
          <w:sz w:val="28"/>
          <w:szCs w:val="28"/>
        </w:rPr>
      </w:pPr>
      <w:r w:rsidRPr="008D3B70">
        <w:rPr>
          <w:sz w:val="28"/>
          <w:szCs w:val="28"/>
        </w:rPr>
        <w:t>Основным показателем использования производственной мощности является коэффициент использования производственной мощности</w:t>
      </w:r>
      <w:proofErr w:type="gramStart"/>
      <w:r w:rsidRPr="008D3B70">
        <w:rPr>
          <w:sz w:val="28"/>
          <w:szCs w:val="28"/>
        </w:rPr>
        <w:t xml:space="preserve"> (</w:t>
      </w:r>
      <w:r w:rsidRPr="008D3B70">
        <w:rPr>
          <w:position w:val="-18"/>
          <w:sz w:val="28"/>
          <w:szCs w:val="28"/>
        </w:rPr>
        <w:object w:dxaOrig="1200" w:dyaOrig="440">
          <v:shape id="_x0000_i1137" type="#_x0000_t75" style="width:60.1pt;height:21.9pt" o:ole="">
            <v:imagedata r:id="rId229" o:title=""/>
          </v:shape>
          <o:OLEObject Type="Embed" ProgID="Equation.3" ShapeID="_x0000_i1137" DrawAspect="Content" ObjectID="_1650876594" r:id="rId230"/>
        </w:object>
      </w:r>
      <w:r w:rsidRPr="008D3B70">
        <w:rPr>
          <w:sz w:val="28"/>
          <w:szCs w:val="28"/>
        </w:rPr>
        <w:t>):</w:t>
      </w:r>
      <w:proofErr w:type="gramEnd"/>
    </w:p>
    <w:p w:rsidR="00520EEC" w:rsidRPr="008D3B70" w:rsidRDefault="00520EEC" w:rsidP="00F82FEB">
      <w:pPr>
        <w:spacing w:line="360" w:lineRule="auto"/>
        <w:ind w:firstLine="709"/>
        <w:jc w:val="center"/>
        <w:rPr>
          <w:sz w:val="28"/>
          <w:szCs w:val="28"/>
        </w:rPr>
      </w:pPr>
      <w:r w:rsidRPr="008D3B70">
        <w:rPr>
          <w:position w:val="-26"/>
          <w:sz w:val="28"/>
          <w:szCs w:val="28"/>
        </w:rPr>
        <w:object w:dxaOrig="2420" w:dyaOrig="720">
          <v:shape id="_x0000_i1138" type="#_x0000_t75" style="width:120.85pt;height:36.3pt" o:ole="">
            <v:imagedata r:id="rId231" o:title=""/>
          </v:shape>
          <o:OLEObject Type="Embed" ProgID="Equation.3" ShapeID="_x0000_i1138" DrawAspect="Content" ObjectID="_1650876595" r:id="rId232"/>
        </w:object>
      </w:r>
      <w:r w:rsidRPr="008D3B70">
        <w:rPr>
          <w:sz w:val="28"/>
          <w:szCs w:val="28"/>
        </w:rPr>
        <w:t>,</w:t>
      </w:r>
    </w:p>
    <w:p w:rsidR="00520EEC" w:rsidRPr="008D3B70" w:rsidRDefault="00520EEC" w:rsidP="00520EEC">
      <w:pPr>
        <w:spacing w:line="360" w:lineRule="auto"/>
        <w:jc w:val="both"/>
      </w:pPr>
      <w:r w:rsidRPr="008D3B70">
        <w:t xml:space="preserve">где </w:t>
      </w:r>
      <w:proofErr w:type="gramStart"/>
      <w:r w:rsidRPr="008D3B70">
        <w:rPr>
          <w:lang w:val="en-US"/>
        </w:rPr>
        <w:t>V</w:t>
      </w:r>
      <w:proofErr w:type="gramEnd"/>
      <w:r w:rsidRPr="008D3B70">
        <w:rPr>
          <w:vertAlign w:val="subscript"/>
        </w:rPr>
        <w:t>П</w:t>
      </w:r>
      <w:r w:rsidRPr="008D3B70">
        <w:t xml:space="preserve"> – принятая программа выпуска продукции, ед. продукции.</w:t>
      </w:r>
    </w:p>
    <w:p w:rsidR="00520EEC" w:rsidRPr="008D3B70" w:rsidRDefault="00520EEC" w:rsidP="00520EEC">
      <w:pPr>
        <w:spacing w:line="360" w:lineRule="auto"/>
        <w:ind w:firstLine="709"/>
        <w:jc w:val="both"/>
        <w:rPr>
          <w:sz w:val="28"/>
          <w:szCs w:val="28"/>
        </w:rPr>
      </w:pPr>
    </w:p>
    <w:p w:rsidR="00520EEC" w:rsidRPr="008D3B70" w:rsidRDefault="00520EEC" w:rsidP="00520EEC">
      <w:pPr>
        <w:spacing w:line="360" w:lineRule="auto"/>
        <w:ind w:firstLine="709"/>
        <w:jc w:val="both"/>
        <w:rPr>
          <w:sz w:val="28"/>
          <w:szCs w:val="28"/>
        </w:rPr>
      </w:pPr>
      <w:r w:rsidRPr="008D3B70">
        <w:rPr>
          <w:sz w:val="28"/>
          <w:szCs w:val="28"/>
        </w:rPr>
        <w:t>В условиях, когда процесс производства связывает между собой несколько цехов основного производства, цехи основного и вспомогательного производства для ликвидации диспропорций производственных мощностей взаимосвязанных между собой цехов рассчитывают коэффициент сопряженности производственной мощности</w:t>
      </w:r>
      <w:proofErr w:type="gramStart"/>
      <w:r w:rsidRPr="008D3B70">
        <w:rPr>
          <w:sz w:val="28"/>
          <w:szCs w:val="28"/>
        </w:rPr>
        <w:t xml:space="preserve"> (</w:t>
      </w:r>
      <w:r w:rsidRPr="008D3B70">
        <w:rPr>
          <w:position w:val="-16"/>
          <w:sz w:val="28"/>
          <w:szCs w:val="28"/>
        </w:rPr>
        <w:object w:dxaOrig="1180" w:dyaOrig="420">
          <v:shape id="_x0000_i1139" type="#_x0000_t75" style="width:58.85pt;height:21.3pt" o:ole="">
            <v:imagedata r:id="rId233" o:title=""/>
          </v:shape>
          <o:OLEObject Type="Embed" ProgID="Equation.3" ShapeID="_x0000_i1139" DrawAspect="Content" ObjectID="_1650876596" r:id="rId234"/>
        </w:object>
      </w:r>
      <w:r w:rsidRPr="008D3B70">
        <w:rPr>
          <w:sz w:val="28"/>
          <w:szCs w:val="28"/>
        </w:rPr>
        <w:t>):</w:t>
      </w:r>
      <w:proofErr w:type="gramEnd"/>
    </w:p>
    <w:p w:rsidR="00520EEC" w:rsidRPr="008D3B70" w:rsidRDefault="00520EEC" w:rsidP="00F82FEB">
      <w:pPr>
        <w:spacing w:line="360" w:lineRule="auto"/>
        <w:ind w:firstLine="709"/>
        <w:jc w:val="center"/>
        <w:rPr>
          <w:sz w:val="28"/>
          <w:szCs w:val="28"/>
        </w:rPr>
      </w:pPr>
      <w:r w:rsidRPr="008D3B70">
        <w:rPr>
          <w:position w:val="-40"/>
          <w:sz w:val="28"/>
          <w:szCs w:val="28"/>
        </w:rPr>
        <w:object w:dxaOrig="4260" w:dyaOrig="900">
          <v:shape id="_x0000_i1140" type="#_x0000_t75" style="width:212.85pt;height:45.1pt" o:ole="">
            <v:imagedata r:id="rId235" o:title=""/>
          </v:shape>
          <o:OLEObject Type="Embed" ProgID="Equation.3" ShapeID="_x0000_i1140" DrawAspect="Content" ObjectID="_1650876597" r:id="rId236"/>
        </w:object>
      </w:r>
      <w:r w:rsidRPr="008D3B70">
        <w:rPr>
          <w:sz w:val="28"/>
          <w:szCs w:val="28"/>
        </w:rPr>
        <w:t xml:space="preserve">  </w:t>
      </w:r>
      <w:r>
        <w:rPr>
          <w:sz w:val="28"/>
          <w:szCs w:val="28"/>
        </w:rPr>
        <w:t>.</w:t>
      </w:r>
    </w:p>
    <w:p w:rsidR="00520EEC" w:rsidRPr="008D3B70" w:rsidRDefault="00520EEC" w:rsidP="00520EEC">
      <w:pPr>
        <w:spacing w:line="360" w:lineRule="auto"/>
        <w:ind w:firstLine="709"/>
        <w:jc w:val="both"/>
        <w:rPr>
          <w:sz w:val="28"/>
          <w:szCs w:val="28"/>
        </w:rPr>
      </w:pPr>
      <w:r w:rsidRPr="008D3B70">
        <w:rPr>
          <w:sz w:val="28"/>
          <w:szCs w:val="28"/>
        </w:rPr>
        <w:t xml:space="preserve">Ведущим цехом определяется цех изготовления готовой продукции. Ведомым цехом определяется цех переработки сырья, производства полуфабрикатов и т.д. </w:t>
      </w:r>
    </w:p>
    <w:p w:rsidR="00520EEC" w:rsidRPr="008D3B70" w:rsidRDefault="00520EEC" w:rsidP="00520EEC">
      <w:pPr>
        <w:spacing w:line="360" w:lineRule="auto"/>
        <w:ind w:firstLine="709"/>
        <w:jc w:val="both"/>
        <w:rPr>
          <w:sz w:val="28"/>
          <w:szCs w:val="28"/>
        </w:rPr>
      </w:pPr>
      <w:r w:rsidRPr="008D3B70">
        <w:rPr>
          <w:sz w:val="28"/>
          <w:szCs w:val="28"/>
        </w:rPr>
        <w:lastRenderedPageBreak/>
        <w:t xml:space="preserve">Если </w:t>
      </w:r>
      <w:r w:rsidRPr="008D3B70">
        <w:rPr>
          <w:position w:val="-16"/>
          <w:sz w:val="28"/>
          <w:szCs w:val="28"/>
        </w:rPr>
        <w:object w:dxaOrig="1180" w:dyaOrig="420">
          <v:shape id="_x0000_i1141" type="#_x0000_t75" style="width:58.85pt;height:21.3pt" o:ole="">
            <v:imagedata r:id="rId233" o:title=""/>
          </v:shape>
          <o:OLEObject Type="Embed" ProgID="Equation.3" ShapeID="_x0000_i1141" DrawAspect="Content" ObjectID="_1650876598" r:id="rId237"/>
        </w:object>
      </w:r>
      <w:r w:rsidRPr="008D3B70">
        <w:rPr>
          <w:sz w:val="28"/>
          <w:szCs w:val="28"/>
        </w:rPr>
        <w:t xml:space="preserve"> &gt; 1, то мощность ведущего цеха превышает мощность ведомого цеха. Такая диспропорция называется «широким местом». Следствием является недогрузка производственной мощности ведущего цеха по сравнению с ведомым цехом, снижение эффективности использования основных фондов, трудовых ресурсов ведущего цеха. </w:t>
      </w:r>
    </w:p>
    <w:p w:rsidR="00520EEC" w:rsidRPr="008D3B70" w:rsidRDefault="00520EEC" w:rsidP="00520EEC">
      <w:pPr>
        <w:spacing w:line="360" w:lineRule="auto"/>
        <w:ind w:firstLine="709"/>
        <w:jc w:val="both"/>
        <w:rPr>
          <w:sz w:val="28"/>
          <w:szCs w:val="28"/>
        </w:rPr>
      </w:pPr>
      <w:r w:rsidRPr="008D3B70">
        <w:rPr>
          <w:sz w:val="28"/>
          <w:szCs w:val="28"/>
        </w:rPr>
        <w:t xml:space="preserve">Если </w:t>
      </w:r>
      <w:r w:rsidRPr="008D3B70">
        <w:rPr>
          <w:position w:val="-18"/>
          <w:sz w:val="28"/>
          <w:szCs w:val="28"/>
        </w:rPr>
        <w:object w:dxaOrig="1340" w:dyaOrig="440">
          <v:shape id="_x0000_i1142" type="#_x0000_t75" style="width:67pt;height:21.9pt" o:ole="">
            <v:imagedata r:id="rId238" o:title=""/>
          </v:shape>
          <o:OLEObject Type="Embed" ProgID="Equation.3" ShapeID="_x0000_i1142" DrawAspect="Content" ObjectID="_1650876599" r:id="rId239"/>
        </w:object>
      </w:r>
      <w:r w:rsidRPr="008D3B70">
        <w:rPr>
          <w:sz w:val="28"/>
          <w:szCs w:val="28"/>
        </w:rPr>
        <w:t xml:space="preserve"> &lt; 1, то мощность ведущего цеха меньше мощности ведомого цеха. Такая диспропорция называется «узким местом». Следствием является снижение эффективного использования оборотных производственных фондов, так как происходит замедление движения материальных ресурсов в процессе производства между цехами.</w:t>
      </w:r>
    </w:p>
    <w:p w:rsidR="00520EEC" w:rsidRPr="008D3B70" w:rsidRDefault="00520EEC" w:rsidP="00520EEC">
      <w:pPr>
        <w:spacing w:line="360" w:lineRule="auto"/>
        <w:ind w:firstLine="709"/>
        <w:jc w:val="both"/>
        <w:rPr>
          <w:sz w:val="28"/>
          <w:szCs w:val="28"/>
        </w:rPr>
      </w:pPr>
      <w:r w:rsidRPr="008D3B70">
        <w:rPr>
          <w:sz w:val="28"/>
          <w:szCs w:val="28"/>
        </w:rPr>
        <w:tab/>
      </w:r>
      <w:r>
        <w:rPr>
          <w:sz w:val="28"/>
          <w:szCs w:val="28"/>
        </w:rPr>
        <w:t xml:space="preserve">  </w:t>
      </w:r>
      <w:r w:rsidRPr="008D3B70">
        <w:rPr>
          <w:sz w:val="28"/>
          <w:szCs w:val="28"/>
        </w:rPr>
        <w:t xml:space="preserve">Если </w:t>
      </w:r>
      <w:r w:rsidRPr="008D3B70">
        <w:rPr>
          <w:position w:val="-18"/>
          <w:sz w:val="28"/>
          <w:szCs w:val="28"/>
        </w:rPr>
        <w:object w:dxaOrig="1340" w:dyaOrig="440">
          <v:shape id="_x0000_i1143" type="#_x0000_t75" style="width:67pt;height:21.9pt" o:ole="">
            <v:imagedata r:id="rId240" o:title=""/>
          </v:shape>
          <o:OLEObject Type="Embed" ProgID="Equation.3" ShapeID="_x0000_i1143" DrawAspect="Content" ObjectID="_1650876600" r:id="rId241"/>
        </w:object>
      </w:r>
      <w:r w:rsidRPr="008D3B70">
        <w:rPr>
          <w:sz w:val="28"/>
          <w:szCs w:val="28"/>
        </w:rPr>
        <w:t xml:space="preserve"> = 1, то мощности ведущего и ведомого цехов равны. Это оптимальное соотношение характеризует сопряженность производственных мощностей. </w:t>
      </w:r>
    </w:p>
    <w:p w:rsidR="00520EEC" w:rsidRPr="008D3B70" w:rsidRDefault="00520EEC" w:rsidP="00520EEC">
      <w:pPr>
        <w:spacing w:line="360" w:lineRule="auto"/>
        <w:ind w:firstLine="709"/>
        <w:jc w:val="both"/>
        <w:rPr>
          <w:sz w:val="28"/>
          <w:szCs w:val="28"/>
        </w:rPr>
      </w:pPr>
      <w:r w:rsidRPr="008D3B70">
        <w:tab/>
      </w:r>
      <w:r>
        <w:t xml:space="preserve"> </w:t>
      </w:r>
      <w:r w:rsidRPr="008D3B70">
        <w:rPr>
          <w:sz w:val="28"/>
          <w:szCs w:val="28"/>
        </w:rPr>
        <w:t>Ликвидация диспропорций производственных мощностей называется «расшивкой узкого (широкого) места» Ликвидация «узкого места» достигается путем перераспределения работы между рабочими местами, участками, цехами за счет снижения затрат на единицу продукции как следствия совершенствования техники, технологии и организации производства; увеличения сменности работы; установления дополнительного оборудования. В отличие от «узких мест», «широкие места» не создают угрозу срыва выполнения плана. Но их наличие также нежелательно, так как это ведет к снижению использования основных фондов, к росту себестоимости продукции, уменьшению прибыли. «Широкие места» также должны быть ликвидированы. Это возможно за счет увеличения выпуска продукции, реализации излишков оборудования.</w:t>
      </w:r>
    </w:p>
    <w:sectPr w:rsidR="00520EEC" w:rsidRPr="008D3B70" w:rsidSect="00FF2661">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9F3"/>
    <w:multiLevelType w:val="multilevel"/>
    <w:tmpl w:val="5ED8EC1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02"/>
        </w:tabs>
        <w:ind w:left="502"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1B35375"/>
    <w:multiLevelType w:val="hybridMultilevel"/>
    <w:tmpl w:val="021C4A9E"/>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5309A5"/>
    <w:multiLevelType w:val="hybridMultilevel"/>
    <w:tmpl w:val="7DEC34F4"/>
    <w:lvl w:ilvl="0" w:tplc="1A6E6C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A86072"/>
    <w:multiLevelType w:val="hybridMultilevel"/>
    <w:tmpl w:val="809E98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CD638E"/>
    <w:multiLevelType w:val="hybridMultilevel"/>
    <w:tmpl w:val="32E6ED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1FA07646"/>
    <w:multiLevelType w:val="multilevel"/>
    <w:tmpl w:val="67DE3AD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50"/>
        </w:tabs>
        <w:ind w:left="750" w:hanging="570"/>
      </w:pPr>
      <w:rPr>
        <w:rFonts w:hint="default"/>
      </w:rPr>
    </w:lvl>
    <w:lvl w:ilvl="2">
      <w:start w:val="6"/>
      <w:numFmt w:val="decimal"/>
      <w:lvlText w:val="%1.%2.%3."/>
      <w:lvlJc w:val="left"/>
      <w:pPr>
        <w:tabs>
          <w:tab w:val="num" w:pos="1571"/>
        </w:tabs>
        <w:ind w:left="1571"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6">
    <w:nsid w:val="23970230"/>
    <w:multiLevelType w:val="hybridMultilevel"/>
    <w:tmpl w:val="3F7E40A4"/>
    <w:lvl w:ilvl="0" w:tplc="5AE44E36">
      <w:start w:val="1"/>
      <w:numFmt w:val="decimal"/>
      <w:lvlText w:val="%1."/>
      <w:lvlJc w:val="left"/>
      <w:pPr>
        <w:tabs>
          <w:tab w:val="num" w:pos="720"/>
        </w:tabs>
        <w:ind w:left="720" w:hanging="360"/>
      </w:pPr>
      <w:rPr>
        <w:rFonts w:hint="default"/>
      </w:rPr>
    </w:lvl>
    <w:lvl w:ilvl="1" w:tplc="E1B2FEFA">
      <w:numFmt w:val="none"/>
      <w:lvlText w:val=""/>
      <w:lvlJc w:val="left"/>
      <w:pPr>
        <w:tabs>
          <w:tab w:val="num" w:pos="360"/>
        </w:tabs>
      </w:pPr>
    </w:lvl>
    <w:lvl w:ilvl="2" w:tplc="4B289DB8">
      <w:numFmt w:val="none"/>
      <w:lvlText w:val=""/>
      <w:lvlJc w:val="left"/>
      <w:pPr>
        <w:tabs>
          <w:tab w:val="num" w:pos="360"/>
        </w:tabs>
      </w:pPr>
    </w:lvl>
    <w:lvl w:ilvl="3" w:tplc="0D6C3846">
      <w:numFmt w:val="none"/>
      <w:lvlText w:val=""/>
      <w:lvlJc w:val="left"/>
      <w:pPr>
        <w:tabs>
          <w:tab w:val="num" w:pos="360"/>
        </w:tabs>
      </w:pPr>
    </w:lvl>
    <w:lvl w:ilvl="4" w:tplc="3D8CA18C">
      <w:numFmt w:val="none"/>
      <w:lvlText w:val=""/>
      <w:lvlJc w:val="left"/>
      <w:pPr>
        <w:tabs>
          <w:tab w:val="num" w:pos="360"/>
        </w:tabs>
      </w:pPr>
    </w:lvl>
    <w:lvl w:ilvl="5" w:tplc="2548C836">
      <w:numFmt w:val="none"/>
      <w:lvlText w:val=""/>
      <w:lvlJc w:val="left"/>
      <w:pPr>
        <w:tabs>
          <w:tab w:val="num" w:pos="360"/>
        </w:tabs>
      </w:pPr>
    </w:lvl>
    <w:lvl w:ilvl="6" w:tplc="74B48788">
      <w:numFmt w:val="none"/>
      <w:lvlText w:val=""/>
      <w:lvlJc w:val="left"/>
      <w:pPr>
        <w:tabs>
          <w:tab w:val="num" w:pos="360"/>
        </w:tabs>
      </w:pPr>
    </w:lvl>
    <w:lvl w:ilvl="7" w:tplc="EE6645C4">
      <w:numFmt w:val="none"/>
      <w:lvlText w:val=""/>
      <w:lvlJc w:val="left"/>
      <w:pPr>
        <w:tabs>
          <w:tab w:val="num" w:pos="360"/>
        </w:tabs>
      </w:pPr>
    </w:lvl>
    <w:lvl w:ilvl="8" w:tplc="FB24479C">
      <w:numFmt w:val="none"/>
      <w:lvlText w:val=""/>
      <w:lvlJc w:val="left"/>
      <w:pPr>
        <w:tabs>
          <w:tab w:val="num" w:pos="360"/>
        </w:tabs>
      </w:pPr>
    </w:lvl>
  </w:abstractNum>
  <w:abstractNum w:abstractNumId="7">
    <w:nsid w:val="27B74DF4"/>
    <w:multiLevelType w:val="hybridMultilevel"/>
    <w:tmpl w:val="F9DAC9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983602"/>
    <w:multiLevelType w:val="hybridMultilevel"/>
    <w:tmpl w:val="3C0CED50"/>
    <w:lvl w:ilvl="0" w:tplc="1A6E6C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392591"/>
    <w:multiLevelType w:val="multilevel"/>
    <w:tmpl w:val="D602949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F02179F"/>
    <w:multiLevelType w:val="hybridMultilevel"/>
    <w:tmpl w:val="8CAE70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5257EFE"/>
    <w:multiLevelType w:val="hybridMultilevel"/>
    <w:tmpl w:val="43F800E6"/>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F8D55B3"/>
    <w:multiLevelType w:val="hybridMultilevel"/>
    <w:tmpl w:val="EC3EAB2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3165E"/>
    <w:multiLevelType w:val="hybridMultilevel"/>
    <w:tmpl w:val="7FC64E80"/>
    <w:lvl w:ilvl="0" w:tplc="1A6E6C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783325"/>
    <w:multiLevelType w:val="hybridMultilevel"/>
    <w:tmpl w:val="84EA7BBE"/>
    <w:lvl w:ilvl="0" w:tplc="8E9A2BD8">
      <w:start w:val="1"/>
      <w:numFmt w:val="decimal"/>
      <w:lvlText w:val="%1."/>
      <w:lvlJc w:val="left"/>
      <w:pPr>
        <w:tabs>
          <w:tab w:val="num" w:pos="1440"/>
        </w:tabs>
        <w:ind w:left="1440" w:hanging="360"/>
      </w:pPr>
    </w:lvl>
    <w:lvl w:ilvl="1" w:tplc="754C5FF6">
      <w:numFmt w:val="none"/>
      <w:lvlText w:val=""/>
      <w:lvlJc w:val="left"/>
      <w:pPr>
        <w:tabs>
          <w:tab w:val="num" w:pos="360"/>
        </w:tabs>
      </w:pPr>
    </w:lvl>
    <w:lvl w:ilvl="2" w:tplc="D07E04B4">
      <w:numFmt w:val="none"/>
      <w:lvlText w:val=""/>
      <w:lvlJc w:val="left"/>
      <w:pPr>
        <w:tabs>
          <w:tab w:val="num" w:pos="360"/>
        </w:tabs>
      </w:pPr>
    </w:lvl>
    <w:lvl w:ilvl="3" w:tplc="E16CADD2">
      <w:numFmt w:val="none"/>
      <w:lvlText w:val=""/>
      <w:lvlJc w:val="left"/>
      <w:pPr>
        <w:tabs>
          <w:tab w:val="num" w:pos="360"/>
        </w:tabs>
      </w:pPr>
    </w:lvl>
    <w:lvl w:ilvl="4" w:tplc="FB3CED1A">
      <w:numFmt w:val="none"/>
      <w:lvlText w:val=""/>
      <w:lvlJc w:val="left"/>
      <w:pPr>
        <w:tabs>
          <w:tab w:val="num" w:pos="360"/>
        </w:tabs>
      </w:pPr>
    </w:lvl>
    <w:lvl w:ilvl="5" w:tplc="B6989E22">
      <w:numFmt w:val="none"/>
      <w:lvlText w:val=""/>
      <w:lvlJc w:val="left"/>
      <w:pPr>
        <w:tabs>
          <w:tab w:val="num" w:pos="360"/>
        </w:tabs>
      </w:pPr>
    </w:lvl>
    <w:lvl w:ilvl="6" w:tplc="EE2A7D88">
      <w:numFmt w:val="none"/>
      <w:lvlText w:val=""/>
      <w:lvlJc w:val="left"/>
      <w:pPr>
        <w:tabs>
          <w:tab w:val="num" w:pos="360"/>
        </w:tabs>
      </w:pPr>
    </w:lvl>
    <w:lvl w:ilvl="7" w:tplc="3D483CA0">
      <w:numFmt w:val="none"/>
      <w:lvlText w:val=""/>
      <w:lvlJc w:val="left"/>
      <w:pPr>
        <w:tabs>
          <w:tab w:val="num" w:pos="360"/>
        </w:tabs>
      </w:pPr>
    </w:lvl>
    <w:lvl w:ilvl="8" w:tplc="1BA60EBA">
      <w:numFmt w:val="none"/>
      <w:lvlText w:val=""/>
      <w:lvlJc w:val="left"/>
      <w:pPr>
        <w:tabs>
          <w:tab w:val="num" w:pos="360"/>
        </w:tabs>
      </w:pPr>
    </w:lvl>
  </w:abstractNum>
  <w:abstractNum w:abstractNumId="15">
    <w:nsid w:val="4872129D"/>
    <w:multiLevelType w:val="multilevel"/>
    <w:tmpl w:val="6A440D1C"/>
    <w:styleLink w:val="CJ-1"/>
    <w:lvl w:ilvl="0">
      <w:start w:val="1"/>
      <w:numFmt w:val="bullet"/>
      <w:lvlText w:val=""/>
      <w:lvlJc w:val="left"/>
      <w:pPr>
        <w:tabs>
          <w:tab w:val="num" w:pos="794"/>
        </w:tabs>
        <w:ind w:left="0" w:firstLine="567"/>
      </w:pPr>
      <w:rPr>
        <w:rFonts w:ascii="Symbol" w:hAnsi="Symbol" w:hint="default"/>
        <w:color w:val="auto"/>
        <w:sz w:val="16"/>
        <w:szCs w:val="16"/>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4AD50842"/>
    <w:multiLevelType w:val="multilevel"/>
    <w:tmpl w:val="0B8A055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02"/>
        </w:tabs>
        <w:ind w:left="502"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ED7626B"/>
    <w:multiLevelType w:val="hybridMultilevel"/>
    <w:tmpl w:val="EA6A8E74"/>
    <w:lvl w:ilvl="0" w:tplc="DF44D854">
      <w:start w:val="1"/>
      <w:numFmt w:val="decimal"/>
      <w:lvlText w:val="%1)"/>
      <w:lvlJc w:val="left"/>
      <w:pPr>
        <w:tabs>
          <w:tab w:val="num" w:pos="35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6210658"/>
    <w:multiLevelType w:val="multilevel"/>
    <w:tmpl w:val="12162F1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93A5C91"/>
    <w:multiLevelType w:val="hybridMultilevel"/>
    <w:tmpl w:val="500C5CA2"/>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5A3F5AB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CC36C05"/>
    <w:multiLevelType w:val="hybridMultilevel"/>
    <w:tmpl w:val="ED94DC5C"/>
    <w:lvl w:ilvl="0" w:tplc="8A96FC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D1D65A1"/>
    <w:multiLevelType w:val="multilevel"/>
    <w:tmpl w:val="522836B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ED422C1"/>
    <w:multiLevelType w:val="hybridMultilevel"/>
    <w:tmpl w:val="1FBA7392"/>
    <w:lvl w:ilvl="0" w:tplc="6092583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4">
    <w:nsid w:val="64491327"/>
    <w:multiLevelType w:val="multilevel"/>
    <w:tmpl w:val="FA68F5C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6FE71FB"/>
    <w:multiLevelType w:val="multilevel"/>
    <w:tmpl w:val="CED8D26A"/>
    <w:styleLink w:val="CJ-2"/>
    <w:lvl w:ilvl="0">
      <w:start w:val="1"/>
      <w:numFmt w:val="bullet"/>
      <w:lvlText w:val=""/>
      <w:lvlJc w:val="left"/>
      <w:pPr>
        <w:tabs>
          <w:tab w:val="num" w:pos="794"/>
        </w:tabs>
        <w:ind w:left="0" w:firstLine="567"/>
      </w:pPr>
      <w:rPr>
        <w:rFonts w:ascii="Symbol" w:hAnsi="Symbol" w:hint="default"/>
        <w:color w:val="auto"/>
        <w:sz w:val="16"/>
      </w:rPr>
    </w:lvl>
    <w:lvl w:ilvl="1">
      <w:start w:val="1"/>
      <w:numFmt w:val="bullet"/>
      <w:lvlText w:val=""/>
      <w:lvlJc w:val="left"/>
      <w:pPr>
        <w:tabs>
          <w:tab w:val="num" w:pos="153"/>
        </w:tabs>
        <w:ind w:left="153" w:hanging="360"/>
      </w:pPr>
      <w:rPr>
        <w:rFonts w:ascii="Wingdings" w:hAnsi="Wingdings" w:hint="default"/>
      </w:rPr>
    </w:lvl>
    <w:lvl w:ilvl="2">
      <w:start w:val="1"/>
      <w:numFmt w:val="bullet"/>
      <w:lvlText w:val=""/>
      <w:lvlJc w:val="left"/>
      <w:pPr>
        <w:tabs>
          <w:tab w:val="num" w:pos="513"/>
        </w:tabs>
        <w:ind w:left="513" w:hanging="360"/>
      </w:pPr>
      <w:rPr>
        <w:rFonts w:ascii="Wingdings" w:hAnsi="Wingdings" w:hint="default"/>
      </w:rPr>
    </w:lvl>
    <w:lvl w:ilvl="3">
      <w:start w:val="1"/>
      <w:numFmt w:val="bullet"/>
      <w:lvlText w:val=""/>
      <w:lvlJc w:val="left"/>
      <w:pPr>
        <w:tabs>
          <w:tab w:val="num" w:pos="873"/>
        </w:tabs>
        <w:ind w:left="873" w:hanging="360"/>
      </w:pPr>
      <w:rPr>
        <w:rFonts w:ascii="Symbol" w:hAnsi="Symbol" w:hint="default"/>
      </w:rPr>
    </w:lvl>
    <w:lvl w:ilvl="4">
      <w:start w:val="1"/>
      <w:numFmt w:val="bullet"/>
      <w:lvlText w:val=""/>
      <w:lvlJc w:val="left"/>
      <w:pPr>
        <w:tabs>
          <w:tab w:val="num" w:pos="1233"/>
        </w:tabs>
        <w:ind w:left="1233" w:hanging="360"/>
      </w:pPr>
      <w:rPr>
        <w:rFonts w:ascii="Symbol" w:hAnsi="Symbol" w:hint="default"/>
      </w:rPr>
    </w:lvl>
    <w:lvl w:ilvl="5">
      <w:start w:val="1"/>
      <w:numFmt w:val="bullet"/>
      <w:lvlText w:val=""/>
      <w:lvlJc w:val="left"/>
      <w:pPr>
        <w:tabs>
          <w:tab w:val="num" w:pos="1593"/>
        </w:tabs>
        <w:ind w:left="1593" w:hanging="360"/>
      </w:pPr>
      <w:rPr>
        <w:rFonts w:ascii="Wingdings" w:hAnsi="Wingdings" w:hint="default"/>
      </w:rPr>
    </w:lvl>
    <w:lvl w:ilvl="6">
      <w:start w:val="1"/>
      <w:numFmt w:val="bullet"/>
      <w:lvlText w:val=""/>
      <w:lvlJc w:val="left"/>
      <w:pPr>
        <w:tabs>
          <w:tab w:val="num" w:pos="1953"/>
        </w:tabs>
        <w:ind w:left="1953" w:hanging="360"/>
      </w:pPr>
      <w:rPr>
        <w:rFonts w:ascii="Wingdings" w:hAnsi="Wingdings" w:hint="default"/>
      </w:rPr>
    </w:lvl>
    <w:lvl w:ilvl="7">
      <w:start w:val="1"/>
      <w:numFmt w:val="bullet"/>
      <w:lvlText w:val=""/>
      <w:lvlJc w:val="left"/>
      <w:pPr>
        <w:tabs>
          <w:tab w:val="num" w:pos="2313"/>
        </w:tabs>
        <w:ind w:left="2313" w:hanging="360"/>
      </w:pPr>
      <w:rPr>
        <w:rFonts w:ascii="Symbol" w:hAnsi="Symbol" w:hint="default"/>
      </w:rPr>
    </w:lvl>
    <w:lvl w:ilvl="8">
      <w:start w:val="1"/>
      <w:numFmt w:val="bullet"/>
      <w:lvlText w:val=""/>
      <w:lvlJc w:val="left"/>
      <w:pPr>
        <w:tabs>
          <w:tab w:val="num" w:pos="2673"/>
        </w:tabs>
        <w:ind w:left="2673" w:hanging="360"/>
      </w:pPr>
      <w:rPr>
        <w:rFonts w:ascii="Symbol" w:hAnsi="Symbol" w:hint="default"/>
      </w:rPr>
    </w:lvl>
  </w:abstractNum>
  <w:abstractNum w:abstractNumId="26">
    <w:nsid w:val="67D10BD8"/>
    <w:multiLevelType w:val="hybridMultilevel"/>
    <w:tmpl w:val="AB0670BE"/>
    <w:lvl w:ilvl="0" w:tplc="7A74293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7">
    <w:nsid w:val="68722489"/>
    <w:multiLevelType w:val="hybridMultilevel"/>
    <w:tmpl w:val="C45455A8"/>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148144A"/>
    <w:multiLevelType w:val="hybridMultilevel"/>
    <w:tmpl w:val="3D541FEC"/>
    <w:lvl w:ilvl="0" w:tplc="E33E400C">
      <w:start w:val="1"/>
      <w:numFmt w:val="decimal"/>
      <w:lvlText w:val="%1."/>
      <w:lvlJc w:val="left"/>
      <w:pPr>
        <w:tabs>
          <w:tab w:val="num" w:pos="720"/>
        </w:tabs>
        <w:ind w:left="720" w:hanging="360"/>
      </w:pPr>
      <w:rPr>
        <w:rFonts w:hint="default"/>
      </w:rPr>
    </w:lvl>
    <w:lvl w:ilvl="1" w:tplc="97147892">
      <w:numFmt w:val="none"/>
      <w:lvlText w:val=""/>
      <w:lvlJc w:val="left"/>
      <w:pPr>
        <w:tabs>
          <w:tab w:val="num" w:pos="360"/>
        </w:tabs>
      </w:pPr>
    </w:lvl>
    <w:lvl w:ilvl="2" w:tplc="D6867DDE">
      <w:numFmt w:val="none"/>
      <w:lvlText w:val=""/>
      <w:lvlJc w:val="left"/>
      <w:pPr>
        <w:tabs>
          <w:tab w:val="num" w:pos="360"/>
        </w:tabs>
      </w:pPr>
    </w:lvl>
    <w:lvl w:ilvl="3" w:tplc="55CA7D86">
      <w:numFmt w:val="none"/>
      <w:lvlText w:val=""/>
      <w:lvlJc w:val="left"/>
      <w:pPr>
        <w:tabs>
          <w:tab w:val="num" w:pos="360"/>
        </w:tabs>
      </w:pPr>
    </w:lvl>
    <w:lvl w:ilvl="4" w:tplc="DB5CE3EC">
      <w:numFmt w:val="none"/>
      <w:lvlText w:val=""/>
      <w:lvlJc w:val="left"/>
      <w:pPr>
        <w:tabs>
          <w:tab w:val="num" w:pos="360"/>
        </w:tabs>
      </w:pPr>
    </w:lvl>
    <w:lvl w:ilvl="5" w:tplc="81B22FB6">
      <w:numFmt w:val="none"/>
      <w:lvlText w:val=""/>
      <w:lvlJc w:val="left"/>
      <w:pPr>
        <w:tabs>
          <w:tab w:val="num" w:pos="360"/>
        </w:tabs>
      </w:pPr>
    </w:lvl>
    <w:lvl w:ilvl="6" w:tplc="A664E482">
      <w:numFmt w:val="none"/>
      <w:lvlText w:val=""/>
      <w:lvlJc w:val="left"/>
      <w:pPr>
        <w:tabs>
          <w:tab w:val="num" w:pos="360"/>
        </w:tabs>
      </w:pPr>
    </w:lvl>
    <w:lvl w:ilvl="7" w:tplc="068C81F0">
      <w:numFmt w:val="none"/>
      <w:lvlText w:val=""/>
      <w:lvlJc w:val="left"/>
      <w:pPr>
        <w:tabs>
          <w:tab w:val="num" w:pos="360"/>
        </w:tabs>
      </w:pPr>
    </w:lvl>
    <w:lvl w:ilvl="8" w:tplc="694CF3FC">
      <w:numFmt w:val="none"/>
      <w:lvlText w:val=""/>
      <w:lvlJc w:val="left"/>
      <w:pPr>
        <w:tabs>
          <w:tab w:val="num" w:pos="360"/>
        </w:tabs>
      </w:pPr>
    </w:lvl>
  </w:abstractNum>
  <w:abstractNum w:abstractNumId="29">
    <w:nsid w:val="71DC61AF"/>
    <w:multiLevelType w:val="hybridMultilevel"/>
    <w:tmpl w:val="680AE704"/>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D95020C"/>
    <w:multiLevelType w:val="hybridMultilevel"/>
    <w:tmpl w:val="834A3618"/>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DE76647"/>
    <w:multiLevelType w:val="hybridMultilevel"/>
    <w:tmpl w:val="20BAD9B8"/>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0"/>
  </w:num>
  <w:num w:numId="4">
    <w:abstractNumId w:val="3"/>
  </w:num>
  <w:num w:numId="5">
    <w:abstractNumId w:val="5"/>
  </w:num>
  <w:num w:numId="6">
    <w:abstractNumId w:val="28"/>
  </w:num>
  <w:num w:numId="7">
    <w:abstractNumId w:val="23"/>
  </w:num>
  <w:num w:numId="8">
    <w:abstractNumId w:val="30"/>
  </w:num>
  <w:num w:numId="9">
    <w:abstractNumId w:val="8"/>
  </w:num>
  <w:num w:numId="10">
    <w:abstractNumId w:val="2"/>
  </w:num>
  <w:num w:numId="11">
    <w:abstractNumId w:val="29"/>
  </w:num>
  <w:num w:numId="12">
    <w:abstractNumId w:val="21"/>
  </w:num>
  <w:num w:numId="13">
    <w:abstractNumId w:val="19"/>
  </w:num>
  <w:num w:numId="14">
    <w:abstractNumId w:val="12"/>
  </w:num>
  <w:num w:numId="15">
    <w:abstractNumId w:val="15"/>
  </w:num>
  <w:num w:numId="16">
    <w:abstractNumId w:val="25"/>
  </w:num>
  <w:num w:numId="17">
    <w:abstractNumId w:val="4"/>
  </w:num>
  <w:num w:numId="18">
    <w:abstractNumId w:val="14"/>
  </w:num>
  <w:num w:numId="19">
    <w:abstractNumId w:val="17"/>
  </w:num>
  <w:num w:numId="20">
    <w:abstractNumId w:val="20"/>
  </w:num>
  <w:num w:numId="21">
    <w:abstractNumId w:val="1"/>
  </w:num>
  <w:num w:numId="22">
    <w:abstractNumId w:val="27"/>
  </w:num>
  <w:num w:numId="23">
    <w:abstractNumId w:val="11"/>
  </w:num>
  <w:num w:numId="24">
    <w:abstractNumId w:val="31"/>
  </w:num>
  <w:num w:numId="25">
    <w:abstractNumId w:val="26"/>
  </w:num>
  <w:num w:numId="26">
    <w:abstractNumId w:val="22"/>
  </w:num>
  <w:num w:numId="27">
    <w:abstractNumId w:val="24"/>
  </w:num>
  <w:num w:numId="28">
    <w:abstractNumId w:val="9"/>
  </w:num>
  <w:num w:numId="29">
    <w:abstractNumId w:val="18"/>
  </w:num>
  <w:num w:numId="30">
    <w:abstractNumId w:val="0"/>
  </w:num>
  <w:num w:numId="31">
    <w:abstractNumId w:val="16"/>
  </w:num>
  <w:num w:numId="32">
    <w:abstractNumId w:val="1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520EEC"/>
    <w:rsid w:val="00082DD0"/>
    <w:rsid w:val="00520EEC"/>
    <w:rsid w:val="00620627"/>
    <w:rsid w:val="006B4A47"/>
    <w:rsid w:val="009A3269"/>
    <w:rsid w:val="00E35FFD"/>
    <w:rsid w:val="00F82FEB"/>
    <w:rsid w:val="00FC343D"/>
    <w:rsid w:val="00FF2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E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0EEC"/>
    <w:pPr>
      <w:spacing w:before="120" w:after="120" w:line="360" w:lineRule="auto"/>
      <w:ind w:firstLine="567"/>
      <w:jc w:val="both"/>
      <w:outlineLvl w:val="0"/>
    </w:pPr>
    <w:rPr>
      <w:rFonts w:cs="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0EEC"/>
    <w:rPr>
      <w:rFonts w:ascii="Times New Roman" w:eastAsia="Times New Roman" w:hAnsi="Times New Roman" w:cs="Arial"/>
      <w:b/>
      <w:sz w:val="28"/>
      <w:szCs w:val="20"/>
      <w:lang w:eastAsia="ru-RU"/>
    </w:rPr>
  </w:style>
  <w:style w:type="paragraph" w:customStyle="1" w:styleId="ConsNormal">
    <w:name w:val="ConsNormal"/>
    <w:rsid w:val="00520EE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20EE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J-">
    <w:name w:val="CJ - текст"/>
    <w:link w:val="CJ-0"/>
    <w:rsid w:val="00520EE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ind w:firstLine="567"/>
      <w:jc w:val="both"/>
    </w:pPr>
    <w:rPr>
      <w:rFonts w:ascii="Times New Roman" w:eastAsia="Times New Roman" w:hAnsi="Times New Roman" w:cs="Times New Roman"/>
      <w:sz w:val="24"/>
      <w:szCs w:val="20"/>
      <w:lang w:eastAsia="ru-RU"/>
    </w:rPr>
  </w:style>
  <w:style w:type="paragraph" w:customStyle="1" w:styleId="CJ-3">
    <w:name w:val="CJ - осн. текст Ж"/>
    <w:basedOn w:val="CJ-"/>
    <w:link w:val="CJ-4"/>
    <w:rsid w:val="00520EEC"/>
    <w:rPr>
      <w:b/>
      <w:spacing w:val="-6"/>
    </w:rPr>
  </w:style>
  <w:style w:type="numbering" w:customStyle="1" w:styleId="CJ-2">
    <w:name w:val="CJ - маркер 2"/>
    <w:basedOn w:val="CJ-1"/>
    <w:rsid w:val="00520EEC"/>
    <w:pPr>
      <w:numPr>
        <w:numId w:val="16"/>
      </w:numPr>
    </w:pPr>
  </w:style>
  <w:style w:type="character" w:customStyle="1" w:styleId="CJ-0">
    <w:name w:val="CJ - текст Знак Знак"/>
    <w:basedOn w:val="a0"/>
    <w:link w:val="CJ-"/>
    <w:rsid w:val="00520EEC"/>
    <w:rPr>
      <w:rFonts w:ascii="Times New Roman" w:eastAsia="Times New Roman" w:hAnsi="Times New Roman" w:cs="Times New Roman"/>
      <w:sz w:val="24"/>
      <w:szCs w:val="20"/>
      <w:lang w:eastAsia="ru-RU"/>
    </w:rPr>
  </w:style>
  <w:style w:type="character" w:customStyle="1" w:styleId="CJ-4">
    <w:name w:val="CJ - осн. текст Ж Знак"/>
    <w:basedOn w:val="CJ-0"/>
    <w:link w:val="CJ-3"/>
    <w:rsid w:val="00520EEC"/>
    <w:rPr>
      <w:b/>
      <w:spacing w:val="-6"/>
    </w:rPr>
  </w:style>
  <w:style w:type="paragraph" w:customStyle="1" w:styleId="CJ-5">
    <w:name w:val="CJ - осн. текст К"/>
    <w:basedOn w:val="CJ-"/>
    <w:link w:val="CJ-6"/>
    <w:rsid w:val="00520EEC"/>
    <w:rPr>
      <w:i/>
    </w:rPr>
  </w:style>
  <w:style w:type="character" w:customStyle="1" w:styleId="CJ-6">
    <w:name w:val="CJ - осн. текст К Знак"/>
    <w:basedOn w:val="CJ-0"/>
    <w:link w:val="CJ-5"/>
    <w:rsid w:val="00520EEC"/>
    <w:rPr>
      <w:i/>
    </w:rPr>
  </w:style>
  <w:style w:type="numbering" w:customStyle="1" w:styleId="CJ-1">
    <w:name w:val="CJ - маркер 1"/>
    <w:basedOn w:val="a2"/>
    <w:rsid w:val="00520EEC"/>
    <w:pPr>
      <w:numPr>
        <w:numId w:val="15"/>
      </w:numPr>
    </w:pPr>
  </w:style>
  <w:style w:type="paragraph" w:customStyle="1" w:styleId="CJ-7">
    <w:name w:val="CJ - абзац"/>
    <w:basedOn w:val="CJ-"/>
    <w:link w:val="CJ-8"/>
    <w:rsid w:val="00520EEC"/>
  </w:style>
  <w:style w:type="character" w:customStyle="1" w:styleId="CJ-9">
    <w:name w:val="CJ - знак"/>
    <w:rsid w:val="00520EEC"/>
    <w:rPr>
      <w:rFonts w:ascii="Times New Roman" w:hAnsi="Times New Roman"/>
      <w:sz w:val="24"/>
      <w:szCs w:val="24"/>
    </w:rPr>
  </w:style>
  <w:style w:type="character" w:customStyle="1" w:styleId="CJ-a">
    <w:name w:val="CJ - знак Ж"/>
    <w:basedOn w:val="CJ-9"/>
    <w:rsid w:val="00520EEC"/>
    <w:rPr>
      <w:b/>
    </w:rPr>
  </w:style>
  <w:style w:type="character" w:customStyle="1" w:styleId="CJ-8">
    <w:name w:val="CJ - абзац Знак"/>
    <w:basedOn w:val="CJ-0"/>
    <w:link w:val="CJ-7"/>
    <w:rsid w:val="00520EEC"/>
  </w:style>
  <w:style w:type="character" w:customStyle="1" w:styleId="CJ-b">
    <w:name w:val="CJ - знак К"/>
    <w:basedOn w:val="CJ-9"/>
    <w:rsid w:val="00520EEC"/>
    <w:rPr>
      <w:i/>
    </w:rPr>
  </w:style>
  <w:style w:type="paragraph" w:customStyle="1" w:styleId="CJ-c">
    <w:name w:val="CJ - осн. тескт ЦК"/>
    <w:basedOn w:val="a"/>
    <w:link w:val="CJ-d"/>
    <w:rsid w:val="00520EE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center"/>
    </w:pPr>
    <w:rPr>
      <w:i/>
      <w:szCs w:val="18"/>
      <w:lang w:val="en-US"/>
    </w:rPr>
  </w:style>
  <w:style w:type="character" w:customStyle="1" w:styleId="CJ-e">
    <w:name w:val="CJ - абзац П Знак"/>
    <w:basedOn w:val="CJ-8"/>
    <w:link w:val="CJ-f"/>
    <w:rsid w:val="00520EEC"/>
  </w:style>
  <w:style w:type="character" w:customStyle="1" w:styleId="CJ-d">
    <w:name w:val="CJ - осн. тескт ЦК Знак"/>
    <w:basedOn w:val="a0"/>
    <w:link w:val="CJ-c"/>
    <w:rsid w:val="00520EEC"/>
    <w:rPr>
      <w:rFonts w:ascii="Times New Roman" w:eastAsia="Times New Roman" w:hAnsi="Times New Roman" w:cs="Times New Roman"/>
      <w:i/>
      <w:sz w:val="24"/>
      <w:szCs w:val="18"/>
      <w:lang w:val="en-US" w:eastAsia="ru-RU"/>
    </w:rPr>
  </w:style>
  <w:style w:type="paragraph" w:customStyle="1" w:styleId="CJ-f">
    <w:name w:val="CJ - абзац П"/>
    <w:basedOn w:val="CJ-7"/>
    <w:link w:val="CJ-e"/>
    <w:rsid w:val="00520EEC"/>
    <w:pPr>
      <w:jc w:val="right"/>
    </w:pPr>
  </w:style>
  <w:style w:type="character" w:customStyle="1" w:styleId="CJ-f0">
    <w:name w:val="CJ - табл. Знак"/>
    <w:basedOn w:val="a0"/>
    <w:link w:val="CJ-f1"/>
    <w:rsid w:val="00520EEC"/>
    <w:rPr>
      <w:lang w:eastAsia="ru-RU"/>
    </w:rPr>
  </w:style>
  <w:style w:type="paragraph" w:customStyle="1" w:styleId="CJ-f1">
    <w:name w:val="CJ - табл."/>
    <w:link w:val="CJ-f0"/>
    <w:rsid w:val="00520EEC"/>
    <w:pPr>
      <w:spacing w:after="0" w:line="240" w:lineRule="auto"/>
      <w:jc w:val="both"/>
    </w:pPr>
    <w:rPr>
      <w:lang w:eastAsia="ru-RU"/>
    </w:rPr>
  </w:style>
  <w:style w:type="paragraph" w:customStyle="1" w:styleId="CJ-f2">
    <w:name w:val="CJ - табл. Ц"/>
    <w:basedOn w:val="CJ-f1"/>
    <w:rsid w:val="00520EEC"/>
    <w:pPr>
      <w:jc w:val="center"/>
    </w:pPr>
  </w:style>
  <w:style w:type="table" w:styleId="a3">
    <w:name w:val="Table Grid"/>
    <w:basedOn w:val="a1"/>
    <w:rsid w:val="00520E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520EEC"/>
    <w:pPr>
      <w:spacing w:after="120"/>
    </w:pPr>
  </w:style>
  <w:style w:type="character" w:customStyle="1" w:styleId="a5">
    <w:name w:val="Основной текст Знак"/>
    <w:basedOn w:val="a0"/>
    <w:link w:val="a4"/>
    <w:rsid w:val="00520EEC"/>
    <w:rPr>
      <w:rFonts w:ascii="Times New Roman" w:eastAsia="Times New Roman" w:hAnsi="Times New Roman" w:cs="Times New Roman"/>
      <w:sz w:val="24"/>
      <w:szCs w:val="24"/>
      <w:lang w:eastAsia="ru-RU"/>
    </w:rPr>
  </w:style>
  <w:style w:type="paragraph" w:styleId="a6">
    <w:name w:val="Body Text Indent"/>
    <w:basedOn w:val="a"/>
    <w:link w:val="a7"/>
    <w:rsid w:val="00520EEC"/>
    <w:pPr>
      <w:spacing w:after="120"/>
      <w:ind w:left="283"/>
    </w:pPr>
  </w:style>
  <w:style w:type="character" w:customStyle="1" w:styleId="a7">
    <w:name w:val="Основной текст с отступом Знак"/>
    <w:basedOn w:val="a0"/>
    <w:link w:val="a6"/>
    <w:rsid w:val="00520EEC"/>
    <w:rPr>
      <w:rFonts w:ascii="Times New Roman" w:eastAsia="Times New Roman" w:hAnsi="Times New Roman" w:cs="Times New Roman"/>
      <w:sz w:val="24"/>
      <w:szCs w:val="24"/>
      <w:lang w:eastAsia="ru-RU"/>
    </w:rPr>
  </w:style>
  <w:style w:type="paragraph" w:styleId="2">
    <w:name w:val="List Bullet 2"/>
    <w:basedOn w:val="a"/>
    <w:autoRedefine/>
    <w:rsid w:val="00520EEC"/>
    <w:pPr>
      <w:jc w:val="both"/>
    </w:pPr>
    <w:rPr>
      <w:snapToGrid w:val="0"/>
      <w:sz w:val="28"/>
      <w:szCs w:val="20"/>
    </w:rPr>
  </w:style>
  <w:style w:type="paragraph" w:styleId="a8">
    <w:name w:val="footer"/>
    <w:basedOn w:val="a"/>
    <w:link w:val="a9"/>
    <w:rsid w:val="00520EEC"/>
    <w:pPr>
      <w:tabs>
        <w:tab w:val="center" w:pos="4677"/>
        <w:tab w:val="right" w:pos="9355"/>
      </w:tabs>
    </w:pPr>
  </w:style>
  <w:style w:type="character" w:customStyle="1" w:styleId="a9">
    <w:name w:val="Нижний колонтитул Знак"/>
    <w:basedOn w:val="a0"/>
    <w:link w:val="a8"/>
    <w:rsid w:val="00520EEC"/>
    <w:rPr>
      <w:rFonts w:ascii="Times New Roman" w:eastAsia="Times New Roman" w:hAnsi="Times New Roman" w:cs="Times New Roman"/>
      <w:sz w:val="24"/>
      <w:szCs w:val="24"/>
      <w:lang w:eastAsia="ru-RU"/>
    </w:rPr>
  </w:style>
  <w:style w:type="character" w:styleId="aa">
    <w:name w:val="page number"/>
    <w:basedOn w:val="a0"/>
    <w:rsid w:val="00520EEC"/>
  </w:style>
  <w:style w:type="paragraph" w:styleId="ab">
    <w:name w:val="header"/>
    <w:basedOn w:val="a"/>
    <w:link w:val="ac"/>
    <w:uiPriority w:val="99"/>
    <w:rsid w:val="00520EEC"/>
    <w:pPr>
      <w:tabs>
        <w:tab w:val="center" w:pos="4677"/>
        <w:tab w:val="right" w:pos="9355"/>
      </w:tabs>
    </w:pPr>
  </w:style>
  <w:style w:type="character" w:customStyle="1" w:styleId="ac">
    <w:name w:val="Верхний колонтитул Знак"/>
    <w:basedOn w:val="a0"/>
    <w:link w:val="ab"/>
    <w:uiPriority w:val="99"/>
    <w:rsid w:val="00520EEC"/>
    <w:rPr>
      <w:rFonts w:ascii="Times New Roman" w:eastAsia="Times New Roman" w:hAnsi="Times New Roman" w:cs="Times New Roman"/>
      <w:sz w:val="24"/>
      <w:szCs w:val="24"/>
      <w:lang w:eastAsia="ru-RU"/>
    </w:rPr>
  </w:style>
  <w:style w:type="character" w:styleId="ad">
    <w:name w:val="Hyperlink"/>
    <w:basedOn w:val="a0"/>
    <w:uiPriority w:val="99"/>
    <w:rsid w:val="00520EEC"/>
    <w:rPr>
      <w:color w:val="0000FF"/>
      <w:u w:val="single"/>
    </w:rPr>
  </w:style>
  <w:style w:type="numbering" w:styleId="1ai">
    <w:name w:val="Outline List 1"/>
    <w:basedOn w:val="a2"/>
    <w:rsid w:val="00520EEC"/>
    <w:pPr>
      <w:numPr>
        <w:numId w:val="20"/>
      </w:numPr>
    </w:pPr>
  </w:style>
  <w:style w:type="paragraph" w:styleId="ae">
    <w:name w:val="TOC Heading"/>
    <w:basedOn w:val="1"/>
    <w:next w:val="a"/>
    <w:uiPriority w:val="39"/>
    <w:semiHidden/>
    <w:unhideWhenUsed/>
    <w:qFormat/>
    <w:rsid w:val="00520EEC"/>
    <w:pPr>
      <w:keepNext/>
      <w:keepLines/>
      <w:spacing w:before="480" w:after="0" w:line="276" w:lineRule="auto"/>
      <w:ind w:firstLine="0"/>
      <w:jc w:val="left"/>
      <w:outlineLvl w:val="9"/>
    </w:pPr>
    <w:rPr>
      <w:rFonts w:ascii="Cambria" w:hAnsi="Cambria" w:cs="Times New Roman"/>
      <w:bCs/>
      <w:color w:val="365F91"/>
      <w:szCs w:val="28"/>
      <w:lang w:eastAsia="en-US"/>
    </w:rPr>
  </w:style>
  <w:style w:type="paragraph" w:styleId="11">
    <w:name w:val="toc 1"/>
    <w:basedOn w:val="a"/>
    <w:next w:val="a"/>
    <w:autoRedefine/>
    <w:uiPriority w:val="39"/>
    <w:rsid w:val="00520EEC"/>
  </w:style>
  <w:style w:type="paragraph" w:styleId="af">
    <w:name w:val="Document Map"/>
    <w:basedOn w:val="a"/>
    <w:link w:val="af0"/>
    <w:rsid w:val="00520EEC"/>
    <w:rPr>
      <w:rFonts w:ascii="Tahoma" w:hAnsi="Tahoma" w:cs="Tahoma"/>
      <w:sz w:val="16"/>
      <w:szCs w:val="16"/>
    </w:rPr>
  </w:style>
  <w:style w:type="character" w:customStyle="1" w:styleId="af0">
    <w:name w:val="Схема документа Знак"/>
    <w:basedOn w:val="a0"/>
    <w:link w:val="af"/>
    <w:rsid w:val="00520EEC"/>
    <w:rPr>
      <w:rFonts w:ascii="Tahoma" w:eastAsia="Times New Roman" w:hAnsi="Tahoma" w:cs="Tahoma"/>
      <w:sz w:val="16"/>
      <w:szCs w:val="16"/>
      <w:lang w:eastAsia="ru-RU"/>
    </w:rPr>
  </w:style>
  <w:style w:type="paragraph" w:styleId="af1">
    <w:name w:val="No Spacing"/>
    <w:link w:val="af2"/>
    <w:uiPriority w:val="1"/>
    <w:qFormat/>
    <w:rsid w:val="00520EEC"/>
    <w:pPr>
      <w:spacing w:after="0" w:line="240" w:lineRule="auto"/>
    </w:pPr>
    <w:rPr>
      <w:rFonts w:ascii="Calibri" w:eastAsia="Times New Roman" w:hAnsi="Calibri" w:cs="Times New Roman"/>
    </w:rPr>
  </w:style>
  <w:style w:type="character" w:customStyle="1" w:styleId="af2">
    <w:name w:val="Без интервала Знак"/>
    <w:basedOn w:val="a0"/>
    <w:link w:val="af1"/>
    <w:uiPriority w:val="1"/>
    <w:rsid w:val="00520EEC"/>
    <w:rPr>
      <w:rFonts w:ascii="Calibri" w:eastAsia="Times New Roman" w:hAnsi="Calibri" w:cs="Times New Roman"/>
    </w:rPr>
  </w:style>
  <w:style w:type="paragraph" w:styleId="af3">
    <w:name w:val="List Paragraph"/>
    <w:basedOn w:val="a"/>
    <w:uiPriority w:val="34"/>
    <w:qFormat/>
    <w:rsid w:val="00FC34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oleObject" Target="embeddings/oleObject83.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11.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8.bin"/><Relationship Id="rId181" Type="http://schemas.openxmlformats.org/officeDocument/2006/relationships/image" Target="media/image89.wmf"/><Relationship Id="rId216" Type="http://schemas.openxmlformats.org/officeDocument/2006/relationships/oleObject" Target="embeddings/oleObject106.bin"/><Relationship Id="rId237" Type="http://schemas.openxmlformats.org/officeDocument/2006/relationships/oleObject" Target="embeddings/oleObject117.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4.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2.wmf"/><Relationship Id="rId201" Type="http://schemas.openxmlformats.org/officeDocument/2006/relationships/image" Target="media/image99.wmf"/><Relationship Id="rId222" Type="http://schemas.openxmlformats.org/officeDocument/2006/relationships/oleObject" Target="embeddings/oleObject109.bin"/><Relationship Id="rId243" Type="http://schemas.openxmlformats.org/officeDocument/2006/relationships/theme" Target="theme/theme1.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3.w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81.bin"/><Relationship Id="rId182" Type="http://schemas.openxmlformats.org/officeDocument/2006/relationships/oleObject" Target="embeddings/oleObject89.bin"/><Relationship Id="rId187" Type="http://schemas.openxmlformats.org/officeDocument/2006/relationships/image" Target="media/image92.wmf"/><Relationship Id="rId217" Type="http://schemas.openxmlformats.org/officeDocument/2006/relationships/image" Target="media/image107.wmf"/><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oleObject" Target="embeddings/oleObject104.bin"/><Relationship Id="rId233" Type="http://schemas.openxmlformats.org/officeDocument/2006/relationships/image" Target="media/image115.wmf"/><Relationship Id="rId238" Type="http://schemas.openxmlformats.org/officeDocument/2006/relationships/image" Target="media/image117.wmf"/><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image" Target="media/image58.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7.bin"/><Relationship Id="rId172" Type="http://schemas.openxmlformats.org/officeDocument/2006/relationships/oleObject" Target="embeddings/oleObject84.bin"/><Relationship Id="rId193" Type="http://schemas.openxmlformats.org/officeDocument/2006/relationships/image" Target="media/image95.wmf"/><Relationship Id="rId202" Type="http://schemas.openxmlformats.org/officeDocument/2006/relationships/oleObject" Target="embeddings/oleObject99.bin"/><Relationship Id="rId207" Type="http://schemas.openxmlformats.org/officeDocument/2006/relationships/image" Target="media/image102.wmf"/><Relationship Id="rId223" Type="http://schemas.openxmlformats.org/officeDocument/2006/relationships/image" Target="media/image110.wmf"/><Relationship Id="rId228" Type="http://schemas.openxmlformats.org/officeDocument/2006/relationships/oleObject" Target="embeddings/oleObject112.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90.wmf"/><Relationship Id="rId213" Type="http://schemas.openxmlformats.org/officeDocument/2006/relationships/image" Target="media/image105.wmf"/><Relationship Id="rId218" Type="http://schemas.openxmlformats.org/officeDocument/2006/relationships/oleObject" Target="embeddings/oleObject107.bin"/><Relationship Id="rId234" Type="http://schemas.openxmlformats.org/officeDocument/2006/relationships/oleObject" Target="embeddings/oleObject115.bin"/><Relationship Id="rId239" Type="http://schemas.openxmlformats.org/officeDocument/2006/relationships/oleObject" Target="embeddings/oleObject118.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5.bin"/><Relationship Id="rId199" Type="http://schemas.openxmlformats.org/officeDocument/2006/relationships/image" Target="media/image98.wmf"/><Relationship Id="rId203" Type="http://schemas.openxmlformats.org/officeDocument/2006/relationships/image" Target="media/image100.wmf"/><Relationship Id="rId208" Type="http://schemas.openxmlformats.org/officeDocument/2006/relationships/oleObject" Target="embeddings/oleObject102.bin"/><Relationship Id="rId229" Type="http://schemas.openxmlformats.org/officeDocument/2006/relationships/image" Target="media/image113.wmf"/><Relationship Id="rId19" Type="http://schemas.openxmlformats.org/officeDocument/2006/relationships/image" Target="media/image8.wmf"/><Relationship Id="rId224" Type="http://schemas.openxmlformats.org/officeDocument/2006/relationships/oleObject" Target="embeddings/oleObject110.bin"/><Relationship Id="rId240" Type="http://schemas.openxmlformats.org/officeDocument/2006/relationships/image" Target="media/image11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189" Type="http://schemas.openxmlformats.org/officeDocument/2006/relationships/image" Target="media/image93.wmf"/><Relationship Id="rId219" Type="http://schemas.openxmlformats.org/officeDocument/2006/relationships/image" Target="media/image108.wmf"/><Relationship Id="rId3" Type="http://schemas.openxmlformats.org/officeDocument/2006/relationships/settings" Target="settings.xml"/><Relationship Id="rId214" Type="http://schemas.openxmlformats.org/officeDocument/2006/relationships/oleObject" Target="embeddings/oleObject105.bin"/><Relationship Id="rId230" Type="http://schemas.openxmlformats.org/officeDocument/2006/relationships/oleObject" Target="embeddings/oleObject113.bin"/><Relationship Id="rId235" Type="http://schemas.openxmlformats.org/officeDocument/2006/relationships/image" Target="media/image116.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79" Type="http://schemas.openxmlformats.org/officeDocument/2006/relationships/image" Target="media/image88.wmf"/><Relationship Id="rId195" Type="http://schemas.openxmlformats.org/officeDocument/2006/relationships/image" Target="media/image96.wmf"/><Relationship Id="rId209" Type="http://schemas.openxmlformats.org/officeDocument/2006/relationships/image" Target="media/image103.wmf"/><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11.wmf"/><Relationship Id="rId241" Type="http://schemas.openxmlformats.org/officeDocument/2006/relationships/oleObject" Target="embeddings/oleObject119.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6.wmf"/><Relationship Id="rId236" Type="http://schemas.openxmlformats.org/officeDocument/2006/relationships/oleObject" Target="embeddings/oleObject116.bin"/><Relationship Id="rId26" Type="http://schemas.openxmlformats.org/officeDocument/2006/relationships/oleObject" Target="embeddings/oleObject11.bin"/><Relationship Id="rId231" Type="http://schemas.openxmlformats.org/officeDocument/2006/relationships/image" Target="media/image114.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6.bin"/><Relationship Id="rId221" Type="http://schemas.openxmlformats.org/officeDocument/2006/relationships/image" Target="media/image109.wmf"/><Relationship Id="rId242" Type="http://schemas.openxmlformats.org/officeDocument/2006/relationships/fontTable" Target="fontTable.xml"/><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1.bin"/><Relationship Id="rId211" Type="http://schemas.openxmlformats.org/officeDocument/2006/relationships/image" Target="media/image104.wmf"/><Relationship Id="rId232" Type="http://schemas.openxmlformats.org/officeDocument/2006/relationships/oleObject" Target="embeddings/oleObject114.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41</Pages>
  <Words>9528</Words>
  <Characters>54313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dc:creator>
  <cp:lastModifiedBy>ЗАХАР</cp:lastModifiedBy>
  <cp:revision>3</cp:revision>
  <dcterms:created xsi:type="dcterms:W3CDTF">2020-05-12T08:22:00Z</dcterms:created>
  <dcterms:modified xsi:type="dcterms:W3CDTF">2020-05-13T02:51:00Z</dcterms:modified>
</cp:coreProperties>
</file>