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8F" w:rsidRDefault="00B25C8F" w:rsidP="00B25C8F">
      <w:pPr>
        <w:widowControl w:val="0"/>
        <w:spacing w:before="480" w:after="240" w:line="360" w:lineRule="auto"/>
        <w:jc w:val="center"/>
        <w:rPr>
          <w:b/>
          <w:sz w:val="28"/>
          <w:szCs w:val="28"/>
        </w:rPr>
      </w:pPr>
      <w:r w:rsidRPr="00365FCE">
        <w:rPr>
          <w:b/>
          <w:sz w:val="28"/>
          <w:szCs w:val="28"/>
        </w:rPr>
        <w:t xml:space="preserve">Экономические методы </w:t>
      </w:r>
      <w:r>
        <w:rPr>
          <w:b/>
          <w:sz w:val="28"/>
          <w:szCs w:val="28"/>
        </w:rPr>
        <w:t xml:space="preserve">и модели </w:t>
      </w:r>
      <w:r w:rsidRPr="00365FCE">
        <w:rPr>
          <w:b/>
          <w:sz w:val="28"/>
          <w:szCs w:val="28"/>
        </w:rPr>
        <w:t xml:space="preserve">принятия предпринимательских </w:t>
      </w:r>
      <w:r>
        <w:rPr>
          <w:b/>
          <w:sz w:val="28"/>
          <w:szCs w:val="28"/>
        </w:rPr>
        <w:t>решений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 xml:space="preserve">Основой экономических методов </w:t>
      </w:r>
      <w:r>
        <w:rPr>
          <w:sz w:val="28"/>
          <w:szCs w:val="28"/>
        </w:rPr>
        <w:t>принятия предпринимательских ре</w:t>
      </w:r>
      <w:r w:rsidRPr="00365FCE">
        <w:rPr>
          <w:sz w:val="28"/>
          <w:szCs w:val="28"/>
        </w:rPr>
        <w:t>шений является анализ таких категорий, как цена, издержки производства, финансы, и умение оперировать ими в практической деятельности.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i/>
          <w:sz w:val="28"/>
          <w:szCs w:val="28"/>
        </w:rPr>
        <w:t>Формирование цены товара</w:t>
      </w:r>
      <w:r w:rsidRPr="00365FCE">
        <w:rPr>
          <w:sz w:val="28"/>
          <w:szCs w:val="28"/>
        </w:rPr>
        <w:t>. В дан</w:t>
      </w:r>
      <w:r>
        <w:rPr>
          <w:sz w:val="28"/>
          <w:szCs w:val="28"/>
        </w:rPr>
        <w:t>ном случае имеется в виду рыноч</w:t>
      </w:r>
      <w:r w:rsidRPr="00365FCE">
        <w:rPr>
          <w:sz w:val="28"/>
          <w:szCs w:val="28"/>
        </w:rPr>
        <w:t>ная цена. Минимальный уровень этой це</w:t>
      </w:r>
      <w:r>
        <w:rPr>
          <w:sz w:val="28"/>
          <w:szCs w:val="28"/>
        </w:rPr>
        <w:t>ны может быть определен как сум</w:t>
      </w:r>
      <w:r w:rsidRPr="00365FCE">
        <w:rPr>
          <w:sz w:val="28"/>
          <w:szCs w:val="28"/>
        </w:rPr>
        <w:t>ма фактических издержек производства и минимально допустимой прибыли. Поскольку эта цена является расчетной для самого неблагоприятно</w:t>
      </w:r>
      <w:r>
        <w:rPr>
          <w:sz w:val="28"/>
          <w:szCs w:val="28"/>
        </w:rPr>
        <w:t>го вари</w:t>
      </w:r>
      <w:r w:rsidRPr="00365FCE">
        <w:rPr>
          <w:sz w:val="28"/>
          <w:szCs w:val="28"/>
        </w:rPr>
        <w:t>анта рыночной ситуации, то она становится коммерческой тайной.</w:t>
      </w:r>
      <w:r>
        <w:rPr>
          <w:sz w:val="28"/>
          <w:szCs w:val="28"/>
        </w:rPr>
        <w:t xml:space="preserve"> </w:t>
      </w:r>
      <w:r w:rsidRPr="00365FCE">
        <w:rPr>
          <w:sz w:val="28"/>
          <w:szCs w:val="28"/>
        </w:rPr>
        <w:t>Целесообразность выступления пр</w:t>
      </w:r>
      <w:r>
        <w:rPr>
          <w:sz w:val="28"/>
          <w:szCs w:val="28"/>
        </w:rPr>
        <w:t>едпринимателя на рынке определя</w:t>
      </w:r>
      <w:r w:rsidRPr="00365FCE">
        <w:rPr>
          <w:sz w:val="28"/>
          <w:szCs w:val="28"/>
        </w:rPr>
        <w:t xml:space="preserve">ется тем, что ему удается сформировать минимально допустимую цену на </w:t>
      </w:r>
      <w:r>
        <w:rPr>
          <w:sz w:val="28"/>
          <w:szCs w:val="28"/>
        </w:rPr>
        <w:t>уровне ниже рыночной цены.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Рыночная цена – это фактическая цен</w:t>
      </w:r>
      <w:r>
        <w:rPr>
          <w:sz w:val="28"/>
          <w:szCs w:val="28"/>
        </w:rPr>
        <w:t>а, по которой товар реально при</w:t>
      </w:r>
      <w:r w:rsidRPr="00365FCE">
        <w:rPr>
          <w:sz w:val="28"/>
          <w:szCs w:val="28"/>
        </w:rPr>
        <w:t>обретается. Разница между рыночной ц</w:t>
      </w:r>
      <w:r>
        <w:rPr>
          <w:sz w:val="28"/>
          <w:szCs w:val="28"/>
        </w:rPr>
        <w:t>еной и минимально допустимой вы</w:t>
      </w:r>
      <w:r w:rsidRPr="00365FCE">
        <w:rPr>
          <w:sz w:val="28"/>
          <w:szCs w:val="28"/>
        </w:rPr>
        <w:t>ступает в качестве сверхприбыли.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Предприниматель имеет возможнос</w:t>
      </w:r>
      <w:r>
        <w:rPr>
          <w:sz w:val="28"/>
          <w:szCs w:val="28"/>
        </w:rPr>
        <w:t>ть управлять процессом ценообра</w:t>
      </w:r>
      <w:r w:rsidRPr="00365FCE">
        <w:rPr>
          <w:sz w:val="28"/>
          <w:szCs w:val="28"/>
        </w:rPr>
        <w:t>зования, если речь идет о ее минимально допустимом уровне. В этом случае управление ценообразованием связано</w:t>
      </w:r>
      <w:r>
        <w:rPr>
          <w:sz w:val="28"/>
          <w:szCs w:val="28"/>
        </w:rPr>
        <w:t xml:space="preserve"> с поиском путей минимизации из</w:t>
      </w:r>
      <w:r w:rsidRPr="00365FCE">
        <w:rPr>
          <w:sz w:val="28"/>
          <w:szCs w:val="28"/>
        </w:rPr>
        <w:t>держек производства.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 xml:space="preserve">Второй метод воздействия на процесс ценообразования сопряжен с анализом рыночной цены. В этом случае предприниматель выявляет, какие товарные характеристики лежат в основе </w:t>
      </w:r>
      <w:r>
        <w:rPr>
          <w:sz w:val="28"/>
          <w:szCs w:val="28"/>
        </w:rPr>
        <w:t>ценообразования, и как может из</w:t>
      </w:r>
      <w:r w:rsidRPr="00365FCE">
        <w:rPr>
          <w:sz w:val="28"/>
          <w:szCs w:val="28"/>
        </w:rPr>
        <w:t>мениться цена при каком-либо изменен</w:t>
      </w:r>
      <w:r>
        <w:rPr>
          <w:sz w:val="28"/>
          <w:szCs w:val="28"/>
        </w:rPr>
        <w:t>ии товарных характеристик. В ре</w:t>
      </w:r>
      <w:r w:rsidRPr="00365FCE">
        <w:rPr>
          <w:sz w:val="28"/>
          <w:szCs w:val="28"/>
        </w:rPr>
        <w:t>зультате товару придаются, по возможно</w:t>
      </w:r>
      <w:r>
        <w:rPr>
          <w:sz w:val="28"/>
          <w:szCs w:val="28"/>
        </w:rPr>
        <w:t>сти, характеристики, увеличиваю</w:t>
      </w:r>
      <w:r w:rsidRPr="00365FCE">
        <w:rPr>
          <w:sz w:val="28"/>
          <w:szCs w:val="28"/>
        </w:rPr>
        <w:t>щие рыночную цену в большей степени, чем издержки.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2740">
        <w:rPr>
          <w:i/>
          <w:sz w:val="28"/>
          <w:szCs w:val="28"/>
        </w:rPr>
        <w:t>Управление издержками производства</w:t>
      </w:r>
      <w:r w:rsidRPr="00365FCE">
        <w:rPr>
          <w:sz w:val="28"/>
          <w:szCs w:val="28"/>
        </w:rPr>
        <w:t xml:space="preserve">. Следует различать </w:t>
      </w:r>
      <w:r>
        <w:rPr>
          <w:sz w:val="28"/>
          <w:szCs w:val="28"/>
        </w:rPr>
        <w:t>экономи</w:t>
      </w:r>
      <w:r w:rsidRPr="00365FCE">
        <w:rPr>
          <w:sz w:val="28"/>
          <w:szCs w:val="28"/>
        </w:rPr>
        <w:t xml:space="preserve">ческие и бухгалтерские издержки. Предприниматель в основном имеет дело с экономическими издержками, которые связаны с возможной </w:t>
      </w:r>
      <w:r w:rsidRPr="00365FCE">
        <w:rPr>
          <w:sz w:val="28"/>
          <w:szCs w:val="28"/>
        </w:rPr>
        <w:lastRenderedPageBreak/>
        <w:t>реализацией того или иного проекта. Под бухгалтер</w:t>
      </w:r>
      <w:r>
        <w:rPr>
          <w:sz w:val="28"/>
          <w:szCs w:val="28"/>
        </w:rPr>
        <w:t>скими издержками понимаются фак</w:t>
      </w:r>
      <w:r w:rsidRPr="00365FCE">
        <w:rPr>
          <w:sz w:val="28"/>
          <w:szCs w:val="28"/>
        </w:rPr>
        <w:t>тически произведенные фирмой затраты.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Между планированием затрат и м</w:t>
      </w:r>
      <w:r>
        <w:rPr>
          <w:sz w:val="28"/>
          <w:szCs w:val="28"/>
        </w:rPr>
        <w:t>оментом их осуществления сущест</w:t>
      </w:r>
      <w:r w:rsidRPr="00365FCE">
        <w:rPr>
          <w:sz w:val="28"/>
          <w:szCs w:val="28"/>
        </w:rPr>
        <w:t>вует временной разрыв. В связи с этим предприниматель при планировании издержек использует принцип «максимально возможных затрат». Это принцип</w:t>
      </w:r>
      <w:r>
        <w:rPr>
          <w:sz w:val="28"/>
          <w:szCs w:val="28"/>
        </w:rPr>
        <w:t xml:space="preserve"> </w:t>
      </w:r>
      <w:r w:rsidRPr="00365FCE">
        <w:rPr>
          <w:sz w:val="28"/>
          <w:szCs w:val="28"/>
        </w:rPr>
        <w:t>является обратным по отношению к принципу минимально допустимой цены.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 xml:space="preserve">При рассмотрении экономических </w:t>
      </w:r>
      <w:r>
        <w:rPr>
          <w:sz w:val="28"/>
          <w:szCs w:val="28"/>
        </w:rPr>
        <w:t>издержек обычно определяют вало</w:t>
      </w:r>
      <w:r w:rsidRPr="00365FCE">
        <w:rPr>
          <w:sz w:val="28"/>
          <w:szCs w:val="28"/>
        </w:rPr>
        <w:t xml:space="preserve">вые издержки, как совокупность постоянных и переменных. 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2740">
        <w:rPr>
          <w:i/>
          <w:sz w:val="28"/>
          <w:szCs w:val="28"/>
        </w:rPr>
        <w:t>Постоянные издержки</w:t>
      </w:r>
      <w:r w:rsidRPr="00365FCE">
        <w:rPr>
          <w:sz w:val="28"/>
          <w:szCs w:val="28"/>
        </w:rPr>
        <w:t xml:space="preserve"> – это те, которые практически не зависят от объемов производства. Сюда входят затра</w:t>
      </w:r>
      <w:r>
        <w:rPr>
          <w:sz w:val="28"/>
          <w:szCs w:val="28"/>
        </w:rPr>
        <w:t>ты на амортизацию, арендная пла</w:t>
      </w:r>
      <w:r w:rsidRPr="00365FCE">
        <w:rPr>
          <w:sz w:val="28"/>
          <w:szCs w:val="28"/>
        </w:rPr>
        <w:t>та, плата за кредиты, оплата труда управленческого персонала и т.п.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2740">
        <w:rPr>
          <w:i/>
          <w:sz w:val="28"/>
          <w:szCs w:val="28"/>
        </w:rPr>
        <w:t>Переменные издержки</w:t>
      </w:r>
      <w:r w:rsidRPr="00365FCE">
        <w:rPr>
          <w:sz w:val="28"/>
          <w:szCs w:val="28"/>
        </w:rPr>
        <w:t xml:space="preserve"> – это те затраты, которые практически</w:t>
      </w:r>
      <w:r>
        <w:rPr>
          <w:sz w:val="28"/>
          <w:szCs w:val="28"/>
        </w:rPr>
        <w:t xml:space="preserve"> напря</w:t>
      </w:r>
      <w:r w:rsidRPr="00365FCE">
        <w:rPr>
          <w:sz w:val="28"/>
          <w:szCs w:val="28"/>
        </w:rPr>
        <w:t>мую зависят от объемов производства. К ним относятся затраты на сырье, материалы, комплектующие; затраты на оп</w:t>
      </w:r>
      <w:r>
        <w:rPr>
          <w:sz w:val="28"/>
          <w:szCs w:val="28"/>
        </w:rPr>
        <w:t>лату труда работников, непосред</w:t>
      </w:r>
      <w:r w:rsidRPr="00365FCE">
        <w:rPr>
          <w:sz w:val="28"/>
          <w:szCs w:val="28"/>
        </w:rPr>
        <w:t>ственно занятых выпуском товаров, затра</w:t>
      </w:r>
      <w:r>
        <w:rPr>
          <w:sz w:val="28"/>
          <w:szCs w:val="28"/>
        </w:rPr>
        <w:t>ты на электроэнергию на техноло</w:t>
      </w:r>
      <w:r w:rsidRPr="00365FCE">
        <w:rPr>
          <w:sz w:val="28"/>
          <w:szCs w:val="28"/>
        </w:rPr>
        <w:t>гические нужды и т. п.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Следовательно, увеличение объемов производства, при прочих равных условиях, влечет увеличение прибыльности производства. Этот эффект может быть использован как средство увели</w:t>
      </w:r>
      <w:r>
        <w:rPr>
          <w:sz w:val="28"/>
          <w:szCs w:val="28"/>
        </w:rPr>
        <w:t>чения прибыли или в качестве ре</w:t>
      </w:r>
      <w:r w:rsidRPr="00365FCE">
        <w:rPr>
          <w:sz w:val="28"/>
          <w:szCs w:val="28"/>
        </w:rPr>
        <w:t>зерва снижения цены на дополнительный товар.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Разница между ценой товара и разм</w:t>
      </w:r>
      <w:r>
        <w:rPr>
          <w:sz w:val="28"/>
          <w:szCs w:val="28"/>
        </w:rPr>
        <w:t>ером издержек называется величи</w:t>
      </w:r>
      <w:r w:rsidRPr="00365FCE">
        <w:rPr>
          <w:sz w:val="28"/>
          <w:szCs w:val="28"/>
        </w:rPr>
        <w:t xml:space="preserve">ной покрытия товара. Она составляет сумму средств, часть которых идет на покрытие постоянных издержек, а </w:t>
      </w:r>
      <w:r>
        <w:rPr>
          <w:sz w:val="28"/>
          <w:szCs w:val="28"/>
        </w:rPr>
        <w:t>оставшаяся часть – на прибыль.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2740">
        <w:rPr>
          <w:i/>
          <w:sz w:val="28"/>
          <w:szCs w:val="28"/>
        </w:rPr>
        <w:t>Определение границ объема производства</w:t>
      </w:r>
      <w:r>
        <w:rPr>
          <w:sz w:val="28"/>
          <w:szCs w:val="28"/>
        </w:rPr>
        <w:t>. Минимально допусти</w:t>
      </w:r>
      <w:r w:rsidRPr="00365FCE">
        <w:rPr>
          <w:sz w:val="28"/>
          <w:szCs w:val="28"/>
        </w:rPr>
        <w:t xml:space="preserve">мый объем производства есть уровень безубыточного </w:t>
      </w:r>
      <w:r>
        <w:rPr>
          <w:sz w:val="28"/>
          <w:szCs w:val="28"/>
        </w:rPr>
        <w:t>производства. Это та</w:t>
      </w:r>
      <w:r w:rsidRPr="00365FCE">
        <w:rPr>
          <w:sz w:val="28"/>
          <w:szCs w:val="28"/>
        </w:rPr>
        <w:t>кая программа производства, при которой издержки покрываются доходами.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Предпринимателю всегда важно опр</w:t>
      </w:r>
      <w:r>
        <w:rPr>
          <w:sz w:val="28"/>
          <w:szCs w:val="28"/>
        </w:rPr>
        <w:t>еделить для себя приемлемые гра</w:t>
      </w:r>
      <w:r w:rsidRPr="00365FCE">
        <w:rPr>
          <w:sz w:val="28"/>
          <w:szCs w:val="28"/>
        </w:rPr>
        <w:t xml:space="preserve">ницы производства – минимально допустимую и максимально возможную. Это связано с уровнем рыночного спроса. 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lastRenderedPageBreak/>
        <w:t>Максимально возможный объем п</w:t>
      </w:r>
      <w:r>
        <w:rPr>
          <w:sz w:val="28"/>
          <w:szCs w:val="28"/>
        </w:rPr>
        <w:t>роизводства определяется с помо</w:t>
      </w:r>
      <w:r w:rsidRPr="00365FCE">
        <w:rPr>
          <w:sz w:val="28"/>
          <w:szCs w:val="28"/>
        </w:rPr>
        <w:t>щью производственной функции</w:t>
      </w:r>
    </w:p>
    <w:p w:rsidR="00B25C8F" w:rsidRPr="00E50A76" w:rsidRDefault="00B25C8F" w:rsidP="00B25C8F">
      <w:pPr>
        <w:widowControl w:val="0"/>
        <w:spacing w:line="360" w:lineRule="auto"/>
        <w:ind w:left="2124" w:firstLine="708"/>
        <w:jc w:val="center"/>
        <w:rPr>
          <w:sz w:val="28"/>
          <w:szCs w:val="28"/>
        </w:rPr>
      </w:pPr>
      <w:r w:rsidRPr="003C2740">
        <w:rPr>
          <w:i/>
          <w:sz w:val="28"/>
          <w:szCs w:val="28"/>
        </w:rPr>
        <w:t xml:space="preserve">Q = f </w:t>
      </w:r>
      <w:proofErr w:type="gramStart"/>
      <w:r w:rsidRPr="003C2740">
        <w:rPr>
          <w:i/>
          <w:sz w:val="28"/>
          <w:szCs w:val="28"/>
        </w:rPr>
        <w:t>( L</w:t>
      </w:r>
      <w:proofErr w:type="gramEnd"/>
      <w:r w:rsidRPr="003C2740">
        <w:rPr>
          <w:i/>
          <w:sz w:val="28"/>
          <w:szCs w:val="28"/>
        </w:rPr>
        <w:t>,C ),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50A76">
        <w:rPr>
          <w:sz w:val="28"/>
          <w:szCs w:val="28"/>
        </w:rPr>
        <w:t>(1)</w:t>
      </w:r>
    </w:p>
    <w:p w:rsidR="00B25C8F" w:rsidRDefault="00B25C8F" w:rsidP="00B25C8F">
      <w:pPr>
        <w:widowControl w:val="0"/>
        <w:spacing w:line="360" w:lineRule="auto"/>
        <w:jc w:val="both"/>
        <w:rPr>
          <w:sz w:val="28"/>
          <w:szCs w:val="28"/>
        </w:rPr>
      </w:pPr>
      <w:r w:rsidRPr="00365FCE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 w:rsidRPr="00365FCE">
        <w:rPr>
          <w:sz w:val="28"/>
          <w:szCs w:val="28"/>
        </w:rPr>
        <w:t>Q – максимально возможный объем произ</w:t>
      </w:r>
      <w:r>
        <w:rPr>
          <w:sz w:val="28"/>
          <w:szCs w:val="28"/>
        </w:rPr>
        <w:t xml:space="preserve">водства продукции; </w:t>
      </w:r>
    </w:p>
    <w:p w:rsidR="00B25C8F" w:rsidRDefault="00B25C8F" w:rsidP="00B25C8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 – ис</w:t>
      </w:r>
      <w:r w:rsidRPr="00365FCE">
        <w:rPr>
          <w:sz w:val="28"/>
          <w:szCs w:val="28"/>
        </w:rPr>
        <w:t>пользуемые в производстве трудовые ре</w:t>
      </w:r>
      <w:r>
        <w:rPr>
          <w:sz w:val="28"/>
          <w:szCs w:val="28"/>
        </w:rPr>
        <w:t xml:space="preserve">сурсы; </w:t>
      </w:r>
    </w:p>
    <w:p w:rsidR="00B25C8F" w:rsidRPr="00365FCE" w:rsidRDefault="00B25C8F" w:rsidP="00B25C8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– используемый в произ</w:t>
      </w:r>
      <w:r w:rsidRPr="00365FCE">
        <w:rPr>
          <w:sz w:val="28"/>
          <w:szCs w:val="28"/>
        </w:rPr>
        <w:t>водстве капитал.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Эта функция всегда ориентирована</w:t>
      </w:r>
      <w:r>
        <w:rPr>
          <w:sz w:val="28"/>
          <w:szCs w:val="28"/>
        </w:rPr>
        <w:t xml:space="preserve"> на определенную технологию. Ес</w:t>
      </w:r>
      <w:r w:rsidRPr="00365FCE">
        <w:rPr>
          <w:sz w:val="28"/>
          <w:szCs w:val="28"/>
        </w:rPr>
        <w:t>ли технология изменяется, то изменяется и производственная функция.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Предпринимателю важно определить не только возможные пределы производства, но и его оптимальный объем. Оптимальным считается такой объем производства, при котором разница между получаемым доходом и суммарными издержками минимальна. Оптимальный с экономической то</w:t>
      </w:r>
      <w:r>
        <w:rPr>
          <w:sz w:val="28"/>
          <w:szCs w:val="28"/>
        </w:rPr>
        <w:t>ч</w:t>
      </w:r>
      <w:r w:rsidRPr="00365FCE">
        <w:rPr>
          <w:sz w:val="28"/>
          <w:szCs w:val="28"/>
        </w:rPr>
        <w:t>ки зрения объем производства определя</w:t>
      </w:r>
      <w:r>
        <w:rPr>
          <w:sz w:val="28"/>
          <w:szCs w:val="28"/>
        </w:rPr>
        <w:t>ется исходя из предельных издер</w:t>
      </w:r>
      <w:r w:rsidRPr="00365FCE">
        <w:rPr>
          <w:sz w:val="28"/>
          <w:szCs w:val="28"/>
        </w:rPr>
        <w:t>жек.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Увеличение объема производства вызывает и рост издержек. Этот рост не всегда пропорционален объему производства. В этом случае применяют следующие правила выбора: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– определяют средние валовые издержки на единицу продукции;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– решение в сторону увеличения объема выбирается в случае, если предельные издержки дополнительно производимых товаров меньше или равны средним валовым;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– следует отказаться от увеличения объема производства</w:t>
      </w:r>
      <w:r>
        <w:rPr>
          <w:sz w:val="28"/>
          <w:szCs w:val="28"/>
        </w:rPr>
        <w:t>, если пре</w:t>
      </w:r>
      <w:r w:rsidRPr="00365FCE">
        <w:rPr>
          <w:sz w:val="28"/>
          <w:szCs w:val="28"/>
        </w:rPr>
        <w:t>дельные издержки дополнительно производимых товаров больше средних валовых;</w:t>
      </w:r>
    </w:p>
    <w:p w:rsidR="00B25C8F" w:rsidRPr="00365FCE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– рассчитывают отношение средних</w:t>
      </w:r>
      <w:r>
        <w:rPr>
          <w:sz w:val="28"/>
          <w:szCs w:val="28"/>
        </w:rPr>
        <w:t xml:space="preserve"> валовых издержек к новому объе</w:t>
      </w:r>
      <w:r w:rsidRPr="00365FCE">
        <w:rPr>
          <w:sz w:val="28"/>
          <w:szCs w:val="28"/>
        </w:rPr>
        <w:t>му производства.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FCE">
        <w:rPr>
          <w:sz w:val="28"/>
          <w:szCs w:val="28"/>
        </w:rPr>
        <w:t>Эти правила справедливы, когда пр</w:t>
      </w:r>
      <w:r>
        <w:rPr>
          <w:sz w:val="28"/>
          <w:szCs w:val="28"/>
        </w:rPr>
        <w:t xml:space="preserve">едпринимателя интересует только </w:t>
      </w:r>
      <w:r w:rsidRPr="00365FCE">
        <w:rPr>
          <w:sz w:val="28"/>
          <w:szCs w:val="28"/>
        </w:rPr>
        <w:t>норма прибыли.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3642A">
        <w:rPr>
          <w:b/>
          <w:i/>
          <w:sz w:val="28"/>
          <w:szCs w:val="28"/>
        </w:rPr>
        <w:t>Экономические методы</w:t>
      </w:r>
      <w:r w:rsidRPr="0000477E">
        <w:rPr>
          <w:sz w:val="28"/>
          <w:szCs w:val="28"/>
        </w:rPr>
        <w:t xml:space="preserve"> </w:t>
      </w:r>
      <w:r w:rsidRPr="0013642A">
        <w:rPr>
          <w:b/>
          <w:i/>
          <w:sz w:val="28"/>
          <w:szCs w:val="28"/>
        </w:rPr>
        <w:t>обоснования предпринимательских решений</w:t>
      </w:r>
      <w:r w:rsidRPr="0000477E">
        <w:rPr>
          <w:sz w:val="28"/>
          <w:szCs w:val="28"/>
        </w:rPr>
        <w:t xml:space="preserve"> традиционно принято разделять на аналитические и поисковые (творческие).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i/>
          <w:sz w:val="28"/>
          <w:szCs w:val="28"/>
        </w:rPr>
        <w:t>Аналитический подход</w:t>
      </w:r>
      <w:r w:rsidRPr="0000477E">
        <w:rPr>
          <w:sz w:val="28"/>
          <w:szCs w:val="28"/>
        </w:rPr>
        <w:t xml:space="preserve"> к выработке решений оправдан при выполнении </w:t>
      </w:r>
      <w:r w:rsidRPr="0000477E">
        <w:rPr>
          <w:sz w:val="28"/>
          <w:szCs w:val="28"/>
        </w:rPr>
        <w:lastRenderedPageBreak/>
        <w:t xml:space="preserve">ряда условий: 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 xml:space="preserve">а) проблема относительно проста; 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 xml:space="preserve">б) легко сформулировать альтернативы; 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 xml:space="preserve">в) информация, необходимая для разработки и принятия решения доступна; 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г) существуют ясные стандарты относительно правильности искомого решения.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 xml:space="preserve">Аналитический подход в значительной степени базируется на построении моделей развития ситуации и проведении расчетов прогнозируемых показателей с использованием ряда параметров. 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i/>
          <w:sz w:val="28"/>
          <w:szCs w:val="28"/>
        </w:rPr>
        <w:t>Поисковый творческий подход</w:t>
      </w:r>
      <w:r w:rsidRPr="0000477E">
        <w:rPr>
          <w:sz w:val="28"/>
          <w:szCs w:val="28"/>
        </w:rPr>
        <w:t xml:space="preserve"> используют тогда, когда ищут нестандартные, не использовавшиеся в прошлом решения. В отличие от аналитического подхода, который может быть в значительной степени формализован, творческий подход в меньшей степени допускает формализацию. Поэтому применение моделирования в таких ситуациях ограничено, и модели поведения более сложные.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1711">
        <w:rPr>
          <w:b/>
          <w:sz w:val="28"/>
          <w:szCs w:val="28"/>
        </w:rPr>
        <w:t>Методы моделирования</w:t>
      </w:r>
      <w:r w:rsidRPr="0000477E">
        <w:rPr>
          <w:sz w:val="28"/>
          <w:szCs w:val="28"/>
        </w:rPr>
        <w:t xml:space="preserve"> (называемые также методами исследования операций) базируются на использовании математических моделей для решения наиболее часто встречающихся управленческих задач.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 xml:space="preserve">Разработка и оптимизация решения конкретной проблемы методами моделирования – довольно сложная процедура, которая может быть представлена последовательностью основных этапов: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 xml:space="preserve">постановки задачи;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 xml:space="preserve">определения критерия эффективности анализируемой операции;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 xml:space="preserve">количественного измерения факторов, влияющих на исследуемую операцию;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 xml:space="preserve">построения математической модели изучаемого объекта (операции);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 xml:space="preserve">количественного решения смоделированной задачи и нахождения оптимального решения;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 xml:space="preserve">проверки адекватности модели и найденного решения анализируемой </w:t>
      </w:r>
      <w:r w:rsidRPr="0000477E">
        <w:rPr>
          <w:sz w:val="28"/>
          <w:szCs w:val="28"/>
        </w:rPr>
        <w:lastRenderedPageBreak/>
        <w:t xml:space="preserve">ситуации; </w:t>
      </w:r>
    </w:p>
    <w:p w:rsidR="00B25C8F" w:rsidRPr="0000477E" w:rsidRDefault="00B25C8F" w:rsidP="00B25C8F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–</w:t>
      </w:r>
      <w:r w:rsidRPr="0000477E">
        <w:rPr>
          <w:sz w:val="28"/>
          <w:szCs w:val="28"/>
        </w:rPr>
        <w:tab/>
        <w:t>корректировки и обновления модели.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Существуют различные способы экономического моделирования.</w:t>
      </w:r>
    </w:p>
    <w:p w:rsidR="00B25C8F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i/>
          <w:sz w:val="28"/>
          <w:szCs w:val="28"/>
        </w:rPr>
        <w:t>Модели теории игр</w:t>
      </w:r>
      <w:r w:rsidRPr="0000477E">
        <w:rPr>
          <w:sz w:val="28"/>
          <w:szCs w:val="28"/>
        </w:rPr>
        <w:t xml:space="preserve">. Большинство хозяйственных операций можно рассматривать как действия, совершаемые в условиях противодействия. К противодействиям относятся такие факторы, как авария, пожар, кража, забастовка, нарушение договорных обязательств и т.п. Однако наиболее массовая ситуация противодействия – конкуренция. Очевидно, что возможность прогнозировать действия конкурентов служит существенным преимуществом для любой коммерческой организации. Принимая решение, следует выбирать альтернативу, позволяющую уменьшить степень противодействия, что в свою очередь снизит степень риска. Такую возможность предоставляет менеджеру теория игр, математические модели которой позволяют анализировать возможные альтернативы своих действий с учетом возможных ответных действий конкурентов. Первоначально разработанные для военно-стратегических целей, модели теории игр применяются и в бизнесе для прогнозирования реакции конкурентов на </w:t>
      </w:r>
      <w:proofErr w:type="spellStart"/>
      <w:r w:rsidRPr="0000477E">
        <w:rPr>
          <w:sz w:val="28"/>
          <w:szCs w:val="28"/>
        </w:rPr>
        <w:t>принимае¬мые</w:t>
      </w:r>
      <w:proofErr w:type="spellEnd"/>
      <w:r w:rsidRPr="0000477E">
        <w:rPr>
          <w:sz w:val="28"/>
          <w:szCs w:val="28"/>
        </w:rPr>
        <w:t xml:space="preserve"> решения, например, на изменение цен, выпуск новых товаров и услуг, выход на новые сегменты рынка и т.п.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i/>
          <w:sz w:val="28"/>
          <w:szCs w:val="28"/>
        </w:rPr>
        <w:t>Модели теории очередей</w:t>
      </w:r>
      <w:r w:rsidRPr="0000477E">
        <w:rPr>
          <w:sz w:val="28"/>
          <w:szCs w:val="28"/>
        </w:rPr>
        <w:t xml:space="preserve">. Модели теории очередей (или оптимального обслуживания) используются для нахождения оптимального числа каналов обслуживания при определенном уровне потребности в них. К ситуациям, в которых такие модели могут быть полезны, относятся, например, определение числа телефонных линий, необходимых для ответов на звонки клиентов, троллейбусов на маршруте, необходимых чтобы на остановках не скапливались большие очереди, или </w:t>
      </w:r>
      <w:proofErr w:type="spellStart"/>
      <w:r w:rsidRPr="0000477E">
        <w:rPr>
          <w:sz w:val="28"/>
          <w:szCs w:val="28"/>
        </w:rPr>
        <w:t>операционистов</w:t>
      </w:r>
      <w:proofErr w:type="spellEnd"/>
      <w:r w:rsidRPr="0000477E">
        <w:rPr>
          <w:sz w:val="28"/>
          <w:szCs w:val="28"/>
        </w:rPr>
        <w:t xml:space="preserve"> в банке, чтобы клиенты не ждали, пока ими смогут заняться, и т.п.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i/>
          <w:sz w:val="28"/>
          <w:szCs w:val="28"/>
        </w:rPr>
        <w:t>Модели управления запасами</w:t>
      </w:r>
      <w:r w:rsidRPr="0000477E">
        <w:rPr>
          <w:sz w:val="28"/>
          <w:szCs w:val="28"/>
        </w:rPr>
        <w:t xml:space="preserve">. Любая организация должна поддерживать некоторый уровень запасов своих ресурсов, чтобы избежать простоев или перерывов в технологических процессах и сбыте товаров или услуг: </w:t>
      </w:r>
      <w:r w:rsidRPr="0000477E">
        <w:rPr>
          <w:sz w:val="28"/>
          <w:szCs w:val="28"/>
        </w:rPr>
        <w:lastRenderedPageBreak/>
        <w:t>производственной фирме необходимы определенные запасы материалов, комплектующих изделий, готовой продукции, банку – денежной наличности, больнице – лекарств, инструментов и т.д.</w:t>
      </w:r>
      <w:r>
        <w:rPr>
          <w:sz w:val="28"/>
          <w:szCs w:val="28"/>
        </w:rPr>
        <w:t xml:space="preserve"> </w:t>
      </w:r>
      <w:r w:rsidRPr="0000477E">
        <w:rPr>
          <w:sz w:val="28"/>
          <w:szCs w:val="28"/>
        </w:rPr>
        <w:t xml:space="preserve">Модели управления запасами позволяют найти оптимальное </w:t>
      </w:r>
      <w:proofErr w:type="spellStart"/>
      <w:r w:rsidRPr="0000477E">
        <w:rPr>
          <w:sz w:val="28"/>
          <w:szCs w:val="28"/>
        </w:rPr>
        <w:t>ре¬шение</w:t>
      </w:r>
      <w:proofErr w:type="spellEnd"/>
      <w:r w:rsidRPr="0000477E">
        <w:rPr>
          <w:sz w:val="28"/>
          <w:szCs w:val="28"/>
        </w:rPr>
        <w:t>, т.е. такой уровень запаса, который минимизирует издержки на его создание и поддержание при заданном уровне непрерывности производственных процессов.</w:t>
      </w:r>
    </w:p>
    <w:p w:rsidR="00B25C8F" w:rsidRPr="0000477E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i/>
          <w:sz w:val="28"/>
          <w:szCs w:val="28"/>
        </w:rPr>
        <w:t>Модели линейного программирования</w:t>
      </w:r>
      <w:r w:rsidRPr="0000477E">
        <w:rPr>
          <w:sz w:val="28"/>
          <w:szCs w:val="28"/>
        </w:rPr>
        <w:t xml:space="preserve">. Эти модели применяют для нахождения оптимального решения в ситуации распределения дефицитных ресурсов при наличии конкурирующих потребностей. Например, с помощью модели линейного программирования управляющий производством может определить оптимальную производственную программу, т.е. рассчитать, какое число изделий каждого наименования следует производить для получения наибольшей </w:t>
      </w:r>
      <w:proofErr w:type="spellStart"/>
      <w:r w:rsidRPr="0000477E">
        <w:rPr>
          <w:sz w:val="28"/>
          <w:szCs w:val="28"/>
        </w:rPr>
        <w:t>при¬были</w:t>
      </w:r>
      <w:proofErr w:type="spellEnd"/>
      <w:r w:rsidRPr="0000477E">
        <w:rPr>
          <w:sz w:val="28"/>
          <w:szCs w:val="28"/>
        </w:rPr>
        <w:t xml:space="preserve"> при известных объемах материалов и деталей, фонде времени работы оборудования и рентабельности каждого типа изделия. </w:t>
      </w:r>
    </w:p>
    <w:p w:rsidR="00B25C8F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77E">
        <w:rPr>
          <w:sz w:val="28"/>
          <w:szCs w:val="28"/>
        </w:rPr>
        <w:t>Принятие эффективных решений в организациях (в том числе предпринимательских решений) – обычно процесс коллегиальный, научно обоснованный, своевременный, непротиворечивый, адаптивный и реальный</w:t>
      </w:r>
      <w:r>
        <w:rPr>
          <w:sz w:val="28"/>
          <w:szCs w:val="28"/>
        </w:rPr>
        <w:t>.</w:t>
      </w:r>
    </w:p>
    <w:p w:rsidR="00B25C8F" w:rsidRPr="00502DCA" w:rsidRDefault="00B25C8F" w:rsidP="00B25C8F">
      <w:pPr>
        <w:widowControl w:val="0"/>
        <w:spacing w:after="240" w:line="360" w:lineRule="auto"/>
        <w:jc w:val="center"/>
        <w:rPr>
          <w:b/>
          <w:sz w:val="28"/>
          <w:szCs w:val="28"/>
        </w:rPr>
      </w:pPr>
      <w:r w:rsidRPr="00502DCA">
        <w:rPr>
          <w:b/>
          <w:sz w:val="28"/>
          <w:szCs w:val="28"/>
        </w:rPr>
        <w:t>Предпринимательский риск</w:t>
      </w:r>
    </w:p>
    <w:p w:rsidR="00B25C8F" w:rsidRPr="00502DCA" w:rsidRDefault="00B25C8F" w:rsidP="00B25C8F">
      <w:pPr>
        <w:widowControl w:val="0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02DCA">
        <w:rPr>
          <w:b/>
          <w:sz w:val="28"/>
          <w:szCs w:val="28"/>
        </w:rPr>
        <w:t>.1. Понятие предпринимательского риска</w:t>
      </w:r>
    </w:p>
    <w:p w:rsidR="00B25C8F" w:rsidRPr="0058050F" w:rsidRDefault="00B25C8F" w:rsidP="00B25C8F">
      <w:pPr>
        <w:widowControl w:val="0"/>
        <w:shd w:val="clear" w:color="auto" w:fill="FFFFFF"/>
        <w:spacing w:before="7" w:line="360" w:lineRule="auto"/>
        <w:ind w:right="29" w:firstLine="709"/>
        <w:jc w:val="both"/>
        <w:rPr>
          <w:sz w:val="28"/>
          <w:szCs w:val="28"/>
        </w:rPr>
      </w:pPr>
      <w:r w:rsidRPr="0058050F">
        <w:rPr>
          <w:color w:val="000000"/>
          <w:spacing w:val="5"/>
          <w:sz w:val="28"/>
          <w:szCs w:val="28"/>
        </w:rPr>
        <w:t xml:space="preserve">Предпринимательская среда потенциально содержит в себе нестабильность </w:t>
      </w:r>
      <w:r w:rsidRPr="0058050F">
        <w:rPr>
          <w:color w:val="000000"/>
          <w:spacing w:val="1"/>
          <w:sz w:val="28"/>
          <w:szCs w:val="28"/>
        </w:rPr>
        <w:t>и неопределенность в отношении будущих событий и соответственно риск. Пер</w:t>
      </w:r>
      <w:r w:rsidRPr="0058050F">
        <w:rPr>
          <w:color w:val="000000"/>
          <w:spacing w:val="2"/>
          <w:sz w:val="28"/>
          <w:szCs w:val="28"/>
        </w:rPr>
        <w:t>вопричиной такого потенциала является нестабильность.</w:t>
      </w:r>
      <w:r>
        <w:rPr>
          <w:color w:val="000000"/>
          <w:spacing w:val="2"/>
          <w:sz w:val="28"/>
          <w:szCs w:val="28"/>
        </w:rPr>
        <w:t xml:space="preserve"> </w:t>
      </w:r>
      <w:r w:rsidRPr="0058050F">
        <w:rPr>
          <w:color w:val="000000"/>
          <w:spacing w:val="-3"/>
          <w:sz w:val="28"/>
          <w:szCs w:val="28"/>
        </w:rPr>
        <w:t>Условия нестабильности являются дестабилизирующими по отношению к пред</w:t>
      </w:r>
      <w:r w:rsidRPr="0058050F">
        <w:rPr>
          <w:color w:val="000000"/>
          <w:sz w:val="28"/>
          <w:szCs w:val="28"/>
        </w:rPr>
        <w:t>принимательской деятельности. Причинами нестабильности являются непривыч</w:t>
      </w:r>
      <w:r w:rsidRPr="0058050F">
        <w:rPr>
          <w:color w:val="000000"/>
          <w:spacing w:val="-3"/>
          <w:sz w:val="28"/>
          <w:szCs w:val="28"/>
        </w:rPr>
        <w:t>ное поведение и/или изменение отдельных элементов предпринимательской среды.</w:t>
      </w:r>
      <w:r>
        <w:rPr>
          <w:color w:val="000000"/>
          <w:spacing w:val="-3"/>
          <w:sz w:val="28"/>
          <w:szCs w:val="28"/>
        </w:rPr>
        <w:t xml:space="preserve"> </w:t>
      </w:r>
      <w:r w:rsidRPr="0058050F">
        <w:rPr>
          <w:color w:val="000000"/>
          <w:spacing w:val="2"/>
          <w:sz w:val="28"/>
          <w:szCs w:val="28"/>
        </w:rPr>
        <w:t xml:space="preserve">Нестабильность для предпринимательской организации </w:t>
      </w:r>
      <w:proofErr w:type="gramStart"/>
      <w:r w:rsidRPr="0058050F">
        <w:rPr>
          <w:color w:val="000000"/>
          <w:spacing w:val="2"/>
          <w:sz w:val="28"/>
          <w:szCs w:val="28"/>
        </w:rPr>
        <w:t>предполагает</w:t>
      </w:r>
      <w:proofErr w:type="gramEnd"/>
      <w:r w:rsidRPr="0058050F">
        <w:rPr>
          <w:color w:val="000000"/>
          <w:spacing w:val="2"/>
          <w:sz w:val="28"/>
          <w:szCs w:val="28"/>
        </w:rPr>
        <w:t xml:space="preserve"> как не</w:t>
      </w:r>
      <w:r w:rsidRPr="0058050F">
        <w:rPr>
          <w:color w:val="000000"/>
          <w:spacing w:val="4"/>
          <w:sz w:val="28"/>
          <w:szCs w:val="28"/>
        </w:rPr>
        <w:t>гативные тенденции и рисковые ситуации, так и возможности для новых уни</w:t>
      </w:r>
      <w:r w:rsidRPr="0058050F">
        <w:rPr>
          <w:color w:val="000000"/>
          <w:spacing w:val="1"/>
          <w:sz w:val="28"/>
          <w:szCs w:val="28"/>
        </w:rPr>
        <w:t xml:space="preserve">кальных событий, которые, в свою очередь, могут расширить спектр возможных </w:t>
      </w:r>
      <w:r w:rsidRPr="0058050F">
        <w:rPr>
          <w:color w:val="000000"/>
          <w:spacing w:val="2"/>
          <w:sz w:val="28"/>
          <w:szCs w:val="28"/>
        </w:rPr>
        <w:lastRenderedPageBreak/>
        <w:t>предпринимательских решений.</w:t>
      </w:r>
      <w:r>
        <w:rPr>
          <w:sz w:val="28"/>
          <w:szCs w:val="28"/>
        </w:rPr>
        <w:t xml:space="preserve"> </w:t>
      </w:r>
      <w:r w:rsidRPr="0058050F">
        <w:rPr>
          <w:color w:val="000000"/>
          <w:spacing w:val="3"/>
          <w:sz w:val="28"/>
          <w:szCs w:val="28"/>
        </w:rPr>
        <w:t xml:space="preserve">Признание нестабильности поможет снизить риски и привести к рождению </w:t>
      </w:r>
      <w:r w:rsidRPr="0058050F">
        <w:rPr>
          <w:color w:val="000000"/>
          <w:spacing w:val="2"/>
          <w:sz w:val="28"/>
          <w:szCs w:val="28"/>
        </w:rPr>
        <w:t>новых предпринимательских идей.</w:t>
      </w:r>
    </w:p>
    <w:p w:rsidR="00B25C8F" w:rsidRDefault="00B25C8F" w:rsidP="00B25C8F">
      <w:pPr>
        <w:widowControl w:val="0"/>
        <w:shd w:val="clear" w:color="auto" w:fill="FFFFFF"/>
        <w:spacing w:before="7" w:line="360" w:lineRule="auto"/>
        <w:ind w:right="7" w:firstLine="709"/>
        <w:jc w:val="both"/>
        <w:rPr>
          <w:iCs/>
          <w:color w:val="000000"/>
          <w:spacing w:val="1"/>
          <w:sz w:val="28"/>
          <w:szCs w:val="28"/>
        </w:rPr>
      </w:pPr>
      <w:r w:rsidRPr="0058050F">
        <w:rPr>
          <w:color w:val="000000"/>
          <w:spacing w:val="3"/>
          <w:sz w:val="28"/>
          <w:szCs w:val="28"/>
        </w:rPr>
        <w:t xml:space="preserve">Предпринимательская деятельность осуществляется в условиях наличия той </w:t>
      </w:r>
      <w:r w:rsidRPr="0058050F">
        <w:rPr>
          <w:color w:val="000000"/>
          <w:spacing w:val="1"/>
          <w:sz w:val="28"/>
          <w:szCs w:val="28"/>
        </w:rPr>
        <w:t xml:space="preserve">или иной меры </w:t>
      </w:r>
      <w:r w:rsidRPr="00D61FEE">
        <w:rPr>
          <w:iCs/>
          <w:color w:val="000000"/>
          <w:spacing w:val="1"/>
          <w:sz w:val="28"/>
          <w:szCs w:val="28"/>
        </w:rPr>
        <w:t>неопределенности</w:t>
      </w:r>
      <w:r>
        <w:rPr>
          <w:iCs/>
          <w:color w:val="000000"/>
          <w:spacing w:val="1"/>
          <w:sz w:val="28"/>
          <w:szCs w:val="28"/>
        </w:rPr>
        <w:t>.</w:t>
      </w:r>
    </w:p>
    <w:p w:rsidR="00B25C8F" w:rsidRPr="0058050F" w:rsidRDefault="00B25C8F" w:rsidP="00B25C8F">
      <w:pPr>
        <w:widowControl w:val="0"/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A83B65">
        <w:rPr>
          <w:iCs/>
          <w:color w:val="000000"/>
          <w:spacing w:val="-6"/>
          <w:sz w:val="28"/>
          <w:szCs w:val="28"/>
        </w:rPr>
        <w:t>Неопределенность</w:t>
      </w:r>
      <w:r w:rsidRPr="0058050F">
        <w:rPr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i/>
          <w:iCs/>
          <w:color w:val="000000"/>
          <w:spacing w:val="-6"/>
          <w:sz w:val="28"/>
          <w:szCs w:val="28"/>
        </w:rPr>
        <w:t>–</w:t>
      </w:r>
      <w:r w:rsidRPr="0058050F">
        <w:rPr>
          <w:color w:val="000000"/>
          <w:spacing w:val="-6"/>
          <w:sz w:val="28"/>
          <w:szCs w:val="28"/>
        </w:rPr>
        <w:t xml:space="preserve"> неполнота или неточность информации об условиях осу</w:t>
      </w:r>
      <w:r w:rsidRPr="0058050F">
        <w:rPr>
          <w:color w:val="000000"/>
          <w:spacing w:val="-2"/>
          <w:sz w:val="28"/>
          <w:szCs w:val="28"/>
        </w:rPr>
        <w:t>ществления предпринимательской деятельности, включая связанные с ними затраты и результаты. Неопределенность предполагает наличие нестабильности, при которой результаты действий не обусловлены, а степень возможного влияния факторов на результаты непредсказуема.</w:t>
      </w:r>
    </w:p>
    <w:p w:rsidR="00B25C8F" w:rsidRPr="0058050F" w:rsidRDefault="00B25C8F" w:rsidP="00B25C8F">
      <w:pPr>
        <w:widowControl w:val="0"/>
        <w:shd w:val="clear" w:color="auto" w:fill="FFFFFF"/>
        <w:spacing w:before="7" w:line="360" w:lineRule="auto"/>
        <w:ind w:right="7" w:firstLine="709"/>
        <w:jc w:val="both"/>
        <w:rPr>
          <w:sz w:val="28"/>
          <w:szCs w:val="28"/>
        </w:rPr>
      </w:pPr>
      <w:r w:rsidRPr="00D61FEE">
        <w:rPr>
          <w:iCs/>
          <w:color w:val="000000"/>
          <w:spacing w:val="1"/>
          <w:sz w:val="28"/>
          <w:szCs w:val="28"/>
        </w:rPr>
        <w:t>Неопределенность</w:t>
      </w:r>
      <w:r w:rsidRPr="0058050F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проявляется</w:t>
      </w:r>
      <w:r w:rsidRPr="0058050F">
        <w:rPr>
          <w:color w:val="000000"/>
          <w:spacing w:val="1"/>
          <w:sz w:val="28"/>
          <w:szCs w:val="28"/>
        </w:rPr>
        <w:t xml:space="preserve"> следующими факторами:</w:t>
      </w:r>
    </w:p>
    <w:p w:rsidR="00B25C8F" w:rsidRPr="0058050F" w:rsidRDefault="00B25C8F" w:rsidP="00B25C8F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43" w:line="360" w:lineRule="auto"/>
        <w:ind w:left="0"/>
        <w:jc w:val="both"/>
        <w:rPr>
          <w:color w:val="000000"/>
          <w:sz w:val="28"/>
          <w:szCs w:val="28"/>
        </w:rPr>
      </w:pPr>
      <w:r w:rsidRPr="0058050F">
        <w:rPr>
          <w:color w:val="000000"/>
          <w:spacing w:val="5"/>
          <w:sz w:val="28"/>
          <w:szCs w:val="28"/>
        </w:rPr>
        <w:t xml:space="preserve">неполным знанием всех параметров, обстоятельств, ситуации для выбора </w:t>
      </w:r>
      <w:r w:rsidRPr="0058050F">
        <w:rPr>
          <w:color w:val="000000"/>
          <w:spacing w:val="-1"/>
          <w:sz w:val="28"/>
          <w:szCs w:val="28"/>
        </w:rPr>
        <w:t>оптимального решения, а также невозможностью адекватного и точного учета</w:t>
      </w:r>
      <w:r w:rsidRPr="0058050F">
        <w:rPr>
          <w:color w:val="000000"/>
          <w:spacing w:val="3"/>
          <w:sz w:val="28"/>
          <w:szCs w:val="28"/>
        </w:rPr>
        <w:t xml:space="preserve"> всей, даже доступной, информации и наличием вероятностных характе</w:t>
      </w:r>
      <w:r w:rsidRPr="0058050F">
        <w:rPr>
          <w:color w:val="000000"/>
          <w:spacing w:val="2"/>
          <w:sz w:val="28"/>
          <w:szCs w:val="28"/>
        </w:rPr>
        <w:t>ристик поведения среды;</w:t>
      </w:r>
    </w:p>
    <w:p w:rsidR="00B25C8F" w:rsidRPr="0058050F" w:rsidRDefault="00B25C8F" w:rsidP="00B25C8F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43" w:line="360" w:lineRule="auto"/>
        <w:ind w:left="0"/>
        <w:jc w:val="both"/>
        <w:rPr>
          <w:color w:val="000000"/>
          <w:sz w:val="28"/>
          <w:szCs w:val="28"/>
        </w:rPr>
      </w:pPr>
      <w:r w:rsidRPr="0058050F">
        <w:rPr>
          <w:color w:val="000000"/>
          <w:spacing w:val="-2"/>
          <w:sz w:val="28"/>
          <w:szCs w:val="28"/>
        </w:rPr>
        <w:t>наличием случайности, т. е. реализации факторов, которые невозможно пред</w:t>
      </w:r>
      <w:r w:rsidRPr="0058050F">
        <w:rPr>
          <w:color w:val="000000"/>
          <w:spacing w:val="2"/>
          <w:sz w:val="28"/>
          <w:szCs w:val="28"/>
        </w:rPr>
        <w:t>усмотреть и спрогнозировать даже в условиях вероятностной реализации;</w:t>
      </w:r>
    </w:p>
    <w:p w:rsidR="00B25C8F" w:rsidRPr="0058050F" w:rsidRDefault="00B25C8F" w:rsidP="00B25C8F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36" w:line="360" w:lineRule="auto"/>
        <w:ind w:left="0"/>
        <w:jc w:val="both"/>
        <w:rPr>
          <w:color w:val="000000"/>
          <w:sz w:val="28"/>
          <w:szCs w:val="28"/>
        </w:rPr>
      </w:pPr>
      <w:r w:rsidRPr="0058050F">
        <w:rPr>
          <w:color w:val="000000"/>
          <w:spacing w:val="-1"/>
          <w:sz w:val="28"/>
          <w:szCs w:val="28"/>
        </w:rPr>
        <w:t xml:space="preserve">имеющимся субъективным противодействием, когда принятие решений идет </w:t>
      </w:r>
      <w:r w:rsidRPr="0058050F">
        <w:rPr>
          <w:color w:val="000000"/>
          <w:spacing w:val="7"/>
          <w:sz w:val="28"/>
          <w:szCs w:val="28"/>
        </w:rPr>
        <w:t>с позиции игры партнеров с разнонаправленными или несовпадающими</w:t>
      </w:r>
      <w:r>
        <w:rPr>
          <w:color w:val="000000"/>
          <w:spacing w:val="7"/>
          <w:sz w:val="28"/>
          <w:szCs w:val="28"/>
        </w:rPr>
        <w:t xml:space="preserve"> </w:t>
      </w:r>
      <w:r w:rsidRPr="0058050F">
        <w:rPr>
          <w:color w:val="000000"/>
          <w:spacing w:val="1"/>
          <w:sz w:val="28"/>
          <w:szCs w:val="28"/>
        </w:rPr>
        <w:t>интересами.</w:t>
      </w:r>
    </w:p>
    <w:p w:rsidR="00B25C8F" w:rsidRPr="0058050F" w:rsidRDefault="00B25C8F" w:rsidP="00B25C8F">
      <w:pPr>
        <w:widowControl w:val="0"/>
        <w:shd w:val="clear" w:color="auto" w:fill="FFFFFF"/>
        <w:spacing w:line="360" w:lineRule="auto"/>
        <w:ind w:right="36" w:firstLine="709"/>
        <w:jc w:val="both"/>
        <w:rPr>
          <w:sz w:val="28"/>
          <w:szCs w:val="28"/>
        </w:rPr>
      </w:pPr>
      <w:r w:rsidRPr="0058050F">
        <w:rPr>
          <w:i/>
          <w:iCs/>
          <w:color w:val="000000"/>
          <w:spacing w:val="-6"/>
          <w:sz w:val="28"/>
          <w:szCs w:val="28"/>
        </w:rPr>
        <w:t xml:space="preserve">Риск </w:t>
      </w:r>
      <w:r>
        <w:rPr>
          <w:i/>
          <w:iCs/>
          <w:color w:val="000000"/>
          <w:spacing w:val="-6"/>
          <w:sz w:val="28"/>
          <w:szCs w:val="28"/>
        </w:rPr>
        <w:t>–</w:t>
      </w:r>
      <w:r w:rsidRPr="0058050F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58050F">
        <w:rPr>
          <w:color w:val="000000"/>
          <w:spacing w:val="-6"/>
          <w:sz w:val="28"/>
          <w:szCs w:val="28"/>
        </w:rPr>
        <w:t>потенциальная, численно измеримая возможность неблагоприятных си</w:t>
      </w:r>
      <w:r w:rsidRPr="0058050F">
        <w:rPr>
          <w:color w:val="000000"/>
          <w:spacing w:val="-3"/>
          <w:sz w:val="28"/>
          <w:szCs w:val="28"/>
        </w:rPr>
        <w:t xml:space="preserve">туаций и связанных с ними последствий в виде потерь, ущерба, убытков, вплоть </w:t>
      </w:r>
      <w:r w:rsidRPr="0058050F">
        <w:rPr>
          <w:color w:val="000000"/>
          <w:spacing w:val="-2"/>
          <w:sz w:val="28"/>
          <w:szCs w:val="28"/>
        </w:rPr>
        <w:t>до банкротства и ликвидации предпринимательской единицы. Риск связан с не</w:t>
      </w:r>
      <w:r w:rsidRPr="0058050F">
        <w:rPr>
          <w:color w:val="000000"/>
          <w:spacing w:val="-4"/>
          <w:sz w:val="28"/>
          <w:szCs w:val="28"/>
        </w:rPr>
        <w:t>стабильностью и неопределенностью, т. е. с отдельными элементами предпринимательской среды, неблагоприятными обстоятельствами экономической деятель</w:t>
      </w:r>
      <w:r w:rsidRPr="0058050F">
        <w:rPr>
          <w:color w:val="000000"/>
          <w:sz w:val="28"/>
          <w:szCs w:val="28"/>
        </w:rPr>
        <w:t xml:space="preserve">ности, получением непредсказуемого результата в зависимости от принятого </w:t>
      </w:r>
      <w:r w:rsidRPr="0058050F">
        <w:rPr>
          <w:color w:val="000000"/>
          <w:spacing w:val="-2"/>
          <w:sz w:val="28"/>
          <w:szCs w:val="28"/>
        </w:rPr>
        <w:t>хозяйственного решения, действия.</w:t>
      </w:r>
    </w:p>
    <w:p w:rsidR="00B25C8F" w:rsidRPr="00DF52D7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52D7">
        <w:rPr>
          <w:sz w:val="28"/>
          <w:szCs w:val="28"/>
        </w:rPr>
        <w:t xml:space="preserve"> экономической литературе часто не делается различий между понятия</w:t>
      </w:r>
      <w:r>
        <w:rPr>
          <w:sz w:val="28"/>
          <w:szCs w:val="28"/>
        </w:rPr>
        <w:t>ми «</w:t>
      </w:r>
      <w:r w:rsidRPr="00DF52D7">
        <w:rPr>
          <w:sz w:val="28"/>
          <w:szCs w:val="28"/>
        </w:rPr>
        <w:t>риск</w:t>
      </w:r>
      <w:r>
        <w:rPr>
          <w:sz w:val="28"/>
          <w:szCs w:val="28"/>
        </w:rPr>
        <w:t>» и «</w:t>
      </w:r>
      <w:r w:rsidRPr="00DF52D7">
        <w:rPr>
          <w:sz w:val="28"/>
          <w:szCs w:val="28"/>
        </w:rPr>
        <w:t>неопределенность</w:t>
      </w:r>
      <w:r>
        <w:rPr>
          <w:sz w:val="28"/>
          <w:szCs w:val="28"/>
        </w:rPr>
        <w:t>», но и</w:t>
      </w:r>
      <w:r w:rsidRPr="00DF52D7">
        <w:rPr>
          <w:sz w:val="28"/>
          <w:szCs w:val="28"/>
        </w:rPr>
        <w:t xml:space="preserve">х следует разграничивать. В действительности первое </w:t>
      </w:r>
      <w:r>
        <w:rPr>
          <w:sz w:val="28"/>
          <w:szCs w:val="28"/>
        </w:rPr>
        <w:t xml:space="preserve">понятие </w:t>
      </w:r>
      <w:r w:rsidRPr="00DF52D7">
        <w:rPr>
          <w:sz w:val="28"/>
          <w:szCs w:val="28"/>
        </w:rPr>
        <w:t xml:space="preserve">характеризует ситуацию, </w:t>
      </w:r>
      <w:r>
        <w:rPr>
          <w:sz w:val="28"/>
          <w:szCs w:val="28"/>
        </w:rPr>
        <w:t>при которой</w:t>
      </w:r>
      <w:r w:rsidRPr="00DF52D7">
        <w:rPr>
          <w:sz w:val="28"/>
          <w:szCs w:val="28"/>
        </w:rPr>
        <w:t xml:space="preserve"> </w:t>
      </w:r>
      <w:r w:rsidRPr="00DF52D7">
        <w:rPr>
          <w:sz w:val="28"/>
          <w:szCs w:val="28"/>
        </w:rPr>
        <w:lastRenderedPageBreak/>
        <w:t>наступление неизвестных событий весьма вероятно и может быть оценено ко</w:t>
      </w:r>
      <w:r>
        <w:rPr>
          <w:sz w:val="28"/>
          <w:szCs w:val="28"/>
        </w:rPr>
        <w:t>личественно, а второе –</w:t>
      </w:r>
      <w:r w:rsidRPr="00DF52D7">
        <w:rPr>
          <w:sz w:val="28"/>
          <w:szCs w:val="28"/>
        </w:rPr>
        <w:t xml:space="preserve"> когда вероятность наступления таких событий оценить заранее невозможно. В реальной ситуации решение, принимаемое предпринимателем, почти всегда сопряжено с риском, который обусловлен наличием ряда непредвиденных факторов неопределенности</w:t>
      </w:r>
      <w:r>
        <w:rPr>
          <w:sz w:val="28"/>
          <w:szCs w:val="28"/>
        </w:rPr>
        <w:t>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DF52D7">
        <w:rPr>
          <w:sz w:val="28"/>
          <w:szCs w:val="28"/>
        </w:rPr>
        <w:t>Риск присущ любой сфере человеческой деятельности, что связано с множеством условий и факторов, влияющих на положительный исход принимаемых людьми решений</w:t>
      </w:r>
      <w:r>
        <w:rPr>
          <w:sz w:val="28"/>
          <w:szCs w:val="28"/>
        </w:rPr>
        <w:t>.</w:t>
      </w:r>
      <w:r w:rsidRPr="00DF52D7">
        <w:rPr>
          <w:i/>
          <w:sz w:val="28"/>
          <w:szCs w:val="28"/>
        </w:rPr>
        <w:t xml:space="preserve"> </w:t>
      </w:r>
    </w:p>
    <w:p w:rsidR="00B25C8F" w:rsidRPr="00502DCA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02DCA">
        <w:rPr>
          <w:sz w:val="28"/>
          <w:szCs w:val="28"/>
        </w:rPr>
        <w:t xml:space="preserve">Под </w:t>
      </w:r>
      <w:r w:rsidRPr="00502DCA">
        <w:rPr>
          <w:i/>
          <w:sz w:val="28"/>
          <w:szCs w:val="28"/>
        </w:rPr>
        <w:t>предпринимательским риском</w:t>
      </w:r>
      <w:r w:rsidRPr="00502DCA">
        <w:rPr>
          <w:b/>
          <w:sz w:val="28"/>
          <w:szCs w:val="28"/>
        </w:rPr>
        <w:t xml:space="preserve"> </w:t>
      </w:r>
      <w:r w:rsidRPr="00502DCA">
        <w:rPr>
          <w:sz w:val="28"/>
          <w:szCs w:val="28"/>
        </w:rPr>
        <w:t xml:space="preserve">понимается риск, возникающий при любых видах деятельности, связанных с производством продукции, товаров, услуг, их реализацией, товарно-денежными и финансовыми операциями, коммерцией, осуществлением социально-экономических и научно-технических проектов. </w:t>
      </w:r>
    </w:p>
    <w:p w:rsidR="00B25C8F" w:rsidRDefault="00B25C8F" w:rsidP="00B25C8F">
      <w:pPr>
        <w:widowControl w:val="0"/>
        <w:shd w:val="clear" w:color="auto" w:fill="FFFFFF"/>
        <w:spacing w:line="360" w:lineRule="auto"/>
        <w:ind w:right="22" w:firstLine="709"/>
        <w:jc w:val="both"/>
        <w:rPr>
          <w:color w:val="000000"/>
          <w:spacing w:val="2"/>
          <w:sz w:val="28"/>
          <w:szCs w:val="28"/>
        </w:rPr>
      </w:pPr>
      <w:r w:rsidRPr="001B6E22">
        <w:rPr>
          <w:color w:val="000000"/>
          <w:spacing w:val="-2"/>
          <w:sz w:val="28"/>
          <w:szCs w:val="28"/>
        </w:rPr>
        <w:t>В экономической литературе сложи</w:t>
      </w:r>
      <w:r w:rsidRPr="001B6E22">
        <w:rPr>
          <w:color w:val="000000"/>
          <w:spacing w:val="2"/>
          <w:sz w:val="28"/>
          <w:szCs w:val="28"/>
        </w:rPr>
        <w:t>лись две теории риска: классическая и неоклассическая.</w:t>
      </w:r>
    </w:p>
    <w:p w:rsidR="00B25C8F" w:rsidRDefault="00B25C8F" w:rsidP="00B25C8F">
      <w:pPr>
        <w:widowControl w:val="0"/>
        <w:shd w:val="clear" w:color="auto" w:fill="FFFFFF"/>
        <w:spacing w:before="58" w:line="360" w:lineRule="auto"/>
        <w:ind w:right="22"/>
        <w:jc w:val="center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drawing>
          <wp:inline distT="0" distB="0" distL="0" distR="0" wp14:anchorId="55FF192D" wp14:editId="3675B295">
            <wp:extent cx="5571689" cy="2211572"/>
            <wp:effectExtent l="19050" t="0" r="0" b="0"/>
            <wp:docPr id="32" name="Рисунок 6" descr="C:\Users\KashurnikovaTI\Cloud@Mail.Ru\Учебные дисциплины\ОПД\Иллюстрации, графики, схемы\Рис. 7.2.1. Теории и критерии экономического рис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shurnikovaTI\Cloud@Mail.Ru\Учебные дисциплины\ОПД\Иллюстрации, графики, схемы\Рис. 7.2.1. Теории и критерии экономического рис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21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8F" w:rsidRPr="0080229B" w:rsidRDefault="00B25C8F" w:rsidP="00B25C8F">
      <w:pPr>
        <w:widowControl w:val="0"/>
        <w:shd w:val="clear" w:color="auto" w:fill="FFFFFF"/>
        <w:spacing w:line="360" w:lineRule="auto"/>
        <w:jc w:val="center"/>
        <w:rPr>
          <w:iCs/>
          <w:color w:val="000000"/>
          <w:sz w:val="26"/>
          <w:szCs w:val="26"/>
        </w:rPr>
      </w:pPr>
      <w:r w:rsidRPr="00EC1F95">
        <w:rPr>
          <w:i/>
          <w:iCs/>
          <w:color w:val="000000"/>
          <w:sz w:val="26"/>
          <w:szCs w:val="26"/>
        </w:rPr>
        <w:t>Рис. 2</w:t>
      </w:r>
      <w:r>
        <w:rPr>
          <w:i/>
          <w:iCs/>
          <w:color w:val="000000"/>
          <w:sz w:val="26"/>
          <w:szCs w:val="26"/>
        </w:rPr>
        <w:t>3</w:t>
      </w:r>
      <w:r w:rsidRPr="00EC1F95">
        <w:rPr>
          <w:i/>
          <w:iCs/>
          <w:color w:val="000000"/>
          <w:sz w:val="26"/>
          <w:szCs w:val="26"/>
        </w:rPr>
        <w:t>.</w:t>
      </w:r>
      <w:r w:rsidRPr="00EC1F95">
        <w:rPr>
          <w:iCs/>
          <w:color w:val="000000"/>
          <w:sz w:val="26"/>
          <w:szCs w:val="26"/>
        </w:rPr>
        <w:t xml:space="preserve"> Теории и критерии</w:t>
      </w:r>
      <w:r w:rsidRPr="0080229B">
        <w:rPr>
          <w:iCs/>
          <w:color w:val="000000"/>
          <w:sz w:val="26"/>
          <w:szCs w:val="26"/>
        </w:rPr>
        <w:t xml:space="preserve"> экономического риска</w:t>
      </w:r>
    </w:p>
    <w:p w:rsidR="00B25C8F" w:rsidRPr="001B6E22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B6E22">
        <w:rPr>
          <w:i/>
          <w:iCs/>
          <w:color w:val="000000"/>
          <w:sz w:val="28"/>
          <w:szCs w:val="28"/>
        </w:rPr>
        <w:t>Классическая теория</w:t>
      </w:r>
      <w:r>
        <w:rPr>
          <w:i/>
          <w:iCs/>
          <w:color w:val="000000"/>
          <w:sz w:val="28"/>
          <w:szCs w:val="28"/>
        </w:rPr>
        <w:t xml:space="preserve">. </w:t>
      </w:r>
      <w:r w:rsidRPr="004B58F7">
        <w:rPr>
          <w:iCs/>
          <w:color w:val="000000"/>
          <w:sz w:val="28"/>
          <w:szCs w:val="28"/>
        </w:rPr>
        <w:t xml:space="preserve">Ее авторами являются ученые-экономисты </w:t>
      </w:r>
      <w:r w:rsidRPr="001B6E2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илль и </w:t>
      </w:r>
      <w:proofErr w:type="spellStart"/>
      <w:r>
        <w:rPr>
          <w:color w:val="000000"/>
          <w:sz w:val="28"/>
          <w:szCs w:val="28"/>
        </w:rPr>
        <w:t>Се</w:t>
      </w:r>
      <w:r w:rsidRPr="001B6E22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ор</w:t>
      </w:r>
      <w:proofErr w:type="spellEnd"/>
      <w:r>
        <w:rPr>
          <w:color w:val="000000"/>
          <w:sz w:val="28"/>
          <w:szCs w:val="28"/>
        </w:rPr>
        <w:t xml:space="preserve">. Суть этой теории заключается в том, что </w:t>
      </w:r>
      <w:r w:rsidRPr="001B6E22">
        <w:rPr>
          <w:color w:val="000000"/>
          <w:sz w:val="28"/>
          <w:szCs w:val="28"/>
        </w:rPr>
        <w:t xml:space="preserve">при исследовании предпринимательской прибыли в структуре предпринимательского дохода </w:t>
      </w:r>
      <w:r>
        <w:rPr>
          <w:color w:val="000000"/>
          <w:sz w:val="28"/>
          <w:szCs w:val="28"/>
        </w:rPr>
        <w:t xml:space="preserve">следует различать </w:t>
      </w:r>
      <w:r w:rsidRPr="001B6E22">
        <w:rPr>
          <w:color w:val="000000"/>
          <w:sz w:val="28"/>
          <w:szCs w:val="28"/>
        </w:rPr>
        <w:t>две составляющие:</w:t>
      </w:r>
    </w:p>
    <w:p w:rsidR="00B25C8F" w:rsidRPr="001B6E22" w:rsidRDefault="00B25C8F" w:rsidP="00B25C8F">
      <w:pPr>
        <w:widowControl w:val="0"/>
        <w:numPr>
          <w:ilvl w:val="0"/>
          <w:numId w:val="1"/>
        </w:numPr>
        <w:shd w:val="clear" w:color="auto" w:fill="FFFFFF"/>
        <w:tabs>
          <w:tab w:val="clear" w:pos="814"/>
          <w:tab w:val="num" w:pos="0"/>
          <w:tab w:val="left" w:pos="18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B6E22">
        <w:rPr>
          <w:color w:val="000000"/>
          <w:sz w:val="28"/>
          <w:szCs w:val="28"/>
        </w:rPr>
        <w:t>процент как доля стоимости товара, приходящаяся на вложенный ка</w:t>
      </w:r>
      <w:r w:rsidRPr="001B6E22">
        <w:rPr>
          <w:color w:val="000000"/>
          <w:spacing w:val="-2"/>
          <w:sz w:val="28"/>
          <w:szCs w:val="28"/>
        </w:rPr>
        <w:t>питал;</w:t>
      </w:r>
    </w:p>
    <w:p w:rsidR="00B25C8F" w:rsidRPr="001B6E22" w:rsidRDefault="00B25C8F" w:rsidP="00B25C8F">
      <w:pPr>
        <w:widowControl w:val="0"/>
        <w:numPr>
          <w:ilvl w:val="0"/>
          <w:numId w:val="1"/>
        </w:numPr>
        <w:shd w:val="clear" w:color="auto" w:fill="FFFFFF"/>
        <w:tabs>
          <w:tab w:val="clear" w:pos="814"/>
          <w:tab w:val="num" w:pos="0"/>
          <w:tab w:val="left" w:pos="18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B6E22">
        <w:rPr>
          <w:color w:val="000000"/>
          <w:sz w:val="28"/>
          <w:szCs w:val="28"/>
        </w:rPr>
        <w:lastRenderedPageBreak/>
        <w:t>плата за риск как возмещение возможных потерь, связанных с пред</w:t>
      </w:r>
      <w:r w:rsidRPr="001B6E22">
        <w:rPr>
          <w:color w:val="000000"/>
          <w:spacing w:val="-1"/>
          <w:sz w:val="28"/>
          <w:szCs w:val="28"/>
        </w:rPr>
        <w:t>принимательской деятельностью.</w:t>
      </w:r>
    </w:p>
    <w:p w:rsidR="00B25C8F" w:rsidRPr="001B6E22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B6E22">
        <w:rPr>
          <w:color w:val="000000"/>
          <w:sz w:val="28"/>
          <w:szCs w:val="28"/>
        </w:rPr>
        <w:t>Согласно классической теории риск отождествляется с ожиданием по</w:t>
      </w:r>
      <w:r w:rsidRPr="001B6E22">
        <w:rPr>
          <w:color w:val="000000"/>
          <w:spacing w:val="-1"/>
          <w:sz w:val="28"/>
          <w:szCs w:val="28"/>
        </w:rPr>
        <w:t xml:space="preserve">терь, которые могут наступить в результате реализации того или иного </w:t>
      </w:r>
      <w:r w:rsidRPr="001B6E22">
        <w:rPr>
          <w:color w:val="000000"/>
          <w:spacing w:val="1"/>
          <w:sz w:val="28"/>
          <w:szCs w:val="28"/>
        </w:rPr>
        <w:t>предпринимательского решения, то е</w:t>
      </w:r>
      <w:r>
        <w:rPr>
          <w:color w:val="000000"/>
          <w:spacing w:val="1"/>
          <w:sz w:val="28"/>
          <w:szCs w:val="28"/>
        </w:rPr>
        <w:t>сть риск в этой теории - возмож</w:t>
      </w:r>
      <w:r w:rsidRPr="001B6E22">
        <w:rPr>
          <w:color w:val="000000"/>
          <w:spacing w:val="1"/>
          <w:sz w:val="28"/>
          <w:szCs w:val="28"/>
        </w:rPr>
        <w:t>ный материальный ущерб.</w:t>
      </w:r>
    </w:p>
    <w:p w:rsidR="00B25C8F" w:rsidRPr="001B6E22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B6E22">
        <w:rPr>
          <w:color w:val="000000"/>
          <w:spacing w:val="-1"/>
          <w:sz w:val="28"/>
          <w:szCs w:val="28"/>
        </w:rPr>
        <w:t>Классическая теория вызвала к жизни</w:t>
      </w:r>
      <w:r>
        <w:rPr>
          <w:color w:val="000000"/>
          <w:spacing w:val="-1"/>
          <w:sz w:val="28"/>
          <w:szCs w:val="28"/>
        </w:rPr>
        <w:t xml:space="preserve"> другую теорию, которая была на</w:t>
      </w:r>
      <w:r w:rsidRPr="001B6E22">
        <w:rPr>
          <w:color w:val="000000"/>
          <w:spacing w:val="-1"/>
          <w:sz w:val="28"/>
          <w:szCs w:val="28"/>
        </w:rPr>
        <w:t xml:space="preserve">звана </w:t>
      </w:r>
      <w:r w:rsidRPr="001B6E22">
        <w:rPr>
          <w:i/>
          <w:iCs/>
          <w:color w:val="000000"/>
          <w:spacing w:val="-1"/>
          <w:sz w:val="28"/>
          <w:szCs w:val="28"/>
        </w:rPr>
        <w:t xml:space="preserve">неоклассической. </w:t>
      </w:r>
      <w:r>
        <w:rPr>
          <w:color w:val="000000"/>
          <w:spacing w:val="-1"/>
          <w:sz w:val="28"/>
          <w:szCs w:val="28"/>
        </w:rPr>
        <w:t>Она возникла в 20-е –</w:t>
      </w:r>
      <w:r w:rsidRPr="001B6E22">
        <w:rPr>
          <w:color w:val="000000"/>
          <w:spacing w:val="-1"/>
          <w:sz w:val="28"/>
          <w:szCs w:val="28"/>
        </w:rPr>
        <w:t xml:space="preserve"> 30-е годы </w:t>
      </w:r>
      <w:r>
        <w:rPr>
          <w:color w:val="000000"/>
          <w:spacing w:val="-1"/>
          <w:sz w:val="28"/>
          <w:szCs w:val="28"/>
        </w:rPr>
        <w:t>прошлого сто</w:t>
      </w:r>
      <w:r w:rsidRPr="001B6E22">
        <w:rPr>
          <w:color w:val="000000"/>
          <w:spacing w:val="-1"/>
          <w:sz w:val="28"/>
          <w:szCs w:val="28"/>
        </w:rPr>
        <w:t xml:space="preserve">летия в Англии и Франции. Ее представителями являются ученые </w:t>
      </w:r>
      <w:proofErr w:type="spellStart"/>
      <w:r w:rsidRPr="001B6E22">
        <w:rPr>
          <w:color w:val="000000"/>
          <w:spacing w:val="-1"/>
          <w:sz w:val="28"/>
          <w:szCs w:val="28"/>
        </w:rPr>
        <w:t>Найт</w:t>
      </w:r>
      <w:proofErr w:type="spellEnd"/>
      <w:r w:rsidRPr="001B6E22">
        <w:rPr>
          <w:color w:val="000000"/>
          <w:spacing w:val="-1"/>
          <w:sz w:val="28"/>
          <w:szCs w:val="28"/>
        </w:rPr>
        <w:t xml:space="preserve">, </w:t>
      </w:r>
      <w:r w:rsidRPr="001B6E22">
        <w:rPr>
          <w:color w:val="000000"/>
          <w:spacing w:val="3"/>
          <w:sz w:val="28"/>
          <w:szCs w:val="28"/>
        </w:rPr>
        <w:t xml:space="preserve">Маршалл (Англия) и </w:t>
      </w:r>
      <w:proofErr w:type="spellStart"/>
      <w:r w:rsidRPr="001B6E22">
        <w:rPr>
          <w:color w:val="000000"/>
          <w:spacing w:val="3"/>
          <w:sz w:val="28"/>
          <w:szCs w:val="28"/>
        </w:rPr>
        <w:t>Пигу</w:t>
      </w:r>
      <w:proofErr w:type="spellEnd"/>
      <w:r w:rsidRPr="001B6E22">
        <w:rPr>
          <w:color w:val="000000"/>
          <w:spacing w:val="3"/>
          <w:sz w:val="28"/>
          <w:szCs w:val="28"/>
        </w:rPr>
        <w:t xml:space="preserve"> (Франция).</w:t>
      </w:r>
    </w:p>
    <w:p w:rsidR="00B25C8F" w:rsidRPr="001B6E22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B6E22">
        <w:rPr>
          <w:color w:val="000000"/>
          <w:spacing w:val="1"/>
          <w:sz w:val="28"/>
          <w:szCs w:val="28"/>
        </w:rPr>
        <w:t>Теория основана на следующих положениях:</w:t>
      </w:r>
    </w:p>
    <w:p w:rsidR="00B25C8F" w:rsidRPr="001B6E22" w:rsidRDefault="00B25C8F" w:rsidP="00B25C8F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1B6E22">
        <w:rPr>
          <w:color w:val="000000"/>
          <w:spacing w:val="-1"/>
          <w:sz w:val="28"/>
          <w:szCs w:val="28"/>
        </w:rPr>
        <w:t xml:space="preserve">предприятие (фирма), которое работает в условиях неопределенности и </w:t>
      </w:r>
      <w:r w:rsidRPr="001B6E22">
        <w:rPr>
          <w:color w:val="000000"/>
          <w:sz w:val="28"/>
          <w:szCs w:val="28"/>
        </w:rPr>
        <w:t xml:space="preserve">прибыль которого является случайной переменной величиной, должно </w:t>
      </w:r>
      <w:r w:rsidRPr="001B6E22">
        <w:rPr>
          <w:color w:val="000000"/>
          <w:spacing w:val="-1"/>
          <w:sz w:val="28"/>
          <w:szCs w:val="28"/>
        </w:rPr>
        <w:t xml:space="preserve">руководствоваться в своей деятельности двумя критериями: размером </w:t>
      </w:r>
      <w:r w:rsidRPr="001B6E22">
        <w:rPr>
          <w:color w:val="000000"/>
          <w:spacing w:val="2"/>
          <w:sz w:val="28"/>
          <w:szCs w:val="28"/>
        </w:rPr>
        <w:t>ожидаемой прибыли и величиной ее возможных колебаний;</w:t>
      </w:r>
    </w:p>
    <w:p w:rsidR="00B25C8F" w:rsidRPr="001B6E22" w:rsidRDefault="00B25C8F" w:rsidP="00B25C8F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before="50" w:line="360" w:lineRule="auto"/>
        <w:ind w:right="7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B6E22">
        <w:rPr>
          <w:color w:val="000000"/>
          <w:sz w:val="28"/>
          <w:szCs w:val="28"/>
        </w:rPr>
        <w:t>поведение предпринимателя обусловливается концепцией предельной полезности: если нужно выбрать один из двух вариантов инвестирова</w:t>
      </w:r>
      <w:r w:rsidRPr="001B6E22">
        <w:rPr>
          <w:color w:val="000000"/>
          <w:spacing w:val="3"/>
          <w:sz w:val="28"/>
          <w:szCs w:val="28"/>
        </w:rPr>
        <w:t xml:space="preserve">ния капитала, дающего одинаковую предпринимательскую прибыль, </w:t>
      </w:r>
      <w:r w:rsidRPr="001B6E22">
        <w:rPr>
          <w:color w:val="000000"/>
          <w:spacing w:val="-1"/>
          <w:sz w:val="28"/>
          <w:szCs w:val="28"/>
        </w:rPr>
        <w:t xml:space="preserve">то следует выбирать тот из них, в котором колебания прибыли будут </w:t>
      </w:r>
      <w:r w:rsidRPr="001B6E22">
        <w:rPr>
          <w:color w:val="000000"/>
          <w:spacing w:val="-5"/>
          <w:sz w:val="28"/>
          <w:szCs w:val="28"/>
        </w:rPr>
        <w:t>меньшими.</w:t>
      </w:r>
    </w:p>
    <w:p w:rsidR="00B25C8F" w:rsidRDefault="00B25C8F" w:rsidP="00B25C8F">
      <w:pPr>
        <w:widowControl w:val="0"/>
        <w:shd w:val="clear" w:color="auto" w:fill="FFFFFF"/>
        <w:spacing w:before="5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Из неоклассической теории</w:t>
      </w:r>
      <w:r w:rsidRPr="001B6E22">
        <w:rPr>
          <w:color w:val="000000"/>
          <w:spacing w:val="-3"/>
          <w:sz w:val="28"/>
          <w:szCs w:val="28"/>
        </w:rPr>
        <w:t xml:space="preserve"> риска следует, что </w:t>
      </w:r>
      <w:r>
        <w:rPr>
          <w:color w:val="000000"/>
          <w:spacing w:val="-3"/>
          <w:sz w:val="28"/>
          <w:szCs w:val="28"/>
        </w:rPr>
        <w:t xml:space="preserve">при прочих равных условиях </w:t>
      </w:r>
      <w:r w:rsidRPr="001B6E22">
        <w:rPr>
          <w:color w:val="000000"/>
          <w:spacing w:val="-3"/>
          <w:sz w:val="28"/>
          <w:szCs w:val="28"/>
        </w:rPr>
        <w:t>верная (практически га</w:t>
      </w:r>
      <w:r w:rsidRPr="001B6E22">
        <w:rPr>
          <w:color w:val="000000"/>
          <w:spacing w:val="-4"/>
          <w:sz w:val="28"/>
          <w:szCs w:val="28"/>
        </w:rPr>
        <w:t xml:space="preserve">рантированная) прибыль всегда имеет большую полезность, чем прибыль </w:t>
      </w:r>
      <w:r w:rsidRPr="001B6E22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>го же ожидаемого размера, н</w:t>
      </w:r>
      <w:r w:rsidRPr="001B6E22">
        <w:rPr>
          <w:color w:val="000000"/>
          <w:sz w:val="28"/>
          <w:szCs w:val="28"/>
        </w:rPr>
        <w:t>о связанная с возможными колебаниями.</w:t>
      </w:r>
    </w:p>
    <w:p w:rsidR="00B25C8F" w:rsidRPr="001B6E22" w:rsidRDefault="00B25C8F" w:rsidP="00B25C8F">
      <w:pPr>
        <w:widowControl w:val="0"/>
        <w:shd w:val="clear" w:color="auto" w:fill="FFFFFF"/>
        <w:spacing w:before="5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наибольшее признание получила неоклассическая теория риска, дополненная экономистом </w:t>
      </w:r>
      <w:proofErr w:type="spellStart"/>
      <w:r>
        <w:rPr>
          <w:color w:val="000000"/>
          <w:sz w:val="28"/>
          <w:szCs w:val="28"/>
        </w:rPr>
        <w:t>Кейнсом</w:t>
      </w:r>
      <w:proofErr w:type="spellEnd"/>
      <w:r>
        <w:rPr>
          <w:color w:val="000000"/>
          <w:sz w:val="28"/>
          <w:szCs w:val="28"/>
        </w:rPr>
        <w:t xml:space="preserve">. Суть дополнения состоит в том, что для принятия решений в неопределенных ситуациях следует учитывать не только потенциальные отклонения прибыли от ожидаемой величины, но и сам этот ожидаемый уровень прибыли, т.е. рассчитывая на </w:t>
      </w:r>
      <w:r>
        <w:rPr>
          <w:color w:val="000000"/>
          <w:sz w:val="28"/>
          <w:szCs w:val="28"/>
        </w:rPr>
        <w:lastRenderedPageBreak/>
        <w:t>большую прибыль, иногда следует и рискнуть.</w:t>
      </w:r>
    </w:p>
    <w:p w:rsidR="00B25C8F" w:rsidRPr="00274B65" w:rsidRDefault="00B25C8F" w:rsidP="00B25C8F">
      <w:pPr>
        <w:widowControl w:val="0"/>
        <w:spacing w:before="480" w:after="24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9.2</w:t>
      </w:r>
      <w:r w:rsidRPr="00274B65">
        <w:rPr>
          <w:b/>
          <w:sz w:val="28"/>
          <w:szCs w:val="28"/>
        </w:rPr>
        <w:t>. Классификация предпринимательских рисков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74B65">
        <w:rPr>
          <w:sz w:val="28"/>
          <w:szCs w:val="28"/>
        </w:rPr>
        <w:t xml:space="preserve">ложность классификации предпринимательских рисков заключается в их многообразии. С риском предпринимательские фирмы сталкиваются всегда при решении как текущих, так и долгосрочных задач. Существуют определенные виды рисков, действию которых подвержены все без исключения предпринимательские организации, но наряду с общими есть специфические виды риска, характерные для определенных видов деятельности: так, банковские риски отличаются от рисков страховой деятельности, </w:t>
      </w:r>
      <w:r>
        <w:rPr>
          <w:sz w:val="28"/>
          <w:szCs w:val="28"/>
        </w:rPr>
        <w:t>а</w:t>
      </w:r>
      <w:r w:rsidRPr="00274B65">
        <w:rPr>
          <w:sz w:val="28"/>
          <w:szCs w:val="28"/>
        </w:rPr>
        <w:t xml:space="preserve"> последние, в свою очередь, от рисков в производственном предпринимательстве. </w:t>
      </w:r>
    </w:p>
    <w:p w:rsidR="00B25C8F" w:rsidRPr="00814668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4668">
        <w:rPr>
          <w:sz w:val="28"/>
          <w:szCs w:val="28"/>
        </w:rPr>
        <w:t>Видовое разнообразие рис</w:t>
      </w:r>
      <w:r>
        <w:rPr>
          <w:sz w:val="28"/>
          <w:szCs w:val="28"/>
        </w:rPr>
        <w:t xml:space="preserve">ков очень велико – от пожаров и </w:t>
      </w:r>
      <w:r w:rsidRPr="00814668">
        <w:rPr>
          <w:sz w:val="28"/>
          <w:szCs w:val="28"/>
        </w:rPr>
        <w:t>стихийных бедствий до межнациональных конфликтов, изменений в</w:t>
      </w:r>
      <w:r>
        <w:rPr>
          <w:sz w:val="28"/>
          <w:szCs w:val="28"/>
        </w:rPr>
        <w:t xml:space="preserve"> </w:t>
      </w:r>
      <w:r w:rsidRPr="00814668">
        <w:rPr>
          <w:sz w:val="28"/>
          <w:szCs w:val="28"/>
        </w:rPr>
        <w:t>законодательстве, регулирующем предпринимательскую деятельность, и</w:t>
      </w:r>
      <w:r>
        <w:rPr>
          <w:sz w:val="28"/>
          <w:szCs w:val="28"/>
        </w:rPr>
        <w:t xml:space="preserve"> </w:t>
      </w:r>
      <w:r w:rsidRPr="00814668">
        <w:rPr>
          <w:sz w:val="28"/>
          <w:szCs w:val="28"/>
        </w:rPr>
        <w:t>инфляционных колебаний.</w:t>
      </w:r>
    </w:p>
    <w:p w:rsidR="00B25C8F" w:rsidRPr="00814668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4668">
        <w:rPr>
          <w:sz w:val="28"/>
          <w:szCs w:val="28"/>
        </w:rPr>
        <w:t>Кроме этого, экономическое и</w:t>
      </w:r>
      <w:r>
        <w:rPr>
          <w:sz w:val="28"/>
          <w:szCs w:val="28"/>
        </w:rPr>
        <w:t xml:space="preserve"> </w:t>
      </w:r>
      <w:r w:rsidRPr="00814668">
        <w:rPr>
          <w:sz w:val="28"/>
          <w:szCs w:val="28"/>
        </w:rPr>
        <w:t xml:space="preserve">политическое развитие современного мира порождает новые виды риска, которые довольно трудно определить, оценить количественно. </w:t>
      </w:r>
      <w:proofErr w:type="spellStart"/>
      <w:r w:rsidRPr="00814668">
        <w:rPr>
          <w:sz w:val="28"/>
          <w:szCs w:val="28"/>
        </w:rPr>
        <w:t>Транснационализация</w:t>
      </w:r>
      <w:proofErr w:type="spellEnd"/>
      <w:r w:rsidRPr="00814668">
        <w:rPr>
          <w:sz w:val="28"/>
          <w:szCs w:val="28"/>
        </w:rPr>
        <w:t xml:space="preserve"> бизнеса сопровождается</w:t>
      </w:r>
      <w:r>
        <w:rPr>
          <w:sz w:val="28"/>
          <w:szCs w:val="28"/>
        </w:rPr>
        <w:t xml:space="preserve"> созданием сложных финансовых и </w:t>
      </w:r>
      <w:r w:rsidRPr="00814668">
        <w:rPr>
          <w:sz w:val="28"/>
          <w:szCs w:val="28"/>
        </w:rPr>
        <w:t>производственных взаимосвязей. Возникает «эффект домино», который в</w:t>
      </w:r>
      <w:r>
        <w:rPr>
          <w:sz w:val="28"/>
          <w:szCs w:val="28"/>
        </w:rPr>
        <w:t xml:space="preserve"> </w:t>
      </w:r>
      <w:r w:rsidRPr="00814668">
        <w:rPr>
          <w:sz w:val="28"/>
          <w:szCs w:val="28"/>
        </w:rPr>
        <w:t>случае краха одной компании влечет за собой ряд б</w:t>
      </w:r>
      <w:r>
        <w:rPr>
          <w:sz w:val="28"/>
          <w:szCs w:val="28"/>
        </w:rPr>
        <w:t xml:space="preserve">анкротств компаний, связанных с </w:t>
      </w:r>
      <w:r w:rsidRPr="00814668">
        <w:rPr>
          <w:sz w:val="28"/>
          <w:szCs w:val="28"/>
        </w:rPr>
        <w:t>компанией</w:t>
      </w:r>
      <w:r>
        <w:rPr>
          <w:sz w:val="28"/>
          <w:szCs w:val="28"/>
        </w:rPr>
        <w:t xml:space="preserve"> – </w:t>
      </w:r>
      <w:r w:rsidRPr="00814668">
        <w:rPr>
          <w:sz w:val="28"/>
          <w:szCs w:val="28"/>
        </w:rPr>
        <w:t>банкро</w:t>
      </w:r>
      <w:r>
        <w:rPr>
          <w:sz w:val="28"/>
          <w:szCs w:val="28"/>
        </w:rPr>
        <w:t xml:space="preserve">том. Усиление компьютеризации и </w:t>
      </w:r>
      <w:r w:rsidRPr="00814668">
        <w:rPr>
          <w:sz w:val="28"/>
          <w:szCs w:val="28"/>
        </w:rPr>
        <w:t xml:space="preserve">автоматизации производственно-хозяйственной деятельности предпринимательских организаций </w:t>
      </w:r>
      <w:r>
        <w:rPr>
          <w:sz w:val="28"/>
          <w:szCs w:val="28"/>
        </w:rPr>
        <w:t xml:space="preserve">приводит к возможности потерь в </w:t>
      </w:r>
      <w:r w:rsidRPr="00814668">
        <w:rPr>
          <w:sz w:val="28"/>
          <w:szCs w:val="28"/>
        </w:rPr>
        <w:t>результате сбоя компьютерной системы, сбоя вычислительной техники. Перечень некоторых критериев, по которым могут быть классифицированы риски, представлен в</w:t>
      </w:r>
      <w:r>
        <w:rPr>
          <w:sz w:val="28"/>
          <w:szCs w:val="28"/>
        </w:rPr>
        <w:t xml:space="preserve"> табл. 16</w:t>
      </w:r>
      <w:r w:rsidRPr="00814668">
        <w:rPr>
          <w:sz w:val="28"/>
          <w:szCs w:val="28"/>
        </w:rPr>
        <w:t>.</w:t>
      </w:r>
    </w:p>
    <w:p w:rsidR="00B25C8F" w:rsidRPr="00814668" w:rsidRDefault="00B25C8F" w:rsidP="00B25C8F">
      <w:pPr>
        <w:widowControl w:val="0"/>
        <w:spacing w:line="360" w:lineRule="auto"/>
        <w:ind w:firstLine="709"/>
        <w:jc w:val="right"/>
        <w:rPr>
          <w:i/>
        </w:rPr>
      </w:pPr>
      <w:r w:rsidRPr="00814668">
        <w:rPr>
          <w:i/>
        </w:rPr>
        <w:t xml:space="preserve">Таблица </w:t>
      </w:r>
      <w:r>
        <w:rPr>
          <w:i/>
        </w:rPr>
        <w:t>16</w:t>
      </w:r>
    </w:p>
    <w:p w:rsidR="00B25C8F" w:rsidRPr="00814668" w:rsidRDefault="00B25C8F" w:rsidP="00B25C8F">
      <w:pPr>
        <w:widowControl w:val="0"/>
        <w:spacing w:line="360" w:lineRule="auto"/>
        <w:jc w:val="center"/>
        <w:rPr>
          <w:b/>
        </w:rPr>
      </w:pPr>
      <w:r w:rsidRPr="00814668">
        <w:rPr>
          <w:b/>
        </w:rPr>
        <w:t>Критерии классификации рисков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6256"/>
      </w:tblGrid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center"/>
            </w:pPr>
            <w:r w:rsidRPr="008C6FD6">
              <w:t>Критерий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center"/>
            </w:pPr>
            <w:r w:rsidRPr="008C6FD6">
              <w:t>Вид риска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lastRenderedPageBreak/>
              <w:t>Характер подверженности риску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Чистые (непредвиденные)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Спекулятивные (предвиденные)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t>Область проявления риска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Природно-естественный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Экологический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Политический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Производственный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Имущественный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t>По видам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Риски, связанные с покупательной способностью денег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Инвестиционные (риски, связанные с вложением капитала)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t>По финансовым последствиям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Риск снижения доходности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Риск упущенной выгоды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Риск прямых финансовых потерь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t>По степени опасности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Кредитный риск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Риск банкротства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t>Масштаб финансовых последствий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Допустимый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Критический</w:t>
            </w:r>
          </w:p>
          <w:p w:rsidR="00B25C8F" w:rsidRPr="008C6FD6" w:rsidRDefault="00B25C8F" w:rsidP="00EE7A26">
            <w:pPr>
              <w:widowControl w:val="0"/>
              <w:jc w:val="both"/>
            </w:pPr>
            <w:r w:rsidRPr="008C6FD6">
              <w:t>Катастрофический</w:t>
            </w:r>
          </w:p>
        </w:tc>
      </w:tr>
      <w:tr w:rsidR="00B25C8F" w:rsidRPr="008C6FD6" w:rsidTr="00EE7A26">
        <w:trPr>
          <w:tblCellSpacing w:w="15" w:type="dxa"/>
        </w:trPr>
        <w:tc>
          <w:tcPr>
            <w:tcW w:w="2585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</w:pPr>
            <w:r w:rsidRPr="008C6FD6">
              <w:t>Возможность страхования</w:t>
            </w:r>
          </w:p>
        </w:tc>
        <w:tc>
          <w:tcPr>
            <w:tcW w:w="6211" w:type="dxa"/>
            <w:tcBorders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B25C8F" w:rsidRPr="008C6FD6" w:rsidRDefault="00B25C8F" w:rsidP="00EE7A26">
            <w:pPr>
              <w:widowControl w:val="0"/>
              <w:jc w:val="both"/>
            </w:pPr>
            <w:r w:rsidRPr="008C6FD6">
              <w:t>Страхуемый</w:t>
            </w:r>
          </w:p>
          <w:p w:rsidR="00B25C8F" w:rsidRPr="008C6FD6" w:rsidRDefault="00B25C8F" w:rsidP="00EE7A26">
            <w:pPr>
              <w:widowControl w:val="0"/>
              <w:jc w:val="both"/>
            </w:pPr>
            <w:proofErr w:type="spellStart"/>
            <w:r w:rsidRPr="008C6FD6">
              <w:t>Нестрахуемый</w:t>
            </w:r>
            <w:proofErr w:type="spellEnd"/>
          </w:p>
        </w:tc>
      </w:tr>
    </w:tbl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C8F" w:rsidRPr="00814668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4668">
        <w:rPr>
          <w:sz w:val="28"/>
          <w:szCs w:val="28"/>
        </w:rPr>
        <w:t>Рассмотрим некоторые характеристики классификационных групп рисков</w:t>
      </w:r>
      <w:r>
        <w:rPr>
          <w:sz w:val="28"/>
          <w:szCs w:val="28"/>
        </w:rPr>
        <w:t>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4F0C">
        <w:rPr>
          <w:bCs/>
          <w:sz w:val="28"/>
          <w:szCs w:val="28"/>
        </w:rPr>
        <w:t>По возможности страхования</w:t>
      </w:r>
      <w:r>
        <w:rPr>
          <w:b/>
          <w:bCs/>
          <w:sz w:val="28"/>
          <w:szCs w:val="28"/>
        </w:rPr>
        <w:t xml:space="preserve"> </w:t>
      </w:r>
      <w:r w:rsidRPr="00814668">
        <w:rPr>
          <w:sz w:val="28"/>
          <w:szCs w:val="28"/>
        </w:rPr>
        <w:t xml:space="preserve">различают страховой и </w:t>
      </w:r>
      <w:proofErr w:type="spellStart"/>
      <w:r w:rsidRPr="00814668">
        <w:rPr>
          <w:sz w:val="28"/>
          <w:szCs w:val="28"/>
        </w:rPr>
        <w:t>нестрахуемый</w:t>
      </w:r>
      <w:proofErr w:type="spellEnd"/>
      <w:r w:rsidRPr="00814668">
        <w:rPr>
          <w:sz w:val="28"/>
          <w:szCs w:val="28"/>
        </w:rPr>
        <w:t xml:space="preserve"> риски.</w:t>
      </w:r>
      <w:r>
        <w:rPr>
          <w:sz w:val="28"/>
          <w:szCs w:val="28"/>
        </w:rPr>
        <w:t xml:space="preserve"> </w:t>
      </w:r>
    </w:p>
    <w:p w:rsidR="00B25C8F" w:rsidRPr="00814668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4668">
        <w:rPr>
          <w:bCs/>
          <w:i/>
          <w:iCs/>
          <w:sz w:val="28"/>
          <w:szCs w:val="28"/>
        </w:rPr>
        <w:t>Страховой риск</w:t>
      </w:r>
      <w:r>
        <w:rPr>
          <w:i/>
          <w:iCs/>
          <w:sz w:val="28"/>
          <w:szCs w:val="28"/>
        </w:rPr>
        <w:t xml:space="preserve"> </w:t>
      </w:r>
      <w:r w:rsidRPr="00814668">
        <w:rPr>
          <w:sz w:val="28"/>
          <w:szCs w:val="28"/>
        </w:rPr>
        <w:t>– вероятное событие или совокупность событий, на случай наступления которых</w:t>
      </w:r>
      <w:r>
        <w:rPr>
          <w:sz w:val="28"/>
          <w:szCs w:val="28"/>
        </w:rPr>
        <w:t>,</w:t>
      </w:r>
      <w:r w:rsidRPr="00814668">
        <w:rPr>
          <w:sz w:val="28"/>
          <w:szCs w:val="28"/>
        </w:rPr>
        <w:t xml:space="preserve"> осуществляется страхование. В зависимости от источника опасности страховые риски делятся на две группы: риски, связанные с проявлением стихийных сил природы (погодные условия, наводнения, землетрясения), и риски, связанные с целенаправленными действиями человека в процессе производства материальных благ (техногенные).</w:t>
      </w:r>
      <w:r>
        <w:rPr>
          <w:sz w:val="28"/>
          <w:szCs w:val="28"/>
        </w:rPr>
        <w:t xml:space="preserve"> </w:t>
      </w:r>
      <w:r w:rsidRPr="00814668">
        <w:rPr>
          <w:sz w:val="28"/>
          <w:szCs w:val="28"/>
        </w:rPr>
        <w:t>Существует группа рисков, которые страховые компании не берутся страховать (например, нельзя застраховать предприятие от того, что оно не получит сверхприбыль и т. д.). Но именно взятие на себя</w:t>
      </w:r>
      <w:r>
        <w:rPr>
          <w:sz w:val="28"/>
          <w:szCs w:val="28"/>
        </w:rPr>
        <w:t xml:space="preserve"> </w:t>
      </w:r>
      <w:proofErr w:type="spellStart"/>
      <w:r w:rsidRPr="00814668">
        <w:rPr>
          <w:bCs/>
          <w:i/>
          <w:iCs/>
          <w:sz w:val="28"/>
          <w:szCs w:val="28"/>
        </w:rPr>
        <w:t>нестрахуемого</w:t>
      </w:r>
      <w:proofErr w:type="spellEnd"/>
      <w:r w:rsidRPr="00814668">
        <w:rPr>
          <w:bCs/>
          <w:i/>
          <w:iCs/>
          <w:sz w:val="28"/>
          <w:szCs w:val="28"/>
        </w:rPr>
        <w:t xml:space="preserve"> риска</w:t>
      </w:r>
      <w:r>
        <w:rPr>
          <w:b/>
          <w:bCs/>
          <w:i/>
          <w:iCs/>
          <w:sz w:val="28"/>
          <w:szCs w:val="28"/>
        </w:rPr>
        <w:t xml:space="preserve"> </w:t>
      </w:r>
      <w:r w:rsidRPr="00814668">
        <w:rPr>
          <w:sz w:val="28"/>
          <w:szCs w:val="28"/>
        </w:rPr>
        <w:t>является потенциальным источником роста прибыли предпринимателя.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4F0C">
        <w:rPr>
          <w:sz w:val="28"/>
          <w:szCs w:val="28"/>
        </w:rPr>
        <w:t>По возможности диверсификации</w:t>
      </w:r>
      <w:r w:rsidRPr="00017DE1">
        <w:rPr>
          <w:sz w:val="28"/>
          <w:szCs w:val="28"/>
        </w:rPr>
        <w:t xml:space="preserve"> в рыночной экономике различают:</w:t>
      </w:r>
    </w:p>
    <w:p w:rsidR="00B25C8F" w:rsidRDefault="00B25C8F" w:rsidP="00B25C8F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i/>
          <w:sz w:val="28"/>
          <w:szCs w:val="28"/>
        </w:rPr>
        <w:t>систематический риск</w:t>
      </w:r>
      <w:r w:rsidRPr="00017DE1">
        <w:rPr>
          <w:sz w:val="28"/>
          <w:szCs w:val="28"/>
        </w:rPr>
        <w:t xml:space="preserve"> определяется такими факторами, как </w:t>
      </w:r>
      <w:r w:rsidRPr="00017DE1">
        <w:rPr>
          <w:sz w:val="28"/>
          <w:szCs w:val="28"/>
        </w:rPr>
        <w:lastRenderedPageBreak/>
        <w:t>политические изменения в стране и мире, уровень инфляции, колебания рыночной конъюнктуры, мировые цены на энергоносители и др. Его трудно предсказать и оценить;</w:t>
      </w:r>
    </w:p>
    <w:p w:rsidR="00B25C8F" w:rsidRPr="00017DE1" w:rsidRDefault="00B25C8F" w:rsidP="00B25C8F">
      <w:pPr>
        <w:widowControl w:val="0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i/>
          <w:sz w:val="28"/>
          <w:szCs w:val="28"/>
        </w:rPr>
        <w:t>несистематический риск</w:t>
      </w:r>
      <w:r w:rsidRPr="00017DE1">
        <w:rPr>
          <w:sz w:val="28"/>
          <w:szCs w:val="28"/>
        </w:rPr>
        <w:t xml:space="preserve"> связан со спецификой деятельности фирмы на специализированном рынке. Он может быть локализован путем диверсификации в другие сферы деятельности.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4F0C">
        <w:rPr>
          <w:sz w:val="28"/>
          <w:szCs w:val="28"/>
        </w:rPr>
        <w:t>По масштабам</w:t>
      </w:r>
      <w:r>
        <w:rPr>
          <w:sz w:val="28"/>
          <w:szCs w:val="28"/>
        </w:rPr>
        <w:t xml:space="preserve"> проявления выделяют:</w:t>
      </w:r>
    </w:p>
    <w:p w:rsidR="00B25C8F" w:rsidRDefault="00B25C8F" w:rsidP="00B25C8F">
      <w:pPr>
        <w:widowControl w:val="0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i/>
          <w:sz w:val="28"/>
          <w:szCs w:val="28"/>
        </w:rPr>
        <w:t>глобальный риск</w:t>
      </w:r>
      <w:r w:rsidRPr="00017DE1">
        <w:rPr>
          <w:sz w:val="28"/>
          <w:szCs w:val="28"/>
        </w:rPr>
        <w:t>, который является отражением экономической ситуации в мире, стране</w:t>
      </w:r>
      <w:r>
        <w:rPr>
          <w:sz w:val="28"/>
          <w:szCs w:val="28"/>
        </w:rPr>
        <w:t>, отдельных отраслях, регионах;</w:t>
      </w:r>
    </w:p>
    <w:p w:rsidR="00B25C8F" w:rsidRPr="00017DE1" w:rsidRDefault="00B25C8F" w:rsidP="00B25C8F">
      <w:pPr>
        <w:widowControl w:val="0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i/>
          <w:sz w:val="28"/>
          <w:szCs w:val="28"/>
        </w:rPr>
        <w:t>локальный риск</w:t>
      </w:r>
      <w:r>
        <w:rPr>
          <w:sz w:val="28"/>
          <w:szCs w:val="28"/>
        </w:rPr>
        <w:t xml:space="preserve"> возникает на уровне фирмы.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 xml:space="preserve">Оба вида риска тесно связаны между собой и в то же время автономны. Так, повышение розничных цен на энергоносители и (например, бензин) неизбежно вызовет повышение цены, например, на хлебобулочные изделия. Поэтому риски классифицируются еще по </w:t>
      </w:r>
      <w:r w:rsidRPr="00F84F0C">
        <w:rPr>
          <w:sz w:val="28"/>
          <w:szCs w:val="28"/>
        </w:rPr>
        <w:t>сферам возникновения.</w:t>
      </w:r>
      <w:r w:rsidRPr="00017DE1">
        <w:rPr>
          <w:sz w:val="28"/>
          <w:szCs w:val="28"/>
        </w:rPr>
        <w:t xml:space="preserve"> 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Предпринимательские риски подразделяются на следующие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виды:</w:t>
      </w:r>
    </w:p>
    <w:p w:rsidR="00B25C8F" w:rsidRPr="00017DE1" w:rsidRDefault="00B25C8F" w:rsidP="00B25C8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- производственный риск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>связан с производством и реализа</w:t>
      </w:r>
      <w:r>
        <w:rPr>
          <w:sz w:val="28"/>
          <w:szCs w:val="28"/>
        </w:rPr>
        <w:t>цией товаров (работ, услуг), т.</w:t>
      </w:r>
      <w:r w:rsidRPr="00017DE1">
        <w:rPr>
          <w:sz w:val="28"/>
          <w:szCs w:val="28"/>
        </w:rPr>
        <w:t>е. осуществлением любых видов предпринимательской деятельности. На этот вид риска наибольшее влияние оказывают сокращение намеченного объема производства и реализации продукции, превышение плановых материальных и трудовых затрат, брак, дефекты изделий, уплата повышенных отчисле</w:t>
      </w:r>
      <w:r>
        <w:rPr>
          <w:sz w:val="28"/>
          <w:szCs w:val="28"/>
        </w:rPr>
        <w:t>ний и налогов и другие причины;</w:t>
      </w:r>
    </w:p>
    <w:p w:rsidR="00B25C8F" w:rsidRPr="00017DE1" w:rsidRDefault="00B25C8F" w:rsidP="00B25C8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коммерческий риск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 xml:space="preserve">возникает в процессе реализации товаров и услуг, произведенных или запущенных предпринимателем. В коммерческой сделке необходимо учитывать такие факторы, как невыгодное изменение (повышение) цены закупаемых средств производства, снижение цены реализуемой продукции, повышение издержек </w:t>
      </w:r>
      <w:r>
        <w:rPr>
          <w:sz w:val="28"/>
          <w:szCs w:val="28"/>
        </w:rPr>
        <w:t>обращения, потеря товара и др.;</w:t>
      </w:r>
    </w:p>
    <w:p w:rsidR="00B25C8F" w:rsidRPr="00017DE1" w:rsidRDefault="00B25C8F" w:rsidP="00B25C8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финансовый (кредитный) риск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 xml:space="preserve">может возникнуть при осуществлении </w:t>
      </w:r>
      <w:r w:rsidRPr="00017DE1">
        <w:rPr>
          <w:sz w:val="28"/>
          <w:szCs w:val="28"/>
        </w:rPr>
        <w:lastRenderedPageBreak/>
        <w:t>финансового предпринимательства или при совершении финансовых (денежных) сделок. Для этого вида риска наряду с причинами, присущими другим видам рисков, характерны такие, как высокая доля заемных средств и обязательства перед инвестором, неплатежеспособность одн</w:t>
      </w:r>
      <w:r>
        <w:rPr>
          <w:sz w:val="28"/>
          <w:szCs w:val="28"/>
        </w:rPr>
        <w:t>ой из сторон финансовой сделки;</w:t>
      </w:r>
    </w:p>
    <w:p w:rsidR="00B25C8F" w:rsidRPr="00017DE1" w:rsidRDefault="00B25C8F" w:rsidP="00B25C8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инвестиционный риск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>связан со спецификой вложений предпринимателем (фирмой) денежных средств в различные проекты. Одной из главных причин этого вида риска может быть обесценивание инвестиционно-финансового портфеля фирмы, состоящего из собственных и приобретенных ценных бу</w:t>
      </w:r>
      <w:r>
        <w:rPr>
          <w:sz w:val="28"/>
          <w:szCs w:val="28"/>
        </w:rPr>
        <w:t>маг, а также риск нововведений;</w:t>
      </w:r>
    </w:p>
    <w:p w:rsidR="00B25C8F" w:rsidRPr="00017DE1" w:rsidRDefault="00B25C8F" w:rsidP="00B25C8F">
      <w:pPr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валютный риск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>возникает, как правило, с вероятностью потерь в результате изменения курса валют в период заключения сделки до фактического осуществления расчетов по ней. 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 xml:space="preserve">По продолжительности (времени действия) предпринимательские </w:t>
      </w:r>
      <w:r>
        <w:rPr>
          <w:sz w:val="28"/>
          <w:szCs w:val="28"/>
        </w:rPr>
        <w:t>риски обычно подразделяются на:</w:t>
      </w:r>
    </w:p>
    <w:p w:rsidR="00B25C8F" w:rsidRDefault="00B25C8F" w:rsidP="00B25C8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кратковременные риски</w:t>
      </w:r>
      <w:r w:rsidRPr="00017DE1">
        <w:rPr>
          <w:sz w:val="28"/>
          <w:szCs w:val="28"/>
        </w:rPr>
        <w:t>, которые действуют в определенный временной период производственной операции или сделки. Например, риски платежей, возврата</w:t>
      </w:r>
      <w:r>
        <w:rPr>
          <w:sz w:val="28"/>
          <w:szCs w:val="28"/>
        </w:rPr>
        <w:t xml:space="preserve"> кредита, транспортные расходы;</w:t>
      </w:r>
    </w:p>
    <w:p w:rsidR="00B25C8F" w:rsidRPr="00017DE1" w:rsidRDefault="00B25C8F" w:rsidP="00B25C8F">
      <w:pPr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4F0C">
        <w:rPr>
          <w:i/>
          <w:sz w:val="28"/>
          <w:szCs w:val="28"/>
        </w:rPr>
        <w:t>постоянные риски</w:t>
      </w:r>
      <w:r w:rsidRPr="00017DE1">
        <w:rPr>
          <w:sz w:val="28"/>
          <w:szCs w:val="28"/>
        </w:rPr>
        <w:t xml:space="preserve">, к которым относят те, что непрерывно угрожают предпринимательской деятельности в определенной сфере экономики, регионе страны. Например, несовершенство нормативно-правовой базы, защищенность предпринимателей, общий риск </w:t>
      </w:r>
      <w:r>
        <w:rPr>
          <w:sz w:val="28"/>
          <w:szCs w:val="28"/>
        </w:rPr>
        <w:t>неплатежей в стране и пр.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 xml:space="preserve">Поскольку вероятность потерпеть неудачу у предпринимателя присутствует всегда, то по степени обоснованности выделяют </w:t>
      </w:r>
      <w:r w:rsidRPr="00F84F0C">
        <w:rPr>
          <w:i/>
          <w:sz w:val="28"/>
          <w:szCs w:val="28"/>
        </w:rPr>
        <w:t>оправданный</w:t>
      </w:r>
      <w:r w:rsidRPr="00017DE1">
        <w:rPr>
          <w:sz w:val="28"/>
          <w:szCs w:val="28"/>
        </w:rPr>
        <w:t xml:space="preserve"> (правомерный) и </w:t>
      </w:r>
      <w:r w:rsidRPr="00F84F0C">
        <w:rPr>
          <w:i/>
          <w:sz w:val="28"/>
          <w:szCs w:val="28"/>
        </w:rPr>
        <w:t>неоправданный</w:t>
      </w:r>
      <w:r w:rsidRPr="00017DE1">
        <w:rPr>
          <w:sz w:val="28"/>
          <w:szCs w:val="28"/>
        </w:rPr>
        <w:t xml:space="preserve"> (неправомерный) риски. При способах минимизации риска всегда важно определить и обозначить степень его допустимости. Для ответа на эти вопросы нужно количественно определить риск, что позволит сравнить величину различных вариантов и остановиться на приемлемом. Это будет соответствовать выбранной предпринимателем стратегии риска. Угроза неполной прибыли связана с допустимым риском. </w:t>
      </w:r>
      <w:r w:rsidRPr="00017DE1">
        <w:rPr>
          <w:sz w:val="28"/>
          <w:szCs w:val="28"/>
        </w:rPr>
        <w:lastRenderedPageBreak/>
        <w:t xml:space="preserve">Критический риск характеризуется не только потерей прибыли, но и </w:t>
      </w:r>
      <w:proofErr w:type="spellStart"/>
      <w:r w:rsidRPr="00017DE1">
        <w:rPr>
          <w:sz w:val="28"/>
          <w:szCs w:val="28"/>
        </w:rPr>
        <w:t>невозмещением</w:t>
      </w:r>
      <w:proofErr w:type="spellEnd"/>
      <w:r w:rsidRPr="00017DE1">
        <w:rPr>
          <w:sz w:val="28"/>
          <w:szCs w:val="28"/>
        </w:rPr>
        <w:t xml:space="preserve"> затрат. Катастрофический риск, как правило, приводит к несостоятельности (банкротству)</w:t>
      </w:r>
      <w:r>
        <w:rPr>
          <w:sz w:val="28"/>
          <w:szCs w:val="28"/>
        </w:rPr>
        <w:t xml:space="preserve"> предпринимательской структуры.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Предпринимательские риски возникают в результате взаимодействия ряда факторов. Часть из них относится к внешним (объективным) факторам, а другие - к внутренним, или субъективным. 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К внешним факторам относятся те элементы воздействия внешней среды, влияние которых предприниматель не в силах изменить, но должен учитывать в своей деятельности. Причем некоторые из этих факторов оказывают прямое действие на уровень рисков, а часть - косвенное (политическая и экономическая ситуация в стране, отрасли, международная обстановка). Таким образом, среди наиболее важных внешних фа</w:t>
      </w:r>
      <w:r>
        <w:rPr>
          <w:sz w:val="28"/>
          <w:szCs w:val="28"/>
        </w:rPr>
        <w:t>кторов можно назвать следующие: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постоянный и неравномерный рост цен на сырье, комплектующие изделия, энергоносители, материа</w:t>
      </w:r>
      <w:r>
        <w:rPr>
          <w:sz w:val="28"/>
          <w:szCs w:val="28"/>
        </w:rPr>
        <w:t>лы, транспортные и иные услуги;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высокие размеры н</w:t>
      </w:r>
      <w:r>
        <w:rPr>
          <w:sz w:val="28"/>
          <w:szCs w:val="28"/>
        </w:rPr>
        <w:t>алогов и обязательных платежей;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резкое увеличение аппарата управления на</w:t>
      </w:r>
      <w:r>
        <w:rPr>
          <w:sz w:val="28"/>
          <w:szCs w:val="28"/>
        </w:rPr>
        <w:t xml:space="preserve"> федеральном и местном уровнях;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криминализации общества;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нечеткость и изменяемость законодательных и нормативных актов, регулирующих пр</w:t>
      </w:r>
      <w:r>
        <w:rPr>
          <w:sz w:val="28"/>
          <w:szCs w:val="28"/>
        </w:rPr>
        <w:t>едпринимательскую деятельность;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недобросовестная конкуренция;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изменение банковских процентны</w:t>
      </w:r>
      <w:r>
        <w:rPr>
          <w:sz w:val="28"/>
          <w:szCs w:val="28"/>
        </w:rPr>
        <w:t>х ставок, условий кредитования;</w:t>
      </w:r>
    </w:p>
    <w:p w:rsidR="00B25C8F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 xml:space="preserve">необеспеченность и безответственность хозяйственных </w:t>
      </w:r>
      <w:r>
        <w:rPr>
          <w:sz w:val="28"/>
          <w:szCs w:val="28"/>
        </w:rPr>
        <w:t>субъектов;</w:t>
      </w:r>
    </w:p>
    <w:p w:rsidR="00B25C8F" w:rsidRPr="00017DE1" w:rsidRDefault="00B25C8F" w:rsidP="00B25C8F">
      <w:pPr>
        <w:widowControl w:val="0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высокие темпы инфляции и т. д.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Проявление внутренних факторов риска связано с действиями, ошибками руководства предпринимательской организации и ее перс</w:t>
      </w:r>
      <w:r>
        <w:rPr>
          <w:sz w:val="28"/>
          <w:szCs w:val="28"/>
        </w:rPr>
        <w:t>онала:</w:t>
      </w:r>
    </w:p>
    <w:p w:rsidR="00B25C8F" w:rsidRDefault="00B25C8F" w:rsidP="00B25C8F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личностные характеристики предпринимателя как собственника фирмы, его пр</w:t>
      </w:r>
      <w:r>
        <w:rPr>
          <w:sz w:val="28"/>
          <w:szCs w:val="28"/>
        </w:rPr>
        <w:t>офессионализм и компетентность;</w:t>
      </w:r>
    </w:p>
    <w:p w:rsidR="00B25C8F" w:rsidRPr="00284471" w:rsidRDefault="00B25C8F" w:rsidP="00B25C8F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со</w:t>
      </w:r>
      <w:r>
        <w:rPr>
          <w:sz w:val="28"/>
          <w:szCs w:val="28"/>
        </w:rPr>
        <w:t>став партнеров, создающих дело;</w:t>
      </w:r>
    </w:p>
    <w:p w:rsidR="00B25C8F" w:rsidRDefault="00B25C8F" w:rsidP="00B25C8F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lastRenderedPageBreak/>
        <w:t>состав наемных работников, их к</w:t>
      </w:r>
      <w:r>
        <w:rPr>
          <w:sz w:val="28"/>
          <w:szCs w:val="28"/>
        </w:rPr>
        <w:t>валификация и стимулы к работе;</w:t>
      </w:r>
    </w:p>
    <w:p w:rsidR="00B25C8F" w:rsidRDefault="00B25C8F" w:rsidP="00B25C8F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организация управления и производств</w:t>
      </w:r>
      <w:r>
        <w:rPr>
          <w:sz w:val="28"/>
          <w:szCs w:val="28"/>
        </w:rPr>
        <w:t>а;</w:t>
      </w:r>
    </w:p>
    <w:p w:rsidR="00B25C8F" w:rsidRDefault="00B25C8F" w:rsidP="00B25C8F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качество производимой про</w:t>
      </w:r>
      <w:r>
        <w:rPr>
          <w:sz w:val="28"/>
          <w:szCs w:val="28"/>
        </w:rPr>
        <w:t>дукции (товаров, работ, услуг);</w:t>
      </w:r>
    </w:p>
    <w:p w:rsidR="00B25C8F" w:rsidRPr="00017DE1" w:rsidRDefault="00B25C8F" w:rsidP="00B25C8F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уровень пре</w:t>
      </w:r>
      <w:r>
        <w:rPr>
          <w:sz w:val="28"/>
          <w:szCs w:val="28"/>
        </w:rPr>
        <w:t>дпринимательской культуры и пр.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>Очевидно, что большую часть рисков предприниматель берет на себя. Поэтому важное место в процессе управления рисками, его постоянном мониторинге занимает анализ и прогнозирование потерь, которые могу возникнуть при наступлении разных видов риска. Виды потерь бываю разны</w:t>
      </w:r>
      <w:r>
        <w:rPr>
          <w:sz w:val="28"/>
          <w:szCs w:val="28"/>
        </w:rPr>
        <w:t>е. Рассмотрим некоторые из них.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потери –</w:t>
      </w:r>
      <w:r w:rsidRPr="00017DE1">
        <w:rPr>
          <w:sz w:val="28"/>
          <w:szCs w:val="28"/>
        </w:rPr>
        <w:t xml:space="preserve"> это дополнительные затраты, не предусмотренные предпринимательским проектом, или прямые потери материальных объектов в виде зданий, сооружений, оборудования, имущества, продукции, материалов, сырья, видов энергии. 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4471">
        <w:rPr>
          <w:i/>
          <w:sz w:val="28"/>
          <w:szCs w:val="28"/>
        </w:rPr>
        <w:t>Трудовые потери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>представляют потери рабочего времени, вызванные случайными, непреднамеренными обстоятельствами.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84471">
        <w:rPr>
          <w:i/>
          <w:sz w:val="28"/>
          <w:szCs w:val="28"/>
        </w:rPr>
        <w:t>Финансовые потери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>имеют место при наличии денежного ущерба, связанного с перерасходом денежных средств вследствие непредусмотренных платежей, выплатой штрафов, уплатой дополнительных налогов, потерей денег, порче и утере ценных бумаг, невозврата долгов, уменьшения прибыли за счет снижения цен на продукцию. Особые виды потерь возникают в связи с инфляцией, применением валютного курса рубля, дополнительным изъятием средств предпринимателя (фирмы) в гос</w:t>
      </w:r>
      <w:r>
        <w:rPr>
          <w:sz w:val="28"/>
          <w:szCs w:val="28"/>
        </w:rPr>
        <w:t>ударственный и местный бюджеты.</w:t>
      </w:r>
    </w:p>
    <w:p w:rsidR="00B25C8F" w:rsidRPr="00017DE1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045D8">
        <w:rPr>
          <w:i/>
          <w:sz w:val="28"/>
          <w:szCs w:val="28"/>
        </w:rPr>
        <w:t>Потери времени</w:t>
      </w:r>
      <w:r>
        <w:rPr>
          <w:sz w:val="28"/>
          <w:szCs w:val="28"/>
        </w:rPr>
        <w:t xml:space="preserve"> </w:t>
      </w:r>
      <w:r w:rsidRPr="00017DE1">
        <w:rPr>
          <w:sz w:val="28"/>
          <w:szCs w:val="28"/>
        </w:rPr>
        <w:t>возникают в том случае, когда процесс предпринимательской деятельности идет медленнее запланированного, с запаздыванием.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7DE1">
        <w:rPr>
          <w:sz w:val="28"/>
          <w:szCs w:val="28"/>
        </w:rPr>
        <w:t xml:space="preserve">Вероятные потери в зависимости от величины подразделяются на допустимые (соответствуют расчетной прибыли), критические (их величина больше расчетных, теряется прибыль и не возмещаются издержки производства) и катастрофические (потери превышают финансовые и имущественные возможности предпринимателя). Также целесообразно </w:t>
      </w:r>
      <w:r w:rsidRPr="00017DE1">
        <w:rPr>
          <w:sz w:val="28"/>
          <w:szCs w:val="28"/>
        </w:rPr>
        <w:lastRenderedPageBreak/>
        <w:t>классифицировать потери на определяющие и побочные (второстепенные). Необходи</w:t>
      </w:r>
      <w:r>
        <w:rPr>
          <w:sz w:val="28"/>
          <w:szCs w:val="28"/>
        </w:rPr>
        <w:t xml:space="preserve">мо для оценки риска учитывать и </w:t>
      </w:r>
      <w:r w:rsidRPr="00017DE1">
        <w:rPr>
          <w:sz w:val="28"/>
          <w:szCs w:val="28"/>
        </w:rPr>
        <w:t>случайные потери, которые не поддаются расчетам и трудно прогнозируются. Такие потери, например, обуславливаются неожиданными политическими событиями или природными стихийными бедствиями. Особое место занимают потери, связанные с недобросовестностью или несостоятельностью п</w:t>
      </w:r>
      <w:r>
        <w:rPr>
          <w:sz w:val="28"/>
          <w:szCs w:val="28"/>
        </w:rPr>
        <w:t>артнеров.</w:t>
      </w:r>
    </w:p>
    <w:p w:rsidR="00B25C8F" w:rsidRPr="00B628E4" w:rsidRDefault="00B25C8F" w:rsidP="00B25C8F">
      <w:pPr>
        <w:widowControl w:val="0"/>
        <w:spacing w:before="48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9.3</w:t>
      </w:r>
      <w:r w:rsidRPr="00B628E4">
        <w:rPr>
          <w:b/>
          <w:sz w:val="28"/>
          <w:szCs w:val="28"/>
        </w:rPr>
        <w:t>. Показатели риска</w:t>
      </w:r>
      <w:r>
        <w:rPr>
          <w:b/>
          <w:sz w:val="28"/>
          <w:szCs w:val="28"/>
        </w:rPr>
        <w:t xml:space="preserve"> и методы его оценки</w:t>
      </w:r>
    </w:p>
    <w:p w:rsidR="00B25C8F" w:rsidRPr="00E37B7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37B7B">
        <w:rPr>
          <w:sz w:val="28"/>
          <w:szCs w:val="28"/>
        </w:rPr>
        <w:t xml:space="preserve">Риск </w:t>
      </w:r>
      <w:r>
        <w:rPr>
          <w:sz w:val="28"/>
          <w:szCs w:val="28"/>
        </w:rPr>
        <w:t>является</w:t>
      </w:r>
      <w:r w:rsidRPr="00E37B7B">
        <w:rPr>
          <w:sz w:val="28"/>
          <w:szCs w:val="28"/>
        </w:rPr>
        <w:t xml:space="preserve"> вероятностн</w:t>
      </w:r>
      <w:r>
        <w:rPr>
          <w:sz w:val="28"/>
          <w:szCs w:val="28"/>
        </w:rPr>
        <w:t>ой</w:t>
      </w:r>
      <w:r w:rsidRPr="00E37B7B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ей</w:t>
      </w:r>
      <w:r w:rsidRPr="00E37B7B"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 xml:space="preserve">наиболее </w:t>
      </w:r>
      <w:r w:rsidRPr="00E37B7B">
        <w:rPr>
          <w:sz w:val="28"/>
          <w:szCs w:val="28"/>
        </w:rPr>
        <w:t>обоснованно характеризовать</w:t>
      </w:r>
      <w:proofErr w:type="gramEnd"/>
      <w:r w:rsidRPr="00E37B7B">
        <w:rPr>
          <w:sz w:val="28"/>
          <w:szCs w:val="28"/>
        </w:rPr>
        <w:t xml:space="preserve"> и измерять его как вероятность возникновения определенного уровня потерь. 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37B7B">
        <w:rPr>
          <w:sz w:val="28"/>
          <w:szCs w:val="28"/>
        </w:rPr>
        <w:t>Оценивается риск по одному или нескольким главным показателям, критериям, величинам, представ</w:t>
      </w:r>
      <w:r>
        <w:rPr>
          <w:sz w:val="28"/>
          <w:szCs w:val="28"/>
        </w:rPr>
        <w:t>ляющим обобщенные характеристики</w:t>
      </w:r>
      <w:r w:rsidRPr="00E37B7B">
        <w:rPr>
          <w:sz w:val="28"/>
          <w:szCs w:val="28"/>
        </w:rPr>
        <w:t>, наиболее важные для суждения о приемлемости риска. С этой целью первоначально выделим определенные зоны риска в зависимости от величины потерь</w:t>
      </w:r>
      <w:r>
        <w:rPr>
          <w:sz w:val="28"/>
          <w:szCs w:val="28"/>
        </w:rPr>
        <w:t xml:space="preserve"> (рис.24</w:t>
      </w:r>
      <w:r w:rsidRPr="00E37B7B">
        <w:rPr>
          <w:sz w:val="28"/>
          <w:szCs w:val="28"/>
        </w:rPr>
        <w:t>).</w:t>
      </w:r>
    </w:p>
    <w:p w:rsidR="00B25C8F" w:rsidRPr="000939B9" w:rsidRDefault="00B25C8F" w:rsidP="00B25C8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939B9">
        <w:rPr>
          <w:sz w:val="28"/>
          <w:szCs w:val="28"/>
        </w:rPr>
        <w:t xml:space="preserve">Область, в которой потери не ожидаются, назовем </w:t>
      </w:r>
      <w:proofErr w:type="spellStart"/>
      <w:r w:rsidRPr="002B31CA">
        <w:rPr>
          <w:i/>
          <w:sz w:val="28"/>
          <w:szCs w:val="28"/>
        </w:rPr>
        <w:t>безрисковой</w:t>
      </w:r>
      <w:proofErr w:type="spellEnd"/>
      <w:r w:rsidRPr="002B31CA">
        <w:rPr>
          <w:i/>
          <w:sz w:val="28"/>
          <w:szCs w:val="28"/>
        </w:rPr>
        <w:t xml:space="preserve"> зоной</w:t>
      </w:r>
      <w:r w:rsidRPr="002B31CA">
        <w:rPr>
          <w:sz w:val="28"/>
          <w:szCs w:val="28"/>
        </w:rPr>
        <w:t>,</w:t>
      </w:r>
      <w:r w:rsidRPr="000939B9">
        <w:rPr>
          <w:sz w:val="28"/>
          <w:szCs w:val="28"/>
        </w:rPr>
        <w:t xml:space="preserve"> ей соответствуют нулевые потери или отрицательные (превышение прибыли). </w:t>
      </w:r>
    </w:p>
    <w:p w:rsidR="00B25C8F" w:rsidRPr="003E51A9" w:rsidRDefault="00B25C8F" w:rsidP="00B25C8F">
      <w:pPr>
        <w:widowControl w:val="0"/>
        <w:jc w:val="center"/>
        <w:rPr>
          <w:rFonts w:ascii="SchoolBook" w:hAnsi="SchoolBook"/>
          <w:sz w:val="28"/>
          <w:szCs w:val="28"/>
        </w:rPr>
      </w:pPr>
      <w:r>
        <w:rPr>
          <w:rFonts w:ascii="SchoolBook" w:hAnsi="SchoolBook"/>
          <w:noProof/>
          <w:sz w:val="28"/>
          <w:szCs w:val="28"/>
        </w:rPr>
        <w:drawing>
          <wp:inline distT="0" distB="0" distL="0" distR="0" wp14:anchorId="5C50D2CC" wp14:editId="23B3BFB1">
            <wp:extent cx="5475164" cy="2222205"/>
            <wp:effectExtent l="19050" t="0" r="0" b="0"/>
            <wp:docPr id="27" name="Рисунок 7" descr="C:\Users\KashurnikovaTI\Cloud@Mail.Ru\Учебные дисциплины\ОПД\Иллюстрации, графики, схемы\Рис. 7.4.1. Схема зон рис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shurnikovaTI\Cloud@Mail.Ru\Учебные дисциплины\ОПД\Иллюстрации, графики, схемы\Рис. 7.4.1. Схема зон риска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22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8F" w:rsidRPr="00355D61" w:rsidRDefault="00B25C8F" w:rsidP="00B25C8F">
      <w:pPr>
        <w:widowControl w:val="0"/>
        <w:spacing w:before="120" w:after="120" w:line="360" w:lineRule="auto"/>
        <w:jc w:val="center"/>
        <w:rPr>
          <w:sz w:val="26"/>
          <w:szCs w:val="26"/>
        </w:rPr>
      </w:pPr>
      <w:r w:rsidRPr="006D07CC">
        <w:rPr>
          <w:i/>
          <w:sz w:val="26"/>
          <w:szCs w:val="26"/>
        </w:rPr>
        <w:t>Рис. 2</w:t>
      </w:r>
      <w:r>
        <w:rPr>
          <w:i/>
          <w:sz w:val="26"/>
          <w:szCs w:val="26"/>
        </w:rPr>
        <w:t>4.</w:t>
      </w:r>
      <w:r w:rsidRPr="00355D61">
        <w:rPr>
          <w:sz w:val="26"/>
          <w:szCs w:val="26"/>
        </w:rPr>
        <w:t xml:space="preserve"> Схема зон риска</w:t>
      </w:r>
    </w:p>
    <w:p w:rsidR="00B25C8F" w:rsidRPr="000939B9" w:rsidRDefault="00B25C8F" w:rsidP="00B25C8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939B9">
        <w:rPr>
          <w:sz w:val="28"/>
          <w:szCs w:val="28"/>
        </w:rPr>
        <w:t xml:space="preserve">Под </w:t>
      </w:r>
      <w:r w:rsidRPr="002B31CA">
        <w:rPr>
          <w:i/>
          <w:sz w:val="28"/>
          <w:szCs w:val="28"/>
        </w:rPr>
        <w:t>зоной допустимого риска</w:t>
      </w:r>
      <w:r w:rsidRPr="000939B9">
        <w:rPr>
          <w:sz w:val="28"/>
          <w:szCs w:val="28"/>
        </w:rPr>
        <w:t xml:space="preserve"> будем понимать область, в пределах которой данный вид предпринимательской деятельности сохраняет свою экономическую целесообразность, т. е. потери имеют место, н</w:t>
      </w:r>
      <w:r>
        <w:rPr>
          <w:sz w:val="28"/>
          <w:szCs w:val="28"/>
        </w:rPr>
        <w:t xml:space="preserve">о они меньше </w:t>
      </w:r>
      <w:r>
        <w:rPr>
          <w:sz w:val="28"/>
          <w:szCs w:val="28"/>
        </w:rPr>
        <w:lastRenderedPageBreak/>
        <w:t xml:space="preserve">ожидаемой прибыли. </w:t>
      </w:r>
      <w:r w:rsidRPr="000939B9">
        <w:rPr>
          <w:sz w:val="28"/>
          <w:szCs w:val="28"/>
        </w:rPr>
        <w:t>Граница зоны допустимого риска соответствует уровню потерь, равному расчетной прибыли от предпринимательской дея</w:t>
      </w:r>
      <w:r>
        <w:rPr>
          <w:sz w:val="28"/>
          <w:szCs w:val="28"/>
        </w:rPr>
        <w:t>тельности.</w:t>
      </w:r>
    </w:p>
    <w:p w:rsidR="00B25C8F" w:rsidRPr="000939B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39B9">
        <w:rPr>
          <w:sz w:val="28"/>
          <w:szCs w:val="28"/>
        </w:rPr>
        <w:t xml:space="preserve">Следующую более опасную область будем называть </w:t>
      </w:r>
      <w:r w:rsidRPr="002B31CA">
        <w:rPr>
          <w:i/>
          <w:sz w:val="28"/>
          <w:szCs w:val="28"/>
        </w:rPr>
        <w:t>зоной критического риска</w:t>
      </w:r>
      <w:r w:rsidRPr="002B31CA">
        <w:rPr>
          <w:sz w:val="28"/>
          <w:szCs w:val="28"/>
        </w:rPr>
        <w:t>.</w:t>
      </w:r>
      <w:r w:rsidRPr="000939B9">
        <w:rPr>
          <w:sz w:val="28"/>
          <w:szCs w:val="28"/>
        </w:rPr>
        <w:t xml:space="preserve"> Это область, характеризуемая возможностью потерь, превышающих величину ожидаемой прибыли, вплоть до величины полной расчетной выручки от предпринимательства, представляющей сум</w:t>
      </w:r>
      <w:r>
        <w:rPr>
          <w:sz w:val="28"/>
          <w:szCs w:val="28"/>
        </w:rPr>
        <w:t xml:space="preserve">му затрат и прибыли. </w:t>
      </w:r>
      <w:r w:rsidRPr="000939B9">
        <w:rPr>
          <w:sz w:val="28"/>
          <w:szCs w:val="28"/>
        </w:rPr>
        <w:t xml:space="preserve">Иначе говоря, зона критического риска характеризуется опасностью потерь, которые заведомо превышают ожидаемую прибыль и в максимуме могут привести к невозмещаемой потере всех средств, вложенных предпринимателем в дело. В последнем случае предприниматель не только не получает от сделки никакого дохода, но несет убытки </w:t>
      </w:r>
      <w:r>
        <w:rPr>
          <w:sz w:val="28"/>
          <w:szCs w:val="28"/>
        </w:rPr>
        <w:t>в сумме всех бесплодных затрат.</w:t>
      </w:r>
    </w:p>
    <w:p w:rsidR="00B25C8F" w:rsidRPr="000939B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39B9">
        <w:rPr>
          <w:sz w:val="28"/>
          <w:szCs w:val="28"/>
        </w:rPr>
        <w:t xml:space="preserve">Кроме критического, </w:t>
      </w:r>
      <w:r>
        <w:rPr>
          <w:sz w:val="28"/>
          <w:szCs w:val="28"/>
        </w:rPr>
        <w:t xml:space="preserve">существует </w:t>
      </w:r>
      <w:r w:rsidRPr="000939B9">
        <w:rPr>
          <w:sz w:val="28"/>
          <w:szCs w:val="28"/>
        </w:rPr>
        <w:t>еще более устрашающий катастрофический риск</w:t>
      </w:r>
      <w:r w:rsidRPr="000939B9">
        <w:rPr>
          <w:i/>
          <w:sz w:val="28"/>
          <w:szCs w:val="28"/>
        </w:rPr>
        <w:t xml:space="preserve">. </w:t>
      </w:r>
      <w:r w:rsidRPr="002B31CA">
        <w:rPr>
          <w:i/>
          <w:sz w:val="28"/>
          <w:szCs w:val="28"/>
        </w:rPr>
        <w:t>Зона катастрофического риска</w:t>
      </w:r>
      <w:r w:rsidRPr="000939B9">
        <w:rPr>
          <w:sz w:val="28"/>
          <w:szCs w:val="28"/>
        </w:rPr>
        <w:t xml:space="preserve"> представляет область потерь, которые по своей величине превосходят критический уровень и в максимуме могут достигать величины, равной имущественному состоянию предпринимателя. Катастрофический риск способен привести к краху, банкротству предприятия, его закрытию и распродаже имущества. </w:t>
      </w:r>
    </w:p>
    <w:p w:rsidR="00B25C8F" w:rsidRPr="000939B9" w:rsidRDefault="00B25C8F" w:rsidP="00B25C8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939B9">
        <w:rPr>
          <w:sz w:val="28"/>
          <w:szCs w:val="28"/>
        </w:rPr>
        <w:t>К категории катастрофического следует относить вне зависимости от имущественного или денежного ущерба риск, связанный с прямой опасностью для жизни людей или возникновением экологических ката</w:t>
      </w:r>
      <w:r>
        <w:rPr>
          <w:sz w:val="28"/>
          <w:szCs w:val="28"/>
        </w:rPr>
        <w:t>строф.</w:t>
      </w:r>
    </w:p>
    <w:p w:rsidR="00B25C8F" w:rsidRPr="000939B9" w:rsidRDefault="00B25C8F" w:rsidP="00B25C8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939B9">
        <w:rPr>
          <w:sz w:val="28"/>
          <w:szCs w:val="28"/>
        </w:rPr>
        <w:t>Наиболее полное представление о риске дает так называемая кривая распределения вероятностей потери или графическое изображение зависимости вероятности потерь от их уровня, показывающее, насколько вероятно возник</w:t>
      </w:r>
      <w:r>
        <w:rPr>
          <w:sz w:val="28"/>
          <w:szCs w:val="28"/>
        </w:rPr>
        <w:t>новение тех или иных потерь.</w:t>
      </w:r>
    </w:p>
    <w:p w:rsidR="00B25C8F" w:rsidRDefault="00B25C8F" w:rsidP="00B25C8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939B9">
        <w:rPr>
          <w:sz w:val="28"/>
          <w:szCs w:val="28"/>
        </w:rPr>
        <w:t>Чтобы установить вид типичной кривой вероятности потерь, рассмотрим прибыль как случайную величину и построим вначале кривую распределения вероятностей получения определенного уровня прибыл</w:t>
      </w:r>
      <w:r>
        <w:rPr>
          <w:sz w:val="28"/>
          <w:szCs w:val="28"/>
        </w:rPr>
        <w:t>и (рис. 25).</w:t>
      </w:r>
    </w:p>
    <w:p w:rsidR="00B25C8F" w:rsidRPr="000939B9" w:rsidRDefault="00B25C8F" w:rsidP="00B25C8F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1CDAC23" wp14:editId="0A519575">
            <wp:extent cx="4443965" cy="2296633"/>
            <wp:effectExtent l="19050" t="0" r="0" b="0"/>
            <wp:docPr id="12" name="Рисунок 8" descr="C:\Users\KashurnikovaTI\Cloud@Mail.Ru\Учебные дисциплины\ОПД\Иллюстрации, графики, схемы\Рис. 7.4.2. Типичная кривая вероятностей получения определенного уровня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shurnikovaTI\Cloud@Mail.Ru\Учебные дисциплины\ОПД\Иллюстрации, графики, схемы\Рис. 7.4.2. Типичная кривая вероятностей получения определенного уровня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29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8F" w:rsidRPr="002B31CA" w:rsidRDefault="00B25C8F" w:rsidP="00B25C8F">
      <w:pPr>
        <w:widowControl w:val="0"/>
        <w:spacing w:line="360" w:lineRule="auto"/>
        <w:jc w:val="center"/>
        <w:rPr>
          <w:sz w:val="26"/>
          <w:szCs w:val="26"/>
        </w:rPr>
      </w:pPr>
      <w:r w:rsidRPr="006D07CC">
        <w:rPr>
          <w:i/>
          <w:sz w:val="26"/>
          <w:szCs w:val="26"/>
        </w:rPr>
        <w:t>Рис. 2</w:t>
      </w:r>
      <w:r>
        <w:rPr>
          <w:i/>
          <w:sz w:val="26"/>
          <w:szCs w:val="26"/>
        </w:rPr>
        <w:t>5</w:t>
      </w:r>
      <w:r w:rsidRPr="006D07CC">
        <w:rPr>
          <w:i/>
          <w:sz w:val="26"/>
          <w:szCs w:val="26"/>
        </w:rPr>
        <w:t xml:space="preserve">. </w:t>
      </w:r>
      <w:r w:rsidRPr="006D07CC">
        <w:rPr>
          <w:sz w:val="26"/>
          <w:szCs w:val="26"/>
        </w:rPr>
        <w:t>Типичная</w:t>
      </w:r>
      <w:r w:rsidRPr="002B31CA">
        <w:rPr>
          <w:sz w:val="26"/>
          <w:szCs w:val="26"/>
        </w:rPr>
        <w:t xml:space="preserve"> кривая вероятностей получения определенного уровня</w:t>
      </w:r>
    </w:p>
    <w:p w:rsidR="00B25C8F" w:rsidRPr="002B31CA" w:rsidRDefault="00B25C8F" w:rsidP="00B25C8F">
      <w:pPr>
        <w:widowControl w:val="0"/>
        <w:spacing w:line="360" w:lineRule="auto"/>
        <w:jc w:val="center"/>
        <w:rPr>
          <w:sz w:val="26"/>
          <w:szCs w:val="26"/>
        </w:rPr>
      </w:pPr>
      <w:r w:rsidRPr="002B31CA">
        <w:rPr>
          <w:sz w:val="26"/>
          <w:szCs w:val="26"/>
        </w:rPr>
        <w:t>прибыли</w:t>
      </w:r>
    </w:p>
    <w:p w:rsidR="00B25C8F" w:rsidRPr="002B31CA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31CA">
        <w:rPr>
          <w:sz w:val="28"/>
          <w:szCs w:val="28"/>
        </w:rPr>
        <w:t>При построении кривой распределения вероятностей получения прибыли приняты следующие предположения.</w:t>
      </w:r>
    </w:p>
    <w:p w:rsidR="00B25C8F" w:rsidRPr="002B31CA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31CA">
        <w:rPr>
          <w:sz w:val="28"/>
          <w:szCs w:val="28"/>
        </w:rPr>
        <w:t xml:space="preserve">1. Наиболее вероятно получение прибыли, равной расчетной величине − </w:t>
      </w:r>
      <w:proofErr w:type="spellStart"/>
      <w:r w:rsidRPr="00797936">
        <w:rPr>
          <w:i/>
          <w:sz w:val="28"/>
          <w:szCs w:val="28"/>
        </w:rPr>
        <w:t>ПР</w:t>
      </w:r>
      <w:r w:rsidRPr="00797936">
        <w:rPr>
          <w:i/>
          <w:sz w:val="28"/>
          <w:szCs w:val="28"/>
          <w:vertAlign w:val="subscript"/>
        </w:rPr>
        <w:t>р</w:t>
      </w:r>
      <w:proofErr w:type="spellEnd"/>
      <w:r w:rsidRPr="002B31CA">
        <w:rPr>
          <w:sz w:val="28"/>
          <w:szCs w:val="28"/>
        </w:rPr>
        <w:t>. Вероятность (</w:t>
      </w:r>
      <w:proofErr w:type="spellStart"/>
      <w:r w:rsidRPr="00797936">
        <w:rPr>
          <w:i/>
          <w:sz w:val="28"/>
          <w:szCs w:val="28"/>
        </w:rPr>
        <w:t>В</w:t>
      </w:r>
      <w:r w:rsidRPr="00797936">
        <w:rPr>
          <w:i/>
          <w:sz w:val="28"/>
          <w:szCs w:val="28"/>
          <w:vertAlign w:val="subscript"/>
        </w:rPr>
        <w:t>р</w:t>
      </w:r>
      <w:proofErr w:type="spellEnd"/>
      <w:r w:rsidRPr="002B31CA">
        <w:rPr>
          <w:sz w:val="28"/>
          <w:szCs w:val="28"/>
        </w:rPr>
        <w:t xml:space="preserve">) получения такой прибыли максимальна, соответственно значение </w:t>
      </w:r>
      <w:proofErr w:type="spellStart"/>
      <w:r w:rsidRPr="00797936">
        <w:rPr>
          <w:i/>
          <w:sz w:val="28"/>
          <w:szCs w:val="28"/>
        </w:rPr>
        <w:t>ПР</w:t>
      </w:r>
      <w:r w:rsidRPr="00797936">
        <w:rPr>
          <w:i/>
          <w:sz w:val="28"/>
          <w:szCs w:val="28"/>
          <w:vertAlign w:val="subscript"/>
        </w:rPr>
        <w:t>р</w:t>
      </w:r>
      <w:proofErr w:type="spellEnd"/>
      <w:r w:rsidRPr="002B31CA">
        <w:rPr>
          <w:sz w:val="28"/>
          <w:szCs w:val="28"/>
          <w:vertAlign w:val="subscript"/>
        </w:rPr>
        <w:t xml:space="preserve"> </w:t>
      </w:r>
      <w:r w:rsidRPr="002B31CA">
        <w:rPr>
          <w:sz w:val="28"/>
          <w:szCs w:val="28"/>
        </w:rPr>
        <w:t>можно считать математическим ожиданием прибыли.</w:t>
      </w:r>
    </w:p>
    <w:p w:rsidR="00B25C8F" w:rsidRPr="002B31CA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31CA">
        <w:rPr>
          <w:sz w:val="28"/>
          <w:szCs w:val="28"/>
        </w:rPr>
        <w:t>Вероятность получения прибыли</w:t>
      </w:r>
      <w:r>
        <w:rPr>
          <w:sz w:val="28"/>
          <w:szCs w:val="28"/>
        </w:rPr>
        <w:t>,</w:t>
      </w:r>
      <w:r w:rsidRPr="002B31CA">
        <w:rPr>
          <w:sz w:val="28"/>
          <w:szCs w:val="28"/>
        </w:rPr>
        <w:t xml:space="preserve"> большей или меньшей по сравнению с расчетной, тем ниже, чем больше такая прибыль отличается от расчетной, т. е. значения вероятностей отклонения от расчетной прибыли монотонно убывают при росте отклонений.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31CA">
        <w:rPr>
          <w:sz w:val="28"/>
          <w:szCs w:val="28"/>
        </w:rPr>
        <w:t>2. Потер</w:t>
      </w:r>
      <w:r>
        <w:rPr>
          <w:sz w:val="28"/>
          <w:szCs w:val="28"/>
        </w:rPr>
        <w:t>ей</w:t>
      </w:r>
      <w:r w:rsidRPr="002B31CA">
        <w:rPr>
          <w:sz w:val="28"/>
          <w:szCs w:val="28"/>
        </w:rPr>
        <w:t xml:space="preserve"> прибыли </w:t>
      </w:r>
      <w:r w:rsidRPr="00797936">
        <w:rPr>
          <w:i/>
          <w:sz w:val="28"/>
          <w:szCs w:val="28"/>
        </w:rPr>
        <w:t>(∆П</w:t>
      </w:r>
      <w:r w:rsidRPr="008C6FD6">
        <w:rPr>
          <w:i/>
          <w:sz w:val="28"/>
          <w:szCs w:val="28"/>
        </w:rPr>
        <w:t>Р</w:t>
      </w:r>
      <w:r w:rsidRPr="002B31CA">
        <w:rPr>
          <w:sz w:val="28"/>
          <w:szCs w:val="28"/>
        </w:rPr>
        <w:t xml:space="preserve">) считается ее уменьшение в сравнении с расчетной величиной </w:t>
      </w:r>
      <w:proofErr w:type="spellStart"/>
      <w:r w:rsidRPr="00797936">
        <w:rPr>
          <w:i/>
          <w:sz w:val="28"/>
          <w:szCs w:val="28"/>
        </w:rPr>
        <w:t>ПР</w:t>
      </w:r>
      <w:r w:rsidRPr="00797936">
        <w:rPr>
          <w:i/>
          <w:sz w:val="28"/>
          <w:szCs w:val="28"/>
          <w:vertAlign w:val="subscript"/>
        </w:rPr>
        <w:t>р</w:t>
      </w:r>
      <w:proofErr w:type="spellEnd"/>
      <w:r w:rsidRPr="002B31CA">
        <w:rPr>
          <w:sz w:val="28"/>
          <w:szCs w:val="28"/>
        </w:rPr>
        <w:t xml:space="preserve">. Если реальная прибыль равна </w:t>
      </w:r>
      <w:r w:rsidRPr="00797936">
        <w:rPr>
          <w:i/>
          <w:sz w:val="28"/>
          <w:szCs w:val="28"/>
        </w:rPr>
        <w:t>ПР</w:t>
      </w:r>
      <w:r w:rsidRPr="002B31CA">
        <w:rPr>
          <w:sz w:val="28"/>
          <w:szCs w:val="28"/>
        </w:rPr>
        <w:t xml:space="preserve">, то </w:t>
      </w:r>
    </w:p>
    <w:p w:rsidR="00B25C8F" w:rsidRDefault="00B25C8F" w:rsidP="00B25C8F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∆ПР=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/>
            <w:sz w:val="28"/>
            <w:szCs w:val="28"/>
          </w:rPr>
          <m:t>-ПР</m:t>
        </m:r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B25C8F" w:rsidRPr="000939B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31CA">
        <w:rPr>
          <w:sz w:val="28"/>
          <w:szCs w:val="28"/>
        </w:rPr>
        <w:t>3. Вероятность исключительно больших (теоретически бесконечных) потерь практически равна нулю, так как потери заведомо</w:t>
      </w:r>
      <w:r w:rsidRPr="000939B9">
        <w:rPr>
          <w:sz w:val="28"/>
          <w:szCs w:val="28"/>
        </w:rPr>
        <w:t xml:space="preserve"> имеют верхний предел (исключая потери, которые не представляется возможным оценить количест</w:t>
      </w:r>
      <w:r>
        <w:rPr>
          <w:sz w:val="28"/>
          <w:szCs w:val="28"/>
        </w:rPr>
        <w:t>венно).</w:t>
      </w:r>
    </w:p>
    <w:p w:rsidR="00B25C8F" w:rsidRPr="000939B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39B9">
        <w:rPr>
          <w:sz w:val="28"/>
          <w:szCs w:val="28"/>
        </w:rPr>
        <w:t xml:space="preserve">Конечно, принятые допущения в какой-то степени спорны, ибо они действительно могут не соблюдаться для всех видов риска. Но, в общем, они верно отражают общие закономерности изменения предпринимательского риска и базируются на гипотезе, что прибыль как случайная величина </w:t>
      </w:r>
      <w:r w:rsidRPr="000939B9">
        <w:rPr>
          <w:sz w:val="28"/>
          <w:szCs w:val="28"/>
        </w:rPr>
        <w:lastRenderedPageBreak/>
        <w:t>подчинена нормальному или близкому к нормальному зако</w:t>
      </w:r>
      <w:r>
        <w:rPr>
          <w:sz w:val="28"/>
          <w:szCs w:val="28"/>
        </w:rPr>
        <w:t>ну распределения.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39B9">
        <w:rPr>
          <w:sz w:val="28"/>
          <w:szCs w:val="28"/>
        </w:rPr>
        <w:t xml:space="preserve">Исходя из кривой вероятностей получения прибыли, построим </w:t>
      </w:r>
      <w:r w:rsidRPr="000939B9">
        <w:rPr>
          <w:b/>
          <w:i/>
          <w:sz w:val="28"/>
          <w:szCs w:val="28"/>
        </w:rPr>
        <w:t>кривую распределения вероятностей возможных потерь прибыли</w:t>
      </w:r>
      <w:r w:rsidRPr="000939B9">
        <w:rPr>
          <w:sz w:val="28"/>
          <w:szCs w:val="28"/>
        </w:rPr>
        <w:t>, которую, собственно, и следует называть кривой риска. Фактически это та же кривая, но построенная в другой систем</w:t>
      </w:r>
      <w:r>
        <w:rPr>
          <w:sz w:val="28"/>
          <w:szCs w:val="28"/>
        </w:rPr>
        <w:t>е координат (рис.26</w:t>
      </w:r>
      <w:r w:rsidRPr="000939B9">
        <w:rPr>
          <w:sz w:val="28"/>
          <w:szCs w:val="28"/>
        </w:rPr>
        <w:t xml:space="preserve">). 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 xml:space="preserve">Выделим на изображенной кривой распределения вероятностей потерь прибыли (дохода) ряд характерных точек. 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 1</w:t>
      </w:r>
      <w:r w:rsidRPr="00452DE9">
        <w:rPr>
          <w:sz w:val="28"/>
          <w:szCs w:val="28"/>
        </w:rPr>
        <w:t xml:space="preserve"> </w:t>
      </w:r>
      <w:r w:rsidRPr="00452DE9">
        <w:rPr>
          <w:i/>
          <w:sz w:val="28"/>
          <w:szCs w:val="28"/>
        </w:rPr>
        <w:t xml:space="preserve">(∆ПР = 0 </w:t>
      </w:r>
      <w:r w:rsidRPr="00452DE9">
        <w:rPr>
          <w:sz w:val="28"/>
          <w:szCs w:val="28"/>
        </w:rPr>
        <w:t>и</w:t>
      </w:r>
      <w:r w:rsidRPr="00452DE9">
        <w:rPr>
          <w:i/>
          <w:sz w:val="28"/>
          <w:szCs w:val="28"/>
        </w:rPr>
        <w:t xml:space="preserve"> В = </w:t>
      </w:r>
      <w:proofErr w:type="spellStart"/>
      <w:r w:rsidRPr="00452DE9">
        <w:rPr>
          <w:i/>
          <w:sz w:val="28"/>
          <w:szCs w:val="28"/>
        </w:rPr>
        <w:t>В</w:t>
      </w:r>
      <w:r w:rsidRPr="00452DE9">
        <w:rPr>
          <w:sz w:val="28"/>
          <w:szCs w:val="28"/>
          <w:vertAlign w:val="subscript"/>
        </w:rPr>
        <w:t>р</w:t>
      </w:r>
      <w:proofErr w:type="spellEnd"/>
      <w:r w:rsidRPr="00452DE9">
        <w:rPr>
          <w:sz w:val="28"/>
          <w:szCs w:val="28"/>
        </w:rPr>
        <w:t>) определяет вероятность нулевых потерь прибыли. В соответствии с принятыми допущениями вероятность нулевых потерь максимальна, хотя, конечно, меньше единицы.</w:t>
      </w:r>
    </w:p>
    <w:p w:rsidR="00B25C8F" w:rsidRPr="003E51A9" w:rsidRDefault="00B25C8F" w:rsidP="00B25C8F">
      <w:pPr>
        <w:widowControl w:val="0"/>
        <w:jc w:val="center"/>
        <w:rPr>
          <w:rFonts w:ascii="SchoolBook" w:hAnsi="SchoolBook"/>
          <w:sz w:val="28"/>
          <w:szCs w:val="28"/>
        </w:rPr>
      </w:pPr>
      <w:r>
        <w:rPr>
          <w:rFonts w:ascii="SchoolBook" w:hAnsi="SchoolBook"/>
          <w:noProof/>
          <w:sz w:val="28"/>
          <w:szCs w:val="28"/>
        </w:rPr>
        <w:drawing>
          <wp:inline distT="0" distB="0" distL="0" distR="0" wp14:anchorId="76DF5BB4" wp14:editId="71CDFD0D">
            <wp:extent cx="4231902" cy="2945219"/>
            <wp:effectExtent l="19050" t="0" r="0" b="0"/>
            <wp:docPr id="8" name="Рисунок 9" descr="C:\Users\KashurnikovaTI\Cloud@Mail.Ru\Учебные дисциплины\ОПД\Иллюстрации, графики, схемы\Рис.7.4.3. Типичная кривая распределения вероятносте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shurnikovaTI\Cloud@Mail.Ru\Учебные дисциплины\ОПД\Иллюстрации, графики, схемы\Рис.7.4.3. Типичная кривая распределения вероятностей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9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8F" w:rsidRPr="00452DE9" w:rsidRDefault="00B25C8F" w:rsidP="00B25C8F">
      <w:pPr>
        <w:widowControl w:val="0"/>
        <w:spacing w:before="240" w:line="360" w:lineRule="auto"/>
        <w:ind w:firstLine="709"/>
        <w:jc w:val="center"/>
        <w:rPr>
          <w:i/>
          <w:sz w:val="26"/>
          <w:szCs w:val="26"/>
        </w:rPr>
      </w:pPr>
      <w:r w:rsidRPr="006D07CC">
        <w:rPr>
          <w:i/>
          <w:sz w:val="26"/>
          <w:szCs w:val="26"/>
        </w:rPr>
        <w:t>Рис.</w:t>
      </w:r>
      <w:r>
        <w:rPr>
          <w:i/>
          <w:sz w:val="26"/>
          <w:szCs w:val="26"/>
        </w:rPr>
        <w:t xml:space="preserve"> 26</w:t>
      </w:r>
      <w:r w:rsidRPr="00452DE9">
        <w:rPr>
          <w:i/>
          <w:sz w:val="26"/>
          <w:szCs w:val="26"/>
        </w:rPr>
        <w:t xml:space="preserve">. </w:t>
      </w:r>
      <w:r w:rsidRPr="00452DE9">
        <w:rPr>
          <w:sz w:val="26"/>
          <w:szCs w:val="26"/>
        </w:rPr>
        <w:t>Типичная кривая распределения вероятностей возникновения определенного уровня потерь прибыли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 2</w:t>
      </w:r>
      <w:r w:rsidRPr="00452DE9">
        <w:rPr>
          <w:sz w:val="28"/>
          <w:szCs w:val="28"/>
        </w:rPr>
        <w:t xml:space="preserve"> </w:t>
      </w:r>
      <w:r w:rsidRPr="00452DE9">
        <w:rPr>
          <w:i/>
          <w:sz w:val="28"/>
          <w:szCs w:val="28"/>
        </w:rPr>
        <w:t xml:space="preserve">(∆ПР = </w:t>
      </w:r>
      <w:proofErr w:type="spellStart"/>
      <w:r w:rsidRPr="00452DE9">
        <w:rPr>
          <w:i/>
          <w:sz w:val="28"/>
          <w:szCs w:val="28"/>
        </w:rPr>
        <w:t>ПР</w:t>
      </w:r>
      <w:r w:rsidRPr="00452DE9">
        <w:rPr>
          <w:i/>
          <w:sz w:val="28"/>
          <w:szCs w:val="28"/>
          <w:vertAlign w:val="subscript"/>
        </w:rPr>
        <w:t>р</w:t>
      </w:r>
      <w:proofErr w:type="spellEnd"/>
      <w:r w:rsidRPr="00452DE9">
        <w:rPr>
          <w:i/>
          <w:sz w:val="28"/>
          <w:szCs w:val="28"/>
        </w:rPr>
        <w:t xml:space="preserve"> </w:t>
      </w:r>
      <w:r w:rsidRPr="00452DE9">
        <w:rPr>
          <w:sz w:val="28"/>
          <w:szCs w:val="28"/>
        </w:rPr>
        <w:t>и</w:t>
      </w:r>
      <w:r w:rsidRPr="00452DE9">
        <w:rPr>
          <w:i/>
          <w:sz w:val="28"/>
          <w:szCs w:val="28"/>
        </w:rPr>
        <w:t xml:space="preserve"> В = </w:t>
      </w:r>
      <w:proofErr w:type="spellStart"/>
      <w:r w:rsidRPr="00452DE9">
        <w:rPr>
          <w:i/>
          <w:sz w:val="28"/>
          <w:szCs w:val="28"/>
        </w:rPr>
        <w:t>В</w:t>
      </w:r>
      <w:r w:rsidRPr="00452DE9">
        <w:rPr>
          <w:i/>
          <w:sz w:val="28"/>
          <w:szCs w:val="28"/>
          <w:vertAlign w:val="subscript"/>
        </w:rPr>
        <w:t>д</w:t>
      </w:r>
      <w:proofErr w:type="spellEnd"/>
      <w:r w:rsidRPr="00452DE9">
        <w:rPr>
          <w:sz w:val="28"/>
          <w:szCs w:val="28"/>
        </w:rPr>
        <w:t xml:space="preserve">) характеризуется величиной возможных потерь, равной ожидаемой прибыли, т. е. полной потерей прибыли, вероятность которой равна </w:t>
      </w:r>
      <w:proofErr w:type="spellStart"/>
      <w:proofErr w:type="gramStart"/>
      <w:r w:rsidRPr="00452DE9">
        <w:rPr>
          <w:sz w:val="28"/>
          <w:szCs w:val="28"/>
        </w:rPr>
        <w:t>В</w:t>
      </w:r>
      <w:r w:rsidRPr="00452DE9">
        <w:rPr>
          <w:sz w:val="28"/>
          <w:szCs w:val="28"/>
          <w:vertAlign w:val="subscript"/>
        </w:rPr>
        <w:t>д</w:t>
      </w:r>
      <w:proofErr w:type="spellEnd"/>
      <w:r w:rsidRPr="00452DE9">
        <w:rPr>
          <w:sz w:val="28"/>
          <w:szCs w:val="28"/>
          <w:vertAlign w:val="subscript"/>
        </w:rPr>
        <w:t>.</w:t>
      </w:r>
      <w:r w:rsidRPr="00452DE9">
        <w:rPr>
          <w:sz w:val="28"/>
          <w:szCs w:val="28"/>
        </w:rPr>
        <w:t>.</w:t>
      </w:r>
      <w:proofErr w:type="gramEnd"/>
      <w:r w:rsidRPr="00452DE9">
        <w:rPr>
          <w:sz w:val="28"/>
          <w:szCs w:val="28"/>
        </w:rPr>
        <w:t xml:space="preserve"> Точки 1 и 2 являются граничными, определяющими положение зоны допустимого риска. 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 3</w:t>
      </w:r>
      <w:r w:rsidRPr="00452DE9">
        <w:rPr>
          <w:sz w:val="28"/>
          <w:szCs w:val="28"/>
        </w:rPr>
        <w:t xml:space="preserve"> </w:t>
      </w:r>
      <w:r w:rsidRPr="00452DE9">
        <w:rPr>
          <w:i/>
          <w:sz w:val="28"/>
          <w:szCs w:val="28"/>
        </w:rPr>
        <w:t xml:space="preserve">(∆ПР = ВР </w:t>
      </w:r>
      <w:r w:rsidRPr="00452DE9">
        <w:rPr>
          <w:sz w:val="28"/>
          <w:szCs w:val="28"/>
        </w:rPr>
        <w:t>и</w:t>
      </w:r>
      <w:r w:rsidRPr="00452DE9">
        <w:rPr>
          <w:i/>
          <w:sz w:val="28"/>
          <w:szCs w:val="28"/>
        </w:rPr>
        <w:t xml:space="preserve"> В = </w:t>
      </w:r>
      <w:proofErr w:type="spellStart"/>
      <w:r w:rsidRPr="00452DE9">
        <w:rPr>
          <w:i/>
          <w:sz w:val="28"/>
          <w:szCs w:val="28"/>
        </w:rPr>
        <w:t>В</w:t>
      </w:r>
      <w:r w:rsidRPr="00452DE9">
        <w:rPr>
          <w:i/>
          <w:sz w:val="28"/>
          <w:szCs w:val="28"/>
          <w:vertAlign w:val="subscript"/>
        </w:rPr>
        <w:t>кр</w:t>
      </w:r>
      <w:proofErr w:type="spellEnd"/>
      <w:r w:rsidRPr="00452DE9">
        <w:rPr>
          <w:sz w:val="28"/>
          <w:szCs w:val="28"/>
        </w:rPr>
        <w:t xml:space="preserve">) соответствует величине потерь, равных расчетной выручке ВР. Вероятность таких потерь равна </w:t>
      </w:r>
      <w:proofErr w:type="spellStart"/>
      <w:r w:rsidRPr="00452DE9">
        <w:rPr>
          <w:sz w:val="28"/>
          <w:szCs w:val="28"/>
        </w:rPr>
        <w:t>В</w:t>
      </w:r>
      <w:r w:rsidRPr="00452DE9">
        <w:rPr>
          <w:sz w:val="28"/>
          <w:szCs w:val="28"/>
          <w:vertAlign w:val="subscript"/>
        </w:rPr>
        <w:t>кр</w:t>
      </w:r>
      <w:proofErr w:type="spellEnd"/>
      <w:r w:rsidRPr="00452DE9">
        <w:rPr>
          <w:sz w:val="28"/>
          <w:szCs w:val="28"/>
        </w:rPr>
        <w:t>.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 xml:space="preserve">Точки 2 и 3 определяют границы зоны критического риска. 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 4</w:t>
      </w:r>
      <w:r w:rsidRPr="00452DE9">
        <w:rPr>
          <w:sz w:val="28"/>
          <w:szCs w:val="28"/>
        </w:rPr>
        <w:t xml:space="preserve"> </w:t>
      </w:r>
      <w:r w:rsidRPr="00452DE9">
        <w:rPr>
          <w:i/>
          <w:sz w:val="28"/>
          <w:szCs w:val="28"/>
        </w:rPr>
        <w:t xml:space="preserve">(∆ПР = ИС </w:t>
      </w:r>
      <w:r w:rsidRPr="00452DE9">
        <w:rPr>
          <w:sz w:val="28"/>
          <w:szCs w:val="28"/>
        </w:rPr>
        <w:t>и</w:t>
      </w:r>
      <w:r w:rsidRPr="00452DE9">
        <w:rPr>
          <w:i/>
          <w:sz w:val="28"/>
          <w:szCs w:val="28"/>
        </w:rPr>
        <w:t xml:space="preserve"> В = </w:t>
      </w:r>
      <w:proofErr w:type="spellStart"/>
      <w:r w:rsidRPr="00452DE9">
        <w:rPr>
          <w:i/>
          <w:sz w:val="28"/>
          <w:szCs w:val="28"/>
        </w:rPr>
        <w:t>В</w:t>
      </w:r>
      <w:r w:rsidRPr="00452DE9">
        <w:rPr>
          <w:i/>
          <w:sz w:val="28"/>
          <w:szCs w:val="28"/>
          <w:vertAlign w:val="subscript"/>
        </w:rPr>
        <w:t>кт</w:t>
      </w:r>
      <w:proofErr w:type="spellEnd"/>
      <w:r w:rsidRPr="00452DE9">
        <w:rPr>
          <w:sz w:val="28"/>
          <w:szCs w:val="28"/>
        </w:rPr>
        <w:t xml:space="preserve">) характеризуется потерями, равными </w:t>
      </w:r>
      <w:r w:rsidRPr="00452DE9">
        <w:rPr>
          <w:sz w:val="28"/>
          <w:szCs w:val="28"/>
        </w:rPr>
        <w:lastRenderedPageBreak/>
        <w:t xml:space="preserve">имущественному состоянию (ИС) предпринимателя, вероятность которых равна </w:t>
      </w:r>
      <w:proofErr w:type="spellStart"/>
      <w:r w:rsidRPr="00452DE9">
        <w:rPr>
          <w:sz w:val="28"/>
          <w:szCs w:val="28"/>
        </w:rPr>
        <w:t>В</w:t>
      </w:r>
      <w:r w:rsidRPr="00452DE9">
        <w:rPr>
          <w:sz w:val="28"/>
          <w:szCs w:val="28"/>
          <w:vertAlign w:val="subscript"/>
        </w:rPr>
        <w:t>кт</w:t>
      </w:r>
      <w:proofErr w:type="spellEnd"/>
      <w:r w:rsidRPr="00452DE9">
        <w:rPr>
          <w:sz w:val="28"/>
          <w:szCs w:val="28"/>
        </w:rPr>
        <w:t>.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>Между точками 3 и 4 находится зона катастрофического риска.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>Потери, превышающие имущественное состояние предпринимателя, не рассматриваются, так как их невозможно взыскать.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 xml:space="preserve">Вероятности определенных уровней потерь являются важными показателями, позволяющими высказывать суждение об ожидаемом риске и его приемлемости, поэтому построенную кривую можно назвать </w:t>
      </w:r>
      <w:r w:rsidRPr="00452DE9">
        <w:rPr>
          <w:i/>
          <w:sz w:val="28"/>
          <w:szCs w:val="28"/>
        </w:rPr>
        <w:t>кривой риска</w:t>
      </w:r>
      <w:r w:rsidRPr="00452DE9">
        <w:rPr>
          <w:sz w:val="28"/>
          <w:szCs w:val="28"/>
        </w:rPr>
        <w:t>. Например, если вероятность катастрофической потери выражается показателем, свидетельствующим об ощутимой угрозе потери всего состояния (например, при его значении, равном 0,2), то здравомыслящий осторожный предприниматель заведомо откажется от такого дела и не пойдет на подобный риск.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>Таким образом, если при оценке риска предпринимательской деятельности удается построить не всю кривую вероятностей риска, а только установить четыре характерные точки (наиболее вероятный уровень риска и вероятности допустимой, критической и катастрофической потери), то задачу такой оценки можно считать успешно решенной.</w:t>
      </w:r>
      <w:r>
        <w:rPr>
          <w:sz w:val="28"/>
          <w:szCs w:val="28"/>
        </w:rPr>
        <w:t xml:space="preserve"> </w:t>
      </w:r>
      <w:r w:rsidRPr="00452DE9">
        <w:rPr>
          <w:sz w:val="28"/>
          <w:szCs w:val="28"/>
        </w:rPr>
        <w:t>Значения этих показателей в принципе достаточно, чтобы в подавляющем большинстве случаев идти на обоснованный риск.</w:t>
      </w:r>
    </w:p>
    <w:p w:rsidR="00B25C8F" w:rsidRPr="00452DE9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2DE9">
        <w:rPr>
          <w:sz w:val="28"/>
          <w:szCs w:val="28"/>
        </w:rPr>
        <w:t>Наличие кривой вероятности потери позволяет ответить на такой вопрос путем нахождения среднего значения вероятности в заданном интервале потерь.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Вполне возможно и другое проявление интервального подхода.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В процессе принятия предпринимателем решений о допустимости и целесообразности риска ему важно представлять не столько вероятность определенного уровня потерь, сколько вероятность того, что потери не превысят некоторого уровня. По логике именно это и есть основной показатель риска. 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Вероятность того, что потери не превысят определенного уровня, есть </w:t>
      </w:r>
      <w:r w:rsidRPr="008B1403">
        <w:rPr>
          <w:i/>
          <w:sz w:val="28"/>
          <w:szCs w:val="28"/>
        </w:rPr>
        <w:lastRenderedPageBreak/>
        <w:t>показатель надежности</w:t>
      </w:r>
      <w:r w:rsidRPr="005F522B">
        <w:rPr>
          <w:sz w:val="28"/>
          <w:szCs w:val="28"/>
        </w:rPr>
        <w:t>. Очевидно, что показатели риска и надежности предпринимательского дела тес</w:t>
      </w:r>
      <w:r>
        <w:rPr>
          <w:sz w:val="28"/>
          <w:szCs w:val="28"/>
        </w:rPr>
        <w:t>но связаны между собой.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Предположим, предпринимателю удалось установить, что вероятность потерять 10</w:t>
      </w:r>
      <w:r>
        <w:rPr>
          <w:sz w:val="28"/>
          <w:szCs w:val="28"/>
        </w:rPr>
        <w:t> </w:t>
      </w:r>
      <w:r w:rsidRPr="005F522B">
        <w:rPr>
          <w:sz w:val="28"/>
          <w:szCs w:val="28"/>
        </w:rPr>
        <w:t>000 руб. равна 0,1</w:t>
      </w:r>
      <w:r>
        <w:rPr>
          <w:sz w:val="28"/>
          <w:szCs w:val="28"/>
        </w:rPr>
        <w:t xml:space="preserve"> </w:t>
      </w:r>
      <w:r w:rsidRPr="005F522B">
        <w:rPr>
          <w:sz w:val="28"/>
          <w:szCs w:val="28"/>
        </w:rPr>
        <w:t>%, т. е. относительно невелика, и он готов к тако</w:t>
      </w:r>
      <w:r>
        <w:rPr>
          <w:sz w:val="28"/>
          <w:szCs w:val="28"/>
        </w:rPr>
        <w:t xml:space="preserve">му риску. </w:t>
      </w:r>
      <w:r w:rsidRPr="005F522B">
        <w:rPr>
          <w:sz w:val="28"/>
          <w:szCs w:val="28"/>
        </w:rPr>
        <w:t>Принципиально важно здесь то, что предприниматель опасается потерять не ровно 10</w:t>
      </w:r>
      <w:r>
        <w:rPr>
          <w:sz w:val="28"/>
          <w:szCs w:val="28"/>
        </w:rPr>
        <w:t> </w:t>
      </w:r>
      <w:r w:rsidRPr="005F522B">
        <w:rPr>
          <w:sz w:val="28"/>
          <w:szCs w:val="28"/>
        </w:rPr>
        <w:t>000 руб. Он готов идти на любую меньшую потерю и никак не готов согласиться на большую. Это естественная закономерная психология поведения предпринимателя в условиях рис</w:t>
      </w:r>
      <w:r>
        <w:rPr>
          <w:sz w:val="28"/>
          <w:szCs w:val="28"/>
        </w:rPr>
        <w:t>ка.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Знание показателей риска </w:t>
      </w:r>
      <w:proofErr w:type="spellStart"/>
      <w:r w:rsidRPr="008B1403">
        <w:rPr>
          <w:i/>
          <w:sz w:val="28"/>
          <w:szCs w:val="28"/>
        </w:rPr>
        <w:t>В</w:t>
      </w:r>
      <w:r w:rsidRPr="008B1403">
        <w:rPr>
          <w:i/>
          <w:sz w:val="28"/>
          <w:szCs w:val="28"/>
          <w:vertAlign w:val="subscript"/>
        </w:rPr>
        <w:t>р</w:t>
      </w:r>
      <w:proofErr w:type="spellEnd"/>
      <w:r w:rsidRPr="008B1403">
        <w:rPr>
          <w:i/>
          <w:sz w:val="28"/>
          <w:szCs w:val="28"/>
        </w:rPr>
        <w:t xml:space="preserve">, </w:t>
      </w:r>
      <w:proofErr w:type="spellStart"/>
      <w:r w:rsidRPr="008B1403">
        <w:rPr>
          <w:i/>
          <w:sz w:val="28"/>
          <w:szCs w:val="28"/>
        </w:rPr>
        <w:t>В</w:t>
      </w:r>
      <w:r w:rsidRPr="008B1403">
        <w:rPr>
          <w:i/>
          <w:sz w:val="28"/>
          <w:szCs w:val="28"/>
          <w:vertAlign w:val="subscript"/>
        </w:rPr>
        <w:t>д</w:t>
      </w:r>
      <w:proofErr w:type="spellEnd"/>
      <w:r w:rsidRPr="008B1403">
        <w:rPr>
          <w:i/>
          <w:sz w:val="28"/>
          <w:szCs w:val="28"/>
        </w:rPr>
        <w:t xml:space="preserve">, </w:t>
      </w:r>
      <w:proofErr w:type="spellStart"/>
      <w:r w:rsidRPr="008B1403">
        <w:rPr>
          <w:i/>
          <w:sz w:val="28"/>
          <w:szCs w:val="28"/>
        </w:rPr>
        <w:t>В</w:t>
      </w:r>
      <w:r w:rsidRPr="008B1403">
        <w:rPr>
          <w:i/>
          <w:sz w:val="28"/>
          <w:szCs w:val="28"/>
          <w:vertAlign w:val="subscript"/>
        </w:rPr>
        <w:t>кр</w:t>
      </w:r>
      <w:proofErr w:type="spellEnd"/>
      <w:r w:rsidRPr="008B1403">
        <w:rPr>
          <w:i/>
          <w:sz w:val="28"/>
          <w:szCs w:val="28"/>
        </w:rPr>
        <w:t xml:space="preserve">, </w:t>
      </w:r>
      <w:proofErr w:type="spellStart"/>
      <w:r w:rsidRPr="008B1403">
        <w:rPr>
          <w:i/>
          <w:sz w:val="28"/>
          <w:szCs w:val="28"/>
        </w:rPr>
        <w:t>В</w:t>
      </w:r>
      <w:r w:rsidRPr="008B1403">
        <w:rPr>
          <w:i/>
          <w:sz w:val="28"/>
          <w:szCs w:val="28"/>
          <w:vertAlign w:val="subscript"/>
        </w:rPr>
        <w:t>кт</w:t>
      </w:r>
      <w:proofErr w:type="spellEnd"/>
      <w:r>
        <w:rPr>
          <w:sz w:val="28"/>
          <w:szCs w:val="28"/>
        </w:rPr>
        <w:t xml:space="preserve"> </w:t>
      </w:r>
      <w:r w:rsidRPr="005F522B">
        <w:rPr>
          <w:sz w:val="28"/>
          <w:szCs w:val="28"/>
        </w:rPr>
        <w:t xml:space="preserve">позволяет принять решение об осуществлении предпринимательства. Но для такого решения недостаточно оценить значения показателей (вероятностей) допустимого, критического и катастрофического риска. </w:t>
      </w:r>
      <w:r>
        <w:rPr>
          <w:sz w:val="28"/>
          <w:szCs w:val="28"/>
        </w:rPr>
        <w:t>Кроме этого, необходимо</w:t>
      </w:r>
      <w:r w:rsidRPr="005F522B">
        <w:rPr>
          <w:sz w:val="28"/>
          <w:szCs w:val="28"/>
        </w:rPr>
        <w:t xml:space="preserve"> установить или принять предельные величины этих показателей, выше которых они не должны подниматься, чтобы не попасть в зону чрезмерного, неприемлемого риска. 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Обозначим предельные значения вероятностей возникновения допустимого, критического и катастрофического риска соответственно </w:t>
      </w:r>
      <w:r w:rsidRPr="008B1403">
        <w:rPr>
          <w:i/>
          <w:sz w:val="28"/>
          <w:szCs w:val="28"/>
        </w:rPr>
        <w:t>К</w:t>
      </w:r>
      <w:r w:rsidRPr="008B1403">
        <w:rPr>
          <w:i/>
          <w:sz w:val="28"/>
          <w:szCs w:val="28"/>
          <w:vertAlign w:val="subscript"/>
        </w:rPr>
        <w:t>д</w:t>
      </w:r>
      <w:r w:rsidRPr="008B1403">
        <w:rPr>
          <w:i/>
          <w:sz w:val="28"/>
          <w:szCs w:val="28"/>
        </w:rPr>
        <w:t xml:space="preserve">, </w:t>
      </w:r>
      <w:proofErr w:type="spellStart"/>
      <w:r w:rsidRPr="008B1403">
        <w:rPr>
          <w:i/>
          <w:sz w:val="28"/>
          <w:szCs w:val="28"/>
        </w:rPr>
        <w:t>К</w:t>
      </w:r>
      <w:r w:rsidRPr="008B1403">
        <w:rPr>
          <w:i/>
          <w:sz w:val="28"/>
          <w:szCs w:val="28"/>
          <w:vertAlign w:val="subscript"/>
        </w:rPr>
        <w:t>кр</w:t>
      </w:r>
      <w:proofErr w:type="spellEnd"/>
      <w:r w:rsidRPr="008B1403">
        <w:rPr>
          <w:i/>
          <w:sz w:val="28"/>
          <w:szCs w:val="28"/>
        </w:rPr>
        <w:t xml:space="preserve">, </w:t>
      </w:r>
      <w:proofErr w:type="spellStart"/>
      <w:r w:rsidRPr="008B1403">
        <w:rPr>
          <w:i/>
          <w:sz w:val="28"/>
          <w:szCs w:val="28"/>
        </w:rPr>
        <w:t>К</w:t>
      </w:r>
      <w:r w:rsidRPr="008B1403">
        <w:rPr>
          <w:i/>
          <w:sz w:val="28"/>
          <w:szCs w:val="28"/>
          <w:vertAlign w:val="subscript"/>
        </w:rPr>
        <w:t>кт</w:t>
      </w:r>
      <w:proofErr w:type="spellEnd"/>
      <w:r w:rsidRPr="005F522B">
        <w:rPr>
          <w:sz w:val="28"/>
          <w:szCs w:val="28"/>
        </w:rPr>
        <w:t>. Величины этих показателей должн</w:t>
      </w:r>
      <w:r>
        <w:rPr>
          <w:sz w:val="28"/>
          <w:szCs w:val="28"/>
        </w:rPr>
        <w:t>а</w:t>
      </w:r>
      <w:r w:rsidRPr="005F522B">
        <w:rPr>
          <w:sz w:val="28"/>
          <w:szCs w:val="28"/>
        </w:rPr>
        <w:t xml:space="preserve"> устанавливать и рекомендовать прикладная теория предпринимательского риска, </w:t>
      </w:r>
      <w:r>
        <w:rPr>
          <w:sz w:val="28"/>
          <w:szCs w:val="28"/>
        </w:rPr>
        <w:t>при этом</w:t>
      </w:r>
      <w:r w:rsidRPr="005F522B">
        <w:rPr>
          <w:sz w:val="28"/>
          <w:szCs w:val="28"/>
        </w:rPr>
        <w:t xml:space="preserve"> и сам предприниматель вправе назначить свои собственные предельные уровни риска, к</w:t>
      </w:r>
      <w:r>
        <w:rPr>
          <w:sz w:val="28"/>
          <w:szCs w:val="28"/>
        </w:rPr>
        <w:t>оторые он не намерен превышать.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F522B">
        <w:rPr>
          <w:sz w:val="28"/>
          <w:szCs w:val="28"/>
        </w:rPr>
        <w:t xml:space="preserve">ожно ориентироваться на следующие предельные значения показателей риска </w:t>
      </w:r>
      <w:r w:rsidRPr="00930C8C">
        <w:rPr>
          <w:i/>
          <w:sz w:val="28"/>
          <w:szCs w:val="28"/>
        </w:rPr>
        <w:t>К</w:t>
      </w:r>
      <w:r w:rsidRPr="00930C8C">
        <w:rPr>
          <w:i/>
          <w:sz w:val="28"/>
          <w:szCs w:val="28"/>
          <w:vertAlign w:val="subscript"/>
        </w:rPr>
        <w:t>д</w:t>
      </w:r>
      <w:r w:rsidRPr="00930C8C">
        <w:rPr>
          <w:i/>
          <w:sz w:val="28"/>
          <w:szCs w:val="28"/>
        </w:rPr>
        <w:t xml:space="preserve">=0,1; </w:t>
      </w:r>
      <w:proofErr w:type="spellStart"/>
      <w:r w:rsidRPr="00930C8C">
        <w:rPr>
          <w:i/>
          <w:sz w:val="28"/>
          <w:szCs w:val="28"/>
        </w:rPr>
        <w:t>К</w:t>
      </w:r>
      <w:r w:rsidRPr="00930C8C">
        <w:rPr>
          <w:i/>
          <w:sz w:val="28"/>
          <w:szCs w:val="28"/>
          <w:vertAlign w:val="subscript"/>
        </w:rPr>
        <w:t>кр</w:t>
      </w:r>
      <w:proofErr w:type="spellEnd"/>
      <w:r w:rsidRPr="00930C8C">
        <w:rPr>
          <w:i/>
          <w:sz w:val="28"/>
          <w:szCs w:val="28"/>
        </w:rPr>
        <w:t xml:space="preserve">=0,01, </w:t>
      </w:r>
      <w:proofErr w:type="spellStart"/>
      <w:r w:rsidRPr="00930C8C">
        <w:rPr>
          <w:i/>
          <w:sz w:val="28"/>
          <w:szCs w:val="28"/>
        </w:rPr>
        <w:t>К</w:t>
      </w:r>
      <w:r w:rsidRPr="00930C8C">
        <w:rPr>
          <w:i/>
          <w:sz w:val="28"/>
          <w:szCs w:val="28"/>
          <w:vertAlign w:val="subscript"/>
        </w:rPr>
        <w:t>кт</w:t>
      </w:r>
      <w:proofErr w:type="spellEnd"/>
      <w:r w:rsidRPr="00930C8C">
        <w:rPr>
          <w:i/>
          <w:sz w:val="28"/>
          <w:szCs w:val="28"/>
        </w:rPr>
        <w:t>=0,001</w:t>
      </w:r>
      <w:r w:rsidRPr="005F522B">
        <w:rPr>
          <w:sz w:val="28"/>
          <w:szCs w:val="28"/>
        </w:rPr>
        <w:t xml:space="preserve">, т. е. соответственно </w:t>
      </w:r>
      <w:r>
        <w:rPr>
          <w:sz w:val="28"/>
          <w:szCs w:val="28"/>
        </w:rPr>
        <w:t xml:space="preserve">    </w:t>
      </w:r>
      <w:r w:rsidRPr="00930C8C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> %</w:t>
      </w:r>
      <w:r w:rsidRPr="00930C8C">
        <w:rPr>
          <w:i/>
          <w:sz w:val="28"/>
          <w:szCs w:val="28"/>
        </w:rPr>
        <w:t>, 1</w:t>
      </w:r>
      <w:r>
        <w:rPr>
          <w:i/>
          <w:sz w:val="28"/>
          <w:szCs w:val="28"/>
        </w:rPr>
        <w:t> %</w:t>
      </w:r>
      <w:r w:rsidRPr="00930C8C">
        <w:rPr>
          <w:i/>
          <w:sz w:val="28"/>
          <w:szCs w:val="28"/>
        </w:rPr>
        <w:t xml:space="preserve"> и 0,1</w:t>
      </w:r>
      <w:r>
        <w:rPr>
          <w:i/>
          <w:sz w:val="28"/>
          <w:szCs w:val="28"/>
        </w:rPr>
        <w:t> </w:t>
      </w:r>
      <w:r w:rsidRPr="00930C8C">
        <w:rPr>
          <w:i/>
          <w:sz w:val="28"/>
          <w:szCs w:val="28"/>
        </w:rPr>
        <w:t xml:space="preserve">%. </w:t>
      </w:r>
      <w:r w:rsidRPr="005F522B">
        <w:rPr>
          <w:sz w:val="28"/>
          <w:szCs w:val="28"/>
        </w:rPr>
        <w:t xml:space="preserve">Это означает, что не следует </w:t>
      </w:r>
      <w:r>
        <w:rPr>
          <w:sz w:val="28"/>
          <w:szCs w:val="28"/>
        </w:rPr>
        <w:t>совершать</w:t>
      </w:r>
      <w:r w:rsidRPr="005F522B">
        <w:rPr>
          <w:sz w:val="28"/>
          <w:szCs w:val="28"/>
        </w:rPr>
        <w:t xml:space="preserve"> предпринимательскую сделку, если в 10 случаях из ста можно потерять всю прибыль, в одном случае из ста потерять выручку </w:t>
      </w:r>
      <w:proofErr w:type="gramStart"/>
      <w:r w:rsidRPr="005F522B">
        <w:rPr>
          <w:sz w:val="28"/>
          <w:szCs w:val="28"/>
        </w:rPr>
        <w:t>и</w:t>
      </w:r>
      <w:proofErr w:type="gramEnd"/>
      <w:r w:rsidRPr="005F522B">
        <w:rPr>
          <w:sz w:val="28"/>
          <w:szCs w:val="28"/>
        </w:rPr>
        <w:t xml:space="preserve"> хотя бы в одном случае из тысячи поте</w:t>
      </w:r>
      <w:r>
        <w:rPr>
          <w:sz w:val="28"/>
          <w:szCs w:val="28"/>
        </w:rPr>
        <w:t>рять имущество.</w:t>
      </w:r>
    </w:p>
    <w:p w:rsidR="00B25C8F" w:rsidRPr="005F522B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В итоге, имея значения трех показателей риска и критериев предельного риска, </w:t>
      </w:r>
      <w:r>
        <w:rPr>
          <w:sz w:val="28"/>
          <w:szCs w:val="28"/>
        </w:rPr>
        <w:t xml:space="preserve">можно </w:t>
      </w:r>
      <w:r w:rsidRPr="005F522B">
        <w:rPr>
          <w:sz w:val="28"/>
          <w:szCs w:val="28"/>
        </w:rPr>
        <w:t>сформулир</w:t>
      </w:r>
      <w:r>
        <w:rPr>
          <w:sz w:val="28"/>
          <w:szCs w:val="28"/>
        </w:rPr>
        <w:t>овать</w:t>
      </w:r>
      <w:r w:rsidRPr="005F522B">
        <w:rPr>
          <w:sz w:val="28"/>
          <w:szCs w:val="28"/>
        </w:rPr>
        <w:t xml:space="preserve"> общие условия приемлемости анализируемого ви</w:t>
      </w:r>
      <w:r>
        <w:rPr>
          <w:sz w:val="28"/>
          <w:szCs w:val="28"/>
        </w:rPr>
        <w:t>да предпринимательства:</w:t>
      </w:r>
    </w:p>
    <w:p w:rsidR="00B25C8F" w:rsidRPr="005F522B" w:rsidRDefault="00B25C8F" w:rsidP="00B25C8F">
      <w:pPr>
        <w:widowControl w:val="0"/>
        <w:numPr>
          <w:ilvl w:val="0"/>
          <w:numId w:val="4"/>
        </w:numPr>
        <w:tabs>
          <w:tab w:val="clear" w:pos="539"/>
          <w:tab w:val="left" w:pos="108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Показатель допустимого риска не должен превышать предельного </w:t>
      </w:r>
      <w:r w:rsidRPr="005F522B">
        <w:rPr>
          <w:sz w:val="28"/>
          <w:szCs w:val="28"/>
        </w:rPr>
        <w:lastRenderedPageBreak/>
        <w:t>значения (</w:t>
      </w:r>
      <w:proofErr w:type="spellStart"/>
      <w:proofErr w:type="gramStart"/>
      <w:r w:rsidRPr="00930C8C">
        <w:rPr>
          <w:i/>
          <w:sz w:val="28"/>
          <w:szCs w:val="28"/>
        </w:rPr>
        <w:t>В</w:t>
      </w:r>
      <w:r w:rsidRPr="00930C8C">
        <w:rPr>
          <w:i/>
          <w:sz w:val="28"/>
          <w:szCs w:val="28"/>
          <w:vertAlign w:val="subscript"/>
        </w:rPr>
        <w:t>д</w:t>
      </w:r>
      <w:proofErr w:type="spellEnd"/>
      <w:r w:rsidRPr="00930C8C">
        <w:rPr>
          <w:i/>
          <w:sz w:val="28"/>
          <w:szCs w:val="28"/>
        </w:rPr>
        <w:t>&lt; К</w:t>
      </w:r>
      <w:r w:rsidRPr="00930C8C">
        <w:rPr>
          <w:i/>
          <w:sz w:val="28"/>
          <w:szCs w:val="28"/>
          <w:vertAlign w:val="subscript"/>
        </w:rPr>
        <w:t>д</w:t>
      </w:r>
      <w:proofErr w:type="gramEnd"/>
      <w:r w:rsidRPr="005F522B">
        <w:rPr>
          <w:sz w:val="28"/>
          <w:szCs w:val="28"/>
        </w:rPr>
        <w:t xml:space="preserve">). </w:t>
      </w:r>
    </w:p>
    <w:p w:rsidR="00B25C8F" w:rsidRPr="005F522B" w:rsidRDefault="00B25C8F" w:rsidP="00B25C8F">
      <w:pPr>
        <w:widowControl w:val="0"/>
        <w:numPr>
          <w:ilvl w:val="0"/>
          <w:numId w:val="4"/>
        </w:numPr>
        <w:tabs>
          <w:tab w:val="clear" w:pos="539"/>
          <w:tab w:val="left" w:pos="108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Показатель критического риска должен быть меньше предельной величины (</w:t>
      </w:r>
      <w:proofErr w:type="spellStart"/>
      <w:proofErr w:type="gramStart"/>
      <w:r w:rsidRPr="00930C8C">
        <w:rPr>
          <w:i/>
          <w:sz w:val="28"/>
          <w:szCs w:val="28"/>
        </w:rPr>
        <w:t>В</w:t>
      </w:r>
      <w:r w:rsidRPr="00930C8C">
        <w:rPr>
          <w:i/>
          <w:sz w:val="28"/>
          <w:szCs w:val="28"/>
          <w:vertAlign w:val="subscript"/>
        </w:rPr>
        <w:t>кр</w:t>
      </w:r>
      <w:proofErr w:type="spellEnd"/>
      <w:r w:rsidRPr="00930C8C">
        <w:rPr>
          <w:i/>
          <w:sz w:val="28"/>
          <w:szCs w:val="28"/>
        </w:rPr>
        <w:t xml:space="preserve">&lt; </w:t>
      </w:r>
      <w:proofErr w:type="spellStart"/>
      <w:r w:rsidRPr="00930C8C">
        <w:rPr>
          <w:i/>
          <w:sz w:val="28"/>
          <w:szCs w:val="28"/>
        </w:rPr>
        <w:t>К</w:t>
      </w:r>
      <w:r w:rsidRPr="00930C8C">
        <w:rPr>
          <w:i/>
          <w:sz w:val="28"/>
          <w:szCs w:val="28"/>
          <w:vertAlign w:val="subscript"/>
        </w:rPr>
        <w:t>кр</w:t>
      </w:r>
      <w:proofErr w:type="spellEnd"/>
      <w:proofErr w:type="gramEnd"/>
      <w:r w:rsidRPr="005F522B">
        <w:rPr>
          <w:sz w:val="28"/>
          <w:szCs w:val="28"/>
        </w:rPr>
        <w:t xml:space="preserve">). </w:t>
      </w:r>
    </w:p>
    <w:p w:rsidR="00B25C8F" w:rsidRPr="005F522B" w:rsidRDefault="00B25C8F" w:rsidP="00B25C8F">
      <w:pPr>
        <w:widowControl w:val="0"/>
        <w:numPr>
          <w:ilvl w:val="0"/>
          <w:numId w:val="4"/>
        </w:numPr>
        <w:tabs>
          <w:tab w:val="clear" w:pos="539"/>
          <w:tab w:val="left" w:pos="108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Показатель катастрофического риска не должен быть выше предельного уровня (</w:t>
      </w:r>
      <w:proofErr w:type="spellStart"/>
      <w:proofErr w:type="gramStart"/>
      <w:r w:rsidRPr="00930C8C">
        <w:rPr>
          <w:i/>
          <w:sz w:val="28"/>
          <w:szCs w:val="28"/>
        </w:rPr>
        <w:t>В</w:t>
      </w:r>
      <w:r w:rsidRPr="00930C8C">
        <w:rPr>
          <w:i/>
          <w:sz w:val="28"/>
          <w:szCs w:val="28"/>
          <w:vertAlign w:val="subscript"/>
        </w:rPr>
        <w:t>кт</w:t>
      </w:r>
      <w:proofErr w:type="spellEnd"/>
      <w:r w:rsidRPr="00930C8C">
        <w:rPr>
          <w:i/>
          <w:sz w:val="28"/>
          <w:szCs w:val="28"/>
        </w:rPr>
        <w:t xml:space="preserve">&lt; </w:t>
      </w:r>
      <w:proofErr w:type="spellStart"/>
      <w:r w:rsidRPr="00930C8C">
        <w:rPr>
          <w:i/>
          <w:sz w:val="28"/>
          <w:szCs w:val="28"/>
        </w:rPr>
        <w:t>К</w:t>
      </w:r>
      <w:r w:rsidRPr="00930C8C">
        <w:rPr>
          <w:i/>
          <w:sz w:val="28"/>
          <w:szCs w:val="28"/>
          <w:vertAlign w:val="subscript"/>
        </w:rPr>
        <w:t>кт</w:t>
      </w:r>
      <w:proofErr w:type="spellEnd"/>
      <w:proofErr w:type="gramEnd"/>
      <w:r w:rsidRPr="005F522B">
        <w:rPr>
          <w:sz w:val="28"/>
          <w:szCs w:val="28"/>
        </w:rPr>
        <w:t xml:space="preserve">). </w:t>
      </w:r>
    </w:p>
    <w:p w:rsidR="00B25C8F" w:rsidRDefault="00B25C8F" w:rsidP="00B25C8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Следовательно, главное в оценке хозяйственного риска состоит в искусстве построения кривой вероятностей возможных потерь или хотя бы определении зон и показателей допустимого, критического и катастрофического риска. </w:t>
      </w:r>
    </w:p>
    <w:p w:rsidR="00B25C8F" w:rsidRPr="006805E7" w:rsidRDefault="00B25C8F" w:rsidP="00B25C8F">
      <w:pPr>
        <w:widowControl w:val="0"/>
        <w:spacing w:before="48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6805E7">
        <w:rPr>
          <w:b/>
          <w:sz w:val="28"/>
          <w:szCs w:val="28"/>
        </w:rPr>
        <w:t>.4. Пути и методы снижения риска в деятельности предпринимателя</w:t>
      </w:r>
    </w:p>
    <w:p w:rsidR="00B25C8F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предпринимательской деятельности риск и уверенность считаются разумными, когда две трети шансов приходятся на благоприятный исход, а на одну треть – на возможную неудачу. </w:t>
      </w:r>
    </w:p>
    <w:p w:rsidR="00B25C8F" w:rsidRDefault="00B25C8F" w:rsidP="00B25C8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уменьшить степень вероятностного предпринимательского риска при обеспечении требуемого уровня рентабельности, следует:</w:t>
      </w:r>
    </w:p>
    <w:p w:rsidR="00B25C8F" w:rsidRDefault="00B25C8F" w:rsidP="00B25C8F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тщательно подбирать деловых партнеров, которые обладают необходимой информацией о ситуации на рынке и о тенденциях изменения этой ситуации, а также имеющих необходимые финансовые средства;</w:t>
      </w:r>
    </w:p>
    <w:p w:rsidR="00B25C8F" w:rsidRDefault="00B25C8F" w:rsidP="00B25C8F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высококвалифицированных консультантов и экспертов для проведения научно обоснованных расчетов и прогнозов изменения спроса, цен, реакций и действий конкурентов;</w:t>
      </w:r>
    </w:p>
    <w:p w:rsidR="00B25C8F" w:rsidRDefault="00B25C8F" w:rsidP="00B25C8F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резервный фонд;</w:t>
      </w:r>
    </w:p>
    <w:p w:rsidR="00B25C8F" w:rsidRDefault="00B25C8F" w:rsidP="00B25C8F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line="360" w:lineRule="auto"/>
        <w:ind w:left="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передавать часть риска (как и часть ожидаемой прибыли) другим лицам за счет страхования производственно-сбытовой деятельности в специализированных страховых компаниях.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46B9">
        <w:rPr>
          <w:sz w:val="28"/>
          <w:szCs w:val="28"/>
        </w:rPr>
        <w:t>Высокая степень риска проекта приводит к необходимости поиска путей ее искусственного снижения. В практике управления проектами применяют следующие способы снижения риска:</w:t>
      </w:r>
    </w:p>
    <w:p w:rsidR="00B25C8F" w:rsidRPr="00D346B9" w:rsidRDefault="00B25C8F" w:rsidP="00B25C8F">
      <w:pPr>
        <w:widowControl w:val="0"/>
        <w:numPr>
          <w:ilvl w:val="0"/>
          <w:numId w:val="3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lastRenderedPageBreak/>
        <w:t xml:space="preserve">диверсификацию; </w:t>
      </w:r>
    </w:p>
    <w:p w:rsidR="00B25C8F" w:rsidRPr="00D346B9" w:rsidRDefault="00B25C8F" w:rsidP="00B25C8F">
      <w:pPr>
        <w:widowControl w:val="0"/>
        <w:numPr>
          <w:ilvl w:val="0"/>
          <w:numId w:val="3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распределение риска между участниками проекта (передача части риска соисполнителям); </w:t>
      </w:r>
    </w:p>
    <w:p w:rsidR="00B25C8F" w:rsidRPr="00D346B9" w:rsidRDefault="00B25C8F" w:rsidP="00B25C8F">
      <w:pPr>
        <w:widowControl w:val="0"/>
        <w:numPr>
          <w:ilvl w:val="0"/>
          <w:numId w:val="3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страхование; </w:t>
      </w:r>
    </w:p>
    <w:p w:rsidR="00B25C8F" w:rsidRPr="00D346B9" w:rsidRDefault="00B25C8F" w:rsidP="00B25C8F">
      <w:pPr>
        <w:widowControl w:val="0"/>
        <w:numPr>
          <w:ilvl w:val="0"/>
          <w:numId w:val="3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хеджирование; </w:t>
      </w:r>
    </w:p>
    <w:p w:rsidR="00B25C8F" w:rsidRDefault="00B25C8F" w:rsidP="00B25C8F">
      <w:pPr>
        <w:widowControl w:val="0"/>
        <w:numPr>
          <w:ilvl w:val="0"/>
          <w:numId w:val="3"/>
        </w:numPr>
        <w:shd w:val="clear" w:color="auto" w:fill="FFFFFF"/>
        <w:tabs>
          <w:tab w:val="clear" w:pos="1418"/>
          <w:tab w:val="num" w:pos="1080"/>
        </w:tabs>
        <w:spacing w:line="360" w:lineRule="auto"/>
        <w:ind w:left="0"/>
        <w:jc w:val="both"/>
        <w:rPr>
          <w:i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резервирование средств на </w:t>
      </w:r>
      <w:r w:rsidRPr="00D346B9">
        <w:rPr>
          <w:sz w:val="28"/>
          <w:szCs w:val="28"/>
        </w:rPr>
        <w:t xml:space="preserve">покрытие непредвиденных расходов. </w:t>
      </w:r>
    </w:p>
    <w:p w:rsidR="00B25C8F" w:rsidRDefault="00B25C8F" w:rsidP="00B25C8F">
      <w:pPr>
        <w:widowControl w:val="0"/>
        <w:numPr>
          <w:ilvl w:val="0"/>
          <w:numId w:val="3"/>
        </w:numPr>
        <w:shd w:val="clear" w:color="auto" w:fill="FFFFFF"/>
        <w:tabs>
          <w:tab w:val="clear" w:pos="1418"/>
          <w:tab w:val="num" w:pos="1080"/>
        </w:tabs>
        <w:spacing w:line="360" w:lineRule="auto"/>
        <w:ind w:left="0"/>
        <w:jc w:val="both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объединение и группирование рисков;</w:t>
      </w:r>
    </w:p>
    <w:p w:rsidR="00B25C8F" w:rsidRPr="00D45DA2" w:rsidRDefault="00B25C8F" w:rsidP="00B25C8F">
      <w:pPr>
        <w:widowControl w:val="0"/>
        <w:numPr>
          <w:ilvl w:val="0"/>
          <w:numId w:val="3"/>
        </w:numPr>
        <w:shd w:val="clear" w:color="auto" w:fill="FFFFFF"/>
        <w:tabs>
          <w:tab w:val="clear" w:pos="1418"/>
          <w:tab w:val="num" w:pos="1080"/>
        </w:tabs>
        <w:spacing w:line="360" w:lineRule="auto"/>
        <w:ind w:left="0"/>
        <w:jc w:val="both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сбор информации о возможных вариантах выбора и его результатах.</w:t>
      </w:r>
    </w:p>
    <w:p w:rsidR="00B25C8F" w:rsidRPr="00CE3387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Под </w:t>
      </w:r>
      <w:r w:rsidRPr="006805E7">
        <w:rPr>
          <w:i/>
          <w:sz w:val="28"/>
          <w:szCs w:val="28"/>
        </w:rPr>
        <w:t>диверсификацией</w:t>
      </w:r>
      <w:r w:rsidRPr="00D346B9">
        <w:rPr>
          <w:sz w:val="28"/>
          <w:szCs w:val="28"/>
        </w:rPr>
        <w:t xml:space="preserve"> понимается инвестирование финансовых средств в более чем один вид активов, т.е. это процесс распределения инвестируемых средств между различными объектами вложения, которые непосредственно не связаны между собой. Фирма в своей хозяйственной деятельности, предвидя падение спроса или заказов на основной вид работ, готовит запасные фронты работ или переориентирует производство на выпуск другой продукции.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 xml:space="preserve">Диверсификация предусматривает два основных </w:t>
      </w:r>
      <w:r w:rsidRPr="00501BF9">
        <w:rPr>
          <w:sz w:val="28"/>
          <w:szCs w:val="28"/>
        </w:rPr>
        <w:t>способа управления</w:t>
      </w:r>
      <w:r w:rsidRPr="00CE3387">
        <w:rPr>
          <w:b/>
          <w:sz w:val="28"/>
          <w:szCs w:val="28"/>
          <w:u w:val="single"/>
        </w:rPr>
        <w:t xml:space="preserve"> </w:t>
      </w:r>
      <w:r w:rsidRPr="00501BF9">
        <w:rPr>
          <w:sz w:val="28"/>
          <w:szCs w:val="28"/>
        </w:rPr>
        <w:t xml:space="preserve">рисками </w:t>
      </w:r>
      <w:r>
        <w:rPr>
          <w:sz w:val="28"/>
          <w:szCs w:val="28"/>
        </w:rPr>
        <w:t>–</w:t>
      </w:r>
      <w:r w:rsidRPr="00D346B9">
        <w:rPr>
          <w:sz w:val="28"/>
          <w:szCs w:val="28"/>
        </w:rPr>
        <w:t xml:space="preserve"> </w:t>
      </w:r>
      <w:r w:rsidRPr="006805E7">
        <w:rPr>
          <w:sz w:val="28"/>
          <w:szCs w:val="28"/>
        </w:rPr>
        <w:t>активный</w:t>
      </w:r>
      <w:r w:rsidRPr="006805E7">
        <w:rPr>
          <w:b/>
          <w:sz w:val="28"/>
          <w:szCs w:val="28"/>
        </w:rPr>
        <w:t xml:space="preserve"> </w:t>
      </w:r>
      <w:r w:rsidRPr="006805E7">
        <w:rPr>
          <w:sz w:val="28"/>
          <w:szCs w:val="28"/>
        </w:rPr>
        <w:t>и пассивный</w:t>
      </w:r>
      <w:r w:rsidRPr="00CE3387">
        <w:rPr>
          <w:sz w:val="28"/>
          <w:szCs w:val="28"/>
        </w:rPr>
        <w:t>.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387">
        <w:rPr>
          <w:i/>
          <w:sz w:val="28"/>
          <w:szCs w:val="28"/>
        </w:rPr>
        <w:t>Активное управление</w:t>
      </w:r>
      <w:r w:rsidRPr="00D346B9">
        <w:rPr>
          <w:sz w:val="28"/>
          <w:szCs w:val="28"/>
        </w:rPr>
        <w:t xml:space="preserve"> представляет собой составление прогноза размера возможных доходов по основной хозяйственной деятельности от реализации нескольких инвестиционных проектов.</w:t>
      </w:r>
      <w:r>
        <w:rPr>
          <w:sz w:val="28"/>
          <w:szCs w:val="28"/>
        </w:rPr>
        <w:t xml:space="preserve"> </w:t>
      </w:r>
      <w:r w:rsidRPr="00501BF9">
        <w:rPr>
          <w:sz w:val="28"/>
          <w:szCs w:val="28"/>
        </w:rPr>
        <w:t>Активная тактика</w:t>
      </w:r>
      <w:r w:rsidRPr="00D346B9">
        <w:rPr>
          <w:sz w:val="28"/>
          <w:szCs w:val="28"/>
        </w:rPr>
        <w:t xml:space="preserve"> фирмы по продвижению продукции предполагает, с одной стороны, пристальное отслеживание, изучение и реализацию наиболее эффективных инвестиционных проектов, захват значительной доли рынка со специализацией по однородному выпуску </w:t>
      </w:r>
      <w:r>
        <w:rPr>
          <w:sz w:val="28"/>
          <w:szCs w:val="28"/>
        </w:rPr>
        <w:t>продукции, а с другой стороны, –</w:t>
      </w:r>
      <w:r w:rsidRPr="00D346B9">
        <w:rPr>
          <w:sz w:val="28"/>
          <w:szCs w:val="28"/>
        </w:rPr>
        <w:t xml:space="preserve"> максимально быструю переориентацию одного вида работ на другой, включая возможную передислокацию на другую территорию, рынок.</w:t>
      </w:r>
    </w:p>
    <w:p w:rsidR="00B25C8F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387">
        <w:rPr>
          <w:i/>
          <w:sz w:val="28"/>
          <w:szCs w:val="28"/>
        </w:rPr>
        <w:t>Пассивное управление</w:t>
      </w:r>
      <w:r w:rsidRPr="00D346B9">
        <w:rPr>
          <w:sz w:val="28"/>
          <w:szCs w:val="28"/>
        </w:rPr>
        <w:t xml:space="preserve"> предусматривает создание неизменного рынка товаров с определенным уровнем риска и стабильное удерживание своих позиций в отрасли. Пассивное управление характеризуется низким оборотом, минимальным уровнем концентрации объемов работ.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Диверсификация не может полностью освободить от риска, но позволяет </w:t>
      </w:r>
      <w:r>
        <w:rPr>
          <w:sz w:val="28"/>
          <w:szCs w:val="28"/>
        </w:rPr>
        <w:lastRenderedPageBreak/>
        <w:t xml:space="preserve">его значительно сократить, поскольку повышение риска перекрывается возможным его снижением от соответствующих действий по другим направлениям (например, инвестирование средств в акции разных компаний, имеющих различную </w:t>
      </w:r>
      <w:proofErr w:type="spellStart"/>
      <w:r>
        <w:rPr>
          <w:sz w:val="28"/>
          <w:szCs w:val="28"/>
        </w:rPr>
        <w:t>рисковость</w:t>
      </w:r>
      <w:proofErr w:type="spellEnd"/>
      <w:r>
        <w:rPr>
          <w:sz w:val="28"/>
          <w:szCs w:val="28"/>
        </w:rPr>
        <w:t xml:space="preserve"> и доходность).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i/>
          <w:iCs/>
          <w:sz w:val="28"/>
          <w:szCs w:val="28"/>
        </w:rPr>
        <w:t>Распределение риска между участниками проекта</w:t>
      </w:r>
      <w:r w:rsidRPr="006805E7">
        <w:rPr>
          <w:sz w:val="28"/>
          <w:szCs w:val="28"/>
        </w:rPr>
        <w:t>.</w:t>
      </w:r>
      <w:r w:rsidRPr="00D346B9">
        <w:rPr>
          <w:sz w:val="28"/>
          <w:szCs w:val="28"/>
        </w:rPr>
        <w:t xml:space="preserve"> Обычная практика распределения риска заключается в том, чтобы сделать ответственным за риск того участника проекта, который в состоянии лучше всех рассчитывать и контролировать риски. Однако часто бывает так, что именно этот партнер недостаточно крепок в финансовом отношении, чтобы преодолеть последствия действия рисков.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>Как и анализ риска, его распределение между участниками проекта может быть качественным и количественным.</w:t>
      </w:r>
    </w:p>
    <w:p w:rsidR="00B25C8F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1BF9">
        <w:rPr>
          <w:i/>
          <w:sz w:val="28"/>
          <w:szCs w:val="28"/>
        </w:rPr>
        <w:t>Качественное распределение риска</w:t>
      </w:r>
      <w:r w:rsidRPr="00D346B9">
        <w:rPr>
          <w:sz w:val="28"/>
          <w:szCs w:val="28"/>
        </w:rPr>
        <w:t xml:space="preserve"> подразумевает, что участники проекта принимают ряд решений, которые либо расширяют, либо сужают диапазон потенциальных инвесторов. Чем большую степень риска участники намереваются возложить на инвесторов, тем труднее участникам проекта привлечь к финансированию проекта опытных инвесторов.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 xml:space="preserve">Поэтому участникам проекта рекомендуется при ведении переговоров проявлять максимальную гибкость в вопросе о том, какую долю риска они согласны на себя принять. 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i/>
          <w:iCs/>
          <w:sz w:val="28"/>
          <w:szCs w:val="28"/>
        </w:rPr>
        <w:t>Страхование</w:t>
      </w:r>
      <w:r w:rsidRPr="006805E7">
        <w:rPr>
          <w:i/>
          <w:sz w:val="28"/>
          <w:szCs w:val="28"/>
        </w:rPr>
        <w:t>.</w:t>
      </w:r>
      <w:r w:rsidRPr="00D346B9">
        <w:rPr>
          <w:sz w:val="28"/>
          <w:szCs w:val="28"/>
        </w:rPr>
        <w:t xml:space="preserve"> Страхование риска есть по существу передача определенных рисков страховой компании.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>Могут быть применены два основных способа страхования: имущественное страхование и страхование от несчастных случаев. Имущественное страхование может иметь следующие формы:</w:t>
      </w:r>
    </w:p>
    <w:p w:rsidR="00B25C8F" w:rsidRPr="00D346B9" w:rsidRDefault="00B25C8F" w:rsidP="00B25C8F">
      <w:pPr>
        <w:widowControl w:val="0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страхование риска подрядного строительства; </w:t>
      </w:r>
    </w:p>
    <w:p w:rsidR="00B25C8F" w:rsidRPr="00D346B9" w:rsidRDefault="00B25C8F" w:rsidP="00B25C8F">
      <w:pPr>
        <w:widowControl w:val="0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страхование морских грузов; </w:t>
      </w:r>
    </w:p>
    <w:p w:rsidR="00B25C8F" w:rsidRPr="00D346B9" w:rsidRDefault="00B25C8F" w:rsidP="00B25C8F">
      <w:pPr>
        <w:widowControl w:val="0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страхование оборудования, принадлежащего подрядчику. </w:t>
      </w:r>
    </w:p>
    <w:p w:rsidR="00B25C8F" w:rsidRPr="00D346B9" w:rsidRDefault="00B25C8F" w:rsidP="00B25C8F">
      <w:pPr>
        <w:pStyle w:val="a3"/>
        <w:widowControl w:val="0"/>
        <w:tabs>
          <w:tab w:val="left" w:pos="1080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46B9">
        <w:rPr>
          <w:sz w:val="28"/>
          <w:szCs w:val="28"/>
        </w:rPr>
        <w:t>трахование от несчастных случаев включает:</w:t>
      </w:r>
    </w:p>
    <w:p w:rsidR="00B25C8F" w:rsidRPr="00D346B9" w:rsidRDefault="00B25C8F" w:rsidP="00B25C8F">
      <w:pPr>
        <w:widowControl w:val="0"/>
        <w:numPr>
          <w:ilvl w:val="0"/>
          <w:numId w:val="7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страхование общей гражданской ответственности; </w:t>
      </w:r>
    </w:p>
    <w:p w:rsidR="00B25C8F" w:rsidRPr="00D346B9" w:rsidRDefault="00B25C8F" w:rsidP="00B25C8F">
      <w:pPr>
        <w:widowControl w:val="0"/>
        <w:numPr>
          <w:ilvl w:val="0"/>
          <w:numId w:val="7"/>
        </w:numPr>
        <w:tabs>
          <w:tab w:val="left" w:pos="1080"/>
        </w:tabs>
        <w:spacing w:line="360" w:lineRule="auto"/>
        <w:ind w:left="0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страхование профессиональной ответственности. 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i/>
          <w:iCs/>
          <w:sz w:val="28"/>
          <w:szCs w:val="28"/>
        </w:rPr>
        <w:lastRenderedPageBreak/>
        <w:t>Хеджирование</w:t>
      </w:r>
      <w:r w:rsidRPr="006805E7">
        <w:rPr>
          <w:i/>
          <w:sz w:val="28"/>
          <w:szCs w:val="28"/>
        </w:rPr>
        <w:t>.</w:t>
      </w:r>
      <w:r w:rsidRPr="00D346B9">
        <w:rPr>
          <w:sz w:val="28"/>
          <w:szCs w:val="28"/>
        </w:rPr>
        <w:t xml:space="preserve"> Для осуществления разных методов страхования валютного и процентного рисков в банковской, биржевой и коммерческой практике используетс</w:t>
      </w:r>
      <w:r>
        <w:rPr>
          <w:sz w:val="28"/>
          <w:szCs w:val="28"/>
        </w:rPr>
        <w:t xml:space="preserve">я хеджирование (от англ. </w:t>
      </w:r>
      <w:proofErr w:type="spellStart"/>
      <w:r>
        <w:rPr>
          <w:sz w:val="28"/>
          <w:szCs w:val="28"/>
        </w:rPr>
        <w:t>hedge</w:t>
      </w:r>
      <w:proofErr w:type="spellEnd"/>
      <w:r>
        <w:rPr>
          <w:sz w:val="28"/>
          <w:szCs w:val="28"/>
        </w:rPr>
        <w:t xml:space="preserve"> –</w:t>
      </w:r>
      <w:r w:rsidRPr="00D346B9">
        <w:rPr>
          <w:sz w:val="28"/>
          <w:szCs w:val="28"/>
        </w:rPr>
        <w:t xml:space="preserve"> ограждать).</w:t>
      </w:r>
    </w:p>
    <w:p w:rsidR="00B25C8F" w:rsidRPr="006805E7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sz w:val="28"/>
          <w:szCs w:val="28"/>
        </w:rPr>
        <w:t>Хеджирование – это процесс страхования риска от возможных потерь путем переноса риска изменения цены с одного лица на другое.</w:t>
      </w:r>
    </w:p>
    <w:p w:rsidR="00B25C8F" w:rsidRPr="00D346B9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46B9">
        <w:rPr>
          <w:sz w:val="28"/>
          <w:szCs w:val="28"/>
        </w:rPr>
        <w:t xml:space="preserve">Первое лицо называют </w:t>
      </w:r>
      <w:proofErr w:type="spellStart"/>
      <w:r w:rsidRPr="00501BF9">
        <w:rPr>
          <w:i/>
          <w:sz w:val="28"/>
          <w:szCs w:val="28"/>
        </w:rPr>
        <w:t>хеджером</w:t>
      </w:r>
      <w:proofErr w:type="spellEnd"/>
      <w:r>
        <w:rPr>
          <w:sz w:val="28"/>
          <w:szCs w:val="28"/>
        </w:rPr>
        <w:t>, второе –</w:t>
      </w:r>
      <w:r w:rsidRPr="00D346B9">
        <w:rPr>
          <w:sz w:val="28"/>
          <w:szCs w:val="28"/>
        </w:rPr>
        <w:t xml:space="preserve"> </w:t>
      </w:r>
      <w:r w:rsidRPr="00501BF9">
        <w:rPr>
          <w:i/>
          <w:sz w:val="28"/>
          <w:szCs w:val="28"/>
        </w:rPr>
        <w:t>спекулянтом</w:t>
      </w:r>
      <w:r w:rsidRPr="00D346B9">
        <w:rPr>
          <w:sz w:val="28"/>
          <w:szCs w:val="28"/>
        </w:rPr>
        <w:t>. На срочном рынке п</w:t>
      </w:r>
      <w:r>
        <w:rPr>
          <w:sz w:val="28"/>
          <w:szCs w:val="28"/>
        </w:rPr>
        <w:t xml:space="preserve">рисутствует и третий участник – </w:t>
      </w:r>
      <w:r w:rsidRPr="00501BF9">
        <w:rPr>
          <w:sz w:val="28"/>
          <w:szCs w:val="28"/>
        </w:rPr>
        <w:t>арбитражер</w:t>
      </w:r>
      <w:r w:rsidRPr="00D346B9">
        <w:rPr>
          <w:sz w:val="28"/>
          <w:szCs w:val="28"/>
        </w:rPr>
        <w:t xml:space="preserve">. </w:t>
      </w:r>
      <w:r w:rsidRPr="00501BF9">
        <w:rPr>
          <w:i/>
          <w:sz w:val="28"/>
          <w:szCs w:val="28"/>
        </w:rPr>
        <w:t>Арбитражер</w:t>
      </w:r>
      <w:r>
        <w:rPr>
          <w:sz w:val="28"/>
          <w:szCs w:val="28"/>
        </w:rPr>
        <w:t xml:space="preserve"> –</w:t>
      </w:r>
      <w:r w:rsidRPr="00D346B9">
        <w:rPr>
          <w:sz w:val="28"/>
          <w:szCs w:val="28"/>
        </w:rPr>
        <w:t xml:space="preserve"> это лицо, извлекающее прибыль за счет одновременной купли-продажи одного и того же актива на разных рынках, если на них наблюдаются разные цены. Контракт, который служит для страховки от рисков изме</w:t>
      </w:r>
      <w:r>
        <w:rPr>
          <w:sz w:val="28"/>
          <w:szCs w:val="28"/>
        </w:rPr>
        <w:t>нения курсов (цен), называется «</w:t>
      </w:r>
      <w:r w:rsidRPr="00D346B9">
        <w:rPr>
          <w:sz w:val="28"/>
          <w:szCs w:val="28"/>
        </w:rPr>
        <w:t>хедж</w:t>
      </w:r>
      <w:r>
        <w:rPr>
          <w:sz w:val="28"/>
          <w:szCs w:val="28"/>
        </w:rPr>
        <w:t>»</w:t>
      </w:r>
      <w:r w:rsidRPr="00D346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 xml:space="preserve">Хеджирование способно оградить </w:t>
      </w:r>
      <w:proofErr w:type="spellStart"/>
      <w:r w:rsidRPr="00D346B9">
        <w:rPr>
          <w:sz w:val="28"/>
          <w:szCs w:val="28"/>
        </w:rPr>
        <w:t>хеджера</w:t>
      </w:r>
      <w:proofErr w:type="spellEnd"/>
      <w:r w:rsidRPr="00D346B9">
        <w:rPr>
          <w:sz w:val="28"/>
          <w:szCs w:val="28"/>
        </w:rPr>
        <w:t xml:space="preserve"> от потерь, но в то же время лишает его возможности воспользоваться благоприятным развитием конъюнктуры. Хеджирование осуществляется с помощью заключения срочных контрактов: форвардных, фьючерсных и опционных.</w:t>
      </w:r>
    </w:p>
    <w:p w:rsidR="00B25C8F" w:rsidRPr="006805E7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sz w:val="28"/>
          <w:szCs w:val="28"/>
        </w:rPr>
        <w:t>Форвардный контракт – это соглашение между двумя сторонами о будущей поставке предмета контракта, которое заключается вне биржи и обязательно для исполнения.</w:t>
      </w:r>
    </w:p>
    <w:p w:rsidR="00B25C8F" w:rsidRPr="006805E7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sz w:val="28"/>
          <w:szCs w:val="28"/>
        </w:rPr>
        <w:t>Фьючерсный контракт – это соглашение между двумя сторонами о будущей поставке предмета контракта, которое заключается на бирже, а его исполнение гарантируется расчетной палатой биржи.</w:t>
      </w:r>
    </w:p>
    <w:p w:rsidR="00B25C8F" w:rsidRPr="006805E7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05E7">
        <w:rPr>
          <w:sz w:val="28"/>
          <w:szCs w:val="28"/>
        </w:rPr>
        <w:t>Опционный контракт – это соглашение между двумя сторонами о будущей поставке предмета контракта, которое заключается как на бирже, так и вне биржи и предоставляет право одной из сторон исполнить контракт или отказаться от его исполнения.</w:t>
      </w:r>
    </w:p>
    <w:p w:rsidR="00B25C8F" w:rsidRDefault="00B25C8F" w:rsidP="00B25C8F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32"/>
          <w:szCs w:val="32"/>
        </w:rPr>
      </w:pPr>
      <w:r w:rsidRPr="006805E7">
        <w:rPr>
          <w:i/>
          <w:iCs/>
          <w:sz w:val="28"/>
          <w:szCs w:val="28"/>
        </w:rPr>
        <w:t>Резервирование средств на покрытие непредвиденных расходов</w:t>
      </w:r>
      <w:r w:rsidRPr="006805E7">
        <w:rPr>
          <w:sz w:val="28"/>
          <w:szCs w:val="28"/>
        </w:rPr>
        <w:t>.</w:t>
      </w:r>
      <w:r w:rsidRPr="00D346B9">
        <w:rPr>
          <w:sz w:val="28"/>
          <w:szCs w:val="28"/>
        </w:rPr>
        <w:t xml:space="preserve"> Создание резерва средств на покрытие непредвиденных расходов представляет собой один из способов управления рисками, предусматривающий установление соотношения между потенциальными рисками, влияющими на стоимость проекта, и размером расходов, необходимых для преодоления сбоев в выполнении проекта.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 xml:space="preserve">Основной </w:t>
      </w:r>
      <w:r w:rsidRPr="00D346B9">
        <w:rPr>
          <w:sz w:val="28"/>
          <w:szCs w:val="28"/>
        </w:rPr>
        <w:lastRenderedPageBreak/>
        <w:t>проблемой при создании резерва на покрытие непредвиденных расходов является оценка потенциальных последствий рисков.</w:t>
      </w:r>
      <w:r>
        <w:rPr>
          <w:sz w:val="28"/>
          <w:szCs w:val="28"/>
        </w:rPr>
        <w:t xml:space="preserve"> </w:t>
      </w:r>
      <w:r w:rsidRPr="00D346B9">
        <w:rPr>
          <w:sz w:val="28"/>
          <w:szCs w:val="28"/>
        </w:rPr>
        <w:t>При определении суммы резерва на покрытие непредвиденных расходов необходимо учитывать точность первоначальной оценки стоимости проекта и его элементов в зависимости от этапа проекта, на котором проводилась эта оценка</w:t>
      </w:r>
      <w:r>
        <w:rPr>
          <w:sz w:val="28"/>
          <w:szCs w:val="28"/>
        </w:rPr>
        <w:t>.</w:t>
      </w:r>
      <w:r w:rsidRPr="00275683">
        <w:rPr>
          <w:b/>
          <w:sz w:val="32"/>
          <w:szCs w:val="32"/>
        </w:rPr>
        <w:t xml:space="preserve"> </w:t>
      </w:r>
    </w:p>
    <w:p w:rsidR="00303ED8" w:rsidRDefault="00303ED8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Default="00D634CE"/>
    <w:p w:rsidR="00D634CE" w:rsidRPr="00D634CE" w:rsidRDefault="00D634CE">
      <w:pPr>
        <w:rPr>
          <w:b/>
        </w:rPr>
      </w:pPr>
      <w:r w:rsidRPr="00D634CE">
        <w:rPr>
          <w:b/>
        </w:rPr>
        <w:lastRenderedPageBreak/>
        <w:t>Задание на семинарское занятие</w:t>
      </w:r>
    </w:p>
    <w:p w:rsidR="00D634CE" w:rsidRPr="00D634CE" w:rsidRDefault="00D634CE">
      <w:pPr>
        <w:rPr>
          <w:b/>
        </w:rPr>
      </w:pPr>
      <w:r w:rsidRPr="00D634CE">
        <w:rPr>
          <w:b/>
        </w:rPr>
        <w:t>Каждый студент выбирает одну из предложенных тем для подготовки доклада</w:t>
      </w:r>
      <w:r>
        <w:rPr>
          <w:b/>
        </w:rPr>
        <w:t xml:space="preserve"> (на выбор)</w:t>
      </w:r>
    </w:p>
    <w:p w:rsidR="00CB5CBE" w:rsidRPr="00FA6402" w:rsidRDefault="00CB5CBE" w:rsidP="00CB5CBE">
      <w:pPr>
        <w:tabs>
          <w:tab w:val="left" w:pos="3345"/>
        </w:tabs>
        <w:jc w:val="center"/>
        <w:rPr>
          <w:b/>
        </w:rPr>
      </w:pPr>
      <w:r w:rsidRPr="00FA6402">
        <w:rPr>
          <w:b/>
        </w:rPr>
        <w:t>Примерные темы докладов</w:t>
      </w:r>
    </w:p>
    <w:p w:rsidR="00CB5CBE" w:rsidRPr="00FA6402" w:rsidRDefault="00CB5CBE" w:rsidP="00CB5CBE">
      <w:pPr>
        <w:tabs>
          <w:tab w:val="left" w:pos="3345"/>
        </w:tabs>
        <w:jc w:val="center"/>
        <w:rPr>
          <w:b/>
        </w:rPr>
      </w:pPr>
      <w:r>
        <w:rPr>
          <w:b/>
        </w:rPr>
        <w:t>Тема 1. Предпринимательская среда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Сущность и экономическая природа собственности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Собственность как экономический базис предпринимательства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Предпринимательство на рынке финансовых услуг</w:t>
      </w:r>
    </w:p>
    <w:p w:rsidR="00CB5CBE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Корпоративное предпринимательство: российская и зарубежная практика</w:t>
      </w:r>
    </w:p>
    <w:p w:rsidR="00CB5CBE" w:rsidRPr="002241C8" w:rsidRDefault="00CB5CBE" w:rsidP="00CB5CBE">
      <w:pPr>
        <w:jc w:val="center"/>
        <w:rPr>
          <w:b/>
        </w:rPr>
      </w:pPr>
      <w:r w:rsidRPr="00197A4B">
        <w:rPr>
          <w:b/>
        </w:rPr>
        <w:t>Тема 2. Финансовое обеспечение предпринимательства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Проблемы формирования финансовых ресурсов предпринимательства в России, в иностранных государствах</w:t>
      </w:r>
    </w:p>
    <w:p w:rsidR="00CB5CBE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Роль государства в формировании финансовой среды предпринимательства</w:t>
      </w:r>
    </w:p>
    <w:p w:rsidR="00CB5CBE" w:rsidRPr="002241C8" w:rsidRDefault="00CB5CBE" w:rsidP="00CB5CBE">
      <w:pPr>
        <w:tabs>
          <w:tab w:val="left" w:pos="3345"/>
        </w:tabs>
        <w:ind w:left="720"/>
        <w:contextualSpacing/>
        <w:jc w:val="center"/>
        <w:rPr>
          <w:b/>
        </w:rPr>
      </w:pPr>
      <w:r w:rsidRPr="002241C8">
        <w:rPr>
          <w:b/>
        </w:rPr>
        <w:t>Тема 3. Внутренние и внешние финансовые ресурсы предпринимательства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Процедура первичного публичного предложения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Лизинг в России и за рубежом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Иностранный опыт факторинга</w:t>
      </w:r>
    </w:p>
    <w:p w:rsidR="00CB5CBE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Перспективы факторинга в России</w:t>
      </w:r>
    </w:p>
    <w:p w:rsidR="00CB5CBE" w:rsidRPr="002241C8" w:rsidRDefault="00CB5CBE" w:rsidP="00CB5CBE">
      <w:pPr>
        <w:tabs>
          <w:tab w:val="left" w:pos="3345"/>
        </w:tabs>
        <w:ind w:left="720"/>
        <w:contextualSpacing/>
        <w:jc w:val="center"/>
        <w:rPr>
          <w:b/>
        </w:rPr>
      </w:pPr>
      <w:r w:rsidRPr="002241C8">
        <w:rPr>
          <w:b/>
        </w:rPr>
        <w:t>Тема 4. Сущность и классификация рисков</w:t>
      </w:r>
    </w:p>
    <w:p w:rsidR="00CB5CBE" w:rsidRPr="00FA6402" w:rsidRDefault="00CB5CBE" w:rsidP="00CB5CBE">
      <w:pPr>
        <w:numPr>
          <w:ilvl w:val="0"/>
          <w:numId w:val="14"/>
        </w:numPr>
        <w:tabs>
          <w:tab w:val="left" w:pos="3345"/>
        </w:tabs>
        <w:contextualSpacing/>
        <w:jc w:val="both"/>
      </w:pPr>
      <w:r w:rsidRPr="00FA6402">
        <w:t>Актуальность различных предпринимательских рисков в зависимости от территориального признака и в зависимости от масштабов предприятия.</w:t>
      </w:r>
    </w:p>
    <w:p w:rsidR="00D634CE" w:rsidRDefault="00D634CE" w:rsidP="00CB5CBE">
      <w:pPr>
        <w:widowControl w:val="0"/>
        <w:numPr>
          <w:ilvl w:val="12"/>
          <w:numId w:val="0"/>
        </w:numPr>
        <w:spacing w:before="240" w:after="120" w:line="360" w:lineRule="auto"/>
        <w:jc w:val="center"/>
      </w:pPr>
      <w:bookmarkStart w:id="0" w:name="_GoBack"/>
      <w:bookmarkEnd w:id="0"/>
    </w:p>
    <w:sectPr w:rsidR="00D6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0A6"/>
    <w:multiLevelType w:val="hybridMultilevel"/>
    <w:tmpl w:val="3A867E06"/>
    <w:lvl w:ilvl="0" w:tplc="04190011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13211FEB"/>
    <w:multiLevelType w:val="hybridMultilevel"/>
    <w:tmpl w:val="41503036"/>
    <w:lvl w:ilvl="0" w:tplc="54862CBC">
      <w:start w:val="1"/>
      <w:numFmt w:val="bullet"/>
      <w:lvlText w:val="–"/>
      <w:lvlJc w:val="left"/>
      <w:pPr>
        <w:tabs>
          <w:tab w:val="num" w:pos="1435"/>
        </w:tabs>
        <w:ind w:left="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684336"/>
    <w:multiLevelType w:val="hybridMultilevel"/>
    <w:tmpl w:val="544C7D1E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EA1894"/>
    <w:multiLevelType w:val="hybridMultilevel"/>
    <w:tmpl w:val="2E409874"/>
    <w:lvl w:ilvl="0" w:tplc="E3D4D510">
      <w:start w:val="1"/>
      <w:numFmt w:val="bullet"/>
      <w:lvlText w:val="−"/>
      <w:lvlJc w:val="left"/>
      <w:pPr>
        <w:tabs>
          <w:tab w:val="num" w:pos="1418"/>
        </w:tabs>
        <w:ind w:left="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9B6154"/>
    <w:multiLevelType w:val="hybridMultilevel"/>
    <w:tmpl w:val="19C6142C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E12992"/>
    <w:multiLevelType w:val="hybridMultilevel"/>
    <w:tmpl w:val="0C686298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293662"/>
    <w:multiLevelType w:val="hybridMultilevel"/>
    <w:tmpl w:val="0C8A7334"/>
    <w:lvl w:ilvl="0" w:tplc="7DEA1A3E">
      <w:start w:val="1"/>
      <w:numFmt w:val="decimal"/>
      <w:lvlText w:val="%1)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E2C9A"/>
    <w:multiLevelType w:val="hybridMultilevel"/>
    <w:tmpl w:val="A2A07DAA"/>
    <w:lvl w:ilvl="0" w:tplc="DBB66AB4">
      <w:start w:val="1"/>
      <w:numFmt w:val="decimal"/>
      <w:lvlText w:val="%1."/>
      <w:lvlJc w:val="left"/>
      <w:pPr>
        <w:tabs>
          <w:tab w:val="num" w:pos="539"/>
        </w:tabs>
        <w:ind w:left="-17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 w15:restartNumberingAfterBreak="0">
    <w:nsid w:val="56570BF1"/>
    <w:multiLevelType w:val="hybridMultilevel"/>
    <w:tmpl w:val="7DC21A5C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933D3D"/>
    <w:multiLevelType w:val="hybridMultilevel"/>
    <w:tmpl w:val="3B34897A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CD4953"/>
    <w:multiLevelType w:val="hybridMultilevel"/>
    <w:tmpl w:val="84567BA2"/>
    <w:lvl w:ilvl="0" w:tplc="54862CBC">
      <w:start w:val="1"/>
      <w:numFmt w:val="bullet"/>
      <w:lvlText w:val="–"/>
      <w:lvlJc w:val="left"/>
      <w:pPr>
        <w:tabs>
          <w:tab w:val="num" w:pos="17"/>
        </w:tabs>
        <w:ind w:left="-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6CD872C8"/>
    <w:multiLevelType w:val="hybridMultilevel"/>
    <w:tmpl w:val="6838B934"/>
    <w:lvl w:ilvl="0" w:tplc="54862CBC">
      <w:start w:val="1"/>
      <w:numFmt w:val="bullet"/>
      <w:lvlText w:val="–"/>
      <w:lvlJc w:val="left"/>
      <w:pPr>
        <w:tabs>
          <w:tab w:val="num" w:pos="1435"/>
        </w:tabs>
        <w:ind w:left="709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8B0109"/>
    <w:multiLevelType w:val="hybridMultilevel"/>
    <w:tmpl w:val="A874F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C7570"/>
    <w:multiLevelType w:val="hybridMultilevel"/>
    <w:tmpl w:val="3E360FFE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8F"/>
    <w:rsid w:val="00303ED8"/>
    <w:rsid w:val="009202CF"/>
    <w:rsid w:val="00B25C8F"/>
    <w:rsid w:val="00CB5CBE"/>
    <w:rsid w:val="00D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B3608-A559-442B-9BD3-6BB8A030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5C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6347</Words>
  <Characters>36181</Characters>
  <Application>Microsoft Office Word</Application>
  <DocSecurity>0</DocSecurity>
  <Lines>301</Lines>
  <Paragraphs>84</Paragraphs>
  <ScaleCrop>false</ScaleCrop>
  <Company>SPecialiST RePack</Company>
  <LinksUpToDate>false</LinksUpToDate>
  <CharactersWithSpaces>42444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4</cp:revision>
  <dcterms:created xsi:type="dcterms:W3CDTF">2020-12-24T06:27:00Z</dcterms:created>
  <dcterms:modified xsi:type="dcterms:W3CDTF">2020-12-24T06:47:00Z</dcterms:modified>
</cp:coreProperties>
</file>