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50" w:rsidRDefault="00DE3461" w:rsidP="00C927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Экз-19-1</w:t>
      </w:r>
      <w:bookmarkStart w:id="0" w:name="_GoBack"/>
      <w:bookmarkEnd w:id="0"/>
    </w:p>
    <w:p w:rsidR="00E65E38" w:rsidRDefault="00DE3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</w:t>
      </w:r>
      <w:r w:rsidR="000821D2">
        <w:rPr>
          <w:rFonts w:ascii="Times New Roman" w:hAnsi="Times New Roman" w:cs="Times New Roman"/>
          <w:sz w:val="28"/>
          <w:szCs w:val="28"/>
        </w:rPr>
        <w:t xml:space="preserve"> Концепция развития бухгалтерского учета, налогообложения и финансов на современном этапе</w:t>
      </w:r>
    </w:p>
    <w:p w:rsidR="00D206CE" w:rsidRDefault="00D20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ВЫПОЛНЕНЫЕ ЗАДАНИЯ</w:t>
      </w:r>
      <w:r w:rsidR="00E65E38">
        <w:rPr>
          <w:rFonts w:ascii="Times New Roman" w:hAnsi="Times New Roman" w:cs="Times New Roman"/>
          <w:sz w:val="28"/>
          <w:szCs w:val="28"/>
        </w:rPr>
        <w:t xml:space="preserve"> </w:t>
      </w:r>
      <w:r w:rsidR="00E65E38" w:rsidRPr="00E65E38">
        <w:rPr>
          <w:rFonts w:ascii="Times New Roman" w:hAnsi="Times New Roman" w:cs="Times New Roman"/>
          <w:sz w:val="28"/>
          <w:szCs w:val="28"/>
        </w:rPr>
        <w:t>ЗАГРУЗИТЬ В ЛИЧНЫЙ КАБИНЕТ</w:t>
      </w:r>
      <w:proofErr w:type="gramStart"/>
      <w:r w:rsidR="00E65E38" w:rsidRPr="00E65E38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еферат + тесты )</w:t>
      </w:r>
    </w:p>
    <w:p w:rsidR="000C7E44" w:rsidRPr="00D206CE" w:rsidRDefault="00F363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CE">
        <w:rPr>
          <w:rFonts w:ascii="Times New Roman" w:hAnsi="Times New Roman" w:cs="Times New Roman"/>
          <w:b/>
          <w:sz w:val="28"/>
          <w:szCs w:val="28"/>
        </w:rPr>
        <w:t>Тема рефера</w:t>
      </w:r>
      <w:r w:rsidR="0098494E" w:rsidRPr="00D206CE">
        <w:rPr>
          <w:rFonts w:ascii="Times New Roman" w:hAnsi="Times New Roman" w:cs="Times New Roman"/>
          <w:b/>
          <w:sz w:val="28"/>
          <w:szCs w:val="28"/>
        </w:rPr>
        <w:t xml:space="preserve">та выбирается по последней цифре в номере  </w:t>
      </w:r>
      <w:r w:rsidRPr="00D206CE">
        <w:rPr>
          <w:rFonts w:ascii="Times New Roman" w:hAnsi="Times New Roman" w:cs="Times New Roman"/>
          <w:b/>
          <w:sz w:val="28"/>
          <w:szCs w:val="28"/>
        </w:rPr>
        <w:t xml:space="preserve">зачетной </w:t>
      </w:r>
      <w:r w:rsidR="00FC0D0E" w:rsidRPr="00D206CE">
        <w:rPr>
          <w:rFonts w:ascii="Times New Roman" w:hAnsi="Times New Roman" w:cs="Times New Roman"/>
          <w:b/>
          <w:sz w:val="28"/>
          <w:szCs w:val="28"/>
        </w:rPr>
        <w:t>книжке</w:t>
      </w:r>
      <w:r w:rsidR="0098494E" w:rsidRPr="00D206CE">
        <w:rPr>
          <w:b/>
        </w:rPr>
        <w:t xml:space="preserve"> </w:t>
      </w:r>
    </w:p>
    <w:p w:rsidR="00D206CE" w:rsidRDefault="00D206CE" w:rsidP="00F3639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F3639C" w:rsidRPr="00F3639C" w:rsidRDefault="00F3639C" w:rsidP="00F3639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639C">
        <w:rPr>
          <w:rFonts w:ascii="Times New Roman" w:eastAsia="SimSun" w:hAnsi="Times New Roman" w:cs="Times New Roman"/>
          <w:sz w:val="24"/>
          <w:szCs w:val="24"/>
          <w:lang w:eastAsia="zh-CN"/>
        </w:rPr>
        <w:t>Вопросы для реферата по теме</w:t>
      </w:r>
    </w:p>
    <w:p w:rsidR="00F3639C" w:rsidRPr="00F3639C" w:rsidRDefault="00F3639C" w:rsidP="00F3639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F3639C" w:rsidRPr="00F3639C" w:rsidRDefault="00F3639C" w:rsidP="00F363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F3639C">
        <w:rPr>
          <w:rFonts w:ascii="Times New Roman" w:eastAsia="SimSun" w:hAnsi="Times New Roman" w:cs="Times New Roman"/>
          <w:sz w:val="24"/>
          <w:szCs w:val="24"/>
          <w:lang w:eastAsia="zh-CN"/>
        </w:rPr>
        <w:t>Тема:</w:t>
      </w:r>
      <w:r w:rsidRPr="00F3639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«</w:t>
      </w:r>
      <w:r w:rsidRPr="00F36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и направления развития </w:t>
      </w:r>
      <w:proofErr w:type="spellStart"/>
      <w:r w:rsidRPr="00F36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ЗабГУ</w:t>
      </w:r>
      <w:proofErr w:type="spellEnd"/>
      <w:r w:rsidRPr="00F36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Виды и формы учебного процесса»</w:t>
      </w:r>
    </w:p>
    <w:p w:rsidR="00F3639C" w:rsidRPr="00F3639C" w:rsidRDefault="00F3639C" w:rsidP="00F363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F3639C" w:rsidRPr="00F3639C" w:rsidRDefault="00F3639C" w:rsidP="00F3639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создания университета,</w:t>
      </w:r>
      <w:r w:rsidRPr="00F3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традиции и обычаи</w:t>
      </w:r>
      <w:r w:rsidRPr="00F3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3639C" w:rsidRPr="00F3639C" w:rsidRDefault="00F3639C" w:rsidP="00F3639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развития Забайкальского государственного университета в современных условиях.</w:t>
      </w:r>
    </w:p>
    <w:p w:rsidR="00F3639C" w:rsidRPr="00F3639C" w:rsidRDefault="00F3639C" w:rsidP="00F363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 структура университета. </w:t>
      </w:r>
    </w:p>
    <w:p w:rsidR="00F3639C" w:rsidRPr="00F3639C" w:rsidRDefault="00F3639C" w:rsidP="00F363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63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Устав университета. </w:t>
      </w:r>
    </w:p>
    <w:p w:rsidR="00F3639C" w:rsidRPr="00F3639C" w:rsidRDefault="00F3639C" w:rsidP="00F363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63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характеристики организационной структуры университета. Подразделения, непосредственно взаимодействующие со студентом во время учебного процесса. </w:t>
      </w:r>
    </w:p>
    <w:p w:rsidR="00F3639C" w:rsidRPr="00F3639C" w:rsidRDefault="00F3639C" w:rsidP="00F363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639C">
        <w:rPr>
          <w:rFonts w:ascii="Times New Roman" w:eastAsia="Calibri" w:hAnsi="Times New Roman" w:cs="Times New Roman"/>
          <w:sz w:val="24"/>
          <w:szCs w:val="24"/>
          <w:lang w:eastAsia="ru-RU"/>
        </w:rPr>
        <w:t>Деканат. Кафедра. Студенческая группа. Куратор группы. Преподаватели</w:t>
      </w:r>
    </w:p>
    <w:p w:rsidR="00F3639C" w:rsidRPr="00F3639C" w:rsidRDefault="00F3639C" w:rsidP="00F363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63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Экономические подразделения. Информационные подразделения и службы. </w:t>
      </w:r>
    </w:p>
    <w:p w:rsidR="00F3639C" w:rsidRPr="00F3639C" w:rsidRDefault="00F3639C" w:rsidP="00F363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63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Службы содействия занятости и трудоустройству. </w:t>
      </w:r>
    </w:p>
    <w:p w:rsidR="00F3639C" w:rsidRPr="00F3639C" w:rsidRDefault="00F3639C" w:rsidP="00F363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63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Ректорат и другие элементы аппарата управления университета. </w:t>
      </w:r>
    </w:p>
    <w:p w:rsidR="00F3639C" w:rsidRPr="00F3639C" w:rsidRDefault="00F3639C" w:rsidP="00F363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639C">
        <w:rPr>
          <w:rFonts w:ascii="Times New Roman" w:eastAsia="Calibri" w:hAnsi="Times New Roman" w:cs="Times New Roman"/>
          <w:sz w:val="24"/>
          <w:szCs w:val="24"/>
          <w:lang w:eastAsia="ru-RU"/>
        </w:rPr>
        <w:t>Роль библиотеки в организации учебного процесса.</w:t>
      </w:r>
    </w:p>
    <w:p w:rsidR="000C7E44" w:rsidRDefault="000C7E44">
      <w:pPr>
        <w:rPr>
          <w:rFonts w:ascii="Times New Roman" w:hAnsi="Times New Roman" w:cs="Times New Roman"/>
          <w:sz w:val="28"/>
          <w:szCs w:val="28"/>
        </w:rPr>
      </w:pP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  <w:r w:rsidRPr="000C7E44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Фонд тестовых заданий  </w:t>
      </w:r>
    </w:p>
    <w:p w:rsid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0C7E4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(для оценки знаний)</w:t>
      </w:r>
    </w:p>
    <w:p w:rsidR="000D41AE" w:rsidRDefault="000D41AE" w:rsidP="000C7E44">
      <w:pPr>
        <w:shd w:val="clear" w:color="auto" w:fill="FFFFFF"/>
        <w:tabs>
          <w:tab w:val="left" w:pos="426"/>
        </w:tabs>
        <w:spacing w:after="0" w:line="22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0D41AE" w:rsidRPr="000C7E44" w:rsidRDefault="000D41AE" w:rsidP="000C7E44">
      <w:pPr>
        <w:shd w:val="clear" w:color="auto" w:fill="FFFFFF"/>
        <w:tabs>
          <w:tab w:val="left" w:pos="426"/>
        </w:tabs>
        <w:spacing w:after="0" w:line="22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Тест 1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C7E44">
        <w:rPr>
          <w:rFonts w:ascii="Times New Roman" w:eastAsia="Times New Roman" w:hAnsi="Times New Roman" w:cs="Times New Roman"/>
          <w:sz w:val="24"/>
          <w:szCs w:val="24"/>
        </w:rPr>
        <w:t>Тема:</w:t>
      </w:r>
      <w:r w:rsidRPr="000C7E4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экономики и бизнеса</w:t>
      </w:r>
      <w:r w:rsidRPr="000C7E4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7E44" w:rsidRPr="000C7E44" w:rsidRDefault="000C7E44" w:rsidP="000C7E4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</w:rPr>
      </w:pPr>
      <w:r w:rsidRPr="000C7E44">
        <w:rPr>
          <w:rFonts w:ascii="Calibri" w:eastAsia="Times New Roman" w:hAnsi="Calibri" w:cs="Times New Roman"/>
          <w:b/>
        </w:rPr>
        <w:t xml:space="preserve">Основные средства </w:t>
      </w:r>
    </w:p>
    <w:p w:rsidR="000C7E44" w:rsidRPr="000C7E44" w:rsidRDefault="000C7E44" w:rsidP="000C7E44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:rsidR="000C7E44" w:rsidRPr="000C7E44" w:rsidRDefault="000C7E44" w:rsidP="000C7E44">
      <w:pPr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это средства, инвестируемые компанией в свои текущие операции во время каждого операционного цикла</w:t>
      </w:r>
    </w:p>
    <w:p w:rsidR="000C7E44" w:rsidRPr="000C7E44" w:rsidRDefault="000C7E44" w:rsidP="000C7E44">
      <w:pPr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средства труда, которые неоднократно участвуют в производственном процессе продолжительностью свыше 12 месяцев, сохраняя при этом свою натурально-вещественную форму, перенося свою стоимость на производимую продукцию частями по мере изнашивания в виде амортизации</w:t>
      </w:r>
    </w:p>
    <w:p w:rsidR="000C7E44" w:rsidRPr="000C7E44" w:rsidRDefault="000C7E44" w:rsidP="000C7E44">
      <w:pPr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 xml:space="preserve">- средства труда, которые участвуют в производственном процессе </w:t>
      </w:r>
    </w:p>
    <w:p w:rsidR="000C7E44" w:rsidRPr="000C7E44" w:rsidRDefault="000C7E44" w:rsidP="000C7E44">
      <w:pPr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продолжительностью менее 12 месяцев, сохраняя при этом свою натурально-вещественную форму</w:t>
      </w:r>
    </w:p>
    <w:p w:rsidR="000C7E44" w:rsidRPr="000C7E44" w:rsidRDefault="000C7E44" w:rsidP="000C7E44">
      <w:pPr>
        <w:spacing w:after="0" w:line="240" w:lineRule="auto"/>
        <w:rPr>
          <w:rFonts w:ascii="Calibri" w:eastAsia="Times New Roman" w:hAnsi="Calibri" w:cs="Times New Roman"/>
        </w:rPr>
      </w:pPr>
    </w:p>
    <w:p w:rsidR="000C7E44" w:rsidRPr="000C7E44" w:rsidRDefault="000C7E44" w:rsidP="000C7E4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</w:rPr>
      </w:pPr>
      <w:r w:rsidRPr="000C7E44">
        <w:rPr>
          <w:rFonts w:ascii="Calibri" w:eastAsia="Times New Roman" w:hAnsi="Calibri" w:cs="Times New Roman"/>
          <w:b/>
        </w:rPr>
        <w:t>Оборотные средства</w:t>
      </w: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7E44" w:rsidRPr="000C7E44" w:rsidRDefault="000C7E44" w:rsidP="000C7E44">
      <w:pPr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lastRenderedPageBreak/>
        <w:t>- средства труда, которые неоднократно участвуют в производственном процессе продолжительностью свыше 12 месяцев, сохраняя при этом свою натурально-вещественную форму, перенося свою стоимость на производимую продукцию частями по мере изнашивания в виде амортизации</w:t>
      </w:r>
    </w:p>
    <w:p w:rsidR="000C7E44" w:rsidRPr="000C7E44" w:rsidRDefault="000C7E44" w:rsidP="000C7E44">
      <w:pPr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все авансированные в деятельность предприятия средства</w:t>
      </w:r>
    </w:p>
    <w:p w:rsidR="000C7E44" w:rsidRPr="000C7E44" w:rsidRDefault="000C7E44" w:rsidP="000C7E44">
      <w:pPr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средства труда, которые неоднократно участвуют в производственном процессе продолжительностью свыше 12 месяцев, сохраняя при этом свою натурально-вещественную форму, перенося свою стоимость на производимую продукцию частями по мере изнашивания в виде амортизации</w:t>
      </w:r>
    </w:p>
    <w:p w:rsidR="000C7E44" w:rsidRPr="000C7E44" w:rsidRDefault="000C7E44" w:rsidP="000C7E44">
      <w:pPr>
        <w:spacing w:after="0" w:line="240" w:lineRule="auto"/>
        <w:ind w:left="540"/>
        <w:rPr>
          <w:rFonts w:ascii="Times New Roman" w:eastAsia="Times New Roman" w:hAnsi="Times New Roman" w:cs="Times New Roman"/>
        </w:rPr>
      </w:pP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7E44" w:rsidRPr="000C7E44" w:rsidRDefault="000C7E44" w:rsidP="000C7E4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</w:rPr>
      </w:pPr>
      <w:r w:rsidRPr="000C7E44">
        <w:rPr>
          <w:rFonts w:ascii="Calibri" w:eastAsia="Times New Roman" w:hAnsi="Calibri" w:cs="Times New Roman"/>
          <w:b/>
        </w:rPr>
        <w:t>Рентабельность текущих активов</w:t>
      </w:r>
    </w:p>
    <w:p w:rsidR="000C7E44" w:rsidRPr="000C7E44" w:rsidRDefault="000C7E44" w:rsidP="000C7E44">
      <w:pPr>
        <w:spacing w:after="0" w:line="240" w:lineRule="auto"/>
        <w:ind w:left="180"/>
        <w:rPr>
          <w:rFonts w:ascii="Calibri" w:eastAsia="Times New Roman" w:hAnsi="Calibri" w:cs="Times New Roman"/>
        </w:rPr>
      </w:pP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показатель, дающий комплексную оценку эффективности использования оборотных средств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характеризует эффективность продаж на предприятии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индикатор, характеризующий оборачиваемость текущих активов</w:t>
      </w:r>
    </w:p>
    <w:p w:rsidR="000C7E44" w:rsidRPr="000C7E44" w:rsidRDefault="000C7E44" w:rsidP="000C7E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C7E44" w:rsidRPr="000C7E44" w:rsidRDefault="000C7E44" w:rsidP="000C7E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7E44">
        <w:rPr>
          <w:rFonts w:ascii="Times New Roman" w:eastAsia="Times New Roman" w:hAnsi="Times New Roman" w:cs="Times New Roman"/>
          <w:b/>
        </w:rPr>
        <w:t>Каким образом переоценка основных активов сказывается на экономических показателях работы предприятия</w:t>
      </w:r>
    </w:p>
    <w:p w:rsidR="000C7E44" w:rsidRPr="000C7E44" w:rsidRDefault="000C7E44" w:rsidP="000C7E44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увеличивает амортизацию, налог на имущество пропорционально коэффициенту переоценки, увеличивает налог на прибыль и чистую прибыль, уменьшает приток денежных сре</w:t>
      </w:r>
      <w:proofErr w:type="gramStart"/>
      <w:r w:rsidRPr="000C7E44">
        <w:rPr>
          <w:rFonts w:ascii="Times New Roman" w:eastAsia="Times New Roman" w:hAnsi="Times New Roman" w:cs="Times New Roman"/>
        </w:rPr>
        <w:t>дств в  к</w:t>
      </w:r>
      <w:proofErr w:type="gramEnd"/>
      <w:r w:rsidRPr="000C7E44">
        <w:rPr>
          <w:rFonts w:ascii="Times New Roman" w:eastAsia="Times New Roman" w:hAnsi="Times New Roman" w:cs="Times New Roman"/>
        </w:rPr>
        <w:t>омпанию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уменьшает амортизацию, налог на имущество пропорционально коэффициенту переоценки, снижает налог на прибыль и чистую прибыль, увеличивает приток денежных сре</w:t>
      </w:r>
      <w:proofErr w:type="gramStart"/>
      <w:r w:rsidRPr="000C7E44">
        <w:rPr>
          <w:rFonts w:ascii="Times New Roman" w:eastAsia="Times New Roman" w:hAnsi="Times New Roman" w:cs="Times New Roman"/>
        </w:rPr>
        <w:t>дств в  к</w:t>
      </w:r>
      <w:proofErr w:type="gramEnd"/>
      <w:r w:rsidRPr="000C7E44">
        <w:rPr>
          <w:rFonts w:ascii="Times New Roman" w:eastAsia="Times New Roman" w:hAnsi="Times New Roman" w:cs="Times New Roman"/>
        </w:rPr>
        <w:t>омпанию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увеличивает амортизацию, налог на имущество пропорционально коэффициенту переоценки, снижает налог на прибыль и чистую прибыль, увеличивает приток денежных сре</w:t>
      </w:r>
      <w:proofErr w:type="gramStart"/>
      <w:r w:rsidRPr="000C7E44">
        <w:rPr>
          <w:rFonts w:ascii="Times New Roman" w:eastAsia="Times New Roman" w:hAnsi="Times New Roman" w:cs="Times New Roman"/>
        </w:rPr>
        <w:t>дств в  к</w:t>
      </w:r>
      <w:proofErr w:type="gramEnd"/>
      <w:r w:rsidRPr="000C7E44">
        <w:rPr>
          <w:rFonts w:ascii="Times New Roman" w:eastAsia="Times New Roman" w:hAnsi="Times New Roman" w:cs="Times New Roman"/>
        </w:rPr>
        <w:t>омпанию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7E44" w:rsidRPr="000C7E44" w:rsidRDefault="000C7E44" w:rsidP="000C7E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7E44">
        <w:rPr>
          <w:rFonts w:ascii="Times New Roman" w:eastAsia="Times New Roman" w:hAnsi="Times New Roman" w:cs="Times New Roman"/>
          <w:b/>
        </w:rPr>
        <w:t>Показатели, характеризующие эффективность использования основных средств</w:t>
      </w:r>
    </w:p>
    <w:p w:rsidR="000C7E44" w:rsidRPr="000C7E44" w:rsidRDefault="000C7E44" w:rsidP="000C7E44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0C7E44">
        <w:rPr>
          <w:rFonts w:ascii="Times New Roman" w:eastAsia="Times New Roman" w:hAnsi="Times New Roman" w:cs="Times New Roman"/>
        </w:rPr>
        <w:t>фондоёмкость</w:t>
      </w:r>
      <w:proofErr w:type="spellEnd"/>
      <w:r w:rsidRPr="000C7E44">
        <w:rPr>
          <w:rFonts w:ascii="Times New Roman" w:eastAsia="Times New Roman" w:hAnsi="Times New Roman" w:cs="Times New Roman"/>
        </w:rPr>
        <w:t xml:space="preserve">,  </w:t>
      </w:r>
      <w:proofErr w:type="spellStart"/>
      <w:r w:rsidRPr="000C7E44">
        <w:rPr>
          <w:rFonts w:ascii="Times New Roman" w:eastAsia="Times New Roman" w:hAnsi="Times New Roman" w:cs="Times New Roman"/>
        </w:rPr>
        <w:t>фондовооружённость</w:t>
      </w:r>
      <w:proofErr w:type="spellEnd"/>
      <w:r w:rsidRPr="000C7E44">
        <w:rPr>
          <w:rFonts w:ascii="Times New Roman" w:eastAsia="Times New Roman" w:hAnsi="Times New Roman" w:cs="Times New Roman"/>
        </w:rPr>
        <w:t xml:space="preserve">, фондоотдача, </w:t>
      </w:r>
      <w:proofErr w:type="spellStart"/>
      <w:r w:rsidRPr="000C7E44">
        <w:rPr>
          <w:rFonts w:ascii="Times New Roman" w:eastAsia="Times New Roman" w:hAnsi="Times New Roman" w:cs="Times New Roman"/>
        </w:rPr>
        <w:t>фондооснащённость</w:t>
      </w:r>
      <w:proofErr w:type="spellEnd"/>
      <w:r w:rsidRPr="000C7E44">
        <w:rPr>
          <w:rFonts w:ascii="Times New Roman" w:eastAsia="Times New Roman" w:hAnsi="Times New Roman" w:cs="Times New Roman"/>
        </w:rPr>
        <w:t>, число часов использования максимальной нагрузки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коэффициент оборачиваемости, коэффициент загрузки, период оборота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ликвидность, платёжеспособность</w:t>
      </w: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7E44" w:rsidRPr="000C7E44" w:rsidRDefault="000C7E44" w:rsidP="000C7E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7E44">
        <w:rPr>
          <w:rFonts w:ascii="Times New Roman" w:eastAsia="Times New Roman" w:hAnsi="Times New Roman" w:cs="Times New Roman"/>
          <w:b/>
        </w:rPr>
        <w:t>Показатели эффективности использования оборотных средств</w:t>
      </w:r>
    </w:p>
    <w:p w:rsidR="000C7E44" w:rsidRPr="000C7E44" w:rsidRDefault="000C7E44" w:rsidP="000C7E44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0C7E44">
        <w:rPr>
          <w:rFonts w:ascii="Times New Roman" w:eastAsia="Times New Roman" w:hAnsi="Times New Roman" w:cs="Times New Roman"/>
        </w:rPr>
        <w:t>фондоёмкость</w:t>
      </w:r>
      <w:proofErr w:type="spellEnd"/>
      <w:r w:rsidRPr="000C7E4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C7E44">
        <w:rPr>
          <w:rFonts w:ascii="Times New Roman" w:eastAsia="Times New Roman" w:hAnsi="Times New Roman" w:cs="Times New Roman"/>
        </w:rPr>
        <w:t>фондовооружённость</w:t>
      </w:r>
      <w:proofErr w:type="spellEnd"/>
      <w:r w:rsidRPr="000C7E44">
        <w:rPr>
          <w:rFonts w:ascii="Times New Roman" w:eastAsia="Times New Roman" w:hAnsi="Times New Roman" w:cs="Times New Roman"/>
        </w:rPr>
        <w:t xml:space="preserve">, фондоотдача, </w:t>
      </w:r>
      <w:proofErr w:type="spellStart"/>
      <w:r w:rsidRPr="000C7E44">
        <w:rPr>
          <w:rFonts w:ascii="Times New Roman" w:eastAsia="Times New Roman" w:hAnsi="Times New Roman" w:cs="Times New Roman"/>
        </w:rPr>
        <w:t>фондооснащённость</w:t>
      </w:r>
      <w:proofErr w:type="spellEnd"/>
      <w:r w:rsidRPr="000C7E44">
        <w:rPr>
          <w:rFonts w:ascii="Times New Roman" w:eastAsia="Times New Roman" w:hAnsi="Times New Roman" w:cs="Times New Roman"/>
        </w:rPr>
        <w:t>, число часов использования максимальной нагрузки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коэффициент оборачиваемости, коэффициент загрузки, период оборота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ликвидность, платёжеспособность</w:t>
      </w: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7E44" w:rsidRPr="000C7E44" w:rsidRDefault="000C7E44" w:rsidP="000C7E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7E44">
        <w:rPr>
          <w:rFonts w:ascii="Times New Roman" w:eastAsia="Times New Roman" w:hAnsi="Times New Roman" w:cs="Times New Roman"/>
          <w:b/>
        </w:rPr>
        <w:t>Выберите, что из нижеперечисленного относится к оборотным средствам</w:t>
      </w:r>
    </w:p>
    <w:p w:rsidR="000C7E44" w:rsidRPr="000C7E44" w:rsidRDefault="000C7E44" w:rsidP="000C7E44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запасы, дебиторская задолженность, авансы выданные, денежные средства, краткосрочные финансовые вложения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здания и сооружения, машины и механизмы, передаточные устройства, приборы измерительные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 xml:space="preserve">- сырьё и материалы, </w:t>
      </w:r>
      <w:proofErr w:type="spellStart"/>
      <w:r w:rsidRPr="000C7E44">
        <w:rPr>
          <w:rFonts w:ascii="Times New Roman" w:eastAsia="Times New Roman" w:hAnsi="Times New Roman" w:cs="Times New Roman"/>
        </w:rPr>
        <w:t>незаверщённое</w:t>
      </w:r>
      <w:proofErr w:type="spellEnd"/>
      <w:r w:rsidRPr="000C7E44">
        <w:rPr>
          <w:rFonts w:ascii="Times New Roman" w:eastAsia="Times New Roman" w:hAnsi="Times New Roman" w:cs="Times New Roman"/>
        </w:rPr>
        <w:t xml:space="preserve"> производство, готовая продукция, товары</w:t>
      </w: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C7E44" w:rsidRPr="000C7E44" w:rsidRDefault="000C7E44" w:rsidP="000C7E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7E44">
        <w:rPr>
          <w:rFonts w:ascii="Times New Roman" w:eastAsia="Times New Roman" w:hAnsi="Times New Roman" w:cs="Times New Roman"/>
          <w:b/>
        </w:rPr>
        <w:t>Что может характеризовать риски, связанные с недостатком оборотных средств</w:t>
      </w: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уменьшение реальной стоимости дебиторской задолженности и денежных средств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lastRenderedPageBreak/>
        <w:t>- рост расходов на хранение излишков запасов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задержки в снабжении сырьём и увеличение продолжительности производственного цикла и рост затрат, дополнительные затраты на решение вопросов финансирования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отказ должников платить либо их банкротство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</w:p>
    <w:p w:rsidR="000C7E44" w:rsidRPr="000C7E44" w:rsidRDefault="000C7E44" w:rsidP="000C7E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7E44">
        <w:rPr>
          <w:rFonts w:ascii="Times New Roman" w:eastAsia="Times New Roman" w:hAnsi="Times New Roman" w:cs="Times New Roman"/>
          <w:b/>
        </w:rPr>
        <w:t>Что может характеризовать риски, связанные с избытком оборотных средств</w:t>
      </w: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 xml:space="preserve">- задержки в снабжении сырьём и увеличение продолжительности производственного </w:t>
      </w:r>
      <w:proofErr w:type="gramStart"/>
      <w:r w:rsidRPr="000C7E44">
        <w:rPr>
          <w:rFonts w:ascii="Times New Roman" w:eastAsia="Times New Roman" w:hAnsi="Times New Roman" w:cs="Times New Roman"/>
        </w:rPr>
        <w:t>цикла</w:t>
      </w:r>
      <w:proofErr w:type="gramEnd"/>
      <w:r w:rsidRPr="000C7E44">
        <w:rPr>
          <w:rFonts w:ascii="Times New Roman" w:eastAsia="Times New Roman" w:hAnsi="Times New Roman" w:cs="Times New Roman"/>
        </w:rPr>
        <w:t xml:space="preserve"> и рост затрат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дополнительные затраты на решение вопросов финансирования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снижение объёмов продаж из-за недостаточных запасов готовой продукции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уменьшение реальной стоимости дебиторской задолженности и денежных средств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рост расходов на хранение излишков запасов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отказ должников платить либо их банкротство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увеличение налога на имущество</w:t>
      </w: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7E44" w:rsidRPr="000C7E44" w:rsidRDefault="000C7E44" w:rsidP="000C7E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7E44">
        <w:rPr>
          <w:rFonts w:ascii="Times New Roman" w:eastAsia="Times New Roman" w:hAnsi="Times New Roman" w:cs="Times New Roman"/>
          <w:b/>
        </w:rPr>
        <w:t>Производственный цикл характеризуется</w:t>
      </w:r>
    </w:p>
    <w:p w:rsidR="000C7E44" w:rsidRPr="000C7E44" w:rsidRDefault="000C7E44" w:rsidP="000C7E44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периодом оборота кредиторской задолженности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периодом оборота дебиторской задолженности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-периодом оборота запасов сырья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периодом оборота незавершённого производства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0C7E44">
        <w:rPr>
          <w:rFonts w:ascii="Times New Roman" w:eastAsia="Times New Roman" w:hAnsi="Times New Roman" w:cs="Times New Roman"/>
        </w:rPr>
        <w:t>- периодом оборота запасов готовой продукции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D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41AE" w:rsidRDefault="000D41AE" w:rsidP="000D41AE">
      <w:pPr>
        <w:shd w:val="clear" w:color="auto" w:fill="FFFFFF"/>
        <w:tabs>
          <w:tab w:val="left" w:pos="426"/>
        </w:tabs>
        <w:spacing w:after="0" w:line="22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E44" w:rsidRDefault="000D41AE" w:rsidP="000D41AE">
      <w:pPr>
        <w:shd w:val="clear" w:color="auto" w:fill="FFFFFF"/>
        <w:tabs>
          <w:tab w:val="left" w:pos="426"/>
        </w:tabs>
        <w:spacing w:after="0" w:line="22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2</w:t>
      </w:r>
    </w:p>
    <w:p w:rsidR="000D41AE" w:rsidRPr="000C7E44" w:rsidRDefault="000D41AE" w:rsidP="000D41AE">
      <w:pPr>
        <w:shd w:val="clear" w:color="auto" w:fill="FFFFFF"/>
        <w:tabs>
          <w:tab w:val="left" w:pos="426"/>
        </w:tabs>
        <w:spacing w:after="0" w:line="22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Тема:</w:t>
      </w: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0C7E44">
        <w:rPr>
          <w:rFonts w:ascii="Times New Roman" w:eastAsia="Times New Roman" w:hAnsi="Times New Roman" w:cs="Times New Roman"/>
          <w:b/>
          <w:sz w:val="24"/>
          <w:szCs w:val="24"/>
        </w:rPr>
        <w:t>Основы налогообложения и финансов</w:t>
      </w: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E44" w:rsidRPr="000C7E44" w:rsidRDefault="000C7E44" w:rsidP="000C7E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Валовая прибыль </w:t>
      </w:r>
      <w:proofErr w:type="gramStart"/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полная маржинальная)</w:t>
      </w:r>
    </w:p>
    <w:p w:rsidR="000C7E44" w:rsidRPr="000C7E44" w:rsidRDefault="000C7E44" w:rsidP="000C7E4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получается после учёта калькуляционных издержек (процентов за кредиты) и образование резервных фондов</w:t>
      </w:r>
    </w:p>
    <w:p w:rsidR="000C7E44" w:rsidRPr="000C7E44" w:rsidRDefault="000C7E44" w:rsidP="000C7E4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 вычитания из выручки прямых производственных издержек</w:t>
      </w:r>
    </w:p>
    <w:p w:rsidR="000C7E44" w:rsidRPr="000C7E44" w:rsidRDefault="000C7E44" w:rsidP="000C7E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получается после учёта прямых производственных, операционных и  калькуляционных издержек (процентов за кредиты) и образование резервных фондов (например, на безнадёжных кредиторов)</w:t>
      </w:r>
    </w:p>
    <w:p w:rsidR="000C7E44" w:rsidRPr="000C7E44" w:rsidRDefault="000C7E44" w:rsidP="000C7E44">
      <w:pPr>
        <w:tabs>
          <w:tab w:val="left" w:pos="3930"/>
        </w:tabs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Чистая объявленная прибыль</w:t>
      </w:r>
    </w:p>
    <w:p w:rsidR="000C7E44" w:rsidRPr="000C7E44" w:rsidRDefault="000C7E44" w:rsidP="000C7E44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 вычитания из валовой операционных издержек, называемых также накладными и амортизации</w:t>
      </w:r>
    </w:p>
    <w:p w:rsidR="000C7E44" w:rsidRPr="000C7E44" w:rsidRDefault="000C7E44" w:rsidP="000C7E4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получается после учёта прямых производственных, операционных и  калькуляционных издержек (процентов за кредиты) и образование резервных фондов (например, на безнадёжных кредиторов)</w:t>
      </w:r>
    </w:p>
    <w:p w:rsidR="000C7E44" w:rsidRPr="000C7E44" w:rsidRDefault="000C7E44" w:rsidP="000C7E4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получается после учёта калькуляционных издержек (процентов за кредиты) и образование резервных фондов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numPr>
          <w:ilvl w:val="0"/>
          <w:numId w:val="3"/>
        </w:numPr>
        <w:tabs>
          <w:tab w:val="num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Операционная прибыль</w:t>
      </w:r>
    </w:p>
    <w:p w:rsidR="000C7E44" w:rsidRPr="000C7E44" w:rsidRDefault="000C7E44" w:rsidP="000C7E4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C7E44" w:rsidRPr="000C7E44" w:rsidRDefault="000C7E44" w:rsidP="000C7E4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получается после учёта калькуляционных издержек (процентов за кредиты) и образование резервных фондов</w:t>
      </w:r>
    </w:p>
    <w:p w:rsidR="000C7E44" w:rsidRPr="000C7E44" w:rsidRDefault="000C7E44" w:rsidP="000C7E4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 вычитания из выручки прямых производственных издержек</w:t>
      </w:r>
    </w:p>
    <w:p w:rsidR="000C7E44" w:rsidRPr="000C7E44" w:rsidRDefault="000C7E44" w:rsidP="000C7E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получается после учёта прямых производственных, операционных и  калькуляционных издержек (процентов за кредиты) и образование резервных фондов (например, на безнадёжных кредиторов)</w:t>
      </w:r>
    </w:p>
    <w:p w:rsidR="000C7E44" w:rsidRPr="000C7E44" w:rsidRDefault="000C7E44" w:rsidP="000C7E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 вычитания из валовой операционных издержек, называемых также накладными и амортизации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numPr>
          <w:ilvl w:val="0"/>
          <w:numId w:val="3"/>
        </w:numPr>
        <w:tabs>
          <w:tab w:val="num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Начисление амортизации линейным методом означает</w:t>
      </w:r>
    </w:p>
    <w:p w:rsidR="000C7E44" w:rsidRPr="000C7E44" w:rsidRDefault="000C7E44" w:rsidP="000C7E4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включение в издержки равными долями в течени</w:t>
      </w:r>
      <w:proofErr w:type="gramStart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выбранного срока</w:t>
      </w:r>
    </w:p>
    <w:p w:rsidR="000C7E44" w:rsidRPr="000C7E44" w:rsidRDefault="000C7E44" w:rsidP="000C7E4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основан на договорённости считать, что стоимость актива за каждый год падает на определённую долю от его стоимости в начале года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5.</w:t>
      </w: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 оценки запасов  </w:t>
      </w:r>
      <w:r w:rsidRPr="000C7E4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AVCO</w:t>
      </w: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основан </w:t>
      </w:r>
      <w:proofErr w:type="gramStart"/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допущении</w:t>
      </w:r>
      <w:proofErr w:type="gramEnd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запасы используются в той же последовательности, в какой они закупаются предприятием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 считается, что первым продаётся последний из поступивших товаров/запасов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proofErr w:type="gramStart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</w:t>
      </w:r>
      <w:proofErr w:type="gramEnd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формул расчёта средних величин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proofErr w:type="gramStart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учёте</w:t>
      </w:r>
      <w:proofErr w:type="gramEnd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запасов по их фактической себестоимости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считается, что первым продаётся  товар/запасы, поступившие по наивысшей цене 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считается, что первым продаётся  товар/запасы, поступившие по низшей цене </w:t>
      </w: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6.  Метод оценки запасов  </w:t>
      </w:r>
      <w:proofErr w:type="spellStart"/>
      <w:r w:rsidRPr="000C7E4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Fifo</w:t>
      </w:r>
      <w:proofErr w:type="spellEnd"/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основан </w:t>
      </w:r>
      <w:proofErr w:type="gramStart"/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7E44" w:rsidRPr="000C7E44" w:rsidRDefault="000C7E44" w:rsidP="000C7E4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допущении</w:t>
      </w:r>
      <w:proofErr w:type="gramEnd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запасы используются в той же последовательности, в какой они закупаются предприятием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 считается, что первым продаётся последний из поступивших товаров/запасов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proofErr w:type="gramStart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</w:t>
      </w:r>
      <w:proofErr w:type="gramEnd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формул расчёта средних величин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proofErr w:type="gramStart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учёте</w:t>
      </w:r>
      <w:proofErr w:type="gramEnd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запасов по их фактической себестоимости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считается, что первым продаётся  товар/запасы, поступившие по наивысшей цене 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считается, что первым продаётся  товар/запасы, поступившие по низшей цене </w:t>
      </w: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 оценки запасов каждой единицы закупаемых запасов основан </w:t>
      </w:r>
      <w:proofErr w:type="gramStart"/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0C7E44" w:rsidRPr="000C7E44" w:rsidRDefault="000C7E44" w:rsidP="000C7E4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допущении</w:t>
      </w:r>
      <w:proofErr w:type="gramEnd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запасы используются в той же последовательности, в какой они закупаются предприятием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 считается, что первым продаётся последний из поступивших товаров/запасов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proofErr w:type="gramStart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</w:t>
      </w:r>
      <w:proofErr w:type="gramEnd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формул расчёта средних величин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proofErr w:type="gramStart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учёте</w:t>
      </w:r>
      <w:proofErr w:type="gramEnd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запасов по их фактической себестоимости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считается, что первым продаётся  товар/запасы, поступившие по наивысшей цене 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считается, что первым продаётся  товар/запасы, поступившие по низшей цене 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ind w:left="720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  <w:r w:rsidRPr="000C7E44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8. Ставка налога на прибыль составляет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ind w:left="720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  <w:r w:rsidRPr="000C7E44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ind w:left="720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0C7E44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ab/>
      </w:r>
      <w:r w:rsidRPr="000C7E4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- 35%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ind w:left="720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0C7E4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ab/>
        <w:t>-24%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ind w:left="720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0C7E4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ab/>
        <w:t>-20%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ind w:left="720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ind w:left="720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  <w:r w:rsidRPr="000C7E44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9.  Ставка налога на доходы физических лиц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ind w:left="720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ind w:left="720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0C7E4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ab/>
        <w:t>- 18%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ind w:left="720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0C7E4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ab/>
        <w:t>- 13%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ind w:left="720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0C7E4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ab/>
        <w:t xml:space="preserve">- 20% 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ind w:left="720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ind w:left="708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  <w:r w:rsidRPr="000C7E44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10. Земельный налог является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0C7E44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ab/>
      </w:r>
      <w:r w:rsidRPr="000C7E44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ab/>
      </w:r>
      <w:r w:rsidRPr="000C7E4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 местным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0C7E4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ab/>
      </w:r>
      <w:r w:rsidRPr="000C7E4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ab/>
        <w:t>- региональным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0C7E4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 </w:t>
      </w:r>
      <w:r w:rsidRPr="000C7E4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ab/>
        <w:t xml:space="preserve">     - федеральным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0C7E44" w:rsidRPr="000C7E44" w:rsidRDefault="000C7E44" w:rsidP="000C7E44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2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Валовой рентный мультипликатор </w:t>
      </w:r>
      <w:r w:rsidRPr="000C7E4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- </w:t>
      </w:r>
      <w:r w:rsidRPr="000C7E4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это:</w:t>
      </w:r>
    </w:p>
    <w:p w:rsidR="000C7E44" w:rsidRPr="000C7E44" w:rsidRDefault="000C7E44" w:rsidP="000C7E4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50" w:lineRule="exact"/>
        <w:ind w:left="7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E44" w:rsidRPr="000C7E44" w:rsidRDefault="000C7E44" w:rsidP="000C7E44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50" w:lineRule="exact"/>
        <w:ind w:left="19" w:right="19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-</w:t>
      </w: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E4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подбор сопоставимых (в том числе по степени риска и дохо</w:t>
      </w:r>
      <w:r w:rsidRPr="000C7E4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дам) продаж в данном сегменте рынка недвижимости;</w:t>
      </w:r>
    </w:p>
    <w:p w:rsidR="000C7E44" w:rsidRPr="000C7E44" w:rsidRDefault="000C7E44" w:rsidP="000C7E44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50" w:lineRule="exact"/>
        <w:ind w:left="19" w:right="1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-</w:t>
      </w: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E4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отношение продажной цены или к потенциальному валовому доходу, или к действительному валовому доходу;</w:t>
      </w:r>
    </w:p>
    <w:p w:rsidR="000C7E44" w:rsidRPr="000C7E44" w:rsidRDefault="000C7E44" w:rsidP="000C7E44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50" w:lineRule="exact"/>
        <w:ind w:left="19" w:right="10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-</w:t>
      </w:r>
      <w:r w:rsidRPr="000C7E4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разница в рисках или нормах возврата капитала между объ</w:t>
      </w: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ектом оценки и его сопоставимым аналогом.</w:t>
      </w:r>
    </w:p>
    <w:p w:rsidR="000C7E44" w:rsidRPr="000C7E44" w:rsidRDefault="000C7E44" w:rsidP="000C7E44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50" w:lineRule="exact"/>
        <w:ind w:left="19" w:right="10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widowControl w:val="0"/>
        <w:numPr>
          <w:ilvl w:val="0"/>
          <w:numId w:val="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Под восстановительной стоимостью понимается:</w:t>
      </w:r>
    </w:p>
    <w:p w:rsidR="000C7E44" w:rsidRPr="000C7E44" w:rsidRDefault="000C7E44" w:rsidP="000C7E44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50" w:lineRule="exact"/>
        <w:ind w:left="33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E44" w:rsidRPr="000C7E44" w:rsidRDefault="000C7E44" w:rsidP="000C7E44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50" w:lineRule="exact"/>
        <w:ind w:right="10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-</w:t>
      </w:r>
      <w:r w:rsidRPr="000C7E4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денежная форма издержек воспроизведения улучшений, имеющих ту же функциональную пригодность, что и оценивае</w:t>
      </w:r>
      <w:r w:rsidRPr="000C7E4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мый объект, с использованием современных стандартов, материа</w:t>
      </w:r>
      <w:r w:rsidRPr="000C7E4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лов и дизайна в текущих ценах на инвестиционные ресурсы;</w:t>
      </w:r>
    </w:p>
    <w:p w:rsidR="000C7E44" w:rsidRPr="000C7E44" w:rsidRDefault="000C7E44" w:rsidP="000C7E44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</w:t>
      </w:r>
      <w:r w:rsidRPr="000C7E4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денежное выражение издержек воспроизведения как бы точной копии оцениваемых улучшений на участке земли в теку</w:t>
      </w:r>
      <w:r w:rsidRPr="000C7E4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щих ценах с использованием таких</w:t>
      </w:r>
      <w:r w:rsidRPr="000C7E44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91916B" wp14:editId="0984872C">
                <wp:simplePos x="0" y="0"/>
                <wp:positionH relativeFrom="margin">
                  <wp:posOffset>4221480</wp:posOffset>
                </wp:positionH>
                <wp:positionV relativeFrom="paragraph">
                  <wp:posOffset>2993390</wp:posOffset>
                </wp:positionV>
                <wp:extent cx="0" cy="210185"/>
                <wp:effectExtent l="11430" t="12065" r="7620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2.4pt,235.7pt" to="332.4pt,2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dyFDwIAACcEAAAOAAAAZHJzL2Uyb0RvYy54bWysU8GO2yAQvVfqPyDuie3Em2atOKvKTnrZ&#10;tpF2+wEEcIyKAQGJE1X99w7YiTbtparqAx5g5s2bmcfq6dxJdOLWCa1KnE1TjLiimgl1KPG31+1k&#10;iZHzRDEiteIlvnCHn9bv3616U/CZbrVk3CIAUa7oTYlb702RJI62vCNuqg1XcNlo2xEPW3tImCU9&#10;oHcymaXpIum1ZcZqyp2D03q4xOuI3zSc+q9N47hHssTAzcfVxnUf1mS9IsXBEtMKOtIg/8CiI0JB&#10;0htUTTxBRyv+gOoEtdrpxk+p7hLdNILyWANUk6W/VfPSEsNjLdAcZ25tcv8Pln457SwSrMQzjBTp&#10;YETPQnE0D53pjSvAoVI7G2qjZ/VinjX97pDSVUvUgUeGrxcDYVmISO5CwsYZwN/3nzUDH3L0Orbp&#10;3NguQEID0DlO43KbBj97RIdDCqezLM2WDxGcFNc4Y53/xHWHglFiCZQjLjk9Ox94kOLqEtIovRVS&#10;xllLhfoSz7MPDzHAaSlYuAxuzh72lbToRIJa4jfmvXOz+qhYBGs5YZvR9kTIwYbkUgU8qATojNYg&#10;hx+P6eNmuVnmk3y22EzytK4nH7dVPllsgVI9r6uqzn4GalletIIxrgK7qzSz/O9GPz6SQVQ3cd7a&#10;kNyjx34B2es/ko6jDNMbdLDX7LKz1xGDGqPz+HKC3N/uwX77vte/AAAA//8DAFBLAwQUAAYACAAA&#10;ACEAWwfNIuAAAAALAQAADwAAAGRycy9kb3ducmV2LnhtbEyPQU+DQBCF7yb+h82YeLNLDUWDDI0Q&#10;PfSgia2JetvCCER2FtmhxX/vGg96nDcv730vW8+2VwcafecYYbmIQBFXru64QXje3V9cg/JiuDa9&#10;Y0L4Ig/r/PQkM2ntjvxEh600KoSwTw1CKzKkWvuqJWv8wg3E4ffuRmsknGOj69EcQ7jt9WUUJdqa&#10;jkNDawYqW6o+tpNFEP/y+ijT5rNIioeSdsVbeac3iOdn8+0NKKFZ/szwgx/QIQ9Mezdx7VWPkCRx&#10;QBeE+GoZgwqOX2WPsIriFeg80/835N8AAAD//wMAUEsBAi0AFAAGAAgAAAAhALaDOJL+AAAA4QEA&#10;ABMAAAAAAAAAAAAAAAAAAAAAAFtDb250ZW50X1R5cGVzXS54bWxQSwECLQAUAAYACAAAACEAOP0h&#10;/9YAAACUAQAACwAAAAAAAAAAAAAAAAAvAQAAX3JlbHMvLnJlbHNQSwECLQAUAAYACAAAACEAGu3c&#10;hQ8CAAAnBAAADgAAAAAAAAAAAAAAAAAuAgAAZHJzL2Uyb0RvYy54bWxQSwECLQAUAAYACAAAACEA&#10;WwfNIuAAAAALAQAADwAAAAAAAAAAAAAAAABpBAAAZHJzL2Rvd25yZXYueG1sUEsFBgAAAAAEAAQA&#10;8wAAAHYFAAAAAA==&#10;" o:allowincell="f" strokeweight=".25pt">
                <w10:wrap anchorx="margin"/>
              </v:line>
            </w:pict>
          </mc:Fallback>
        </mc:AlternateContent>
      </w:r>
      <w:r w:rsidRPr="000C7E4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же материалов, строительных  </w:t>
      </w:r>
      <w:r w:rsidRPr="000C7E4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стандартов, проектных решений и сохранением всех имеющихся </w:t>
      </w: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элементов неэффективности; </w:t>
      </w:r>
    </w:p>
    <w:p w:rsidR="000C7E44" w:rsidRPr="000C7E44" w:rsidRDefault="000C7E44" w:rsidP="000C7E44">
      <w:pPr>
        <w:widowControl w:val="0"/>
        <w:shd w:val="clear" w:color="auto" w:fill="FFFFFF"/>
        <w:autoSpaceDE w:val="0"/>
        <w:autoSpaceDN w:val="0"/>
        <w:adjustRightInd w:val="0"/>
        <w:spacing w:before="67" w:after="0" w:line="269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оба варианта не верны.</w:t>
      </w:r>
    </w:p>
    <w:p w:rsidR="000C7E44" w:rsidRPr="000C7E44" w:rsidRDefault="000C7E44" w:rsidP="000C7E44">
      <w:pPr>
        <w:widowControl w:val="0"/>
        <w:shd w:val="clear" w:color="auto" w:fill="FFFFFF"/>
        <w:autoSpaceDE w:val="0"/>
        <w:autoSpaceDN w:val="0"/>
        <w:adjustRightInd w:val="0"/>
        <w:spacing w:before="67" w:after="0" w:line="269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Перечислите шесть источников финансирования инвестиционных проектов </w:t>
      </w:r>
    </w:p>
    <w:p w:rsidR="000C7E44" w:rsidRPr="000C7E44" w:rsidRDefault="000C7E44" w:rsidP="000C7E4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________________________________________________________________________</w:t>
      </w:r>
    </w:p>
    <w:p w:rsidR="000C7E44" w:rsidRPr="000C7E44" w:rsidRDefault="000C7E44" w:rsidP="000C7E4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________________________________________________________________________</w:t>
      </w:r>
    </w:p>
    <w:p w:rsidR="000C7E44" w:rsidRPr="000C7E44" w:rsidRDefault="000C7E44" w:rsidP="000C7E4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________________________________________________________________________</w:t>
      </w:r>
    </w:p>
    <w:p w:rsidR="000C7E44" w:rsidRPr="000C7E44" w:rsidRDefault="000C7E44" w:rsidP="000C7E4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Перечислите пять методов расчёта эффективности инвестиционных проектов</w:t>
      </w:r>
    </w:p>
    <w:p w:rsidR="000C7E44" w:rsidRPr="000C7E44" w:rsidRDefault="000C7E44" w:rsidP="000C7E4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________________________________________________________________________</w:t>
      </w:r>
    </w:p>
    <w:p w:rsidR="000C7E44" w:rsidRPr="000C7E44" w:rsidRDefault="000C7E44" w:rsidP="000C7E4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________________________________________________________________________</w:t>
      </w:r>
    </w:p>
    <w:p w:rsidR="000C7E44" w:rsidRPr="000C7E44" w:rsidRDefault="000C7E44" w:rsidP="000C7E4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________________________________________________________________________</w:t>
      </w:r>
    </w:p>
    <w:p w:rsidR="000C7E44" w:rsidRPr="000C7E44" w:rsidRDefault="000C7E44" w:rsidP="000C7E4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 Что является необходимым условием инвестирования: </w:t>
      </w: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вложение денежных сре</w:t>
      </w:r>
      <w:proofErr w:type="gramStart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пр</w:t>
      </w:r>
      <w:proofErr w:type="gramEnd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оект; </w:t>
      </w: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получение дохода, превышающего инвестированную сумму; </w:t>
      </w: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приобретение каких-либо материальных активов. </w:t>
      </w: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 Как обычно влияет финансирование проекта за счет эмиссии акций на рентабельность собственного капитала (отдачу на собственный капитал): </w:t>
      </w: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увеличивается; </w:t>
      </w: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снижается; </w:t>
      </w: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изменяется. </w:t>
      </w: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Чем отличается инвестирование от сбережения: </w:t>
      </w: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направлением вложения активов; </w:t>
      </w: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уровнем доходности; </w:t>
      </w: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целями. </w:t>
      </w: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Что относится к портфельным инвестициям: </w:t>
      </w:r>
    </w:p>
    <w:p w:rsidR="000C7E44" w:rsidRPr="000C7E44" w:rsidRDefault="000C7E44" w:rsidP="000C7E4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приобретение контрольного пакета акций предприятия; </w:t>
      </w: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приобретение предприятия как единого имущественного комплекса. </w:t>
      </w: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 Для какого показателя оценки эффективности инвестиционных проектов является  важным выбор ставки дисконтирования: </w:t>
      </w: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C7E4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NPV</w:t>
      </w: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срок окупаемости. </w:t>
      </w:r>
    </w:p>
    <w:p w:rsidR="000C7E44" w:rsidRPr="000C7E44" w:rsidRDefault="000C7E44" w:rsidP="000C7E4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Какой из видов денежного потока включает инфляционные ожидания: </w:t>
      </w: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реальный; </w:t>
      </w:r>
    </w:p>
    <w:p w:rsidR="000C7E44" w:rsidRPr="000C7E44" w:rsidRDefault="000C7E44" w:rsidP="000C7E4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номинальный. </w:t>
      </w:r>
    </w:p>
    <w:p w:rsidR="000C7E44" w:rsidRPr="000C7E44" w:rsidRDefault="000C7E44" w:rsidP="000C7E4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rPr>
          <w:rFonts w:ascii="Times New Roman" w:eastAsia="SimSun" w:hAnsi="Times New Roman" w:cs="Times New Roman"/>
          <w:color w:val="000000"/>
          <w:spacing w:val="-9"/>
          <w:sz w:val="28"/>
          <w:szCs w:val="28"/>
          <w:lang w:eastAsia="zh-CN"/>
        </w:rPr>
      </w:pPr>
    </w:p>
    <w:p w:rsidR="000C7E44" w:rsidRPr="000C7E44" w:rsidRDefault="000D41AE" w:rsidP="000D41AE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pacing w:val="-9"/>
          <w:sz w:val="28"/>
          <w:szCs w:val="28"/>
          <w:lang w:eastAsia="zh-CN"/>
        </w:rPr>
        <w:t>Тест 3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</w:t>
      </w: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0C7E44">
        <w:rPr>
          <w:rFonts w:ascii="Times New Roman" w:eastAsia="Times New Roman" w:hAnsi="Times New Roman" w:cs="Times New Roman"/>
          <w:b/>
          <w:sz w:val="24"/>
          <w:szCs w:val="24"/>
        </w:rPr>
        <w:t>Основы бухгалтерского учёта</w:t>
      </w: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E44" w:rsidRPr="000C7E44" w:rsidRDefault="000C7E44" w:rsidP="000C7E4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Отыщите приёмы управления дебиторской задолженностью</w:t>
      </w:r>
    </w:p>
    <w:p w:rsidR="000C7E44" w:rsidRPr="000C7E44" w:rsidRDefault="000C7E44" w:rsidP="000C7E44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конкретных размеров скидок при досрочной оплате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капитальные затраты на коренное улучшение земель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капитальные вложения в арендованные объекты основных средств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дебиторской задолженности на сумму безнадёжных долгов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соотношением дебиторской и кредиторской задолженности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-ставка на быструю замену или обновление основных средств</w:t>
      </w: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Какой из перечисленных документов окажется наиболее полезным при принятии решения о перемещении части средств из действующего бизнеса </w:t>
      </w:r>
      <w:proofErr w:type="gramStart"/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новый: </w:t>
      </w: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Отчет о прибыли при маржинальном подходе; </w:t>
      </w: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Отчет о прибыли на базе сопутствующих и </w:t>
      </w:r>
      <w:proofErr w:type="spellStart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несопутствующих</w:t>
      </w:r>
      <w:proofErr w:type="spellEnd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 и доходов; </w:t>
      </w: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Отчет о Движении денег на планируемый период; </w:t>
      </w: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Баланс на конец планируемого периода. </w:t>
      </w: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Затраты</w:t>
      </w:r>
    </w:p>
    <w:p w:rsidR="000C7E44" w:rsidRPr="000C7E44" w:rsidRDefault="000C7E44" w:rsidP="000C7E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Характеризуют в денежном выражении объём ресурсов за определённый период, использованных на производство и сбыт продукции</w:t>
      </w:r>
    </w:p>
    <w:p w:rsidR="000C7E44" w:rsidRPr="000C7E44" w:rsidRDefault="000C7E44" w:rsidP="000C7E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Отражают уменьшение платёжных средств или иного имущества предприятия и отражаются в учёте на момент платежа</w:t>
      </w:r>
    </w:p>
    <w:p w:rsidR="000C7E44" w:rsidRPr="000C7E44" w:rsidRDefault="000C7E44" w:rsidP="000C7E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Совокупность перемещений финансовых средств и финансовых ресурсов предприятия, отражённые во внешнем учёте</w:t>
      </w: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4.Расходы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Характеризуют в денежном выражении объём ресурсов за определённый период, использованных на производство и сбыт продукции</w:t>
      </w:r>
    </w:p>
    <w:p w:rsidR="000C7E44" w:rsidRPr="000C7E44" w:rsidRDefault="000C7E44" w:rsidP="000C7E44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Отражают уменьшение платёжных средств или иного имущества предприятия и отражаются в учёте на момент платежа</w:t>
      </w:r>
    </w:p>
    <w:p w:rsidR="000C7E44" w:rsidRPr="000C7E44" w:rsidRDefault="000C7E44" w:rsidP="000C7E44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Совокупность перемещений финансовых средств и финансовых ресурсов предприятия, отражённые во внешнем учёте</w:t>
      </w:r>
    </w:p>
    <w:p w:rsidR="000C7E44" w:rsidRPr="000C7E44" w:rsidRDefault="000C7E44" w:rsidP="000C7E4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Издержки</w:t>
      </w:r>
    </w:p>
    <w:p w:rsidR="000C7E44" w:rsidRPr="000C7E44" w:rsidRDefault="000C7E44" w:rsidP="000C7E4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Характеризуют в денежном выражении объём ресурсов за определённый период, использованных на производство и сбыт продукции</w:t>
      </w:r>
    </w:p>
    <w:p w:rsidR="000C7E44" w:rsidRPr="000C7E44" w:rsidRDefault="000C7E44" w:rsidP="000C7E44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Отражают уменьшение платёжных средств или иного имущества предприятия и отражаются в учёте на момент платежа</w:t>
      </w:r>
    </w:p>
    <w:p w:rsidR="000C7E44" w:rsidRPr="000C7E44" w:rsidRDefault="000C7E44" w:rsidP="000C7E44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Реальные или предположительные затраты финансовых ресурсов предприятия </w:t>
      </w:r>
    </w:p>
    <w:p w:rsidR="000C7E44" w:rsidRPr="000C7E44" w:rsidRDefault="000C7E44" w:rsidP="000C7E44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Классификация затрат по экономическим элементам включает</w:t>
      </w:r>
    </w:p>
    <w:p w:rsidR="000C7E44" w:rsidRPr="000C7E44" w:rsidRDefault="000C7E44" w:rsidP="000C7E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Материальные затраты, затраты на оплату труда, отчисления на социальные нужды, амортизация, прочие затраты</w:t>
      </w:r>
    </w:p>
    <w:p w:rsidR="000C7E44" w:rsidRPr="000C7E44" w:rsidRDefault="000C7E44" w:rsidP="000C7E4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Сырьё и материалы, покупные изделия, топливо и электроэнергия на технологические цели, заработная плата основных производственных рабочих, дополнительная заработная плата основных производственных рабочих, отчисления на социальные нужды, расходы на подготовку и освоение производства, общепроизводственные расходы, общехозяйственные расходы, прочие производственные расходы, расходы на продажу</w:t>
      </w:r>
    </w:p>
    <w:p w:rsidR="000C7E44" w:rsidRPr="000C7E44" w:rsidRDefault="000C7E44" w:rsidP="000C7E4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Основные, накладные</w:t>
      </w:r>
    </w:p>
    <w:p w:rsidR="000C7E44" w:rsidRPr="000C7E44" w:rsidRDefault="000C7E44" w:rsidP="000C7E4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операционным и географическим сегментам, в местах их возникновения, в центрах затрат, в центрах ответственности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Начисление амортизации это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Нормирование на основе технических данных</w:t>
      </w:r>
    </w:p>
    <w:p w:rsidR="000C7E44" w:rsidRPr="000C7E44" w:rsidRDefault="000C7E44" w:rsidP="000C7E4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Нормирование на основе технико-экономической информации</w:t>
      </w:r>
    </w:p>
    <w:p w:rsidR="000C7E44" w:rsidRPr="000C7E44" w:rsidRDefault="000C7E44" w:rsidP="000C7E4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Бухгалтерская операция</w:t>
      </w: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Отметьте фиксированные затраты</w:t>
      </w:r>
    </w:p>
    <w:p w:rsidR="000C7E44" w:rsidRPr="000C7E44" w:rsidRDefault="000C7E44" w:rsidP="000C7E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Амортизационные отчисления, выполненные </w:t>
      </w:r>
      <w:proofErr w:type="gramStart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прямолинейный</w:t>
      </w:r>
      <w:proofErr w:type="gramEnd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</w:t>
      </w:r>
    </w:p>
    <w:p w:rsidR="000C7E44" w:rsidRPr="000C7E44" w:rsidRDefault="000C7E44" w:rsidP="000C7E4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-Проценты по кредиту, страховые взносы и расходы на рекламу, зарплата управленческого персонала, повременная заработная плата</w:t>
      </w:r>
    </w:p>
    <w:p w:rsidR="000C7E44" w:rsidRPr="000C7E44" w:rsidRDefault="000C7E44" w:rsidP="000C7E4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Сдельная зарплата основных рабочих</w:t>
      </w:r>
    </w:p>
    <w:p w:rsidR="000C7E44" w:rsidRPr="000C7E44" w:rsidRDefault="000C7E44" w:rsidP="000C7E4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на материалы и сырьё</w:t>
      </w:r>
    </w:p>
    <w:p w:rsidR="000C7E44" w:rsidRPr="000C7E44" w:rsidRDefault="000C7E44" w:rsidP="000C7E4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-Ускоренная амортизация</w:t>
      </w:r>
    </w:p>
    <w:p w:rsidR="000C7E44" w:rsidRPr="000C7E44" w:rsidRDefault="000C7E44" w:rsidP="000C7E4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-Стоимость эксплуатации зданий и оборудования, коммунальные платежи, плата за освещение и отопление, арендная плата</w:t>
      </w:r>
    </w:p>
    <w:p w:rsidR="000C7E44" w:rsidRPr="000C7E44" w:rsidRDefault="000C7E44" w:rsidP="000C7E4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Потоварные</w:t>
      </w:r>
      <w:proofErr w:type="spellEnd"/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продажи, транспорт и электроэнергию</w:t>
      </w:r>
    </w:p>
    <w:p w:rsidR="000C7E44" w:rsidRPr="000C7E44" w:rsidRDefault="000C7E44" w:rsidP="000C7E4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Амортизационные отчисления, выполненные методом единицы продукции</w:t>
      </w:r>
    </w:p>
    <w:p w:rsidR="000C7E44" w:rsidRPr="000C7E44" w:rsidRDefault="000C7E44" w:rsidP="000C7E4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переменные издержки или прирост затрат на выпуск дополнительной единицы продукции</w:t>
      </w:r>
    </w:p>
    <w:p w:rsidR="000C7E44" w:rsidRPr="000C7E44" w:rsidRDefault="000C7E44" w:rsidP="000C7E4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совокупные затраты</w:t>
      </w:r>
    </w:p>
    <w:p w:rsidR="000C7E44" w:rsidRPr="000C7E44" w:rsidRDefault="000C7E44" w:rsidP="000C7E4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неявные затраты</w:t>
      </w:r>
    </w:p>
    <w:p w:rsidR="000C7E44" w:rsidRPr="000C7E44" w:rsidRDefault="000C7E44" w:rsidP="000C7E4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предельные (маржинальные затраты) </w:t>
      </w:r>
    </w:p>
    <w:p w:rsidR="000C7E44" w:rsidRPr="000C7E44" w:rsidRDefault="000C7E44" w:rsidP="000C7E4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необратимые затраты</w:t>
      </w: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Какие затраты следует игнорировать, принимая экономические решения</w:t>
      </w: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альтернативные затраты</w:t>
      </w:r>
    </w:p>
    <w:p w:rsidR="000C7E44" w:rsidRPr="000C7E44" w:rsidRDefault="000C7E44" w:rsidP="000C7E4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необратимые затраты</w:t>
      </w:r>
    </w:p>
    <w:p w:rsidR="000C7E44" w:rsidRPr="000C7E44" w:rsidRDefault="000C7E44" w:rsidP="000C7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E44" w:rsidRPr="000C7E44" w:rsidRDefault="000C7E44" w:rsidP="000C7E44">
      <w:pPr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0C7E44" w:rsidRPr="000C7E44" w:rsidRDefault="000C7E44" w:rsidP="000C7E44">
      <w:pPr>
        <w:shd w:val="clear" w:color="auto" w:fill="FFFFFF"/>
        <w:tabs>
          <w:tab w:val="left" w:pos="426"/>
        </w:tabs>
        <w:spacing w:after="0" w:line="22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E44" w:rsidRDefault="000C7E44">
      <w:pPr>
        <w:rPr>
          <w:rFonts w:ascii="Times New Roman" w:hAnsi="Times New Roman" w:cs="Times New Roman"/>
          <w:sz w:val="28"/>
          <w:szCs w:val="28"/>
        </w:rPr>
      </w:pPr>
    </w:p>
    <w:p w:rsidR="000C7E44" w:rsidRPr="00DE3461" w:rsidRDefault="000C7E44">
      <w:pPr>
        <w:rPr>
          <w:rFonts w:ascii="Times New Roman" w:hAnsi="Times New Roman" w:cs="Times New Roman"/>
          <w:sz w:val="28"/>
          <w:szCs w:val="28"/>
        </w:rPr>
      </w:pPr>
    </w:p>
    <w:sectPr w:rsidR="000C7E44" w:rsidRPr="00DE3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37D7"/>
    <w:multiLevelType w:val="hybridMultilevel"/>
    <w:tmpl w:val="10725724"/>
    <w:lvl w:ilvl="0" w:tplc="A5E255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CB4F48"/>
    <w:multiLevelType w:val="hybridMultilevel"/>
    <w:tmpl w:val="69184E08"/>
    <w:lvl w:ilvl="0" w:tplc="F3E42CA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EF0E6A"/>
    <w:multiLevelType w:val="hybridMultilevel"/>
    <w:tmpl w:val="7B4EF56E"/>
    <w:lvl w:ilvl="0" w:tplc="26CCBBFE">
      <w:start w:val="1"/>
      <w:numFmt w:val="decimal"/>
      <w:lvlText w:val="%1."/>
      <w:lvlJc w:val="left"/>
      <w:pPr>
        <w:ind w:left="927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6B5386"/>
    <w:multiLevelType w:val="hybridMultilevel"/>
    <w:tmpl w:val="39829A50"/>
    <w:lvl w:ilvl="0" w:tplc="B0F2C70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8D554F"/>
    <w:multiLevelType w:val="hybridMultilevel"/>
    <w:tmpl w:val="4F84F644"/>
    <w:lvl w:ilvl="0" w:tplc="C6E27C3A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61"/>
    <w:rsid w:val="000821D2"/>
    <w:rsid w:val="000C7E44"/>
    <w:rsid w:val="000D41AE"/>
    <w:rsid w:val="006256ED"/>
    <w:rsid w:val="0098494E"/>
    <w:rsid w:val="00AA2450"/>
    <w:rsid w:val="00C24119"/>
    <w:rsid w:val="00C927E1"/>
    <w:rsid w:val="00D206CE"/>
    <w:rsid w:val="00DE3461"/>
    <w:rsid w:val="00E65E38"/>
    <w:rsid w:val="00F3639C"/>
    <w:rsid w:val="00FC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Яна Викторовна</dc:creator>
  <cp:lastModifiedBy>Позднякова Яна Викторовна</cp:lastModifiedBy>
  <cp:revision>1</cp:revision>
  <dcterms:created xsi:type="dcterms:W3CDTF">2020-06-10T05:21:00Z</dcterms:created>
  <dcterms:modified xsi:type="dcterms:W3CDTF">2020-06-10T06:04:00Z</dcterms:modified>
</cp:coreProperties>
</file>