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15C" w:rsidRPr="00841B1D" w:rsidRDefault="00AC215C" w:rsidP="00841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B1D">
        <w:rPr>
          <w:rFonts w:ascii="Times New Roman" w:hAnsi="Times New Roman" w:cs="Times New Roman"/>
          <w:sz w:val="28"/>
          <w:szCs w:val="28"/>
        </w:rPr>
        <w:t>Уважаемые студенты!</w:t>
      </w:r>
    </w:p>
    <w:p w:rsidR="00AC215C" w:rsidRPr="00841B1D" w:rsidRDefault="00AC215C" w:rsidP="00841B1D">
      <w:pPr>
        <w:jc w:val="both"/>
        <w:rPr>
          <w:rFonts w:ascii="Times New Roman" w:hAnsi="Times New Roman" w:cs="Times New Roman"/>
          <w:sz w:val="28"/>
          <w:szCs w:val="28"/>
        </w:rPr>
      </w:pPr>
      <w:r w:rsidRPr="00841B1D">
        <w:rPr>
          <w:rFonts w:ascii="Times New Roman" w:hAnsi="Times New Roman" w:cs="Times New Roman"/>
          <w:sz w:val="28"/>
          <w:szCs w:val="28"/>
        </w:rPr>
        <w:t>Предложенный теоретический материал из учебного пособия Крылова С.И. Финансовый анализ. Екатеринбург: Изд-во Урал. ун-та, 2016</w:t>
      </w:r>
    </w:p>
    <w:p w:rsidR="00AC215C" w:rsidRPr="00841B1D" w:rsidRDefault="002257D5" w:rsidP="00841B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37C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 библиотеке</w:t>
      </w:r>
      <w:bookmarkStart w:id="0" w:name="_GoBack"/>
      <w:bookmarkEnd w:id="0"/>
      <w:r w:rsidR="00AC215C" w:rsidRPr="00841B1D">
        <w:rPr>
          <w:rFonts w:ascii="Times New Roman" w:hAnsi="Times New Roman" w:cs="Times New Roman"/>
          <w:sz w:val="28"/>
          <w:szCs w:val="28"/>
        </w:rPr>
        <w:t xml:space="preserve"> ЗабГУ</w:t>
      </w:r>
      <w:r w:rsidR="00037C8B">
        <w:rPr>
          <w:rFonts w:ascii="Times New Roman" w:hAnsi="Times New Roman" w:cs="Times New Roman"/>
          <w:sz w:val="28"/>
          <w:szCs w:val="28"/>
        </w:rPr>
        <w:t xml:space="preserve"> можно найти учебное пособие</w:t>
      </w:r>
      <w:r w:rsidR="00AC215C" w:rsidRPr="0084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15C" w:rsidRPr="00841B1D">
        <w:rPr>
          <w:rFonts w:ascii="Times New Roman" w:hAnsi="Times New Roman" w:cs="Times New Roman"/>
          <w:sz w:val="28"/>
          <w:szCs w:val="28"/>
        </w:rPr>
        <w:t>Помулевой</w:t>
      </w:r>
      <w:proofErr w:type="spellEnd"/>
      <w:r w:rsidR="00AC215C" w:rsidRPr="00841B1D">
        <w:rPr>
          <w:rFonts w:ascii="Times New Roman" w:hAnsi="Times New Roman" w:cs="Times New Roman"/>
          <w:sz w:val="28"/>
          <w:szCs w:val="28"/>
        </w:rPr>
        <w:t xml:space="preserve"> Н.С., </w:t>
      </w:r>
      <w:proofErr w:type="spellStart"/>
      <w:r w:rsidR="00AC215C" w:rsidRPr="00841B1D">
        <w:rPr>
          <w:rFonts w:ascii="Times New Roman" w:hAnsi="Times New Roman" w:cs="Times New Roman"/>
          <w:sz w:val="28"/>
          <w:szCs w:val="28"/>
        </w:rPr>
        <w:t>Помулева</w:t>
      </w:r>
      <w:proofErr w:type="spellEnd"/>
      <w:r w:rsidR="00AC215C" w:rsidRPr="00841B1D">
        <w:rPr>
          <w:rFonts w:ascii="Times New Roman" w:hAnsi="Times New Roman" w:cs="Times New Roman"/>
          <w:sz w:val="28"/>
          <w:szCs w:val="28"/>
        </w:rPr>
        <w:t xml:space="preserve"> А.А. Финансовый анализ. Чита: ЗабГУ, 2013</w:t>
      </w:r>
      <w:r w:rsidR="00037C8B">
        <w:rPr>
          <w:rFonts w:ascii="Times New Roman" w:hAnsi="Times New Roman" w:cs="Times New Roman"/>
          <w:sz w:val="28"/>
          <w:szCs w:val="28"/>
        </w:rPr>
        <w:t xml:space="preserve"> и изучить указанные темы по нему.</w:t>
      </w:r>
    </w:p>
    <w:sectPr w:rsidR="00AC215C" w:rsidRPr="00841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FA"/>
    <w:rsid w:val="00037C8B"/>
    <w:rsid w:val="002257D5"/>
    <w:rsid w:val="00340FFA"/>
    <w:rsid w:val="004F08A1"/>
    <w:rsid w:val="00841B1D"/>
    <w:rsid w:val="00AC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E9B48-4F45-461E-8320-AB4213E7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262</Characters>
  <Application>Microsoft Office Word</Application>
  <DocSecurity>0</DocSecurity>
  <Lines>2</Lines>
  <Paragraphs>1</Paragraphs>
  <ScaleCrop>false</ScaleCrop>
  <Company>SPecialiST RePack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Zhargal</dc:creator>
  <cp:keywords/>
  <dc:description/>
  <cp:lastModifiedBy>Zhargal</cp:lastModifiedBy>
  <cp:revision>5</cp:revision>
  <dcterms:created xsi:type="dcterms:W3CDTF">2020-06-07T13:15:00Z</dcterms:created>
  <dcterms:modified xsi:type="dcterms:W3CDTF">2020-06-07T14:07:00Z</dcterms:modified>
</cp:coreProperties>
</file>