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15A" w:rsidRPr="001C215A" w:rsidRDefault="00387714" w:rsidP="00387714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Лекция «</w:t>
      </w:r>
      <w:r w:rsidR="001C215A" w:rsidRPr="001C215A">
        <w:rPr>
          <w:rFonts w:ascii="Times New Roman" w:eastAsia="Calibri" w:hAnsi="Times New Roman" w:cs="Times New Roman"/>
          <w:b/>
          <w:sz w:val="28"/>
          <w:szCs w:val="28"/>
        </w:rPr>
        <w:t>Основы документационного обеспечения управления</w:t>
      </w:r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1C215A" w:rsidRPr="001C215A" w:rsidRDefault="001C215A" w:rsidP="00387714">
      <w:pPr>
        <w:spacing w:after="0" w:line="276" w:lineRule="auto"/>
        <w:ind w:left="705"/>
        <w:rPr>
          <w:rFonts w:ascii="Times New Roman" w:eastAsia="Calibri" w:hAnsi="Times New Roman" w:cs="Times New Roman"/>
          <w:b/>
          <w:sz w:val="28"/>
          <w:szCs w:val="28"/>
        </w:rPr>
      </w:pPr>
    </w:p>
    <w:p w:rsidR="001C215A" w:rsidRPr="001C215A" w:rsidRDefault="001C215A" w:rsidP="00387714">
      <w:pPr>
        <w:spacing w:after="0" w:line="276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215A">
        <w:rPr>
          <w:rFonts w:ascii="Times New Roman" w:eastAsia="Calibri" w:hAnsi="Times New Roman" w:cs="Times New Roman"/>
          <w:sz w:val="28"/>
          <w:szCs w:val="28"/>
        </w:rPr>
        <w:t>Средством материализации информации, закрепления ее в пространстве и во времени является документ, а деятельность по составлению и оформлению документов называется документационным обеспечением управления.</w:t>
      </w:r>
    </w:p>
    <w:p w:rsidR="001C215A" w:rsidRDefault="001C215A" w:rsidP="00387714">
      <w:pPr>
        <w:spacing w:after="0" w:line="276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215A">
        <w:rPr>
          <w:rFonts w:ascii="Times New Roman" w:eastAsia="Calibri" w:hAnsi="Times New Roman" w:cs="Times New Roman"/>
          <w:b/>
          <w:sz w:val="28"/>
          <w:szCs w:val="28"/>
        </w:rPr>
        <w:t>Документационное обеспечение управления</w:t>
      </w:r>
      <w:r w:rsidRPr="001C215A">
        <w:rPr>
          <w:rFonts w:ascii="Times New Roman" w:eastAsia="Calibri" w:hAnsi="Times New Roman" w:cs="Times New Roman"/>
          <w:sz w:val="28"/>
          <w:szCs w:val="28"/>
        </w:rPr>
        <w:t xml:space="preserve"> - это деятельность аппарата управления, охватывающая вопросы документирования и организации работы с документами в процессе осуществления им управленческих функций.</w:t>
      </w:r>
    </w:p>
    <w:p w:rsidR="001C215A" w:rsidRPr="001C215A" w:rsidRDefault="001C215A" w:rsidP="00387714">
      <w:pPr>
        <w:spacing w:after="0" w:line="276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215A">
        <w:rPr>
          <w:rFonts w:ascii="Times New Roman" w:eastAsia="Calibri" w:hAnsi="Times New Roman" w:cs="Times New Roman"/>
          <w:sz w:val="28"/>
          <w:szCs w:val="28"/>
        </w:rPr>
        <w:t xml:space="preserve">Современное документационное обеспечение управления связано с информатизацией процесса управления (применение программ, трафаретов документов) и включает в себя: </w:t>
      </w:r>
    </w:p>
    <w:p w:rsidR="001C215A" w:rsidRPr="001C215A" w:rsidRDefault="001C215A" w:rsidP="00387714">
      <w:pPr>
        <w:spacing w:after="0" w:line="276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215A">
        <w:rPr>
          <w:rFonts w:ascii="Times New Roman" w:eastAsia="Calibri" w:hAnsi="Times New Roman" w:cs="Times New Roman"/>
          <w:sz w:val="28"/>
          <w:szCs w:val="28"/>
        </w:rPr>
        <w:t>- обеспечение своевременного и правильного создания документов (документирование);</w:t>
      </w:r>
    </w:p>
    <w:p w:rsidR="001C215A" w:rsidRPr="001C215A" w:rsidRDefault="001C215A" w:rsidP="00387714">
      <w:pPr>
        <w:spacing w:after="0" w:line="276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215A">
        <w:rPr>
          <w:rFonts w:ascii="Times New Roman" w:eastAsia="Calibri" w:hAnsi="Times New Roman" w:cs="Times New Roman"/>
          <w:sz w:val="28"/>
          <w:szCs w:val="28"/>
        </w:rPr>
        <w:t>- организацию работы с документами (получение, регистрация и обработка).</w:t>
      </w:r>
    </w:p>
    <w:p w:rsidR="001C215A" w:rsidRPr="001C215A" w:rsidRDefault="001C215A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C215A">
        <w:rPr>
          <w:rFonts w:ascii="Times New Roman" w:eastAsia="Calibri" w:hAnsi="Times New Roman" w:cs="Times New Roman"/>
          <w:i/>
          <w:sz w:val="28"/>
          <w:szCs w:val="28"/>
        </w:rPr>
        <w:t>Основные задачи ДОУ:</w:t>
      </w:r>
    </w:p>
    <w:p w:rsidR="001C215A" w:rsidRPr="001C215A" w:rsidRDefault="001C215A" w:rsidP="00387714">
      <w:pPr>
        <w:numPr>
          <w:ilvl w:val="0"/>
          <w:numId w:val="2"/>
        </w:num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C215A">
        <w:rPr>
          <w:rFonts w:ascii="Times New Roman" w:eastAsia="Calibri" w:hAnsi="Times New Roman" w:cs="Times New Roman"/>
          <w:sz w:val="28"/>
          <w:szCs w:val="28"/>
        </w:rPr>
        <w:t>отражение</w:t>
      </w:r>
      <w:proofErr w:type="gramEnd"/>
      <w:r w:rsidRPr="001C215A">
        <w:rPr>
          <w:rFonts w:ascii="Times New Roman" w:eastAsia="Calibri" w:hAnsi="Times New Roman" w:cs="Times New Roman"/>
          <w:sz w:val="28"/>
          <w:szCs w:val="28"/>
        </w:rPr>
        <w:t xml:space="preserve"> управленческой, производственной и иной деятельности предприятия в соответствующих документах;</w:t>
      </w:r>
    </w:p>
    <w:p w:rsidR="001C215A" w:rsidRPr="001C215A" w:rsidRDefault="001C215A" w:rsidP="00387714">
      <w:pPr>
        <w:numPr>
          <w:ilvl w:val="0"/>
          <w:numId w:val="2"/>
        </w:num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C215A">
        <w:rPr>
          <w:rFonts w:ascii="Times New Roman" w:eastAsia="Calibri" w:hAnsi="Times New Roman" w:cs="Times New Roman"/>
          <w:sz w:val="28"/>
          <w:szCs w:val="28"/>
        </w:rPr>
        <w:t>обеспечение</w:t>
      </w:r>
      <w:proofErr w:type="gramEnd"/>
      <w:r w:rsidRPr="001C215A">
        <w:rPr>
          <w:rFonts w:ascii="Times New Roman" w:eastAsia="Calibri" w:hAnsi="Times New Roman" w:cs="Times New Roman"/>
          <w:sz w:val="28"/>
          <w:szCs w:val="28"/>
        </w:rPr>
        <w:t xml:space="preserve"> рационального использования документов в деловой практике предприятия;</w:t>
      </w:r>
    </w:p>
    <w:p w:rsidR="001C215A" w:rsidRPr="001C215A" w:rsidRDefault="001C215A" w:rsidP="00387714">
      <w:pPr>
        <w:numPr>
          <w:ilvl w:val="0"/>
          <w:numId w:val="2"/>
        </w:num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C215A">
        <w:rPr>
          <w:rFonts w:ascii="Times New Roman" w:eastAsia="Calibri" w:hAnsi="Times New Roman" w:cs="Times New Roman"/>
          <w:sz w:val="28"/>
          <w:szCs w:val="28"/>
        </w:rPr>
        <w:t>с</w:t>
      </w:r>
      <w:r w:rsidRPr="001C215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окращение</w:t>
      </w:r>
      <w:proofErr w:type="gramEnd"/>
      <w:r w:rsidRPr="001C2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информационных потоков до оптимального минимума;</w:t>
      </w:r>
    </w:p>
    <w:p w:rsidR="001C215A" w:rsidRPr="001C215A" w:rsidRDefault="001C215A" w:rsidP="00387714">
      <w:pPr>
        <w:numPr>
          <w:ilvl w:val="0"/>
          <w:numId w:val="2"/>
        </w:num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C215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</w:t>
      </w:r>
      <w:proofErr w:type="gramEnd"/>
      <w:r w:rsidRPr="001C2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упрощения и удешевления процессов сбора, обработки и передачи информации с помощью новейших технологий автоматизации этих процессов.</w:t>
      </w:r>
    </w:p>
    <w:p w:rsidR="001C215A" w:rsidRPr="001C215A" w:rsidRDefault="001C215A" w:rsidP="0038771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21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Документационное обеспечение управления выполняет специальная служба, действующая на правах самостоятельного структурного подразделения. Это может быть: управление делами, общий отдел, канцелярия или секретариат. В организациях с небольшим документооборотом те же функции выполняет секретарь руководителя или другое специально назначенное должностное лицо.</w:t>
      </w:r>
    </w:p>
    <w:p w:rsidR="001C215A" w:rsidRPr="001C215A" w:rsidRDefault="001C215A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215A">
        <w:rPr>
          <w:rFonts w:ascii="Times New Roman" w:eastAsia="Calibri" w:hAnsi="Times New Roman" w:cs="Times New Roman"/>
          <w:sz w:val="28"/>
          <w:szCs w:val="28"/>
        </w:rPr>
        <w:t>Создание службы ДОУ должно обязательно сопровождаться выбором организационной формы работы с документами.</w:t>
      </w:r>
    </w:p>
    <w:p w:rsidR="001C215A" w:rsidRPr="001C215A" w:rsidRDefault="001C215A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215A">
        <w:rPr>
          <w:rFonts w:ascii="Times New Roman" w:eastAsia="Calibri" w:hAnsi="Times New Roman" w:cs="Times New Roman"/>
          <w:sz w:val="28"/>
          <w:szCs w:val="28"/>
        </w:rPr>
        <w:t>Практика выработала 3 формы работы с документами в любом управленческом аппарате:</w:t>
      </w:r>
    </w:p>
    <w:p w:rsidR="001C215A" w:rsidRPr="001C215A" w:rsidRDefault="001C215A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215A">
        <w:rPr>
          <w:rFonts w:ascii="Times New Roman" w:eastAsia="Calibri" w:hAnsi="Times New Roman" w:cs="Times New Roman"/>
          <w:sz w:val="28"/>
          <w:szCs w:val="28"/>
        </w:rPr>
        <w:t>− Централизованную;</w:t>
      </w:r>
    </w:p>
    <w:p w:rsidR="001C215A" w:rsidRPr="001C215A" w:rsidRDefault="001C215A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215A">
        <w:rPr>
          <w:rFonts w:ascii="Times New Roman" w:eastAsia="Calibri" w:hAnsi="Times New Roman" w:cs="Times New Roman"/>
          <w:sz w:val="28"/>
          <w:szCs w:val="28"/>
        </w:rPr>
        <w:t>− Децентрализованную;</w:t>
      </w:r>
    </w:p>
    <w:p w:rsidR="001C215A" w:rsidRPr="001C215A" w:rsidRDefault="001C215A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215A">
        <w:rPr>
          <w:rFonts w:ascii="Times New Roman" w:eastAsia="Calibri" w:hAnsi="Times New Roman" w:cs="Times New Roman"/>
          <w:sz w:val="28"/>
          <w:szCs w:val="28"/>
        </w:rPr>
        <w:t>− Смешанную.</w:t>
      </w:r>
    </w:p>
    <w:p w:rsidR="001C215A" w:rsidRPr="001C215A" w:rsidRDefault="001C215A" w:rsidP="00387714">
      <w:pPr>
        <w:keepNext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eastAsia="ru-RU"/>
        </w:rPr>
      </w:pPr>
      <w:r w:rsidRPr="001C215A">
        <w:rPr>
          <w:rFonts w:ascii="Times New Roman" w:eastAsia="Times New Roman" w:hAnsi="Times New Roman" w:cs="Times New Roman"/>
          <w:color w:val="000000"/>
          <w:kern w:val="2"/>
          <w:sz w:val="28"/>
          <w:szCs w:val="23"/>
          <w:lang w:eastAsia="ru-RU"/>
        </w:rPr>
        <w:t xml:space="preserve">При </w:t>
      </w:r>
      <w:r w:rsidRPr="001C215A">
        <w:rPr>
          <w:rFonts w:ascii="Times New Roman" w:eastAsia="Times New Roman" w:hAnsi="Times New Roman" w:cs="Times New Roman"/>
          <w:i/>
          <w:iCs/>
          <w:color w:val="000000"/>
          <w:kern w:val="2"/>
          <w:sz w:val="28"/>
          <w:szCs w:val="23"/>
          <w:lang w:eastAsia="ru-RU"/>
        </w:rPr>
        <w:t xml:space="preserve">централизованной форме </w:t>
      </w:r>
      <w:r w:rsidRPr="001C215A">
        <w:rPr>
          <w:rFonts w:ascii="Times New Roman" w:eastAsia="Times New Roman" w:hAnsi="Times New Roman" w:cs="Times New Roman"/>
          <w:color w:val="000000"/>
          <w:kern w:val="2"/>
          <w:sz w:val="28"/>
          <w:szCs w:val="23"/>
          <w:lang w:eastAsia="ru-RU"/>
        </w:rPr>
        <w:t xml:space="preserve">организации делопроизводства все операции по обработке документов сосредоточиваются (централизуются) в едином для всего учреждения центре – канцелярии, общем отделе или у секретаря. </w:t>
      </w:r>
      <w:r w:rsidRPr="001C215A">
        <w:rPr>
          <w:rFonts w:ascii="Times New Roman" w:eastAsia="Times New Roman" w:hAnsi="Times New Roman" w:cs="Times New Roman"/>
          <w:i/>
          <w:iCs/>
          <w:color w:val="000000"/>
          <w:kern w:val="2"/>
          <w:sz w:val="28"/>
          <w:szCs w:val="23"/>
          <w:lang w:eastAsia="ru-RU"/>
        </w:rPr>
        <w:lastRenderedPageBreak/>
        <w:t xml:space="preserve">Децентрализованная форма </w:t>
      </w:r>
      <w:r w:rsidRPr="001C215A">
        <w:rPr>
          <w:rFonts w:ascii="Times New Roman" w:eastAsia="Times New Roman" w:hAnsi="Times New Roman" w:cs="Times New Roman"/>
          <w:color w:val="000000"/>
          <w:kern w:val="2"/>
          <w:sz w:val="28"/>
          <w:szCs w:val="23"/>
          <w:lang w:eastAsia="ru-RU"/>
        </w:rPr>
        <w:t xml:space="preserve">предполагает рассредоточение делопроизводственных операций между структурными подразделениями учреждения; при этом в каждом из них выполняется относительно однородный набор делопроизводственных операций. Не следует смешивать децентрализованную форму организации делопроизводства, при которой делопроизводственные операции выполняются в различных структурных подразделениях учреждения, с организационной структурой службы делопроизводства, имеющей специализированные подразделения: экспедиции, машбюро, контрольные группы и т.д. При </w:t>
      </w:r>
      <w:r w:rsidRPr="001C215A">
        <w:rPr>
          <w:rFonts w:ascii="Times New Roman" w:eastAsia="Times New Roman" w:hAnsi="Times New Roman" w:cs="Times New Roman"/>
          <w:i/>
          <w:iCs/>
          <w:color w:val="000000"/>
          <w:kern w:val="2"/>
          <w:sz w:val="28"/>
          <w:szCs w:val="23"/>
          <w:lang w:eastAsia="ru-RU"/>
        </w:rPr>
        <w:t xml:space="preserve">смешанной форме </w:t>
      </w:r>
      <w:r w:rsidRPr="001C215A">
        <w:rPr>
          <w:rFonts w:ascii="Times New Roman" w:eastAsia="Times New Roman" w:hAnsi="Times New Roman" w:cs="Times New Roman"/>
          <w:color w:val="000000"/>
          <w:kern w:val="2"/>
          <w:sz w:val="28"/>
          <w:szCs w:val="23"/>
          <w:lang w:eastAsia="ru-RU"/>
        </w:rPr>
        <w:t xml:space="preserve">операции выполняют централизованно (прием, регистрация, контроль, размножение документов) и </w:t>
      </w:r>
      <w:proofErr w:type="spellStart"/>
      <w:r w:rsidRPr="001C215A">
        <w:rPr>
          <w:rFonts w:ascii="Times New Roman" w:eastAsia="Times New Roman" w:hAnsi="Times New Roman" w:cs="Times New Roman"/>
          <w:color w:val="000000"/>
          <w:kern w:val="2"/>
          <w:sz w:val="28"/>
          <w:szCs w:val="23"/>
          <w:lang w:eastAsia="ru-RU"/>
        </w:rPr>
        <w:t>децентрализованно</w:t>
      </w:r>
      <w:proofErr w:type="spellEnd"/>
      <w:r w:rsidRPr="001C215A">
        <w:rPr>
          <w:rFonts w:ascii="Times New Roman" w:eastAsia="Times New Roman" w:hAnsi="Times New Roman" w:cs="Times New Roman"/>
          <w:color w:val="000000"/>
          <w:kern w:val="2"/>
          <w:sz w:val="28"/>
          <w:szCs w:val="23"/>
          <w:lang w:eastAsia="ru-RU"/>
        </w:rPr>
        <w:t xml:space="preserve"> (справочно-информационное обслуживание, хранение документов, формирование дел).</w:t>
      </w:r>
    </w:p>
    <w:p w:rsidR="001C215A" w:rsidRDefault="001C215A" w:rsidP="00387714">
      <w:pPr>
        <w:spacing w:after="0" w:line="276" w:lineRule="auto"/>
        <w:ind w:firstLine="705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3"/>
        </w:rPr>
      </w:pPr>
      <w:r w:rsidRPr="001C215A">
        <w:rPr>
          <w:rFonts w:ascii="Times New Roman" w:eastAsia="Calibri" w:hAnsi="Times New Roman" w:cs="Times New Roman"/>
          <w:color w:val="000000"/>
          <w:kern w:val="2"/>
          <w:sz w:val="28"/>
          <w:szCs w:val="23"/>
        </w:rPr>
        <w:t>Форму организации делопроизводства выбирают с учетом размера учреждения, объема документооборота, состава структурных подразделений.</w:t>
      </w:r>
    </w:p>
    <w:p w:rsidR="001C215A" w:rsidRPr="001C215A" w:rsidRDefault="001C215A" w:rsidP="00387714">
      <w:pPr>
        <w:spacing w:after="0" w:line="276" w:lineRule="auto"/>
        <w:ind w:firstLine="705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3"/>
        </w:rPr>
      </w:pPr>
      <w:r w:rsidRPr="001C215A">
        <w:rPr>
          <w:rFonts w:ascii="Times New Roman" w:eastAsia="Calibri" w:hAnsi="Times New Roman" w:cs="Times New Roman"/>
          <w:color w:val="000000"/>
          <w:kern w:val="2"/>
          <w:sz w:val="28"/>
          <w:szCs w:val="23"/>
        </w:rPr>
        <w:t>В настоящее время сфера деятельности, связан</w:t>
      </w:r>
      <w:r>
        <w:rPr>
          <w:rFonts w:ascii="Times New Roman" w:eastAsia="Calibri" w:hAnsi="Times New Roman" w:cs="Times New Roman"/>
          <w:color w:val="000000"/>
          <w:kern w:val="2"/>
          <w:sz w:val="28"/>
          <w:szCs w:val="23"/>
        </w:rPr>
        <w:t>ная с документами, имеет следую</w:t>
      </w:r>
      <w:r w:rsidRPr="001C215A">
        <w:rPr>
          <w:rFonts w:ascii="Times New Roman" w:eastAsia="Calibri" w:hAnsi="Times New Roman" w:cs="Times New Roman"/>
          <w:color w:val="000000"/>
          <w:kern w:val="2"/>
          <w:sz w:val="28"/>
          <w:szCs w:val="23"/>
        </w:rPr>
        <w:t xml:space="preserve">щие обозначения: делопроизводство со второй половины XVIII в., документационное обеспечение управления с 1991 г., управление документами </w:t>
      </w:r>
      <w:r>
        <w:rPr>
          <w:rFonts w:ascii="Times New Roman" w:eastAsia="Calibri" w:hAnsi="Times New Roman" w:cs="Times New Roman"/>
          <w:color w:val="000000"/>
          <w:kern w:val="2"/>
          <w:sz w:val="28"/>
          <w:szCs w:val="23"/>
        </w:rPr>
        <w:t>с 2007 г., деловые коммуни</w:t>
      </w:r>
      <w:r w:rsidRPr="001C215A">
        <w:rPr>
          <w:rFonts w:ascii="Times New Roman" w:eastAsia="Calibri" w:hAnsi="Times New Roman" w:cs="Times New Roman"/>
          <w:color w:val="000000"/>
          <w:kern w:val="2"/>
          <w:sz w:val="28"/>
          <w:szCs w:val="23"/>
        </w:rPr>
        <w:t>кации с 2013 г. Эти понятия не являются взаимоисключающими друг друга.</w:t>
      </w:r>
    </w:p>
    <w:p w:rsidR="001C215A" w:rsidRPr="001C215A" w:rsidRDefault="001C215A" w:rsidP="00387714">
      <w:pPr>
        <w:spacing w:after="0" w:line="276" w:lineRule="auto"/>
        <w:ind w:firstLine="705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3"/>
        </w:rPr>
      </w:pPr>
      <w:r w:rsidRPr="001C215A">
        <w:rPr>
          <w:rFonts w:ascii="Times New Roman" w:eastAsia="Calibri" w:hAnsi="Times New Roman" w:cs="Times New Roman"/>
          <w:color w:val="000000"/>
          <w:kern w:val="2"/>
          <w:sz w:val="28"/>
          <w:szCs w:val="23"/>
        </w:rPr>
        <w:t>Делопроизводство – это более формальное понятие, жестко определяющее порядок работы с документами.</w:t>
      </w:r>
    </w:p>
    <w:p w:rsidR="001C215A" w:rsidRPr="001C215A" w:rsidRDefault="001C215A" w:rsidP="00387714">
      <w:pPr>
        <w:spacing w:after="0" w:line="276" w:lineRule="auto"/>
        <w:ind w:firstLine="705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3"/>
        </w:rPr>
      </w:pPr>
      <w:r w:rsidRPr="001C215A">
        <w:rPr>
          <w:rFonts w:ascii="Times New Roman" w:eastAsia="Calibri" w:hAnsi="Times New Roman" w:cs="Times New Roman"/>
          <w:color w:val="000000"/>
          <w:kern w:val="2"/>
          <w:sz w:val="28"/>
          <w:szCs w:val="23"/>
        </w:rPr>
        <w:t>Документационное обеспечение управления (ДОУ) – понятие другого рода. Его значение в «деятельности, целенаправленно обеспеч</w:t>
      </w:r>
      <w:r>
        <w:rPr>
          <w:rFonts w:ascii="Times New Roman" w:eastAsia="Calibri" w:hAnsi="Times New Roman" w:cs="Times New Roman"/>
          <w:color w:val="000000"/>
          <w:kern w:val="2"/>
          <w:sz w:val="28"/>
          <w:szCs w:val="23"/>
        </w:rPr>
        <w:t>ивающей функции управления доку</w:t>
      </w:r>
      <w:r w:rsidRPr="001C215A">
        <w:rPr>
          <w:rFonts w:ascii="Times New Roman" w:eastAsia="Calibri" w:hAnsi="Times New Roman" w:cs="Times New Roman"/>
          <w:color w:val="000000"/>
          <w:kern w:val="2"/>
          <w:sz w:val="28"/>
          <w:szCs w:val="23"/>
        </w:rPr>
        <w:t>ментами» (ГОСТ Р 7.0.8-2013), при которой осуществляется неразрывная связь управленческих функций с документами организации. Тем самым, современное делопроизводство поднимается на новый уровень, а термин ДОУ характеризует переходную стадию от традиционного делопроизводства к пониманию документа, как к средству управления.</w:t>
      </w:r>
    </w:p>
    <w:p w:rsidR="001C215A" w:rsidRPr="001C215A" w:rsidRDefault="001C215A" w:rsidP="00387714">
      <w:pPr>
        <w:spacing w:after="0" w:line="276" w:lineRule="auto"/>
        <w:ind w:firstLine="705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3"/>
        </w:rPr>
      </w:pPr>
      <w:r w:rsidRPr="001C215A">
        <w:rPr>
          <w:rFonts w:ascii="Times New Roman" w:eastAsia="Calibri" w:hAnsi="Times New Roman" w:cs="Times New Roman"/>
          <w:color w:val="000000"/>
          <w:kern w:val="2"/>
          <w:sz w:val="28"/>
          <w:szCs w:val="23"/>
        </w:rPr>
        <w:t xml:space="preserve">Управление документами – этот термин широко распространенный в мировой практике. На важность управления документами первыми указали в своей работе американские авторы Ф.В. </w:t>
      </w:r>
      <w:proofErr w:type="spellStart"/>
      <w:r w:rsidRPr="001C215A">
        <w:rPr>
          <w:rFonts w:ascii="Times New Roman" w:eastAsia="Calibri" w:hAnsi="Times New Roman" w:cs="Times New Roman"/>
          <w:color w:val="000000"/>
          <w:kern w:val="2"/>
          <w:sz w:val="28"/>
          <w:szCs w:val="23"/>
        </w:rPr>
        <w:t>Хортон</w:t>
      </w:r>
      <w:proofErr w:type="spellEnd"/>
      <w:r w:rsidRPr="001C215A">
        <w:rPr>
          <w:rFonts w:ascii="Times New Roman" w:eastAsia="Calibri" w:hAnsi="Times New Roman" w:cs="Times New Roman"/>
          <w:color w:val="000000"/>
          <w:kern w:val="2"/>
          <w:sz w:val="28"/>
          <w:szCs w:val="23"/>
        </w:rPr>
        <w:t xml:space="preserve"> и К. Леннон после Второй мировой войны. Они считали, что управление документацией является функцией менеджмента, которая распространяется на весь жизненный цикл документа. А уже в 1950 г. был принят Закон о документах, закрепивший этот термин на законодательном уровне.</w:t>
      </w:r>
    </w:p>
    <w:p w:rsidR="001C215A" w:rsidRDefault="001C215A" w:rsidP="00387714">
      <w:pPr>
        <w:spacing w:after="0" w:line="276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215A">
        <w:rPr>
          <w:rFonts w:ascii="Times New Roman" w:eastAsia="Calibri" w:hAnsi="Times New Roman" w:cs="Times New Roman"/>
          <w:sz w:val="28"/>
          <w:szCs w:val="28"/>
        </w:rPr>
        <w:t>В соответствии с терминологическим ГОСТ Р 7.0</w:t>
      </w:r>
      <w:r>
        <w:rPr>
          <w:rFonts w:ascii="Times New Roman" w:eastAsia="Calibri" w:hAnsi="Times New Roman" w:cs="Times New Roman"/>
          <w:sz w:val="28"/>
          <w:szCs w:val="28"/>
        </w:rPr>
        <w:t>.8-2013 документ – это «зафикси</w:t>
      </w:r>
      <w:r w:rsidRPr="001C215A">
        <w:rPr>
          <w:rFonts w:ascii="Times New Roman" w:eastAsia="Calibri" w:hAnsi="Times New Roman" w:cs="Times New Roman"/>
          <w:sz w:val="28"/>
          <w:szCs w:val="28"/>
        </w:rPr>
        <w:t>рованная на носителе информация с реквизитами, позволяющими ее идентифицировать».</w:t>
      </w:r>
    </w:p>
    <w:p w:rsidR="001C215A" w:rsidRPr="001C215A" w:rsidRDefault="001C215A" w:rsidP="00387714">
      <w:pPr>
        <w:spacing w:after="0" w:line="276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215A">
        <w:rPr>
          <w:rFonts w:ascii="Times New Roman" w:eastAsia="Calibri" w:hAnsi="Times New Roman" w:cs="Times New Roman"/>
          <w:sz w:val="28"/>
          <w:szCs w:val="28"/>
        </w:rPr>
        <w:t>Документы всегда выполняли и выполняют ряд важнейших функций:</w:t>
      </w:r>
    </w:p>
    <w:p w:rsidR="001C215A" w:rsidRPr="001C215A" w:rsidRDefault="001C215A" w:rsidP="00387714">
      <w:pPr>
        <w:spacing w:after="0" w:line="276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215A">
        <w:rPr>
          <w:rFonts w:ascii="Times New Roman" w:eastAsia="Calibri" w:hAnsi="Times New Roman" w:cs="Times New Roman"/>
          <w:sz w:val="28"/>
          <w:szCs w:val="28"/>
        </w:rPr>
        <w:t>- это информационная функция (источник и носитель информации);</w:t>
      </w:r>
    </w:p>
    <w:p w:rsidR="001C215A" w:rsidRPr="001C215A" w:rsidRDefault="001C215A" w:rsidP="00387714">
      <w:pPr>
        <w:spacing w:after="0" w:line="276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215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это социальная функция (характеристика социально-экономической, политической, общественной и </w:t>
      </w:r>
      <w:proofErr w:type="gramStart"/>
      <w:r w:rsidRPr="001C215A">
        <w:rPr>
          <w:rFonts w:ascii="Times New Roman" w:eastAsia="Calibri" w:hAnsi="Times New Roman" w:cs="Times New Roman"/>
          <w:sz w:val="28"/>
          <w:szCs w:val="28"/>
        </w:rPr>
        <w:t>других сфер жизни государства</w:t>
      </w:r>
      <w:proofErr w:type="gramEnd"/>
      <w:r w:rsidRPr="001C215A">
        <w:rPr>
          <w:rFonts w:ascii="Times New Roman" w:eastAsia="Calibri" w:hAnsi="Times New Roman" w:cs="Times New Roman"/>
          <w:sz w:val="28"/>
          <w:szCs w:val="28"/>
        </w:rPr>
        <w:t xml:space="preserve"> и его граждан);</w:t>
      </w:r>
    </w:p>
    <w:p w:rsidR="001C215A" w:rsidRPr="001C215A" w:rsidRDefault="001C215A" w:rsidP="00387714">
      <w:pPr>
        <w:spacing w:after="0" w:line="276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215A">
        <w:rPr>
          <w:rFonts w:ascii="Times New Roman" w:eastAsia="Calibri" w:hAnsi="Times New Roman" w:cs="Times New Roman"/>
          <w:sz w:val="28"/>
          <w:szCs w:val="28"/>
        </w:rPr>
        <w:t>- коммуникативная (средство общения и обмена информацией);</w:t>
      </w:r>
    </w:p>
    <w:p w:rsidR="001C215A" w:rsidRPr="001C215A" w:rsidRDefault="001C215A" w:rsidP="00387714">
      <w:pPr>
        <w:spacing w:after="0" w:line="276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215A">
        <w:rPr>
          <w:rFonts w:ascii="Times New Roman" w:eastAsia="Calibri" w:hAnsi="Times New Roman" w:cs="Times New Roman"/>
          <w:sz w:val="28"/>
          <w:szCs w:val="28"/>
        </w:rPr>
        <w:t>- культурная (как отражение культурных особенностей, обычаев и традиций).</w:t>
      </w:r>
    </w:p>
    <w:p w:rsidR="001C215A" w:rsidRPr="001C215A" w:rsidRDefault="001C215A" w:rsidP="00387714">
      <w:pPr>
        <w:spacing w:after="0" w:line="276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215A">
        <w:rPr>
          <w:rFonts w:ascii="Times New Roman" w:eastAsia="Calibri" w:hAnsi="Times New Roman" w:cs="Times New Roman"/>
          <w:sz w:val="28"/>
          <w:szCs w:val="28"/>
        </w:rPr>
        <w:t>К специальным функциям относятся:</w:t>
      </w:r>
    </w:p>
    <w:p w:rsidR="001C215A" w:rsidRPr="001C215A" w:rsidRDefault="001C215A" w:rsidP="00387714">
      <w:pPr>
        <w:spacing w:after="0" w:line="276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215A">
        <w:rPr>
          <w:rFonts w:ascii="Times New Roman" w:eastAsia="Calibri" w:hAnsi="Times New Roman" w:cs="Times New Roman"/>
          <w:sz w:val="28"/>
          <w:szCs w:val="28"/>
        </w:rPr>
        <w:t>- управленческая функция (как средство регули</w:t>
      </w:r>
      <w:r>
        <w:rPr>
          <w:rFonts w:ascii="Times New Roman" w:eastAsia="Calibri" w:hAnsi="Times New Roman" w:cs="Times New Roman"/>
          <w:sz w:val="28"/>
          <w:szCs w:val="28"/>
        </w:rPr>
        <w:t>рования, учета и контроля произ</w:t>
      </w:r>
      <w:r w:rsidRPr="001C215A">
        <w:rPr>
          <w:rFonts w:ascii="Times New Roman" w:eastAsia="Calibri" w:hAnsi="Times New Roman" w:cs="Times New Roman"/>
          <w:sz w:val="28"/>
          <w:szCs w:val="28"/>
        </w:rPr>
        <w:t>водственных операций);</w:t>
      </w:r>
    </w:p>
    <w:p w:rsidR="001C215A" w:rsidRPr="001C215A" w:rsidRDefault="001C215A" w:rsidP="00387714">
      <w:pPr>
        <w:spacing w:after="0" w:line="276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215A">
        <w:rPr>
          <w:rFonts w:ascii="Times New Roman" w:eastAsia="Calibri" w:hAnsi="Times New Roman" w:cs="Times New Roman"/>
          <w:sz w:val="28"/>
          <w:szCs w:val="28"/>
        </w:rPr>
        <w:t>- правовая функция (как средство регулирования финансовой и управленческой деятельности);</w:t>
      </w:r>
    </w:p>
    <w:p w:rsidR="001C215A" w:rsidRDefault="001C215A" w:rsidP="00387714">
      <w:pPr>
        <w:spacing w:after="0" w:line="276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215A">
        <w:rPr>
          <w:rFonts w:ascii="Times New Roman" w:eastAsia="Calibri" w:hAnsi="Times New Roman" w:cs="Times New Roman"/>
          <w:sz w:val="28"/>
          <w:szCs w:val="28"/>
        </w:rPr>
        <w:t>- историческая (как источник знаний о событиях и фактах).</w:t>
      </w:r>
    </w:p>
    <w:p w:rsidR="001C215A" w:rsidRDefault="001C215A" w:rsidP="00387714">
      <w:pPr>
        <w:spacing w:after="0" w:line="276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215A">
        <w:rPr>
          <w:rFonts w:ascii="Times New Roman" w:eastAsia="Calibri" w:hAnsi="Times New Roman" w:cs="Times New Roman"/>
          <w:sz w:val="28"/>
          <w:szCs w:val="28"/>
        </w:rPr>
        <w:t>Деятельность любой организации не ограничивается созданием одного документа. Для эффективности управления необходима «совокупность документов, взаимосвязанных по признакам назначения, сферы деятельности и единых требований к их оформлению», образующих соответствующую унифицированную си</w:t>
      </w:r>
      <w:r>
        <w:rPr>
          <w:rFonts w:ascii="Times New Roman" w:eastAsia="Calibri" w:hAnsi="Times New Roman" w:cs="Times New Roman"/>
          <w:sz w:val="28"/>
          <w:szCs w:val="28"/>
        </w:rPr>
        <w:t>стему документации (УСД). Систе</w:t>
      </w:r>
      <w:r w:rsidRPr="001C215A">
        <w:rPr>
          <w:rFonts w:ascii="Times New Roman" w:eastAsia="Calibri" w:hAnsi="Times New Roman" w:cs="Times New Roman"/>
          <w:sz w:val="28"/>
          <w:szCs w:val="28"/>
        </w:rPr>
        <w:t>мы документации состоят из унифицированных форм документов (УФД) – «формуляров документов определенного вида, содержащих постоянную часть текста».</w:t>
      </w:r>
    </w:p>
    <w:p w:rsidR="001C215A" w:rsidRDefault="001C215A" w:rsidP="00387714">
      <w:pPr>
        <w:spacing w:after="0" w:line="276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215A">
        <w:rPr>
          <w:rFonts w:ascii="Times New Roman" w:eastAsia="Calibri" w:hAnsi="Times New Roman" w:cs="Times New Roman"/>
          <w:sz w:val="28"/>
          <w:szCs w:val="28"/>
        </w:rPr>
        <w:t>Представленные УСД включают в себя виды конкретных документов, обновляемых по мере необходимости, а также нормативные и методические материалы по заполнению и применению этих документов. Документы, вошедшие в УСД, обязательны для применения всеми государственными органами управления, а также всеми организациями независимо от формы собственности и вида деятельности.</w:t>
      </w:r>
    </w:p>
    <w:p w:rsidR="001C215A" w:rsidRDefault="001C215A" w:rsidP="00387714">
      <w:pPr>
        <w:spacing w:after="0" w:line="276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215A">
        <w:rPr>
          <w:rFonts w:ascii="Times New Roman" w:eastAsia="Calibri" w:hAnsi="Times New Roman" w:cs="Times New Roman"/>
          <w:sz w:val="28"/>
          <w:szCs w:val="28"/>
        </w:rPr>
        <w:t>Наряду с общегосударственными системами документации, которые являются обязательными, имеют право на существование формы документов, отражающие специфику информационного обеспечения конкретных отраслей и деятельности отдельных предприятий, как не получившие своего отражения в указанных системах. Например, документация по здравоохранению, документация по архивному делу, учебная документация и др. Перечисленная или аналогичная документация называется отраслевой или специальной, потому что ее использование за пределами конкретных отраслей практически отсутствует.</w:t>
      </w:r>
    </w:p>
    <w:p w:rsidR="001C215A" w:rsidRPr="001C215A" w:rsidRDefault="001C215A" w:rsidP="00387714">
      <w:pPr>
        <w:spacing w:after="0" w:line="276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215A">
        <w:rPr>
          <w:rFonts w:ascii="Times New Roman" w:eastAsia="Calibri" w:hAnsi="Times New Roman" w:cs="Times New Roman"/>
          <w:sz w:val="28"/>
          <w:szCs w:val="28"/>
        </w:rPr>
        <w:t>Стандартизация систем производственного назначения: технологической, конструкторской и другой документации осуществляется в рамках Единой системы технологической документации (ЕСТД) и Единой системы конструкторской документации (ЕСКД), Единой системы проектной документации на капитальное строительство и Единой системы технологической подготовки производства (машиностроения, приборостроения, средств автоматизации).</w:t>
      </w:r>
    </w:p>
    <w:p w:rsidR="001C215A" w:rsidRPr="001C215A" w:rsidRDefault="001C215A" w:rsidP="00387714">
      <w:pPr>
        <w:spacing w:after="0" w:line="276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215A">
        <w:rPr>
          <w:rFonts w:ascii="Times New Roman" w:eastAsia="Calibri" w:hAnsi="Times New Roman" w:cs="Times New Roman"/>
          <w:sz w:val="28"/>
          <w:szCs w:val="28"/>
        </w:rPr>
        <w:t xml:space="preserve">Самой функциональной системой является организационно–распорядительная система документации (ОРД). Она представляет собой главный </w:t>
      </w:r>
      <w:r w:rsidRPr="001C215A">
        <w:rPr>
          <w:rFonts w:ascii="Times New Roman" w:eastAsia="Calibri" w:hAnsi="Times New Roman" w:cs="Times New Roman"/>
          <w:sz w:val="28"/>
          <w:szCs w:val="28"/>
        </w:rPr>
        <w:lastRenderedPageBreak/>
        <w:t>инструмент современного управления и имеет многоуровневую структуру. Эт</w:t>
      </w:r>
      <w:r>
        <w:rPr>
          <w:rFonts w:ascii="Times New Roman" w:eastAsia="Calibri" w:hAnsi="Times New Roman" w:cs="Times New Roman"/>
          <w:sz w:val="28"/>
          <w:szCs w:val="28"/>
        </w:rPr>
        <w:t>о нормативно-ведомственные доку</w:t>
      </w:r>
      <w:r w:rsidRPr="001C215A">
        <w:rPr>
          <w:rFonts w:ascii="Times New Roman" w:eastAsia="Calibri" w:hAnsi="Times New Roman" w:cs="Times New Roman"/>
          <w:sz w:val="28"/>
          <w:szCs w:val="28"/>
        </w:rPr>
        <w:t>менты федерального уровня, уровня субъектов РФ, правовые акты организаций, фирм и компаний. Такое широкое применение обусловлено ее регулированием и координацией деятельности любой системы управления.</w:t>
      </w:r>
    </w:p>
    <w:p w:rsidR="001C215A" w:rsidRPr="001C215A" w:rsidRDefault="001C215A" w:rsidP="00387714">
      <w:pPr>
        <w:spacing w:after="0" w:line="276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215A">
        <w:rPr>
          <w:rFonts w:ascii="Times New Roman" w:eastAsia="Calibri" w:hAnsi="Times New Roman" w:cs="Times New Roman"/>
          <w:sz w:val="28"/>
          <w:szCs w:val="28"/>
        </w:rPr>
        <w:t>Система организационно-распорядительной документации (ОРД), включающая документы, имеющие межотраслевое, межведомственное значение, является основным объектом изучения в делопроизводстве.</w:t>
      </w:r>
    </w:p>
    <w:p w:rsidR="001C215A" w:rsidRPr="001C215A" w:rsidRDefault="001C215A" w:rsidP="00387714">
      <w:pPr>
        <w:spacing w:after="0" w:line="276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215A">
        <w:rPr>
          <w:rFonts w:ascii="Times New Roman" w:eastAsia="Calibri" w:hAnsi="Times New Roman" w:cs="Times New Roman"/>
          <w:sz w:val="28"/>
          <w:szCs w:val="28"/>
        </w:rPr>
        <w:t>Они разделяются на следующие комплексы документации.</w:t>
      </w:r>
    </w:p>
    <w:p w:rsidR="001C215A" w:rsidRPr="001C215A" w:rsidRDefault="001C215A" w:rsidP="00387714">
      <w:pPr>
        <w:spacing w:after="0" w:line="276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215A">
        <w:rPr>
          <w:rFonts w:ascii="Times New Roman" w:eastAsia="Calibri" w:hAnsi="Times New Roman" w:cs="Times New Roman"/>
          <w:sz w:val="28"/>
          <w:szCs w:val="28"/>
        </w:rPr>
        <w:t>1. Распорядительная документация: приказ, распоряжение, указание,</w:t>
      </w:r>
      <w:r w:rsidR="00E4451D" w:rsidRPr="00E445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451D">
        <w:rPr>
          <w:rFonts w:ascii="Times New Roman" w:eastAsia="Calibri" w:hAnsi="Times New Roman" w:cs="Times New Roman"/>
          <w:sz w:val="28"/>
          <w:szCs w:val="28"/>
        </w:rPr>
        <w:t>п</w:t>
      </w:r>
      <w:r w:rsidRPr="001C215A">
        <w:rPr>
          <w:rFonts w:ascii="Times New Roman" w:eastAsia="Calibri" w:hAnsi="Times New Roman" w:cs="Times New Roman"/>
          <w:sz w:val="28"/>
          <w:szCs w:val="28"/>
        </w:rPr>
        <w:t>остановление, решение.</w:t>
      </w:r>
    </w:p>
    <w:p w:rsidR="001C215A" w:rsidRDefault="001C215A" w:rsidP="00387714">
      <w:pPr>
        <w:spacing w:after="0" w:line="276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215A">
        <w:rPr>
          <w:rFonts w:ascii="Times New Roman" w:eastAsia="Calibri" w:hAnsi="Times New Roman" w:cs="Times New Roman"/>
          <w:sz w:val="28"/>
          <w:szCs w:val="28"/>
        </w:rPr>
        <w:t>2. Организационно-правовая документация: устав, положение, инструкции по</w:t>
      </w:r>
      <w:r w:rsidR="00E445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C215A">
        <w:rPr>
          <w:rFonts w:ascii="Times New Roman" w:eastAsia="Calibri" w:hAnsi="Times New Roman" w:cs="Times New Roman"/>
          <w:sz w:val="28"/>
          <w:szCs w:val="28"/>
        </w:rPr>
        <w:t>отдельным видам деятельности, должностные инструкции, штатное расписание, правила,</w:t>
      </w:r>
      <w:r w:rsidR="00E445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C215A">
        <w:rPr>
          <w:rFonts w:ascii="Times New Roman" w:eastAsia="Calibri" w:hAnsi="Times New Roman" w:cs="Times New Roman"/>
          <w:sz w:val="28"/>
          <w:szCs w:val="28"/>
        </w:rPr>
        <w:t>договор.</w:t>
      </w:r>
    </w:p>
    <w:p w:rsidR="00E4451D" w:rsidRPr="00E4451D" w:rsidRDefault="00E4451D" w:rsidP="00387714">
      <w:pPr>
        <w:spacing w:after="0" w:line="276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451D">
        <w:rPr>
          <w:rFonts w:ascii="Times New Roman" w:eastAsia="Calibri" w:hAnsi="Times New Roman" w:cs="Times New Roman"/>
          <w:sz w:val="28"/>
          <w:szCs w:val="28"/>
        </w:rPr>
        <w:t>3.Информационно-справочная документация: протокол, служебная записка,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 xml:space="preserve">служебное письмо, телеграмма, </w:t>
      </w:r>
      <w:proofErr w:type="spellStart"/>
      <w:r w:rsidRPr="00E4451D">
        <w:rPr>
          <w:rFonts w:ascii="Times New Roman" w:eastAsia="Calibri" w:hAnsi="Times New Roman" w:cs="Times New Roman"/>
          <w:sz w:val="28"/>
          <w:szCs w:val="28"/>
        </w:rPr>
        <w:t>факсограмма</w:t>
      </w:r>
      <w:proofErr w:type="spellEnd"/>
      <w:r w:rsidRPr="00E4451D">
        <w:rPr>
          <w:rFonts w:ascii="Times New Roman" w:eastAsia="Calibri" w:hAnsi="Times New Roman" w:cs="Times New Roman"/>
          <w:sz w:val="28"/>
          <w:szCs w:val="28"/>
        </w:rPr>
        <w:t>, телефонограмма.</w:t>
      </w:r>
    </w:p>
    <w:p w:rsidR="00E4451D" w:rsidRPr="00E4451D" w:rsidRDefault="00E4451D" w:rsidP="00387714">
      <w:pPr>
        <w:spacing w:after="0" w:line="276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451D">
        <w:rPr>
          <w:rFonts w:ascii="Times New Roman" w:eastAsia="Calibri" w:hAnsi="Times New Roman" w:cs="Times New Roman"/>
          <w:sz w:val="28"/>
          <w:szCs w:val="28"/>
        </w:rPr>
        <w:t>4. Информационно-аналитическая документация: акт, справка, заключение, отзыв,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>перечень, список.</w:t>
      </w:r>
    </w:p>
    <w:p w:rsidR="00E4451D" w:rsidRPr="00E4451D" w:rsidRDefault="00E4451D" w:rsidP="00387714">
      <w:pPr>
        <w:spacing w:after="0" w:line="276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451D">
        <w:rPr>
          <w:rFonts w:ascii="Times New Roman" w:eastAsia="Calibri" w:hAnsi="Times New Roman" w:cs="Times New Roman"/>
          <w:sz w:val="28"/>
          <w:szCs w:val="28"/>
        </w:rPr>
        <w:t>5. Документация по персоналу/по личному составу: личное заявление,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>представление, трудовой договор, коллективный договор, личные карточки, личные дела,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>трудовая книжка, характеристика, автобиография, резюме (анкета), доверенность.</w:t>
      </w:r>
    </w:p>
    <w:p w:rsidR="00E4451D" w:rsidRPr="00E4451D" w:rsidRDefault="00E4451D" w:rsidP="00387714">
      <w:pPr>
        <w:spacing w:after="0" w:line="276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451D">
        <w:rPr>
          <w:rFonts w:ascii="Times New Roman" w:eastAsia="Calibri" w:hAnsi="Times New Roman" w:cs="Times New Roman"/>
          <w:sz w:val="28"/>
          <w:szCs w:val="28"/>
        </w:rPr>
        <w:t>6. Плановая документация: план, график, программа.</w:t>
      </w:r>
    </w:p>
    <w:p w:rsidR="00E4451D" w:rsidRDefault="00E4451D" w:rsidP="00387714">
      <w:pPr>
        <w:spacing w:after="0" w:line="276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451D">
        <w:rPr>
          <w:rFonts w:ascii="Times New Roman" w:eastAsia="Calibri" w:hAnsi="Times New Roman" w:cs="Times New Roman"/>
          <w:sz w:val="28"/>
          <w:szCs w:val="28"/>
        </w:rPr>
        <w:t>7. Отчетная документация: отчет, сводка.</w:t>
      </w:r>
    </w:p>
    <w:p w:rsidR="001C215A" w:rsidRDefault="00E4451D" w:rsidP="00387714">
      <w:pPr>
        <w:spacing w:after="0" w:line="276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451D">
        <w:rPr>
          <w:rFonts w:ascii="Times New Roman" w:eastAsia="Calibri" w:hAnsi="Times New Roman" w:cs="Times New Roman"/>
          <w:sz w:val="28"/>
          <w:szCs w:val="28"/>
        </w:rPr>
        <w:t>Нормативно-методическая база делопроизводства – это совокупность законов,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>нормативных правовых актов и методических документов, осуществляющих технологию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>создания документа, обработку, хранение и использование, а также регламентирующих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>работу служб делопроизводства.</w:t>
      </w:r>
    </w:p>
    <w:p w:rsidR="00E4451D" w:rsidRPr="00E4451D" w:rsidRDefault="00E4451D" w:rsidP="00387714">
      <w:pPr>
        <w:spacing w:after="0" w:line="276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451D">
        <w:rPr>
          <w:rFonts w:ascii="Times New Roman" w:eastAsia="Calibri" w:hAnsi="Times New Roman" w:cs="Times New Roman"/>
          <w:sz w:val="28"/>
          <w:szCs w:val="28"/>
        </w:rPr>
        <w:t>Основным Законом информационного законодательства является Федеральный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>закон от 27 июля 2006 г. № 149-Ф3 «Об информации, информационных технологиях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>и защите информации» (с изм. от 30 июня 2018 г.).</w:t>
      </w:r>
    </w:p>
    <w:p w:rsidR="001C215A" w:rsidRDefault="00E4451D" w:rsidP="00387714">
      <w:pPr>
        <w:spacing w:after="0" w:line="276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451D">
        <w:rPr>
          <w:rFonts w:ascii="Times New Roman" w:eastAsia="Calibri" w:hAnsi="Times New Roman" w:cs="Times New Roman"/>
          <w:sz w:val="28"/>
          <w:szCs w:val="28"/>
        </w:rPr>
        <w:t>Данный Закон устанавливает принципы правового регулирования отношений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>информационной сфере. И здесь важен п. 2 ст. 11, в котором четко прописано, что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>«правила делопроизводства и документооборота, установленные государственными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>органами, органами местного самоуправления в пределах их компетенции, должны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>соответствовать требованиям, установленным Правительством РФ в части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>делопроизводства и документооборота для федеральных органов исполнительной власти».</w:t>
      </w:r>
    </w:p>
    <w:p w:rsidR="00E4451D" w:rsidRPr="00E4451D" w:rsidRDefault="00E4451D" w:rsidP="00387714">
      <w:pPr>
        <w:spacing w:after="0" w:line="276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451D">
        <w:rPr>
          <w:rFonts w:ascii="Times New Roman" w:eastAsia="Calibri" w:hAnsi="Times New Roman" w:cs="Times New Roman"/>
          <w:sz w:val="28"/>
          <w:szCs w:val="28"/>
        </w:rPr>
        <w:lastRenderedPageBreak/>
        <w:t>Конституция Российской Федерации от 12 декабря 1993 г. (с изм. от 22 июля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>2014 г.) с позиции документоведения является главным документом государства и «имеет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>высшую юридическую силу». В Конституции, в ст. 90 и 115, определены виды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>документов, которые отражают деятельность Президента РФ, Правительства РФ,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>Федерального собрания РФ: Указы, Законы, Кодексы, Постановления, Распоряжен</w:t>
      </w:r>
      <w:r>
        <w:rPr>
          <w:rFonts w:ascii="Times New Roman" w:eastAsia="Calibri" w:hAnsi="Times New Roman" w:cs="Times New Roman"/>
          <w:sz w:val="28"/>
          <w:szCs w:val="28"/>
        </w:rPr>
        <w:t>ия, Ре</w:t>
      </w:r>
      <w:r w:rsidRPr="00E4451D">
        <w:rPr>
          <w:rFonts w:ascii="Times New Roman" w:eastAsia="Calibri" w:hAnsi="Times New Roman" w:cs="Times New Roman"/>
          <w:sz w:val="28"/>
          <w:szCs w:val="28"/>
        </w:rPr>
        <w:t>гламенты.</w:t>
      </w:r>
    </w:p>
    <w:p w:rsidR="00E4451D" w:rsidRDefault="00E4451D" w:rsidP="00387714">
      <w:pPr>
        <w:spacing w:after="0" w:line="276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451D">
        <w:rPr>
          <w:rFonts w:ascii="Times New Roman" w:eastAsia="Calibri" w:hAnsi="Times New Roman" w:cs="Times New Roman"/>
          <w:sz w:val="28"/>
          <w:szCs w:val="28"/>
        </w:rPr>
        <w:t>Постановлением Правительства РФ от 13 августа 1997 г. № 1009 (с изм. от 13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>июня 2018 г.) утверждены Правила подготовки нормативных правовых актов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>федеральных органов исполнительной власти и их государственной регистрации.</w:t>
      </w:r>
    </w:p>
    <w:p w:rsidR="00E4451D" w:rsidRPr="00E4451D" w:rsidRDefault="00E4451D" w:rsidP="00387714">
      <w:pPr>
        <w:spacing w:after="0" w:line="276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451D">
        <w:rPr>
          <w:rFonts w:ascii="Times New Roman" w:eastAsia="Calibri" w:hAnsi="Times New Roman" w:cs="Times New Roman"/>
          <w:sz w:val="28"/>
          <w:szCs w:val="28"/>
        </w:rPr>
        <w:t>Важным межотраслевым документом, регламентирующим организацию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>документационного обеспечения управления, является «Государственная система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>документационного обеспечения управления. Основные положения. Общие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>требования к документам и службам документационного обеспечения» (ГС ДОУ) М.: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 xml:space="preserve">ВНИИДАД, 1991 г., утвержденный Приказом </w:t>
      </w:r>
      <w:proofErr w:type="spellStart"/>
      <w:r w:rsidRPr="00E4451D">
        <w:rPr>
          <w:rFonts w:ascii="Times New Roman" w:eastAsia="Calibri" w:hAnsi="Times New Roman" w:cs="Times New Roman"/>
          <w:sz w:val="28"/>
          <w:szCs w:val="28"/>
        </w:rPr>
        <w:t>Главархива</w:t>
      </w:r>
      <w:proofErr w:type="spellEnd"/>
      <w:r w:rsidRPr="00E4451D">
        <w:rPr>
          <w:rFonts w:ascii="Times New Roman" w:eastAsia="Calibri" w:hAnsi="Times New Roman" w:cs="Times New Roman"/>
          <w:sz w:val="28"/>
          <w:szCs w:val="28"/>
        </w:rPr>
        <w:t xml:space="preserve"> СССР от 25 мая 1988 г.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>33, который пришел на смену Единой государственной системе делопроизводства (ЕГСД),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>одобренной Госкомитетом по науке и технике СССР в 1973 г.</w:t>
      </w:r>
    </w:p>
    <w:p w:rsidR="00E4451D" w:rsidRDefault="00E4451D" w:rsidP="00387714">
      <w:pPr>
        <w:spacing w:after="0" w:line="276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451D">
        <w:rPr>
          <w:rFonts w:ascii="Times New Roman" w:eastAsia="Calibri" w:hAnsi="Times New Roman" w:cs="Times New Roman"/>
          <w:sz w:val="28"/>
          <w:szCs w:val="28"/>
        </w:rPr>
        <w:t>ГС ДОУ – это совокупность принципов и правил, устанавливающих единые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>требования к документированию управленческой деятельности и организации работы 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>документами в органах государственного управления, на предприятиях и организациях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>всех форм собственности.</w:t>
      </w:r>
    </w:p>
    <w:p w:rsidR="00E4451D" w:rsidRDefault="00E4451D" w:rsidP="00387714">
      <w:pPr>
        <w:spacing w:after="0" w:line="276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451D">
        <w:rPr>
          <w:rFonts w:ascii="Times New Roman" w:eastAsia="Calibri" w:hAnsi="Times New Roman" w:cs="Times New Roman"/>
          <w:sz w:val="28"/>
          <w:szCs w:val="28"/>
        </w:rPr>
        <w:t>На ее основе в 1993 г. была разработана и введена в действие Типовая инструкция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>по делопроизводству в министерствах и ведомствах РФ, которая заменена новой Типовой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>инструкцией по делопроизводству в федеральных органах исполнительной власти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>РФ, утвержденной Приказом Минкультуры и массовых коммуникаций РФ от 08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>ноября 2005 г. № 536.</w:t>
      </w:r>
    </w:p>
    <w:p w:rsidR="00E4451D" w:rsidRDefault="00E4451D" w:rsidP="00387714">
      <w:pPr>
        <w:spacing w:after="0" w:line="276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451D">
        <w:rPr>
          <w:rFonts w:ascii="Times New Roman" w:eastAsia="Calibri" w:hAnsi="Times New Roman" w:cs="Times New Roman"/>
          <w:sz w:val="28"/>
          <w:szCs w:val="28"/>
        </w:rPr>
        <w:t>Внедрению компьютерных технологий в документационное обеспечение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>деятельности любой организации способствует издание двух нормативных документов.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>Это Постановление от 22 сентября 2009 № 754 «Об утверждении Положения 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>системе межведомственного электронного документооборота» (с изм. от 17 октября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>2017 г.) и Постановление от 08 сентября 2010 № 697 «О единой системе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>межведомственного электронного взаимодействия» (с изм. от 26 октября 2017 г.).</w:t>
      </w:r>
    </w:p>
    <w:p w:rsidR="00E4451D" w:rsidRPr="00E4451D" w:rsidRDefault="00E4451D" w:rsidP="00387714">
      <w:pPr>
        <w:spacing w:after="0" w:line="276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451D">
        <w:rPr>
          <w:rFonts w:ascii="Times New Roman" w:eastAsia="Calibri" w:hAnsi="Times New Roman" w:cs="Times New Roman"/>
          <w:sz w:val="28"/>
          <w:szCs w:val="28"/>
        </w:rPr>
        <w:t>Общее методическое руководство делопроизводством в Российской Федерации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>осуществляют архивные органы, так как именно они занимаются сбором и хранением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>документов, имеющих историческое, социальное, экономическое, культурное значение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>отражающих материальную и духовную жизнь народов Российской Федерации.</w:t>
      </w:r>
    </w:p>
    <w:p w:rsidR="00E4451D" w:rsidRPr="00E4451D" w:rsidRDefault="00E4451D" w:rsidP="00387714">
      <w:pPr>
        <w:spacing w:after="0" w:line="276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451D">
        <w:rPr>
          <w:rFonts w:ascii="Times New Roman" w:eastAsia="Calibri" w:hAnsi="Times New Roman" w:cs="Times New Roman"/>
          <w:sz w:val="28"/>
          <w:szCs w:val="28"/>
        </w:rPr>
        <w:lastRenderedPageBreak/>
        <w:t>Основным является ФЗ «Об архивном деле в РФ» от 22 октября 2004 г. № 125-ФЗ (с изм. от 28 декабря 2017 г.) В нем даются определения основных терминов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>архивной деятельности, а также регулируются правовые отношения в сфере организации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>хранения, учета и использования документов Архивного фонда РФ «в интересах граждан,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>общества и государства».</w:t>
      </w:r>
    </w:p>
    <w:p w:rsidR="00E4451D" w:rsidRDefault="00E4451D" w:rsidP="00387714">
      <w:pPr>
        <w:spacing w:after="0" w:line="276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451D">
        <w:rPr>
          <w:rFonts w:ascii="Times New Roman" w:eastAsia="Calibri" w:hAnsi="Times New Roman" w:cs="Times New Roman"/>
          <w:sz w:val="28"/>
          <w:szCs w:val="28"/>
        </w:rPr>
        <w:t>В 2002 г. Типовую инструкцию по делопроизводству дополнили «Основные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>Правила работы архивов организаций», одобренные решением Коллегии Росархива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>от 06 февраля 2002 г. и «Основные правила работы государственных архивов РФ»,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>утвержденные Приказом Росархива от 13 февраля 2002 г. № 16.</w:t>
      </w:r>
    </w:p>
    <w:p w:rsidR="00E4451D" w:rsidRPr="00E4451D" w:rsidRDefault="00E4451D" w:rsidP="00387714">
      <w:pPr>
        <w:spacing w:after="0" w:line="276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451D">
        <w:rPr>
          <w:rFonts w:ascii="Times New Roman" w:eastAsia="Calibri" w:hAnsi="Times New Roman" w:cs="Times New Roman"/>
          <w:sz w:val="28"/>
          <w:szCs w:val="28"/>
        </w:rPr>
        <w:t>Рассмотрим некоторые стандарты РФ, затрагивающие вопросы документационного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>обеспечения управления.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>Это ГОСТ Р 7.0.97-2016 «Система стандартов по информации, библиотечному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>и издательскому делу. Организационно-распорядительная документация.</w:t>
      </w:r>
    </w:p>
    <w:p w:rsidR="00E4451D" w:rsidRDefault="00E4451D" w:rsidP="00387714">
      <w:pPr>
        <w:spacing w:after="0" w:line="276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451D">
        <w:rPr>
          <w:rFonts w:ascii="Times New Roman" w:eastAsia="Calibri" w:hAnsi="Times New Roman" w:cs="Times New Roman"/>
          <w:sz w:val="28"/>
          <w:szCs w:val="28"/>
        </w:rPr>
        <w:t>Требования к оформлению документов» (взамен ГОСТ Р 6.30-2003). Он должен стать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>настольным справочником для составляющих и оформляющих документы, так как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>содержит основополагающую информацию об оформлении и месторасположении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>составных частей (реквизитов) любого документа.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4451D" w:rsidRPr="00E4451D" w:rsidRDefault="00E4451D" w:rsidP="00387714">
      <w:pPr>
        <w:spacing w:after="0" w:line="276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451D">
        <w:rPr>
          <w:rFonts w:ascii="Times New Roman" w:eastAsia="Calibri" w:hAnsi="Times New Roman" w:cs="Times New Roman"/>
          <w:sz w:val="28"/>
          <w:szCs w:val="28"/>
        </w:rPr>
        <w:t>Определения основных понятий по делопроизводству изложены в ГОСТ Р 7.0.8-2013 «Система стандартов по информации, библиотечному и издательскому делу.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>Делопроизводство и архивное дело».</w:t>
      </w:r>
    </w:p>
    <w:p w:rsidR="00E4451D" w:rsidRPr="00E4451D" w:rsidRDefault="00E4451D" w:rsidP="00387714">
      <w:pPr>
        <w:spacing w:after="0" w:line="276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451D">
        <w:rPr>
          <w:rFonts w:ascii="Times New Roman" w:eastAsia="Calibri" w:hAnsi="Times New Roman" w:cs="Times New Roman"/>
          <w:sz w:val="28"/>
          <w:szCs w:val="28"/>
        </w:rPr>
        <w:t>Важным событием стал национальный станд</w:t>
      </w:r>
      <w:r>
        <w:rPr>
          <w:rFonts w:ascii="Times New Roman" w:eastAsia="Calibri" w:hAnsi="Times New Roman" w:cs="Times New Roman"/>
          <w:sz w:val="28"/>
          <w:szCs w:val="28"/>
        </w:rPr>
        <w:t>арт ГОСТ Р ИСО 15489-1-2007 «Си</w:t>
      </w:r>
      <w:r w:rsidRPr="00E4451D">
        <w:rPr>
          <w:rFonts w:ascii="Times New Roman" w:eastAsia="Calibri" w:hAnsi="Times New Roman" w:cs="Times New Roman"/>
          <w:sz w:val="28"/>
          <w:szCs w:val="28"/>
        </w:rPr>
        <w:t>стема стандартов по информации, библиотечному и издательскому делу. Управление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>документами. Общие требования». Этот стандарт подготовлен Всероссийским научно-исследовательским институтом документоведения и архивного дела (ВНИИДАД) 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>основе международного стандарта ИСО 15489-1:2001 «Информация и документация.</w:t>
      </w:r>
    </w:p>
    <w:p w:rsidR="00E4451D" w:rsidRDefault="00E4451D" w:rsidP="00387714">
      <w:pPr>
        <w:spacing w:after="0" w:line="276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4451D">
        <w:rPr>
          <w:rFonts w:ascii="Times New Roman" w:eastAsia="Calibri" w:hAnsi="Times New Roman" w:cs="Times New Roman"/>
          <w:sz w:val="28"/>
          <w:szCs w:val="28"/>
        </w:rPr>
        <w:t>Управление записями. Общие положения» и регламентирует эффективную технологию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>управления документами, описывает процедуры разработки и внедрения современных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4451D">
        <w:rPr>
          <w:rFonts w:ascii="Times New Roman" w:eastAsia="Calibri" w:hAnsi="Times New Roman" w:cs="Times New Roman"/>
          <w:sz w:val="28"/>
          <w:szCs w:val="28"/>
        </w:rPr>
        <w:t>систем делопроизводства.</w:t>
      </w:r>
    </w:p>
    <w:p w:rsidR="00E4451D" w:rsidRDefault="00E4451D" w:rsidP="00387714">
      <w:pPr>
        <w:spacing w:after="0" w:line="276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E1C58" w:rsidRDefault="00AE1C58" w:rsidP="00387714">
      <w:pPr>
        <w:spacing w:after="0" w:line="276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E1C58" w:rsidRPr="00AE1C58" w:rsidRDefault="00387714" w:rsidP="00AE1C58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Лекция «</w:t>
      </w:r>
      <w:r w:rsidR="00AE1C58" w:rsidRPr="00AE1C58">
        <w:rPr>
          <w:rFonts w:ascii="Times New Roman" w:eastAsia="Calibri" w:hAnsi="Times New Roman" w:cs="Times New Roman"/>
          <w:b/>
          <w:sz w:val="28"/>
          <w:szCs w:val="28"/>
        </w:rPr>
        <w:t>Основные требования к составлению и оформлению документа</w:t>
      </w:r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AE1C58" w:rsidRPr="00AE1C58" w:rsidRDefault="00AE1C58" w:rsidP="00AE1C58">
      <w:pPr>
        <w:numPr>
          <w:ilvl w:val="0"/>
          <w:numId w:val="3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C58">
        <w:rPr>
          <w:rFonts w:ascii="Times New Roman" w:eastAsia="Calibri" w:hAnsi="Times New Roman" w:cs="Times New Roman"/>
          <w:sz w:val="28"/>
          <w:szCs w:val="28"/>
        </w:rPr>
        <w:t>Бланки документов и требования к ним.</w:t>
      </w:r>
    </w:p>
    <w:p w:rsidR="00AE1C58" w:rsidRPr="00AE1C58" w:rsidRDefault="00AE1C58" w:rsidP="00AE1C58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C58">
        <w:rPr>
          <w:rFonts w:ascii="Times New Roman" w:eastAsia="Calibri" w:hAnsi="Times New Roman" w:cs="Times New Roman"/>
          <w:sz w:val="28"/>
          <w:szCs w:val="28"/>
        </w:rPr>
        <w:t xml:space="preserve">Структура документа. </w:t>
      </w:r>
    </w:p>
    <w:p w:rsidR="00AE1C58" w:rsidRPr="00AE1C58" w:rsidRDefault="00AE1C58" w:rsidP="00AE1C5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E1C58" w:rsidRPr="00AE1C58" w:rsidRDefault="00AE1C58" w:rsidP="00AE1C5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E1C58">
        <w:rPr>
          <w:rFonts w:ascii="Times New Roman" w:eastAsia="Calibri" w:hAnsi="Times New Roman" w:cs="Times New Roman"/>
          <w:b/>
          <w:i/>
          <w:sz w:val="28"/>
          <w:szCs w:val="28"/>
        </w:rPr>
        <w:t>Бланки документов и требования к ним</w:t>
      </w:r>
    </w:p>
    <w:p w:rsidR="00AE1C58" w:rsidRPr="00AE1C58" w:rsidRDefault="00AE1C58" w:rsidP="00AE1C5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C58">
        <w:rPr>
          <w:rFonts w:ascii="Times New Roman" w:eastAsia="Calibri" w:hAnsi="Times New Roman" w:cs="Times New Roman"/>
          <w:sz w:val="28"/>
          <w:szCs w:val="28"/>
        </w:rPr>
        <w:t xml:space="preserve">Большинство документов предприятия, в том числе исходящие документы, оформляются на бланке. </w:t>
      </w:r>
    </w:p>
    <w:p w:rsidR="00AE1C58" w:rsidRPr="00AE1C58" w:rsidRDefault="00AE1C58" w:rsidP="00AE1C5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C58">
        <w:rPr>
          <w:rFonts w:ascii="Times New Roman" w:eastAsia="Calibri" w:hAnsi="Times New Roman" w:cs="Times New Roman"/>
          <w:sz w:val="28"/>
          <w:szCs w:val="28"/>
        </w:rPr>
        <w:lastRenderedPageBreak/>
        <w:t>Бланк – стандартный лист бумаги с воспроизведенной на нем типографским способом постоянной информацией.</w:t>
      </w:r>
    </w:p>
    <w:p w:rsidR="00AE1C58" w:rsidRPr="00AE1C58" w:rsidRDefault="00AE1C58" w:rsidP="00AE1C5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C58">
        <w:rPr>
          <w:rFonts w:ascii="Times New Roman" w:eastAsia="Calibri" w:hAnsi="Times New Roman" w:cs="Times New Roman"/>
          <w:sz w:val="28"/>
          <w:szCs w:val="28"/>
        </w:rPr>
        <w:t>Бланки создает любое учреждение, организация или предприятие, пользующееся правами юридического лица. Вопрос о способе изготовления бланков каждая организация вправе решать самостоятельно.</w:t>
      </w:r>
    </w:p>
    <w:p w:rsidR="00AE1C58" w:rsidRPr="00AE1C58" w:rsidRDefault="00AE1C58" w:rsidP="00AE1C5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C58">
        <w:rPr>
          <w:rFonts w:ascii="Times New Roman" w:eastAsia="Calibri" w:hAnsi="Times New Roman" w:cs="Times New Roman"/>
          <w:sz w:val="28"/>
          <w:szCs w:val="28"/>
        </w:rPr>
        <w:t>Бланки документов можно изготавливать типографским способом, с помощью средств оперативной полиграфии или воспроизводить с помощью средств компьютерной техники при создании конкретного документа. Для наиболее важных документов предприятия используют бланки, выполненные типографским способом (бланки с воспроизведением Государственного герба РФ, которые в соответствии с постановлением Правительства РФ от 27 декабря 1995 г. № 1268 «Об упорядочении изготовления, использования, хранения и уничтожения печатей и бланков с воспроизведением Государственного герба Российской Федерации» должны изготавливаться только полиграфическим способом), с эмблемой, имеющей высокую степень детализации, с тиснением, водяными знаками, многоцветной печатью и другими элементами, затрудняющими подделку. Как правило, такие бланки нумеруются типографским способом или специальными нумераторами. Использование каждого такого бланка должно фиксироваться в специальных регистрационных бланках.</w:t>
      </w:r>
    </w:p>
    <w:p w:rsidR="00AE1C58" w:rsidRPr="00AE1C58" w:rsidRDefault="00AE1C58" w:rsidP="00AE1C5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C58">
        <w:rPr>
          <w:rFonts w:ascii="Times New Roman" w:eastAsia="Calibri" w:hAnsi="Times New Roman" w:cs="Times New Roman"/>
          <w:sz w:val="28"/>
          <w:szCs w:val="28"/>
        </w:rPr>
        <w:t>Большинство документов организации, в том числе исходящие документы, оформляются на бланке. Обычно под бланком понимается чистый лист бумаги, на котором указывается название учреждения – автора документа.</w:t>
      </w:r>
    </w:p>
    <w:p w:rsidR="00E4451D" w:rsidRDefault="00AE1C58" w:rsidP="00AE1C58">
      <w:pPr>
        <w:spacing w:after="0" w:line="360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C58">
        <w:rPr>
          <w:rFonts w:ascii="Times New Roman" w:eastAsia="Calibri" w:hAnsi="Times New Roman" w:cs="Times New Roman"/>
          <w:sz w:val="28"/>
          <w:szCs w:val="28"/>
        </w:rPr>
        <w:t>Большинство организационно-распорядительных документов: письма, справки, протоколы, приказы, распоряжения, положения, инструкции и т.д. – должны создаваться на бланках документов.</w:t>
      </w:r>
    </w:p>
    <w:p w:rsidR="00AE1C58" w:rsidRDefault="00AE1C58" w:rsidP="00AE1C58">
      <w:pPr>
        <w:spacing w:after="0" w:line="360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Основные требования к бланкам и их разновидности сегодня устанавливаются в </w:t>
      </w:r>
      <w:r w:rsidRPr="00AE1C58">
        <w:rPr>
          <w:rFonts w:ascii="Times New Roman" w:eastAsia="Calibri" w:hAnsi="Times New Roman" w:cs="Times New Roman"/>
          <w:sz w:val="28"/>
          <w:szCs w:val="28"/>
        </w:rPr>
        <w:t xml:space="preserve">"ГОСТ Р 7.0.97-2016. Национальный стандарт Российской Федерации. 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документов" (утв. Приказом </w:t>
      </w:r>
      <w:proofErr w:type="spellStart"/>
      <w:r w:rsidRPr="00AE1C58">
        <w:rPr>
          <w:rFonts w:ascii="Times New Roman" w:eastAsia="Calibri" w:hAnsi="Times New Roman" w:cs="Times New Roman"/>
          <w:sz w:val="28"/>
          <w:szCs w:val="28"/>
        </w:rPr>
        <w:t>Росстандарта</w:t>
      </w:r>
      <w:proofErr w:type="spellEnd"/>
      <w:r w:rsidRPr="00AE1C58">
        <w:rPr>
          <w:rFonts w:ascii="Times New Roman" w:eastAsia="Calibri" w:hAnsi="Times New Roman" w:cs="Times New Roman"/>
          <w:sz w:val="28"/>
          <w:szCs w:val="28"/>
        </w:rPr>
        <w:t xml:space="preserve"> от 08.12.2016 </w:t>
      </w:r>
      <w:r w:rsidR="00387714">
        <w:rPr>
          <w:rFonts w:ascii="Times New Roman" w:eastAsia="Calibri" w:hAnsi="Times New Roman" w:cs="Times New Roman"/>
          <w:sz w:val="28"/>
          <w:szCs w:val="28"/>
        </w:rPr>
        <w:t>№</w:t>
      </w:r>
      <w:r w:rsidRPr="00AE1C58">
        <w:rPr>
          <w:rFonts w:ascii="Times New Roman" w:eastAsia="Calibri" w:hAnsi="Times New Roman" w:cs="Times New Roman"/>
          <w:sz w:val="28"/>
          <w:szCs w:val="28"/>
        </w:rPr>
        <w:t xml:space="preserve"> 2004-ст) (ред. от 14.05.2018)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AE1C58" w:rsidRDefault="00AE1C58" w:rsidP="00AE1C5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E1C58" w:rsidRDefault="00AE1C58" w:rsidP="00AE1C58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2.</w:t>
      </w:r>
      <w:r w:rsidRPr="00AE1C58">
        <w:rPr>
          <w:rFonts w:ascii="Times New Roman" w:eastAsia="Calibri" w:hAnsi="Times New Roman" w:cs="Times New Roman"/>
          <w:b/>
          <w:i/>
          <w:sz w:val="28"/>
          <w:szCs w:val="28"/>
        </w:rPr>
        <w:t>Структура документа.</w:t>
      </w:r>
    </w:p>
    <w:p w:rsidR="00AE1C58" w:rsidRPr="00AE1C58" w:rsidRDefault="00AE1C58" w:rsidP="00AE1C58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C58">
        <w:rPr>
          <w:rFonts w:ascii="Times New Roman" w:eastAsia="Calibri" w:hAnsi="Times New Roman" w:cs="Times New Roman"/>
          <w:sz w:val="28"/>
          <w:szCs w:val="28"/>
        </w:rPr>
        <w:t xml:space="preserve">В каждом документе, относящемся к УСОРД, можно выделить три составные части: </w:t>
      </w:r>
      <w:r w:rsidRPr="00AE1C58">
        <w:rPr>
          <w:rFonts w:ascii="Times New Roman" w:eastAsia="Calibri" w:hAnsi="Times New Roman" w:cs="Times New Roman"/>
          <w:i/>
          <w:sz w:val="28"/>
          <w:szCs w:val="28"/>
        </w:rPr>
        <w:t>заголовочную, содержательную и оформляющую</w:t>
      </w:r>
      <w:r w:rsidRPr="00AE1C5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E1C58" w:rsidRPr="00AE1C58" w:rsidRDefault="00AE1C58" w:rsidP="00AE1C5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C58">
        <w:rPr>
          <w:rFonts w:ascii="Times New Roman" w:eastAsia="Calibri" w:hAnsi="Times New Roman" w:cs="Times New Roman"/>
          <w:i/>
          <w:sz w:val="28"/>
          <w:szCs w:val="28"/>
        </w:rPr>
        <w:t>Заголовочная часть</w:t>
      </w:r>
      <w:r w:rsidRPr="00AE1C58">
        <w:rPr>
          <w:rFonts w:ascii="Times New Roman" w:eastAsia="Calibri" w:hAnsi="Times New Roman" w:cs="Times New Roman"/>
          <w:sz w:val="28"/>
          <w:szCs w:val="28"/>
        </w:rPr>
        <w:t xml:space="preserve"> документа включает сведения об организации-авторе документа и первичные данные о самом документе (например: дата, регистрационный номер).</w:t>
      </w:r>
    </w:p>
    <w:p w:rsidR="00AE1C58" w:rsidRPr="00AE1C58" w:rsidRDefault="00AE1C58" w:rsidP="00AE1C5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C58">
        <w:rPr>
          <w:rFonts w:ascii="Times New Roman" w:eastAsia="Calibri" w:hAnsi="Times New Roman" w:cs="Times New Roman"/>
          <w:i/>
          <w:sz w:val="28"/>
          <w:szCs w:val="28"/>
        </w:rPr>
        <w:lastRenderedPageBreak/>
        <w:t>Содержательная часть</w:t>
      </w:r>
      <w:r w:rsidRPr="00AE1C58">
        <w:rPr>
          <w:rFonts w:ascii="Times New Roman" w:eastAsia="Calibri" w:hAnsi="Times New Roman" w:cs="Times New Roman"/>
          <w:sz w:val="28"/>
          <w:szCs w:val="28"/>
        </w:rPr>
        <w:t xml:space="preserve"> документа является основной частью документа, раскрывающей его суть и назначение. </w:t>
      </w:r>
    </w:p>
    <w:p w:rsidR="00AE1C58" w:rsidRPr="00AE1C58" w:rsidRDefault="00AE1C58" w:rsidP="00AE1C5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C58">
        <w:rPr>
          <w:rFonts w:ascii="Times New Roman" w:eastAsia="Calibri" w:hAnsi="Times New Roman" w:cs="Times New Roman"/>
          <w:i/>
          <w:sz w:val="28"/>
          <w:szCs w:val="28"/>
        </w:rPr>
        <w:t>В оформляющей части</w:t>
      </w:r>
      <w:r w:rsidRPr="00AE1C58">
        <w:rPr>
          <w:rFonts w:ascii="Times New Roman" w:eastAsia="Calibri" w:hAnsi="Times New Roman" w:cs="Times New Roman"/>
          <w:sz w:val="28"/>
          <w:szCs w:val="28"/>
        </w:rPr>
        <w:t xml:space="preserve"> документа содержатся сведения, подтверждающие подлинность документа и достоверность имеющейся в нем информации. Здесь располагаются также вспомогательные надписи на документах, облегчающие работу с ними.</w:t>
      </w:r>
    </w:p>
    <w:p w:rsidR="00AE1C58" w:rsidRPr="00AE1C58" w:rsidRDefault="00AE1C58" w:rsidP="00AE1C5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C58">
        <w:rPr>
          <w:rFonts w:ascii="Times New Roman" w:eastAsia="Calibri" w:hAnsi="Times New Roman" w:cs="Times New Roman"/>
          <w:sz w:val="28"/>
          <w:szCs w:val="28"/>
        </w:rPr>
        <w:t>Подготовка документа складывается из двух взаимосвязанных процессов: составления текста (работа над содержательной частью) и оформления документа с целью придания ему юридической силы.</w:t>
      </w:r>
    </w:p>
    <w:p w:rsidR="00AE1C58" w:rsidRPr="00AE1C58" w:rsidRDefault="00AE1C58" w:rsidP="00AE1C5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C58">
        <w:rPr>
          <w:rFonts w:ascii="Times New Roman" w:eastAsia="Calibri" w:hAnsi="Times New Roman" w:cs="Times New Roman"/>
          <w:sz w:val="28"/>
          <w:szCs w:val="28"/>
        </w:rPr>
        <w:t xml:space="preserve">Юридическая сила документа обеспечивается установленным для каждой разновидности документов комплексом реквизитов, т.е. обязательным элементом оформления официального документа (наименование автора документа, адресата, дата, подпись, гриф утверждения, печать и др.). </w:t>
      </w:r>
    </w:p>
    <w:p w:rsidR="00AE1C58" w:rsidRPr="00AE1C58" w:rsidRDefault="00AE1C58" w:rsidP="00AE1C5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E1C58" w:rsidRPr="00AE1C58" w:rsidRDefault="00AE1C58" w:rsidP="00AE1C5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E1C58">
        <w:rPr>
          <w:rFonts w:ascii="Times New Roman" w:eastAsia="Calibri" w:hAnsi="Times New Roman" w:cs="Times New Roman"/>
          <w:sz w:val="28"/>
          <w:szCs w:val="28"/>
        </w:rPr>
        <w:t>Правила оформления реквизитов одинаковы для разных видов организационно-распорядительных документов. Под оформлением документа понимается проставление необходимых реквизитов, установленных правилами документирования.</w:t>
      </w:r>
    </w:p>
    <w:p w:rsidR="00AE1C58" w:rsidRDefault="00AE1C58" w:rsidP="00AE1C5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6D0F">
        <w:rPr>
          <w:rFonts w:ascii="Times New Roman" w:eastAsia="Calibri" w:hAnsi="Times New Roman" w:cs="Times New Roman"/>
          <w:sz w:val="28"/>
          <w:szCs w:val="28"/>
        </w:rPr>
        <w:t>При подготовке и оформлении документов используют следующие реквизиты:</w:t>
      </w:r>
    </w:p>
    <w:p w:rsidR="00AE1C58" w:rsidRPr="00ED6D0F" w:rsidRDefault="00AE1C58" w:rsidP="00AE1C5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ED6D0F">
        <w:rPr>
          <w:rFonts w:ascii="Times New Roman" w:hAnsi="Times New Roman" w:cs="Times New Roman"/>
          <w:sz w:val="28"/>
          <w:szCs w:val="24"/>
        </w:rPr>
        <w:t>01 — герб (Государственный герб Российской Федерации, герб субъекта Российской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ED6D0F">
        <w:rPr>
          <w:rFonts w:ascii="Times New Roman" w:hAnsi="Times New Roman" w:cs="Times New Roman"/>
          <w:sz w:val="28"/>
          <w:szCs w:val="24"/>
        </w:rPr>
        <w:t>Федерации, герб (геральдический знак) муниципального образования);</w:t>
      </w:r>
    </w:p>
    <w:p w:rsidR="00AE1C58" w:rsidRPr="00ED6D0F" w:rsidRDefault="00AE1C58" w:rsidP="00AE1C5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ED6D0F">
        <w:rPr>
          <w:rFonts w:ascii="Times New Roman" w:hAnsi="Times New Roman" w:cs="Times New Roman"/>
          <w:sz w:val="28"/>
          <w:szCs w:val="24"/>
        </w:rPr>
        <w:t>02 — эмблема:</w:t>
      </w:r>
    </w:p>
    <w:p w:rsidR="00AE1C58" w:rsidRPr="00ED6D0F" w:rsidRDefault="00AE1C58" w:rsidP="00AE1C5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ED6D0F">
        <w:rPr>
          <w:rFonts w:ascii="Times New Roman" w:hAnsi="Times New Roman" w:cs="Times New Roman"/>
          <w:sz w:val="28"/>
          <w:szCs w:val="24"/>
        </w:rPr>
        <w:t>03 — товарный знак (знак обслуживания);</w:t>
      </w:r>
    </w:p>
    <w:p w:rsidR="00AE1C58" w:rsidRPr="00ED6D0F" w:rsidRDefault="00AE1C58" w:rsidP="00AE1C5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ED6D0F">
        <w:rPr>
          <w:rFonts w:ascii="Times New Roman" w:hAnsi="Times New Roman" w:cs="Times New Roman"/>
          <w:sz w:val="28"/>
          <w:szCs w:val="24"/>
        </w:rPr>
        <w:t>04 — код формы документа;</w:t>
      </w:r>
    </w:p>
    <w:p w:rsidR="00AE1C58" w:rsidRPr="00ED6D0F" w:rsidRDefault="00AE1C58" w:rsidP="00AE1C5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ED6D0F">
        <w:rPr>
          <w:rFonts w:ascii="Times New Roman" w:hAnsi="Times New Roman" w:cs="Times New Roman"/>
          <w:sz w:val="28"/>
          <w:szCs w:val="24"/>
        </w:rPr>
        <w:t>05 — наименование организации — автора документа;</w:t>
      </w:r>
    </w:p>
    <w:p w:rsidR="00AE1C58" w:rsidRPr="00ED6D0F" w:rsidRDefault="00AE1C58" w:rsidP="00AE1C5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ED6D0F">
        <w:rPr>
          <w:rFonts w:ascii="Times New Roman" w:hAnsi="Times New Roman" w:cs="Times New Roman"/>
          <w:sz w:val="28"/>
          <w:szCs w:val="24"/>
        </w:rPr>
        <w:t>06 — наименование структурного подразделения — автора документа;</w:t>
      </w:r>
    </w:p>
    <w:p w:rsidR="00AE1C58" w:rsidRPr="00ED6D0F" w:rsidRDefault="00AE1C58" w:rsidP="00AE1C5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ED6D0F">
        <w:rPr>
          <w:rFonts w:ascii="Times New Roman" w:hAnsi="Times New Roman" w:cs="Times New Roman"/>
          <w:sz w:val="28"/>
          <w:szCs w:val="24"/>
        </w:rPr>
        <w:t>07 — наименование должности лица — автора документа;</w:t>
      </w:r>
    </w:p>
    <w:p w:rsidR="00AE1C58" w:rsidRPr="00ED6D0F" w:rsidRDefault="00AE1C58" w:rsidP="00AE1C5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ED6D0F">
        <w:rPr>
          <w:rFonts w:ascii="Times New Roman" w:hAnsi="Times New Roman" w:cs="Times New Roman"/>
          <w:sz w:val="28"/>
          <w:szCs w:val="24"/>
        </w:rPr>
        <w:t>08 — справочные данные об организации:</w:t>
      </w:r>
    </w:p>
    <w:p w:rsidR="00AE1C58" w:rsidRPr="00ED6D0F" w:rsidRDefault="00AE1C58" w:rsidP="00AE1C5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ED6D0F">
        <w:rPr>
          <w:rFonts w:ascii="Times New Roman" w:hAnsi="Times New Roman" w:cs="Times New Roman"/>
          <w:sz w:val="28"/>
          <w:szCs w:val="24"/>
        </w:rPr>
        <w:t>09 — наименование вида документа;</w:t>
      </w:r>
    </w:p>
    <w:p w:rsidR="00AE1C58" w:rsidRPr="00ED6D0F" w:rsidRDefault="00AE1C58" w:rsidP="00AE1C5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ED6D0F">
        <w:rPr>
          <w:rFonts w:ascii="Times New Roman" w:hAnsi="Times New Roman" w:cs="Times New Roman"/>
          <w:sz w:val="28"/>
          <w:szCs w:val="24"/>
        </w:rPr>
        <w:t>10 — дата документа;</w:t>
      </w:r>
    </w:p>
    <w:p w:rsidR="00AE1C58" w:rsidRPr="00ED6D0F" w:rsidRDefault="00AE1C58" w:rsidP="00AE1C5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ED6D0F">
        <w:rPr>
          <w:rFonts w:ascii="Times New Roman" w:hAnsi="Times New Roman" w:cs="Times New Roman"/>
          <w:sz w:val="28"/>
          <w:szCs w:val="24"/>
        </w:rPr>
        <w:t>11 — регистрационный номер документа;</w:t>
      </w:r>
    </w:p>
    <w:p w:rsidR="00AE1C58" w:rsidRPr="00ED6D0F" w:rsidRDefault="00AE1C58" w:rsidP="00AE1C5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ED6D0F">
        <w:rPr>
          <w:rFonts w:ascii="Times New Roman" w:hAnsi="Times New Roman" w:cs="Times New Roman"/>
          <w:sz w:val="28"/>
          <w:szCs w:val="24"/>
        </w:rPr>
        <w:t>12 — ссылка на регистрационный номер и дату поступившего документа;</w:t>
      </w:r>
    </w:p>
    <w:p w:rsidR="00AE1C58" w:rsidRPr="00ED6D0F" w:rsidRDefault="00AE1C58" w:rsidP="00AE1C5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ED6D0F">
        <w:rPr>
          <w:rFonts w:ascii="Times New Roman" w:hAnsi="Times New Roman" w:cs="Times New Roman"/>
          <w:sz w:val="28"/>
          <w:szCs w:val="24"/>
        </w:rPr>
        <w:t>13 — место составления (издания) документа;</w:t>
      </w:r>
    </w:p>
    <w:p w:rsidR="00AE1C58" w:rsidRPr="00ED6D0F" w:rsidRDefault="00AE1C58" w:rsidP="00AE1C5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ED6D0F">
        <w:rPr>
          <w:rFonts w:ascii="Times New Roman" w:hAnsi="Times New Roman" w:cs="Times New Roman"/>
          <w:sz w:val="28"/>
          <w:szCs w:val="24"/>
        </w:rPr>
        <w:t>14 — гриф ограничения доступа к документу:</w:t>
      </w:r>
    </w:p>
    <w:p w:rsidR="00AE1C58" w:rsidRPr="00ED6D0F" w:rsidRDefault="00AE1C58" w:rsidP="00AE1C5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ED6D0F">
        <w:rPr>
          <w:rFonts w:ascii="Times New Roman" w:hAnsi="Times New Roman" w:cs="Times New Roman"/>
          <w:sz w:val="28"/>
          <w:szCs w:val="24"/>
        </w:rPr>
        <w:t>15 — адресат;</w:t>
      </w:r>
    </w:p>
    <w:p w:rsidR="00AE1C58" w:rsidRPr="00ED6D0F" w:rsidRDefault="00AE1C58" w:rsidP="00AE1C5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ED6D0F">
        <w:rPr>
          <w:rFonts w:ascii="Times New Roman" w:hAnsi="Times New Roman" w:cs="Times New Roman"/>
          <w:sz w:val="28"/>
          <w:szCs w:val="24"/>
        </w:rPr>
        <w:t>16 — гриф утверждения документа;</w:t>
      </w:r>
    </w:p>
    <w:p w:rsidR="00AE1C58" w:rsidRPr="00ED6D0F" w:rsidRDefault="00AE1C58" w:rsidP="00AE1C5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ED6D0F">
        <w:rPr>
          <w:rFonts w:ascii="Times New Roman" w:hAnsi="Times New Roman" w:cs="Times New Roman"/>
          <w:sz w:val="28"/>
          <w:szCs w:val="24"/>
        </w:rPr>
        <w:t>17 — заголовок к тексту;</w:t>
      </w:r>
    </w:p>
    <w:p w:rsidR="00AE1C58" w:rsidRPr="00ED6D0F" w:rsidRDefault="00AE1C58" w:rsidP="00AE1C5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ED6D0F">
        <w:rPr>
          <w:rFonts w:ascii="Times New Roman" w:hAnsi="Times New Roman" w:cs="Times New Roman"/>
          <w:sz w:val="28"/>
          <w:szCs w:val="24"/>
        </w:rPr>
        <w:t>18 — текст документа;</w:t>
      </w:r>
    </w:p>
    <w:p w:rsidR="00AE1C58" w:rsidRPr="00ED6D0F" w:rsidRDefault="00AE1C58" w:rsidP="00AE1C5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ED6D0F">
        <w:rPr>
          <w:rFonts w:ascii="Times New Roman" w:hAnsi="Times New Roman" w:cs="Times New Roman"/>
          <w:sz w:val="28"/>
          <w:szCs w:val="24"/>
        </w:rPr>
        <w:t>19 — отметка о приложении:</w:t>
      </w:r>
    </w:p>
    <w:p w:rsidR="00AE1C58" w:rsidRPr="00ED6D0F" w:rsidRDefault="00AE1C58" w:rsidP="00AE1C5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ED6D0F">
        <w:rPr>
          <w:rFonts w:ascii="Times New Roman" w:hAnsi="Times New Roman" w:cs="Times New Roman"/>
          <w:sz w:val="28"/>
          <w:szCs w:val="24"/>
        </w:rPr>
        <w:t>20 — гриф согласования документа:</w:t>
      </w:r>
    </w:p>
    <w:p w:rsidR="00AE1C58" w:rsidRPr="00ED6D0F" w:rsidRDefault="00AE1C58" w:rsidP="00AE1C5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ED6D0F">
        <w:rPr>
          <w:rFonts w:ascii="Times New Roman" w:hAnsi="Times New Roman" w:cs="Times New Roman"/>
          <w:sz w:val="28"/>
          <w:szCs w:val="24"/>
        </w:rPr>
        <w:t>21 — виза;</w:t>
      </w:r>
    </w:p>
    <w:p w:rsidR="00AE1C58" w:rsidRPr="00ED6D0F" w:rsidRDefault="00AE1C58" w:rsidP="00AE1C5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ED6D0F">
        <w:rPr>
          <w:rFonts w:ascii="Times New Roman" w:hAnsi="Times New Roman" w:cs="Times New Roman"/>
          <w:sz w:val="28"/>
          <w:szCs w:val="24"/>
        </w:rPr>
        <w:lastRenderedPageBreak/>
        <w:t>22 — подпись;</w:t>
      </w:r>
    </w:p>
    <w:p w:rsidR="00AE1C58" w:rsidRPr="00ED6D0F" w:rsidRDefault="00AE1C58" w:rsidP="00AE1C58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ED6D0F">
        <w:rPr>
          <w:rFonts w:ascii="Times New Roman" w:hAnsi="Times New Roman" w:cs="Times New Roman"/>
          <w:sz w:val="28"/>
          <w:szCs w:val="24"/>
        </w:rPr>
        <w:t>23 — отметка об электронной подписи:</w:t>
      </w:r>
    </w:p>
    <w:p w:rsidR="00AE1C58" w:rsidRPr="00ED6D0F" w:rsidRDefault="00AE1C58" w:rsidP="00AE1C5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ED6D0F">
        <w:rPr>
          <w:rFonts w:ascii="Times New Roman" w:hAnsi="Times New Roman" w:cs="Times New Roman"/>
          <w:sz w:val="28"/>
          <w:szCs w:val="24"/>
        </w:rPr>
        <w:t>24 — печать:</w:t>
      </w:r>
    </w:p>
    <w:p w:rsidR="00AE1C58" w:rsidRPr="00ED6D0F" w:rsidRDefault="00AE1C58" w:rsidP="00AE1C5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ED6D0F">
        <w:rPr>
          <w:rFonts w:ascii="Times New Roman" w:hAnsi="Times New Roman" w:cs="Times New Roman"/>
          <w:sz w:val="28"/>
          <w:szCs w:val="24"/>
        </w:rPr>
        <w:t>25 — отметка об исполнителе;</w:t>
      </w:r>
    </w:p>
    <w:p w:rsidR="00AE1C58" w:rsidRPr="00ED6D0F" w:rsidRDefault="00AE1C58" w:rsidP="00AE1C5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ED6D0F">
        <w:rPr>
          <w:rFonts w:ascii="Times New Roman" w:hAnsi="Times New Roman" w:cs="Times New Roman"/>
          <w:sz w:val="28"/>
          <w:szCs w:val="24"/>
        </w:rPr>
        <w:t>26 — отметка о заверении копии;</w:t>
      </w:r>
    </w:p>
    <w:p w:rsidR="00AE1C58" w:rsidRPr="00ED6D0F" w:rsidRDefault="00AE1C58" w:rsidP="00AE1C5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ED6D0F">
        <w:rPr>
          <w:rFonts w:ascii="Times New Roman" w:hAnsi="Times New Roman" w:cs="Times New Roman"/>
          <w:sz w:val="28"/>
          <w:szCs w:val="24"/>
        </w:rPr>
        <w:t>27 — отметка о поступлении документа;</w:t>
      </w:r>
    </w:p>
    <w:p w:rsidR="00AE1C58" w:rsidRPr="00ED6D0F" w:rsidRDefault="00AE1C58" w:rsidP="00AE1C5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ED6D0F">
        <w:rPr>
          <w:rFonts w:ascii="Times New Roman" w:hAnsi="Times New Roman" w:cs="Times New Roman"/>
          <w:sz w:val="28"/>
          <w:szCs w:val="24"/>
        </w:rPr>
        <w:t>28 — резолюция;</w:t>
      </w:r>
    </w:p>
    <w:p w:rsidR="00AE1C58" w:rsidRPr="00ED6D0F" w:rsidRDefault="00AE1C58" w:rsidP="00AE1C5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4"/>
        </w:rPr>
      </w:pPr>
      <w:r w:rsidRPr="00ED6D0F">
        <w:rPr>
          <w:rFonts w:ascii="Times New Roman" w:hAnsi="Times New Roman" w:cs="Times New Roman"/>
          <w:sz w:val="28"/>
          <w:szCs w:val="24"/>
        </w:rPr>
        <w:t>29 — отметка о контроле;</w:t>
      </w:r>
    </w:p>
    <w:p w:rsidR="00AE1C58" w:rsidRPr="00ED6D0F" w:rsidRDefault="00AE1C58" w:rsidP="00AE1C58">
      <w:pPr>
        <w:spacing w:after="0" w:line="276" w:lineRule="auto"/>
        <w:ind w:firstLine="426"/>
        <w:jc w:val="both"/>
        <w:rPr>
          <w:rFonts w:ascii="Times New Roman" w:eastAsia="Calibri" w:hAnsi="Times New Roman" w:cs="Times New Roman"/>
          <w:sz w:val="32"/>
          <w:szCs w:val="28"/>
          <w:shd w:val="clear" w:color="auto" w:fill="BFBFBF" w:themeFill="background1" w:themeFillShade="BF"/>
        </w:rPr>
      </w:pPr>
      <w:r w:rsidRPr="00ED6D0F">
        <w:rPr>
          <w:rFonts w:ascii="Times New Roman" w:hAnsi="Times New Roman" w:cs="Times New Roman"/>
          <w:sz w:val="28"/>
          <w:szCs w:val="24"/>
        </w:rPr>
        <w:t>30 — отметка о направлении документа в дело.</w:t>
      </w:r>
    </w:p>
    <w:p w:rsidR="00AE1C58" w:rsidRDefault="00AE1C58" w:rsidP="00AE1C5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  <w:shd w:val="clear" w:color="auto" w:fill="BFBFBF" w:themeFill="background1" w:themeFillShade="BF"/>
        </w:rPr>
      </w:pPr>
    </w:p>
    <w:p w:rsidR="00AE1C58" w:rsidRDefault="00AE1C58" w:rsidP="00AE1C58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shd w:val="clear" w:color="auto" w:fill="BFBFBF" w:themeFill="background1" w:themeFillShade="BF"/>
        </w:rPr>
      </w:pPr>
      <w:r>
        <w:rPr>
          <w:noProof/>
          <w:lang w:eastAsia="ru-RU"/>
        </w:rPr>
        <w:drawing>
          <wp:inline distT="0" distB="0" distL="0" distR="0" wp14:anchorId="174C5B40" wp14:editId="675553F4">
            <wp:extent cx="5876925" cy="7067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2957" t="7795" r="28794" b="5394"/>
                    <a:stretch/>
                  </pic:blipFill>
                  <pic:spPr bwMode="auto">
                    <a:xfrm>
                      <a:off x="0" y="0"/>
                      <a:ext cx="5876925" cy="7067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7714" w:rsidRPr="00A13C5C" w:rsidRDefault="00387714" w:rsidP="00387714">
      <w:pPr>
        <w:spacing w:after="0" w:line="276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>
        <w:rPr>
          <w:rFonts w:ascii="Times New Roman" w:eastAsia="Calibri" w:hAnsi="Times New Roman" w:cs="Times New Roman"/>
          <w:b/>
          <w:caps/>
          <w:sz w:val="28"/>
          <w:szCs w:val="28"/>
        </w:rPr>
        <w:lastRenderedPageBreak/>
        <w:t xml:space="preserve">лекция. </w:t>
      </w:r>
      <w:r w:rsidRPr="00A13C5C">
        <w:rPr>
          <w:rFonts w:ascii="Times New Roman" w:eastAsia="Calibri" w:hAnsi="Times New Roman" w:cs="Times New Roman"/>
          <w:b/>
          <w:caps/>
          <w:sz w:val="28"/>
          <w:szCs w:val="28"/>
        </w:rPr>
        <w:t>Организационные документы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>Ни одно предприятие, организация, учреждение или фирма, если они действуют на законных основаниях, не смогут обойтись без организационных документов. В начале деятельности создаются структуры предприятий, уставы, положения, регламенты, штатные расписания, инструкции и т.д. Подобные документы предназначены для решения организационных вопросов.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13C5C">
        <w:rPr>
          <w:rFonts w:ascii="Times New Roman" w:eastAsia="Calibri" w:hAnsi="Times New Roman" w:cs="Times New Roman"/>
          <w:i/>
          <w:iCs/>
          <w:sz w:val="24"/>
          <w:szCs w:val="24"/>
        </w:rPr>
        <w:t>Основная управленческая функция организационных документов –организационная, то есть создание документов, содержащих правила, нормы, положения, статус.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 xml:space="preserve">К ним относятся: </w:t>
      </w:r>
      <w:r w:rsidRPr="00A13C5C">
        <w:rPr>
          <w:rFonts w:ascii="Times New Roman" w:eastAsia="Calibri" w:hAnsi="Times New Roman" w:cs="Times New Roman"/>
          <w:i/>
          <w:iCs/>
          <w:sz w:val="24"/>
          <w:szCs w:val="24"/>
        </w:rPr>
        <w:t>устав, положение, штатное расписание, инструкция.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 xml:space="preserve">Организационные документы содержат строго обязательные для исполнения положения. Обязательно их утверждение. 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 xml:space="preserve">Цель создания – наиболее рациональное разделение труда. 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 xml:space="preserve">Срок действия – </w:t>
      </w:r>
      <w:r w:rsidRPr="00A13C5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бессрочные, действуют до отмены. 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 xml:space="preserve">Порядок внесения изменений – </w:t>
      </w:r>
      <w:r w:rsidRPr="00A13C5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по мере необходимости, с утверждением вышестоящей организацией с информированием регистрирующего органа приказами </w:t>
      </w:r>
      <w:r w:rsidRPr="00A13C5C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A13C5C">
        <w:rPr>
          <w:rFonts w:ascii="Times New Roman" w:eastAsia="Calibri" w:hAnsi="Times New Roman" w:cs="Times New Roman"/>
          <w:i/>
          <w:iCs/>
          <w:sz w:val="24"/>
          <w:szCs w:val="24"/>
        </w:rPr>
        <w:t>распоряжениями.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 xml:space="preserve">Датой документов является </w:t>
      </w:r>
      <w:r w:rsidRPr="00A13C5C">
        <w:rPr>
          <w:rFonts w:ascii="Times New Roman" w:eastAsia="Calibri" w:hAnsi="Times New Roman" w:cs="Times New Roman"/>
          <w:i/>
          <w:iCs/>
          <w:sz w:val="24"/>
          <w:szCs w:val="24"/>
        </w:rPr>
        <w:t>дата утверждения.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p w:rsidR="00387714" w:rsidRPr="00A13C5C" w:rsidRDefault="00387714" w:rsidP="00387714">
      <w:pPr>
        <w:numPr>
          <w:ilvl w:val="0"/>
          <w:numId w:val="4"/>
        </w:num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13C5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Устав –</w:t>
      </w:r>
      <w:r w:rsidRPr="00A13C5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правовой акт, определяющий структуру, функции и права предприятия, организации, учреждения.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>Уставы утверждаются: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13C5C">
        <w:rPr>
          <w:rFonts w:ascii="Times New Roman" w:eastAsia="Calibri" w:hAnsi="Times New Roman" w:cs="Times New Roman"/>
          <w:sz w:val="24"/>
          <w:szCs w:val="24"/>
        </w:rPr>
        <w:t>общие</w:t>
      </w:r>
      <w:proofErr w:type="gramEnd"/>
      <w:r w:rsidRPr="00A13C5C">
        <w:rPr>
          <w:rFonts w:ascii="Times New Roman" w:eastAsia="Calibri" w:hAnsi="Times New Roman" w:cs="Times New Roman"/>
          <w:sz w:val="24"/>
          <w:szCs w:val="24"/>
        </w:rPr>
        <w:t xml:space="preserve"> – высшими органами гос. власти;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13C5C">
        <w:rPr>
          <w:rFonts w:ascii="Times New Roman" w:eastAsia="Calibri" w:hAnsi="Times New Roman" w:cs="Times New Roman"/>
          <w:sz w:val="24"/>
          <w:szCs w:val="24"/>
        </w:rPr>
        <w:t>общественных</w:t>
      </w:r>
      <w:proofErr w:type="gramEnd"/>
      <w:r w:rsidRPr="00A13C5C">
        <w:rPr>
          <w:rFonts w:ascii="Times New Roman" w:eastAsia="Calibri" w:hAnsi="Times New Roman" w:cs="Times New Roman"/>
          <w:sz w:val="24"/>
          <w:szCs w:val="24"/>
        </w:rPr>
        <w:t xml:space="preserve"> организаций – их съездами;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13C5C">
        <w:rPr>
          <w:rFonts w:ascii="Times New Roman" w:eastAsia="Calibri" w:hAnsi="Times New Roman" w:cs="Times New Roman"/>
          <w:sz w:val="24"/>
          <w:szCs w:val="24"/>
        </w:rPr>
        <w:t>госпредприятий</w:t>
      </w:r>
      <w:proofErr w:type="gramEnd"/>
      <w:r w:rsidRPr="00A13C5C">
        <w:rPr>
          <w:rFonts w:ascii="Times New Roman" w:eastAsia="Calibri" w:hAnsi="Times New Roman" w:cs="Times New Roman"/>
          <w:sz w:val="24"/>
          <w:szCs w:val="24"/>
        </w:rPr>
        <w:t xml:space="preserve"> и организаций – вышестоящими организациями;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13C5C">
        <w:rPr>
          <w:rFonts w:ascii="Times New Roman" w:eastAsia="Calibri" w:hAnsi="Times New Roman" w:cs="Times New Roman"/>
          <w:sz w:val="24"/>
          <w:szCs w:val="24"/>
        </w:rPr>
        <w:t>муниципальных</w:t>
      </w:r>
      <w:proofErr w:type="gramEnd"/>
      <w:r w:rsidRPr="00A13C5C">
        <w:rPr>
          <w:rFonts w:ascii="Times New Roman" w:eastAsia="Calibri" w:hAnsi="Times New Roman" w:cs="Times New Roman"/>
          <w:sz w:val="24"/>
          <w:szCs w:val="24"/>
        </w:rPr>
        <w:t xml:space="preserve"> предприятий – районными (гор) администрациями;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13C5C">
        <w:rPr>
          <w:rFonts w:ascii="Times New Roman" w:eastAsia="Calibri" w:hAnsi="Times New Roman" w:cs="Times New Roman"/>
          <w:sz w:val="24"/>
          <w:szCs w:val="24"/>
        </w:rPr>
        <w:t>частные</w:t>
      </w:r>
      <w:proofErr w:type="gramEnd"/>
      <w:r w:rsidRPr="00A13C5C">
        <w:rPr>
          <w:rFonts w:ascii="Times New Roman" w:eastAsia="Calibri" w:hAnsi="Times New Roman" w:cs="Times New Roman"/>
          <w:sz w:val="24"/>
          <w:szCs w:val="24"/>
        </w:rPr>
        <w:t xml:space="preserve"> – их владельцами или коллективами и регистрируются в администрациях.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 xml:space="preserve">Оформление реквизитов устава: </w:t>
      </w:r>
      <w:r w:rsidRPr="00A13C5C">
        <w:rPr>
          <w:rFonts w:ascii="Times New Roman" w:eastAsia="Calibri" w:hAnsi="Times New Roman" w:cs="Times New Roman"/>
          <w:i/>
          <w:iCs/>
          <w:sz w:val="24"/>
          <w:szCs w:val="24"/>
        </w:rPr>
        <w:t>Министерство, название организации, название вида документа, индекс, дата, место издания, гриф утверждения или регистрации, текст и подпись.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 xml:space="preserve">Текст устава состоит из разделов: </w:t>
      </w:r>
      <w:r w:rsidRPr="00A13C5C">
        <w:rPr>
          <w:rFonts w:ascii="Times New Roman" w:eastAsia="Calibri" w:hAnsi="Times New Roman" w:cs="Times New Roman"/>
          <w:i/>
          <w:iCs/>
          <w:sz w:val="24"/>
          <w:szCs w:val="24"/>
        </w:rPr>
        <w:t>общие положения, акционерный (уставный) капитал, порядок деятельности, управление, учет и отчетность (распределение прибыли), прочие накопления, прекращение деятельности.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13C5C">
        <w:rPr>
          <w:rFonts w:ascii="Times New Roman" w:eastAsia="Calibri" w:hAnsi="Times New Roman" w:cs="Times New Roman"/>
          <w:b/>
          <w:bCs/>
          <w:sz w:val="24"/>
          <w:szCs w:val="24"/>
        </w:rPr>
        <w:t>2. Положение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13C5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Положение </w:t>
      </w:r>
      <w:r w:rsidRPr="00A13C5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– </w:t>
      </w:r>
      <w:r w:rsidRPr="00A13C5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правовой акт, устанавливающий порядок образования, правовое положение, права, обязанности, организацию работы учреждения, структурного подразделения. 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A13C5C">
        <w:rPr>
          <w:rFonts w:ascii="Times New Roman" w:eastAsia="Calibri" w:hAnsi="Times New Roman" w:cs="Times New Roman"/>
          <w:iCs/>
          <w:sz w:val="24"/>
          <w:szCs w:val="24"/>
        </w:rPr>
        <w:t xml:space="preserve">Положения бывают типовыми (для системы учреждений) и индивидуальными. Типовые разрабатываются для системы учреждений и предприятий. В текст положения необходимо включить такие разделы, как общая часть (преамбула), основные функции, права, порядок образования и организации работы и другие вопросы – в зависимости от характера положения. 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 xml:space="preserve">В формуляр-образец положения входят следующие реквизиты: </w:t>
      </w:r>
      <w:r w:rsidRPr="00A13C5C">
        <w:rPr>
          <w:rFonts w:ascii="Times New Roman" w:eastAsia="Calibri" w:hAnsi="Times New Roman" w:cs="Times New Roman"/>
          <w:i/>
          <w:iCs/>
          <w:sz w:val="24"/>
          <w:szCs w:val="24"/>
        </w:rPr>
        <w:t>наименование Министерства (ведомства), наименование организации, структурного подразделения, дата, регистрационный номер, наименование вида документа, место издания, гриф утверждения, заголовок к тексту, текст, подпись, отметка о согласовании.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 xml:space="preserve">Структура текста положения включает следующие разделы: </w:t>
      </w:r>
      <w:r w:rsidRPr="00A13C5C">
        <w:rPr>
          <w:rFonts w:ascii="Times New Roman" w:eastAsia="Calibri" w:hAnsi="Times New Roman" w:cs="Times New Roman"/>
          <w:i/>
          <w:iCs/>
          <w:sz w:val="24"/>
          <w:szCs w:val="24"/>
        </w:rPr>
        <w:t>общие положения, основные задачи, функции, права и обязанности, ответственность, взаимоотношения.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  <w:u w:val="single"/>
        </w:rPr>
        <w:lastRenderedPageBreak/>
        <w:t xml:space="preserve">Уставы и </w:t>
      </w:r>
      <w:proofErr w:type="gramStart"/>
      <w:r w:rsidRPr="00A13C5C">
        <w:rPr>
          <w:rFonts w:ascii="Times New Roman" w:eastAsia="Calibri" w:hAnsi="Times New Roman" w:cs="Times New Roman"/>
          <w:sz w:val="24"/>
          <w:szCs w:val="24"/>
          <w:u w:val="single"/>
        </w:rPr>
        <w:t>положения  документы</w:t>
      </w:r>
      <w:proofErr w:type="gramEnd"/>
      <w:r w:rsidRPr="00A13C5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сложные.</w:t>
      </w:r>
      <w:r w:rsidRPr="00A13C5C">
        <w:rPr>
          <w:rFonts w:ascii="Times New Roman" w:eastAsia="Calibri" w:hAnsi="Times New Roman" w:cs="Times New Roman"/>
          <w:sz w:val="24"/>
          <w:szCs w:val="24"/>
        </w:rPr>
        <w:t xml:space="preserve"> Их структура, как правило, определяется учреждениями-разработчиками. 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13C5C">
        <w:rPr>
          <w:rFonts w:ascii="Times New Roman" w:eastAsia="Calibri" w:hAnsi="Times New Roman" w:cs="Times New Roman"/>
          <w:b/>
          <w:bCs/>
          <w:sz w:val="24"/>
          <w:szCs w:val="24"/>
        </w:rPr>
        <w:t>3. Инструкция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Инструкция </w:t>
      </w:r>
      <w:r w:rsidRPr="00A13C5C">
        <w:rPr>
          <w:rFonts w:ascii="Times New Roman" w:eastAsia="Calibri" w:hAnsi="Times New Roman" w:cs="Times New Roman"/>
          <w:sz w:val="24"/>
          <w:szCs w:val="24"/>
        </w:rPr>
        <w:t xml:space="preserve">— </w:t>
      </w:r>
      <w:r w:rsidRPr="00A13C5C">
        <w:rPr>
          <w:rFonts w:ascii="Times New Roman" w:eastAsia="Calibri" w:hAnsi="Times New Roman" w:cs="Times New Roman"/>
          <w:i/>
          <w:iCs/>
          <w:sz w:val="24"/>
          <w:szCs w:val="24"/>
        </w:rPr>
        <w:t>правовой акт, издаваемый органом гос. управле</w:t>
      </w:r>
      <w:r w:rsidRPr="00A13C5C">
        <w:rPr>
          <w:rFonts w:ascii="Times New Roman" w:eastAsia="Calibri" w:hAnsi="Times New Roman" w:cs="Times New Roman"/>
          <w:i/>
          <w:iCs/>
          <w:sz w:val="24"/>
          <w:szCs w:val="24"/>
        </w:rPr>
        <w:softHyphen/>
        <w:t xml:space="preserve">ния в целях установления правил, регулирующих различные стороны деятельности организации. </w:t>
      </w:r>
      <w:r w:rsidRPr="00A13C5C">
        <w:rPr>
          <w:rFonts w:ascii="Times New Roman" w:eastAsia="Calibri" w:hAnsi="Times New Roman" w:cs="Times New Roman"/>
          <w:sz w:val="24"/>
          <w:szCs w:val="24"/>
        </w:rPr>
        <w:t>Инструкция утверждается распорядительным актом и является приложением к приказу, распоряжению и т. д.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Инструкции </w:t>
      </w:r>
      <w:r w:rsidRPr="00A13C5C">
        <w:rPr>
          <w:rFonts w:ascii="Times New Roman" w:eastAsia="Calibri" w:hAnsi="Times New Roman" w:cs="Times New Roman"/>
          <w:sz w:val="24"/>
          <w:szCs w:val="24"/>
        </w:rPr>
        <w:t>определяют научно-технические, технологические, финансовые, производственные и другие стороны деятельности организации, ее подразделений и должностных лиц. По срокам своего действия они могут быть рассчитаны на определенный срок или быть постоянно действующими. Инструкции вводятся в действие приказом (распоряжением) руководителя.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>Все инструкции подразделяются на две основные группы:</w:t>
      </w:r>
    </w:p>
    <w:p w:rsidR="00387714" w:rsidRPr="00A13C5C" w:rsidRDefault="00387714" w:rsidP="00387714">
      <w:pPr>
        <w:numPr>
          <w:ilvl w:val="0"/>
          <w:numId w:val="5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13C5C">
        <w:rPr>
          <w:rFonts w:ascii="Times New Roman" w:eastAsia="Calibri" w:hAnsi="Times New Roman" w:cs="Times New Roman"/>
          <w:sz w:val="24"/>
          <w:szCs w:val="24"/>
        </w:rPr>
        <w:t>инструкции</w:t>
      </w:r>
      <w:proofErr w:type="gramEnd"/>
      <w:r w:rsidRPr="00A13C5C">
        <w:rPr>
          <w:rFonts w:ascii="Times New Roman" w:eastAsia="Calibri" w:hAnsi="Times New Roman" w:cs="Times New Roman"/>
          <w:sz w:val="24"/>
          <w:szCs w:val="24"/>
        </w:rPr>
        <w:t>, регламентирующие порядок выполнения какого-либо процесса (производственного, например), в осуществлении которого принимают участие исполнители (должностные лица, подразделения);</w:t>
      </w:r>
    </w:p>
    <w:p w:rsidR="00387714" w:rsidRPr="00A13C5C" w:rsidRDefault="00387714" w:rsidP="00387714">
      <w:pPr>
        <w:numPr>
          <w:ilvl w:val="0"/>
          <w:numId w:val="5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13C5C">
        <w:rPr>
          <w:rFonts w:ascii="Times New Roman" w:eastAsia="Calibri" w:hAnsi="Times New Roman" w:cs="Times New Roman"/>
          <w:sz w:val="24"/>
          <w:szCs w:val="24"/>
        </w:rPr>
        <w:t>должностные</w:t>
      </w:r>
      <w:proofErr w:type="gramEnd"/>
      <w:r w:rsidRPr="00A13C5C">
        <w:rPr>
          <w:rFonts w:ascii="Times New Roman" w:eastAsia="Calibri" w:hAnsi="Times New Roman" w:cs="Times New Roman"/>
          <w:sz w:val="24"/>
          <w:szCs w:val="24"/>
        </w:rPr>
        <w:t xml:space="preserve"> инструкции, определяющие функции, права, обязанность и ответственность должностных лиц.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Должностная инструкция </w:t>
      </w:r>
      <w:r w:rsidRPr="00A13C5C">
        <w:rPr>
          <w:rFonts w:ascii="Times New Roman" w:eastAsia="Calibri" w:hAnsi="Times New Roman" w:cs="Times New Roman"/>
          <w:sz w:val="24"/>
          <w:szCs w:val="24"/>
        </w:rPr>
        <w:t>- это организационно-правовой документ, определяющий основные функции, обязанности, права и ответственность сотрудника организации при осуществлении им деятельности в определенной должности. Она составляется по каждой штатной должности организации, носит обезличенный характер и объявляется сотруднику под расписку при заключении трудового контракта.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>Должностные инструкции позволяют реализовать ряд целей:</w:t>
      </w:r>
    </w:p>
    <w:p w:rsidR="00387714" w:rsidRPr="00A13C5C" w:rsidRDefault="00387714" w:rsidP="00387714">
      <w:pPr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13C5C">
        <w:rPr>
          <w:rFonts w:ascii="Times New Roman" w:eastAsia="Calibri" w:hAnsi="Times New Roman" w:cs="Times New Roman"/>
          <w:sz w:val="24"/>
          <w:szCs w:val="24"/>
        </w:rPr>
        <w:t>рациональное</w:t>
      </w:r>
      <w:proofErr w:type="gramEnd"/>
      <w:r w:rsidRPr="00A13C5C">
        <w:rPr>
          <w:rFonts w:ascii="Times New Roman" w:eastAsia="Calibri" w:hAnsi="Times New Roman" w:cs="Times New Roman"/>
          <w:sz w:val="24"/>
          <w:szCs w:val="24"/>
        </w:rPr>
        <w:t xml:space="preserve"> распределение труда;</w:t>
      </w:r>
    </w:p>
    <w:p w:rsidR="00387714" w:rsidRPr="00A13C5C" w:rsidRDefault="00387714" w:rsidP="00387714">
      <w:pPr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13C5C">
        <w:rPr>
          <w:rFonts w:ascii="Times New Roman" w:eastAsia="Calibri" w:hAnsi="Times New Roman" w:cs="Times New Roman"/>
          <w:sz w:val="24"/>
          <w:szCs w:val="24"/>
        </w:rPr>
        <w:t>оптимальное</w:t>
      </w:r>
      <w:proofErr w:type="gramEnd"/>
      <w:r w:rsidRPr="00A13C5C">
        <w:rPr>
          <w:rFonts w:ascii="Times New Roman" w:eastAsia="Calibri" w:hAnsi="Times New Roman" w:cs="Times New Roman"/>
          <w:sz w:val="24"/>
          <w:szCs w:val="24"/>
        </w:rPr>
        <w:t xml:space="preserve"> использование кадров;</w:t>
      </w:r>
    </w:p>
    <w:p w:rsidR="00387714" w:rsidRPr="00A13C5C" w:rsidRDefault="00387714" w:rsidP="00387714">
      <w:pPr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13C5C">
        <w:rPr>
          <w:rFonts w:ascii="Times New Roman" w:eastAsia="Calibri" w:hAnsi="Times New Roman" w:cs="Times New Roman"/>
          <w:sz w:val="24"/>
          <w:szCs w:val="24"/>
        </w:rPr>
        <w:t>повышение</w:t>
      </w:r>
      <w:proofErr w:type="gramEnd"/>
      <w:r w:rsidRPr="00A13C5C">
        <w:rPr>
          <w:rFonts w:ascii="Times New Roman" w:eastAsia="Calibri" w:hAnsi="Times New Roman" w:cs="Times New Roman"/>
          <w:sz w:val="24"/>
          <w:szCs w:val="24"/>
        </w:rPr>
        <w:t xml:space="preserve"> эффективности деятельности организации;</w:t>
      </w:r>
    </w:p>
    <w:p w:rsidR="00387714" w:rsidRPr="00A13C5C" w:rsidRDefault="00387714" w:rsidP="00387714">
      <w:pPr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13C5C">
        <w:rPr>
          <w:rFonts w:ascii="Times New Roman" w:eastAsia="Calibri" w:hAnsi="Times New Roman" w:cs="Times New Roman"/>
          <w:sz w:val="24"/>
          <w:szCs w:val="24"/>
        </w:rPr>
        <w:t>создание</w:t>
      </w:r>
      <w:proofErr w:type="gramEnd"/>
      <w:r w:rsidRPr="00A13C5C">
        <w:rPr>
          <w:rFonts w:ascii="Times New Roman" w:eastAsia="Calibri" w:hAnsi="Times New Roman" w:cs="Times New Roman"/>
          <w:sz w:val="24"/>
          <w:szCs w:val="24"/>
        </w:rPr>
        <w:t xml:space="preserve"> организационно-правовой основы служебной деятель</w:t>
      </w:r>
      <w:r w:rsidRPr="00A13C5C">
        <w:rPr>
          <w:rFonts w:ascii="Times New Roman" w:eastAsia="Calibri" w:hAnsi="Times New Roman" w:cs="Times New Roman"/>
          <w:sz w:val="24"/>
          <w:szCs w:val="24"/>
        </w:rPr>
        <w:softHyphen/>
        <w:t>ности сотрудников;</w:t>
      </w:r>
    </w:p>
    <w:p w:rsidR="00387714" w:rsidRPr="00A13C5C" w:rsidRDefault="00387714" w:rsidP="00387714">
      <w:pPr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13C5C">
        <w:rPr>
          <w:rFonts w:ascii="Times New Roman" w:eastAsia="Calibri" w:hAnsi="Times New Roman" w:cs="Times New Roman"/>
          <w:sz w:val="24"/>
          <w:szCs w:val="24"/>
        </w:rPr>
        <w:t>повышение</w:t>
      </w:r>
      <w:proofErr w:type="gramEnd"/>
      <w:r w:rsidRPr="00A13C5C">
        <w:rPr>
          <w:rFonts w:ascii="Times New Roman" w:eastAsia="Calibri" w:hAnsi="Times New Roman" w:cs="Times New Roman"/>
          <w:sz w:val="24"/>
          <w:szCs w:val="24"/>
        </w:rPr>
        <w:t xml:space="preserve"> ответственности сотрудника за результаты своего</w:t>
      </w:r>
    </w:p>
    <w:p w:rsidR="00387714" w:rsidRPr="00A13C5C" w:rsidRDefault="00387714" w:rsidP="00387714">
      <w:pPr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13C5C">
        <w:rPr>
          <w:rFonts w:ascii="Times New Roman" w:eastAsia="Calibri" w:hAnsi="Times New Roman" w:cs="Times New Roman"/>
          <w:sz w:val="24"/>
          <w:szCs w:val="24"/>
        </w:rPr>
        <w:t>труда</w:t>
      </w:r>
      <w:proofErr w:type="gramEnd"/>
      <w:r w:rsidRPr="00A13C5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387714" w:rsidRPr="00A13C5C" w:rsidRDefault="00387714" w:rsidP="00387714">
      <w:pPr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13C5C">
        <w:rPr>
          <w:rFonts w:ascii="Times New Roman" w:eastAsia="Calibri" w:hAnsi="Times New Roman" w:cs="Times New Roman"/>
          <w:sz w:val="24"/>
          <w:szCs w:val="24"/>
        </w:rPr>
        <w:t>обеспечение</w:t>
      </w:r>
      <w:proofErr w:type="gramEnd"/>
      <w:r w:rsidRPr="00A13C5C">
        <w:rPr>
          <w:rFonts w:ascii="Times New Roman" w:eastAsia="Calibri" w:hAnsi="Times New Roman" w:cs="Times New Roman"/>
          <w:sz w:val="24"/>
          <w:szCs w:val="24"/>
        </w:rPr>
        <w:t xml:space="preserve"> объективности при аттестации работника;</w:t>
      </w:r>
    </w:p>
    <w:p w:rsidR="00387714" w:rsidRPr="00A13C5C" w:rsidRDefault="00387714" w:rsidP="00387714">
      <w:pPr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13C5C">
        <w:rPr>
          <w:rFonts w:ascii="Times New Roman" w:eastAsia="Calibri" w:hAnsi="Times New Roman" w:cs="Times New Roman"/>
          <w:sz w:val="24"/>
          <w:szCs w:val="24"/>
        </w:rPr>
        <w:t>соблюдение</w:t>
      </w:r>
      <w:proofErr w:type="gramEnd"/>
      <w:r w:rsidRPr="00A13C5C">
        <w:rPr>
          <w:rFonts w:ascii="Times New Roman" w:eastAsia="Calibri" w:hAnsi="Times New Roman" w:cs="Times New Roman"/>
          <w:sz w:val="24"/>
          <w:szCs w:val="24"/>
        </w:rPr>
        <w:t xml:space="preserve"> объективности при поощрении и взыскании;</w:t>
      </w:r>
    </w:p>
    <w:p w:rsidR="00387714" w:rsidRPr="00A13C5C" w:rsidRDefault="00387714" w:rsidP="00387714">
      <w:pPr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13C5C">
        <w:rPr>
          <w:rFonts w:ascii="Times New Roman" w:eastAsia="Calibri" w:hAnsi="Times New Roman" w:cs="Times New Roman"/>
          <w:sz w:val="24"/>
          <w:szCs w:val="24"/>
        </w:rPr>
        <w:t>разрешение</w:t>
      </w:r>
      <w:proofErr w:type="gramEnd"/>
      <w:r w:rsidRPr="00A13C5C">
        <w:rPr>
          <w:rFonts w:ascii="Times New Roman" w:eastAsia="Calibri" w:hAnsi="Times New Roman" w:cs="Times New Roman"/>
          <w:sz w:val="24"/>
          <w:szCs w:val="24"/>
        </w:rPr>
        <w:t xml:space="preserve"> трудовых споров.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>При разработке должностных инструкций следует опираться на квалификационные требования к должностям служащих, которые содержатся в «Квалификационном справочнике должностей руководителей, специалистов и других служащих», утвержденном постановлением Минтруда России от 21 августа 1998 года № 37.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>Структурно должностная инструкция состоит из нескольких разделов, каждый из которых является логически законченной частью документа.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 xml:space="preserve">Раздел «Общие положения» устанавливает категорию деятельности, квалификационные требования, подчинение, порядок освобождения от должности и назначение на нее. В этой части ссылаются на организационно-правовые документы, на основании которых сотрудник </w:t>
      </w:r>
      <w:r w:rsidRPr="00A13C5C">
        <w:rPr>
          <w:rFonts w:ascii="Times New Roman" w:eastAsia="Calibri" w:hAnsi="Times New Roman" w:cs="Times New Roman"/>
          <w:sz w:val="24"/>
          <w:szCs w:val="24"/>
        </w:rPr>
        <w:lastRenderedPageBreak/>
        <w:t>осуществляет служебную деятельность, в нем определяется порядок замещения и исполнения должностных обязанностей в случае его временного отсутствия.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>В разделе «Должностные обязанности» определяются виды работ, выполняемые сотрудником, с учетом задач и функций конкретного структурного подразделения, с подробным изложением основных направлений его служебной деятельности.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 xml:space="preserve">В части «Должен знать» приводятся основные требования, предъявляемые к работнику в отношении специальных знаний, а также знаний: 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>- законодательных актов, положений, инструкций, других руководящих и нормативных документов;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>- методов и средств, которые работник должен уметь применять при выполнении должностных обязанностей.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>«Требования к квалификации» определяют: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>- уровень профессиональной подготовки работника, необходимый для выполнения должностных обязанностей;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>- требования по стажу работы.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>Раздел «Права» устанавливает права работника, которые способствуют успешному выполнению работы. Внесение в должностную инструкцию пунктов о правах на заработную плату, отпуск, медицинское обслуживание и т.д. не допускается, ибо эти права оговариваются законодательными актами и другими документами.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 xml:space="preserve">Раздел «Ответственность» конкретно указывает меру ответственности работника за несоблюдение своих должностных обязанностей. Например: </w:t>
      </w:r>
      <w:r w:rsidRPr="00A13C5C">
        <w:rPr>
          <w:rFonts w:ascii="Times New Roman" w:eastAsia="Calibri" w:hAnsi="Times New Roman" w:cs="Times New Roman"/>
          <w:i/>
          <w:iCs/>
          <w:sz w:val="24"/>
          <w:szCs w:val="24"/>
        </w:rPr>
        <w:t>«Главный инженер несет ответственность за: …</w:t>
      </w:r>
      <w:r w:rsidRPr="00A13C5C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>Должностные инструкции разрабатывают руководители структурных подразделений, отделы кадров или специалисты по работе с персоналом.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>Текст инструкции обязательно согласовывают с юристами, отделом труда и заработной платы. Утверждаются должностные инструкции руководителями организации или с помощью распорядительного акта (приказа, распоряжения).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>Изменения в инструкцию можно внести только посредством приказа или другого распорядительного акта. При внесении изменений работника уведомляют об этом под роспись.</w:t>
      </w:r>
    </w:p>
    <w:p w:rsidR="00387714" w:rsidRPr="00A13C5C" w:rsidRDefault="00387714" w:rsidP="00387714">
      <w:pPr>
        <w:autoSpaceDE w:val="0"/>
        <w:autoSpaceDN w:val="0"/>
        <w:adjustRightInd w:val="0"/>
        <w:spacing w:after="0" w:line="276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 инструкции имеет характер указаний. Рекомендуются четкие формулировки с распорядительными словами: </w:t>
      </w:r>
      <w:r w:rsidRPr="00A13C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«должен», «обязан», «имеет право», «не допускается», «запрещается» </w:t>
      </w:r>
      <w:r w:rsidRPr="00A13C5C">
        <w:rPr>
          <w:rFonts w:ascii="Times New Roman" w:eastAsia="Times New Roman" w:hAnsi="Times New Roman" w:cs="Times New Roman"/>
          <w:sz w:val="24"/>
          <w:szCs w:val="24"/>
          <w:lang w:eastAsia="ru-RU"/>
        </w:rPr>
        <w:t>и т.д.</w:t>
      </w:r>
    </w:p>
    <w:p w:rsidR="00387714" w:rsidRPr="00A13C5C" w:rsidRDefault="00387714" w:rsidP="00387714">
      <w:pPr>
        <w:autoSpaceDE w:val="0"/>
        <w:autoSpaceDN w:val="0"/>
        <w:adjustRightInd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C5C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инструкции лучше выполнить угловым расположением реквизитов, т.к. «зона адресата» - правый верхний угол - будет отведена для реквизита «Гриф утверждения».</w:t>
      </w:r>
    </w:p>
    <w:p w:rsidR="00387714" w:rsidRPr="00A13C5C" w:rsidRDefault="00387714" w:rsidP="00387714">
      <w:pPr>
        <w:autoSpaceDE w:val="0"/>
        <w:autoSpaceDN w:val="0"/>
        <w:adjustRightInd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C5C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должностным инструкциям предъявляются повышенные требования к составу реквизитов и содержанию. Формуляр-образец ИНСТРУКЦИИ включает реквизиты: 08, 10, 11,12, 14, 16, 18, 20, 21, 22, 23, 24.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>Документ регистрируется. Датой инструкции является дата утверждения. Обя</w:t>
      </w:r>
      <w:r w:rsidRPr="00A13C5C">
        <w:rPr>
          <w:rFonts w:ascii="Times New Roman" w:eastAsia="Calibri" w:hAnsi="Times New Roman" w:cs="Times New Roman"/>
          <w:sz w:val="24"/>
          <w:szCs w:val="24"/>
        </w:rPr>
        <w:softHyphen/>
        <w:t>зательно присутствует реквизит «Виза ознакомления»: сотрудник проставляет свою подпись и дату ознакомления с инструкцией (эта дата будет самой поздней в документе).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87714" w:rsidRPr="00A13C5C" w:rsidRDefault="00387714" w:rsidP="00387714">
      <w:pPr>
        <w:numPr>
          <w:ilvl w:val="0"/>
          <w:numId w:val="7"/>
        </w:num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b/>
          <w:sz w:val="24"/>
          <w:szCs w:val="24"/>
        </w:rPr>
        <w:t>Регламент работы</w:t>
      </w:r>
      <w:r w:rsidRPr="00A13C5C">
        <w:rPr>
          <w:rFonts w:ascii="Times New Roman" w:eastAsia="Calibri" w:hAnsi="Times New Roman" w:cs="Times New Roman"/>
          <w:sz w:val="24"/>
          <w:szCs w:val="24"/>
        </w:rPr>
        <w:t xml:space="preserve"> - правовой акт, устанавливающий порядок деятельности руководства организации, коллегиального или совещательного органа (если порядок работы недостаточно четко описан в положении об этом органе). Регламенты работы определяют порядок планирования работы, порядок подготовки и внесения документов на рассмотрение, порядок принятия и оформления решений заседаний коллегиального органа, доведения их до исполнителей.</w:t>
      </w:r>
    </w:p>
    <w:p w:rsidR="00387714" w:rsidRPr="00A13C5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lastRenderedPageBreak/>
        <w:t>Регламенты оформляются на общем бланке организации с указанием вида документа, утверждаются руководителем организации или руководителем коллегиального органа.</w:t>
      </w:r>
    </w:p>
    <w:p w:rsidR="00387714" w:rsidRDefault="00387714" w:rsidP="00387714"/>
    <w:p w:rsidR="00387714" w:rsidRDefault="00387714" w:rsidP="00387714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387714" w:rsidRPr="00A13C5C" w:rsidRDefault="00387714" w:rsidP="00387714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A13C5C">
        <w:rPr>
          <w:rFonts w:ascii="Times New Roman" w:eastAsia="Calibri" w:hAnsi="Times New Roman" w:cs="Times New Roman"/>
          <w:b/>
          <w:caps/>
          <w:sz w:val="24"/>
          <w:szCs w:val="24"/>
        </w:rPr>
        <w:t>лекция.  распорядительные документы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>Распорядительные документы играют важную роль в управлении учреждениями, предприятиями, организациями. Посредством распорядительных документов осуществляется администрирование любым предприятием.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>Их издание необходимо по организационным вопросам, вопросам производства, материально-технического снабжения и сбыта, финансов и кредита, труда и заработной платы и т.д. Распорядительные документы носят административный характер. Они обращены к нижестоящим или подчиненным организациям, группам или отдельным должностным лицам.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>К распорядительным документам относятся: постановления, указания, приказы, решения, распоряжения, протоколы. Эти документы отличаются друг от друга составом реквизитов и некоторыми особенностями текста.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>Основным распорядительным документом на предприятии является приказ. Они подразделяются на два вида - приказы по основной деятельности и приказы по личному составу (кадровые приказы).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13C5C">
        <w:rPr>
          <w:rFonts w:ascii="Times New Roman" w:eastAsia="Calibri" w:hAnsi="Times New Roman" w:cs="Times New Roman"/>
          <w:b/>
          <w:bCs/>
          <w:sz w:val="24"/>
          <w:szCs w:val="24"/>
        </w:rPr>
        <w:t>1. Приказ по основной деятельности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 xml:space="preserve">Приказ - это правовой акт, издаваемый руководителем предприятия, действующим на основании единоначалия. Приказ предназначен для разрешения основных и оперативных задач предприятия. Они издаются только по необходимости. 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>Изменения, дополнения, отмену приказов производят на основании новых приказов.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>Приказ существует в двух стадиях: сначала составляется проект приказа, затем издается сам приказ. Подготовка приказа включает следующие этапы:</w:t>
      </w:r>
    </w:p>
    <w:p w:rsidR="00387714" w:rsidRPr="00A13C5C" w:rsidRDefault="00387714" w:rsidP="00387714">
      <w:pPr>
        <w:numPr>
          <w:ilvl w:val="0"/>
          <w:numId w:val="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13C5C">
        <w:rPr>
          <w:rFonts w:ascii="Times New Roman" w:eastAsia="Calibri" w:hAnsi="Times New Roman" w:cs="Times New Roman"/>
          <w:sz w:val="24"/>
          <w:szCs w:val="24"/>
        </w:rPr>
        <w:t>изучение</w:t>
      </w:r>
      <w:proofErr w:type="gramEnd"/>
      <w:r w:rsidRPr="00A13C5C">
        <w:rPr>
          <w:rFonts w:ascii="Times New Roman" w:eastAsia="Calibri" w:hAnsi="Times New Roman" w:cs="Times New Roman"/>
          <w:sz w:val="24"/>
          <w:szCs w:val="24"/>
        </w:rPr>
        <w:t xml:space="preserve"> существа вопроса;</w:t>
      </w:r>
    </w:p>
    <w:p w:rsidR="00387714" w:rsidRPr="00A13C5C" w:rsidRDefault="00387714" w:rsidP="00387714">
      <w:pPr>
        <w:numPr>
          <w:ilvl w:val="0"/>
          <w:numId w:val="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13C5C">
        <w:rPr>
          <w:rFonts w:ascii="Times New Roman" w:eastAsia="Calibri" w:hAnsi="Times New Roman" w:cs="Times New Roman"/>
          <w:sz w:val="24"/>
          <w:szCs w:val="24"/>
        </w:rPr>
        <w:t>знакомство</w:t>
      </w:r>
      <w:proofErr w:type="gramEnd"/>
      <w:r w:rsidRPr="00A13C5C">
        <w:rPr>
          <w:rFonts w:ascii="Times New Roman" w:eastAsia="Calibri" w:hAnsi="Times New Roman" w:cs="Times New Roman"/>
          <w:sz w:val="24"/>
          <w:szCs w:val="24"/>
        </w:rPr>
        <w:t xml:space="preserve"> с законодательными актами;</w:t>
      </w:r>
    </w:p>
    <w:p w:rsidR="00387714" w:rsidRPr="00A13C5C" w:rsidRDefault="00387714" w:rsidP="00387714">
      <w:pPr>
        <w:numPr>
          <w:ilvl w:val="0"/>
          <w:numId w:val="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13C5C">
        <w:rPr>
          <w:rFonts w:ascii="Times New Roman" w:eastAsia="Calibri" w:hAnsi="Times New Roman" w:cs="Times New Roman"/>
          <w:sz w:val="24"/>
          <w:szCs w:val="24"/>
        </w:rPr>
        <w:t>проработка</w:t>
      </w:r>
      <w:proofErr w:type="gramEnd"/>
      <w:r w:rsidRPr="00A13C5C">
        <w:rPr>
          <w:rFonts w:ascii="Times New Roman" w:eastAsia="Calibri" w:hAnsi="Times New Roman" w:cs="Times New Roman"/>
          <w:sz w:val="24"/>
          <w:szCs w:val="24"/>
        </w:rPr>
        <w:t xml:space="preserve"> информационно-справочных документов предприятия (справок, отчетов, писем);</w:t>
      </w:r>
    </w:p>
    <w:p w:rsidR="00387714" w:rsidRPr="00A13C5C" w:rsidRDefault="00387714" w:rsidP="00387714">
      <w:pPr>
        <w:numPr>
          <w:ilvl w:val="0"/>
          <w:numId w:val="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13C5C">
        <w:rPr>
          <w:rFonts w:ascii="Times New Roman" w:eastAsia="Calibri" w:hAnsi="Times New Roman" w:cs="Times New Roman"/>
          <w:sz w:val="24"/>
          <w:szCs w:val="24"/>
        </w:rPr>
        <w:t>подготовка</w:t>
      </w:r>
      <w:proofErr w:type="gramEnd"/>
      <w:r w:rsidRPr="00A13C5C">
        <w:rPr>
          <w:rFonts w:ascii="Times New Roman" w:eastAsia="Calibri" w:hAnsi="Times New Roman" w:cs="Times New Roman"/>
          <w:sz w:val="24"/>
          <w:szCs w:val="24"/>
        </w:rPr>
        <w:t xml:space="preserve"> текста проекта документа; согласование проекта приказа;</w:t>
      </w:r>
    </w:p>
    <w:p w:rsidR="00387714" w:rsidRPr="00A13C5C" w:rsidRDefault="00387714" w:rsidP="00387714">
      <w:pPr>
        <w:numPr>
          <w:ilvl w:val="0"/>
          <w:numId w:val="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13C5C">
        <w:rPr>
          <w:rFonts w:ascii="Times New Roman" w:eastAsia="Calibri" w:hAnsi="Times New Roman" w:cs="Times New Roman"/>
          <w:sz w:val="24"/>
          <w:szCs w:val="24"/>
        </w:rPr>
        <w:t>печать</w:t>
      </w:r>
      <w:proofErr w:type="gramEnd"/>
      <w:r w:rsidRPr="00A13C5C">
        <w:rPr>
          <w:rFonts w:ascii="Times New Roman" w:eastAsia="Calibri" w:hAnsi="Times New Roman" w:cs="Times New Roman"/>
          <w:sz w:val="24"/>
          <w:szCs w:val="24"/>
        </w:rPr>
        <w:t xml:space="preserve"> и проверка правильности оформления приказа; визирование, согласование, подписание приказа; регистрация приказа; доведение до сведения исполнителей.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>Подготовку приказа, как правило, поручают структурному подразделению, группе лиц или отдельному должностному лицу.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 xml:space="preserve">Текст приказа обычно состоит из констатирующей и распорядительной частей. В констатирующей части излагают факты, раскрывают причины и цели, послужившие основанием для приказа. Она должна быть лаконичной. Если в основу приказа положен документ государственных органов, то делается обязательная ссылка (наименование документа, автор, дата, №). 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  <w:u w:val="single"/>
        </w:rPr>
        <w:t>Например</w:t>
      </w:r>
      <w:r w:rsidRPr="00A13C5C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A13C5C">
        <w:rPr>
          <w:rFonts w:ascii="Times New Roman" w:eastAsia="Calibri" w:hAnsi="Times New Roman" w:cs="Times New Roman"/>
          <w:i/>
          <w:iCs/>
          <w:sz w:val="24"/>
          <w:szCs w:val="24"/>
        </w:rPr>
        <w:t>На основании письма Росархива РФ от 13.07.2003 № 235/67 «О введении ГОСТР 6.30 - 2003 ...».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>В несложных приказах констатирующая часть может отсутствовать.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 xml:space="preserve">Распорядительную часть обычно начинают глаголом первого лица «ПРИКАЗЫВАЮ», которое пишут прописными буквами от границы левого поля, или его заменяют глаголом в </w:t>
      </w:r>
      <w:r w:rsidRPr="00A13C5C">
        <w:rPr>
          <w:rFonts w:ascii="Times New Roman" w:eastAsia="Calibri" w:hAnsi="Times New Roman" w:cs="Times New Roman"/>
          <w:sz w:val="24"/>
          <w:szCs w:val="24"/>
        </w:rPr>
        <w:lastRenderedPageBreak/>
        <w:t>инфинитиве (организовать, поставить т. д.). Распорядительные пункты пишут с красной строки и нумеруют арабскими цифрами.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 xml:space="preserve">Распорядительный пункт строится последовательно по схеме: исполнитель (наименование должности, Ф.И.О. или структурное подразделение, организация) - действие - срок. 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  <w:u w:val="single"/>
        </w:rPr>
        <w:t>Например</w:t>
      </w:r>
      <w:r w:rsidRPr="00A13C5C">
        <w:rPr>
          <w:rFonts w:ascii="Times New Roman" w:eastAsia="Calibri" w:hAnsi="Times New Roman" w:cs="Times New Roman"/>
          <w:sz w:val="24"/>
          <w:szCs w:val="24"/>
        </w:rPr>
        <w:t>: «Начальнику ремонтной службы завода Красильникову К. Е. обес</w:t>
      </w:r>
      <w:r w:rsidRPr="00A13C5C">
        <w:rPr>
          <w:rFonts w:ascii="Times New Roman" w:eastAsia="Calibri" w:hAnsi="Times New Roman" w:cs="Times New Roman"/>
          <w:sz w:val="24"/>
          <w:szCs w:val="24"/>
        </w:rPr>
        <w:softHyphen/>
        <w:t>печить установку и наладку оборудования линии К-60 к 25.06.2003» или «Отделу главного энергетика предоставить сведения об экономии энерго</w:t>
      </w:r>
      <w:r w:rsidRPr="00A13C5C">
        <w:rPr>
          <w:rFonts w:ascii="Times New Roman" w:eastAsia="Calibri" w:hAnsi="Times New Roman" w:cs="Times New Roman"/>
          <w:sz w:val="24"/>
          <w:szCs w:val="24"/>
        </w:rPr>
        <w:softHyphen/>
        <w:t xml:space="preserve">ресурсов предприятия в </w:t>
      </w:r>
      <w:r w:rsidRPr="00A13C5C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A13C5C">
        <w:rPr>
          <w:rFonts w:ascii="Times New Roman" w:eastAsia="Calibri" w:hAnsi="Times New Roman" w:cs="Times New Roman"/>
          <w:sz w:val="24"/>
          <w:szCs w:val="24"/>
        </w:rPr>
        <w:t xml:space="preserve"> квартале 2003 г. к 29.09.2003».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 xml:space="preserve">Последний пункт приказа, для более действенного контроля, формулируют следующим образом: «контроль за исполнением приказа возложить на...», затем пишут наименование должности, Ф.И.О. или структурное подразделение. 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  <w:u w:val="single"/>
        </w:rPr>
        <w:t>Например</w:t>
      </w:r>
      <w:r w:rsidRPr="00A13C5C">
        <w:rPr>
          <w:rFonts w:ascii="Times New Roman" w:eastAsia="Calibri" w:hAnsi="Times New Roman" w:cs="Times New Roman"/>
          <w:sz w:val="24"/>
          <w:szCs w:val="24"/>
        </w:rPr>
        <w:t>: «Контроль за исполнением приказа возложить на главного инженера завода Сидорова В.П.». Пункт о контроле не вносится, если руководитель сам непосредственно отвечает за контроль, но некоторые руководители предпочитают такую формулировку: «Контроль за исполнением приказа оставляю за собой».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>Некоторые сведения в приказе могут быть оформлены в виде приложения к приказу (таблицы, задания, формы отчетности, информационные, инструктивные материалы и т. д.).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>ПРИЛОЖЕНИЕ № 1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13C5C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Pr="00A13C5C">
        <w:rPr>
          <w:rFonts w:ascii="Times New Roman" w:eastAsia="Calibri" w:hAnsi="Times New Roman" w:cs="Times New Roman"/>
          <w:sz w:val="24"/>
          <w:szCs w:val="24"/>
        </w:rPr>
        <w:t xml:space="preserve"> приказу директора завода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13C5C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  <w:r w:rsidRPr="00A13C5C">
        <w:rPr>
          <w:rFonts w:ascii="Times New Roman" w:eastAsia="Calibri" w:hAnsi="Times New Roman" w:cs="Times New Roman"/>
          <w:sz w:val="24"/>
          <w:szCs w:val="24"/>
        </w:rPr>
        <w:t xml:space="preserve"> 02.06.2003 № 101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>Дата приказа - это дата его подписания, а начало действия распо</w:t>
      </w:r>
      <w:r w:rsidRPr="00A13C5C">
        <w:rPr>
          <w:rFonts w:ascii="Times New Roman" w:eastAsia="Calibri" w:hAnsi="Times New Roman" w:cs="Times New Roman"/>
          <w:sz w:val="24"/>
          <w:szCs w:val="24"/>
        </w:rPr>
        <w:softHyphen/>
        <w:t>рядительного акта - факт его регистрации.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 xml:space="preserve">Подписывает приказ руководитель предприятия, в его отсутствие - заместитель. При подписании приказа должностным лицом, замещающим руководителя, в реквизите «Подпись» ставится его конкретная должность, инициалы и фамилия. Проставление помет в виде косой черты </w:t>
      </w:r>
      <w:proofErr w:type="gramStart"/>
      <w:r w:rsidRPr="00A13C5C">
        <w:rPr>
          <w:rFonts w:ascii="Times New Roman" w:eastAsia="Calibri" w:hAnsi="Times New Roman" w:cs="Times New Roman"/>
          <w:sz w:val="24"/>
          <w:szCs w:val="24"/>
        </w:rPr>
        <w:t>( /</w:t>
      </w:r>
      <w:proofErr w:type="gramEnd"/>
      <w:r w:rsidRPr="00A13C5C">
        <w:rPr>
          <w:rFonts w:ascii="Times New Roman" w:eastAsia="Calibri" w:hAnsi="Times New Roman" w:cs="Times New Roman"/>
          <w:sz w:val="24"/>
          <w:szCs w:val="24"/>
        </w:rPr>
        <w:t xml:space="preserve"> ) или предлога «за» перед наименованием должности не допускается.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>Формуляр-образец ПРИКАЗА включает реквизиты: 08, 10, 11,12, 14, 18, 20, 22, 23, 24, 28.</w:t>
      </w:r>
    </w:p>
    <w:p w:rsidR="00387714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87714" w:rsidRPr="00387714" w:rsidRDefault="00387714" w:rsidP="00387714">
      <w:pPr>
        <w:tabs>
          <w:tab w:val="left" w:pos="931"/>
        </w:tabs>
        <w:autoSpaceDE w:val="0"/>
        <w:autoSpaceDN w:val="0"/>
        <w:adjustRightInd w:val="0"/>
        <w:spacing w:before="14" w:after="0" w:line="276" w:lineRule="auto"/>
        <w:ind w:left="581"/>
        <w:jc w:val="both"/>
        <w:rPr>
          <w:rFonts w:ascii="Times New Roman" w:eastAsia="Times New Roman" w:hAnsi="Times New Roman" w:cs="Times New Roman"/>
          <w:b/>
          <w:bCs/>
          <w:szCs w:val="18"/>
          <w:lang w:eastAsia="ru-RU"/>
        </w:rPr>
      </w:pPr>
      <w:r w:rsidRPr="00387714">
        <w:rPr>
          <w:rFonts w:ascii="Times New Roman" w:eastAsia="Times New Roman" w:hAnsi="Times New Roman" w:cs="Times New Roman"/>
          <w:b/>
          <w:bCs/>
          <w:szCs w:val="18"/>
          <w:lang w:eastAsia="ru-RU"/>
        </w:rPr>
        <w:t>2.</w:t>
      </w:r>
      <w:r w:rsidRPr="00387714">
        <w:rPr>
          <w:rFonts w:ascii="Times New Roman" w:eastAsia="Times New Roman" w:hAnsi="Times New Roman" w:cs="Times New Roman"/>
          <w:b/>
          <w:bCs/>
          <w:szCs w:val="18"/>
          <w:lang w:eastAsia="ru-RU"/>
        </w:rPr>
        <w:tab/>
        <w:t>Выписка из приказа</w:t>
      </w:r>
    </w:p>
    <w:p w:rsidR="00387714" w:rsidRPr="00A13C5C" w:rsidRDefault="00387714" w:rsidP="00387714">
      <w:pPr>
        <w:autoSpaceDE w:val="0"/>
        <w:autoSpaceDN w:val="0"/>
        <w:adjustRightInd w:val="0"/>
        <w:spacing w:before="120"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C5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из приказа - это копия части документа, представляющей ту часть текста, которая необходима для работы. Выписка необходима, когда документ объемен и затрагивает интересы многих должностных лиц и подразделений, т. к. при копировании расходуется большое количество бумаги, а работники загружаются ненужной им информацией.</w:t>
      </w:r>
    </w:p>
    <w:p w:rsidR="00387714" w:rsidRPr="00A13C5C" w:rsidRDefault="00387714" w:rsidP="0038771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C5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Особенность выписки заключается в том, что при наличии в приказе констатирующей части её записывают полностью, а затем извлекают тот пункт, который необходим для работы.</w:t>
      </w:r>
    </w:p>
    <w:p w:rsidR="00387714" w:rsidRPr="00A13C5C" w:rsidRDefault="00387714" w:rsidP="0038771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13C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Заверительная</w:t>
      </w:r>
      <w:proofErr w:type="spellEnd"/>
      <w:r w:rsidRPr="00A13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надпись (отделяют от текста 2-3 интервалами). При необходимости на </w:t>
      </w:r>
      <w:proofErr w:type="spellStart"/>
      <w:r w:rsidRPr="00A13C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заверительную</w:t>
      </w:r>
      <w:proofErr w:type="spellEnd"/>
      <w:r w:rsidRPr="00A13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надпись может быть проставлен оттиск печати.</w:t>
      </w:r>
    </w:p>
    <w:p w:rsidR="00387714" w:rsidRPr="00A13C5C" w:rsidRDefault="00387714" w:rsidP="00387714">
      <w:pPr>
        <w:autoSpaceDE w:val="0"/>
        <w:autoSpaceDN w:val="0"/>
        <w:adjustRightInd w:val="0"/>
        <w:spacing w:after="0" w:line="276" w:lineRule="auto"/>
        <w:ind w:firstLine="57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C5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ВЫПИСКИ ИЗ ПРИКАЗА: 08, 10, 11,12, 14, 18, 20, 22, 26.</w:t>
      </w:r>
    </w:p>
    <w:p w:rsidR="00387714" w:rsidRPr="00A13C5C" w:rsidRDefault="00387714" w:rsidP="00387714">
      <w:pPr>
        <w:autoSpaceDE w:val="0"/>
        <w:autoSpaceDN w:val="0"/>
        <w:adjustRightInd w:val="0"/>
        <w:spacing w:after="0" w:line="276" w:lineRule="auto"/>
        <w:ind w:left="58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714" w:rsidRPr="00387714" w:rsidRDefault="00387714" w:rsidP="00387714">
      <w:pPr>
        <w:numPr>
          <w:ilvl w:val="0"/>
          <w:numId w:val="9"/>
        </w:numPr>
        <w:tabs>
          <w:tab w:val="left" w:pos="931"/>
        </w:tabs>
        <w:autoSpaceDE w:val="0"/>
        <w:autoSpaceDN w:val="0"/>
        <w:adjustRightInd w:val="0"/>
        <w:spacing w:before="10" w:after="0" w:line="276" w:lineRule="auto"/>
        <w:jc w:val="both"/>
        <w:rPr>
          <w:rFonts w:ascii="Times New Roman" w:eastAsia="Times New Roman" w:hAnsi="Times New Roman" w:cs="Times New Roman"/>
          <w:b/>
          <w:bCs/>
          <w:szCs w:val="18"/>
          <w:lang w:eastAsia="ru-RU"/>
        </w:rPr>
      </w:pPr>
      <w:r w:rsidRPr="00387714">
        <w:rPr>
          <w:rFonts w:ascii="Times New Roman" w:eastAsia="Times New Roman" w:hAnsi="Times New Roman" w:cs="Times New Roman"/>
          <w:b/>
          <w:bCs/>
          <w:szCs w:val="18"/>
          <w:lang w:eastAsia="ru-RU"/>
        </w:rPr>
        <w:t>Постановления, распоряжения и указания</w:t>
      </w:r>
    </w:p>
    <w:p w:rsidR="00387714" w:rsidRPr="00A13C5C" w:rsidRDefault="00387714" w:rsidP="00387714">
      <w:pPr>
        <w:autoSpaceDE w:val="0"/>
        <w:autoSpaceDN w:val="0"/>
        <w:adjustRightInd w:val="0"/>
        <w:spacing w:before="120"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текущим оперативным вопросам повседневной производственно-хозяйственной деятельности руководители предприятия могут издавать </w:t>
      </w:r>
      <w:r w:rsidRPr="00A13C5C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распоряжения и указания. </w:t>
      </w:r>
      <w:r w:rsidRPr="00A13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 создаются аналогично приказам. Распорядительная часть начинается словами «Обязываю», «Считаю </w:t>
      </w:r>
      <w:r w:rsidRPr="00A13C5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необходимым» или «Рекомендую». В констатирующей части используют такие устойчивые формулировки, как «в соответствии», «в связи», «в целях» и т.п.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13C5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Распоряжение –</w:t>
      </w:r>
      <w:r w:rsidRPr="00A13C5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акт управления государственного органа, имеющего властный характер и изданный в рамках присвоенной должностному лицу, государственному органу компетенции, носит директивный характер, имеет обязательную силу для граждан и организаций, которым распоряжение адресовано.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>Распоряжения являются подзаконными актами и делятся на две группы: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>•</w:t>
      </w:r>
      <w:r w:rsidRPr="00A13C5C">
        <w:rPr>
          <w:rFonts w:ascii="Times New Roman" w:eastAsia="Calibri" w:hAnsi="Times New Roman" w:cs="Times New Roman"/>
          <w:sz w:val="24"/>
          <w:szCs w:val="24"/>
        </w:rPr>
        <w:tab/>
        <w:t>распоряжения общего, длительного действия или кратковременные;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>•</w:t>
      </w:r>
      <w:r w:rsidRPr="00A13C5C">
        <w:rPr>
          <w:rFonts w:ascii="Times New Roman" w:eastAsia="Calibri" w:hAnsi="Times New Roman" w:cs="Times New Roman"/>
          <w:sz w:val="24"/>
          <w:szCs w:val="24"/>
        </w:rPr>
        <w:tab/>
        <w:t>распоряжения, касающиеся конкретного узкого вопроса, разового случая.</w:t>
      </w:r>
    </w:p>
    <w:p w:rsidR="00387714" w:rsidRPr="00A13C5C" w:rsidRDefault="00387714" w:rsidP="0038771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C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Распоряжение, как и приказ, имеет обязательную силу для тех работников, которым оно адресовано.</w:t>
      </w:r>
    </w:p>
    <w:p w:rsidR="00387714" w:rsidRPr="00A13C5C" w:rsidRDefault="00387714" w:rsidP="0038771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C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 и указания оформляются на бланках формата А 4.</w:t>
      </w:r>
    </w:p>
    <w:p w:rsidR="00387714" w:rsidRPr="00A13C5C" w:rsidRDefault="00387714" w:rsidP="0038771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C5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Формуляр-образец распоряжения отличается от приказа только реквизитом «Наименование вида документа».</w:t>
      </w:r>
    </w:p>
    <w:p w:rsidR="00387714" w:rsidRPr="00A13C5C" w:rsidRDefault="00387714" w:rsidP="0038771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7714" w:rsidRPr="00A13C5C" w:rsidRDefault="00387714" w:rsidP="0038771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C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Указание – </w:t>
      </w:r>
      <w:r w:rsidRPr="00A13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распорядительный документ, издаваемый министерствами, ведомствами, организациями преимущественно по вопросам информационно-методического характера, и также вопросам, связанным с организацией исполнения приказов, инструкций и других актов. </w:t>
      </w:r>
    </w:p>
    <w:p w:rsidR="00387714" w:rsidRPr="00A13C5C" w:rsidRDefault="00387714" w:rsidP="0038771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 подписи указаний делегируется руководителем своим заместителям или руководителям подразделений в пределах их компетенции. Подготовка и оформление указаний проводятся в соответствии с установленным порядком подготовки и оформления приказов. </w:t>
      </w:r>
    </w:p>
    <w:p w:rsidR="00387714" w:rsidRPr="00A13C5C" w:rsidRDefault="00387714" w:rsidP="0038771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C5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Распорядительная часть указания начинается словами «Предлагаю («Обязываю»)». Указания нумеруются по порядку в пределах календарного года.</w:t>
      </w:r>
    </w:p>
    <w:p w:rsidR="00387714" w:rsidRPr="00A13C5C" w:rsidRDefault="00387714" w:rsidP="0038771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714" w:rsidRPr="00A13C5C" w:rsidRDefault="00387714" w:rsidP="0038771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714">
        <w:rPr>
          <w:rFonts w:ascii="Times New Roman" w:eastAsia="Times New Roman" w:hAnsi="Times New Roman" w:cs="Times New Roman"/>
          <w:b/>
          <w:bCs/>
          <w:sz w:val="24"/>
          <w:szCs w:val="18"/>
          <w:lang w:eastAsia="ru-RU"/>
        </w:rPr>
        <w:t xml:space="preserve">Постановление </w:t>
      </w:r>
      <w:r w:rsidRPr="00A13C5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документ, который издают высшие органы государственной власти, комитеты и комиссии, образуемые при органах власти.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13C5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Постановление </w:t>
      </w:r>
      <w:r w:rsidRPr="00A13C5C">
        <w:rPr>
          <w:rFonts w:ascii="Times New Roman" w:eastAsia="Calibri" w:hAnsi="Times New Roman" w:cs="Times New Roman"/>
          <w:i/>
          <w:iCs/>
          <w:sz w:val="24"/>
          <w:szCs w:val="24"/>
        </w:rPr>
        <w:t>определено как «правовой акт, принимаемый высшими и некоторыми центральными органами коллегиального управления в целях разрешения наиболее важных и принципиальных задач, стоящих перед данными органами, и установления стабильных норм, правил поведения».</w:t>
      </w:r>
    </w:p>
    <w:p w:rsidR="00387714" w:rsidRPr="00A13C5C" w:rsidRDefault="00387714" w:rsidP="00387714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3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Различаются постановления </w:t>
      </w:r>
      <w:r w:rsidRPr="00A13C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организационные </w:t>
      </w:r>
      <w:r w:rsidRPr="00A13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A13C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адресуемые. </w:t>
      </w:r>
      <w:r w:rsidRPr="00A13C5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 - позволяют решать организационные вопросы деятельности комиссий, комитетов, связанные с созданием органа, распределением обязанностей между членами, утверждением плана и т.д. Вторые - предназначены для исполнения предприятиями, учреждениями, должностными лицами.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Решение </w:t>
      </w:r>
      <w:r w:rsidRPr="00A13C5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как распорядительный документ является правовым актом, принимаемым местными органами власти. </w:t>
      </w:r>
      <w:r w:rsidRPr="00A13C5C">
        <w:rPr>
          <w:rFonts w:ascii="Times New Roman" w:eastAsia="Calibri" w:hAnsi="Times New Roman" w:cs="Times New Roman"/>
          <w:sz w:val="24"/>
          <w:szCs w:val="24"/>
        </w:rPr>
        <w:t>Решениями оформляют также результаты деятельности и других коллегиальных органов – коллегий министерств и ведомств, научных советов и т.п.</w:t>
      </w:r>
    </w:p>
    <w:p w:rsidR="00387714" w:rsidRPr="00A13C5C" w:rsidRDefault="00387714" w:rsidP="0038771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13C5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Текст распорядительного документа </w:t>
      </w:r>
      <w:r w:rsidRPr="00A13C5C">
        <w:rPr>
          <w:rFonts w:ascii="Times New Roman" w:eastAsia="Calibri" w:hAnsi="Times New Roman" w:cs="Times New Roman"/>
          <w:sz w:val="24"/>
          <w:szCs w:val="24"/>
        </w:rPr>
        <w:t xml:space="preserve">состоит из двух частей: </w:t>
      </w:r>
      <w:r w:rsidRPr="00A13C5C">
        <w:rPr>
          <w:rFonts w:ascii="Times New Roman" w:eastAsia="Calibri" w:hAnsi="Times New Roman" w:cs="Times New Roman"/>
          <w:i/>
          <w:iCs/>
          <w:sz w:val="24"/>
          <w:szCs w:val="24"/>
        </w:rPr>
        <w:t>констатирующей и распорядительной.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Констатирующая часть </w:t>
      </w:r>
      <w:r w:rsidRPr="00A13C5C">
        <w:rPr>
          <w:rFonts w:ascii="Times New Roman" w:eastAsia="Calibri" w:hAnsi="Times New Roman" w:cs="Times New Roman"/>
          <w:sz w:val="24"/>
          <w:szCs w:val="24"/>
        </w:rPr>
        <w:t>является введением в существо рас</w:t>
      </w:r>
      <w:r w:rsidRPr="00A13C5C">
        <w:rPr>
          <w:rFonts w:ascii="Times New Roman" w:eastAsia="Calibri" w:hAnsi="Times New Roman" w:cs="Times New Roman"/>
          <w:sz w:val="24"/>
          <w:szCs w:val="24"/>
        </w:rPr>
        <w:softHyphen/>
        <w:t>сматриваемого вопроса, призвана объяснить, чем вызваны распоряжения.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 xml:space="preserve">Основную нагрузку в распорядительных документах несет </w:t>
      </w:r>
      <w:r w:rsidRPr="00A13C5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распорядительная часть, </w:t>
      </w:r>
      <w:r w:rsidRPr="00A13C5C">
        <w:rPr>
          <w:rFonts w:ascii="Times New Roman" w:eastAsia="Calibri" w:hAnsi="Times New Roman" w:cs="Times New Roman"/>
          <w:sz w:val="24"/>
          <w:szCs w:val="24"/>
        </w:rPr>
        <w:t>которая излагается в повелительной форме. В зависимости от вида документа она начинается словами: «ПО</w:t>
      </w:r>
      <w:r w:rsidRPr="00A13C5C">
        <w:rPr>
          <w:rFonts w:ascii="Times New Roman" w:eastAsia="Calibri" w:hAnsi="Times New Roman" w:cs="Times New Roman"/>
          <w:sz w:val="24"/>
          <w:szCs w:val="24"/>
        </w:rPr>
        <w:softHyphen/>
        <w:t xml:space="preserve">СТАНОВЛЯЕТ» – в постановлении; «РЕШАЕТ» («РЕШИЛ») – в решении; </w:t>
      </w:r>
      <w:r w:rsidRPr="00A13C5C">
        <w:rPr>
          <w:rFonts w:ascii="Times New Roman" w:eastAsia="Calibri" w:hAnsi="Times New Roman" w:cs="Times New Roman"/>
          <w:sz w:val="24"/>
          <w:szCs w:val="24"/>
        </w:rPr>
        <w:lastRenderedPageBreak/>
        <w:t>«ПРЕДЛАГАЮ» –</w:t>
      </w:r>
      <w:r w:rsidRPr="00A13C5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A13C5C">
        <w:rPr>
          <w:rFonts w:ascii="Times New Roman" w:eastAsia="Calibri" w:hAnsi="Times New Roman" w:cs="Times New Roman"/>
          <w:sz w:val="24"/>
          <w:szCs w:val="24"/>
        </w:rPr>
        <w:t>в распоряжении; «ПРИКАЗЫВАЮ» –</w:t>
      </w:r>
      <w:r w:rsidRPr="00A13C5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A13C5C">
        <w:rPr>
          <w:rFonts w:ascii="Times New Roman" w:eastAsia="Calibri" w:hAnsi="Times New Roman" w:cs="Times New Roman"/>
          <w:sz w:val="24"/>
          <w:szCs w:val="24"/>
        </w:rPr>
        <w:t>в приказе. Вид распорядительного документа предопределяет и характер изложения его текста.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>Слова «ПОСТАНОВЛЯЕТ», «РЕШАЕТ» («РЕШИЛ»), «ПРЕДЛАГАЮ», «ПРИКАЗЫВАЮ» печатаются прописными буквами от поля отдельной строкой, отделяя констатирующую часть документа от распорядительной.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>Затем с новой строки с абзаца следует текст постановляющей части. К формулировкам этой части документа предъявляются особенно жесткие требования. Они должны быть конкретными, не противоречить по смыслу ранее изданным распорядительным документам, четкими, ясными, не допускающими различных толкований.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>Если распорядительная часть предполагает различные по характеру действия и нескольких исполнителей, она делится на пункты, которые нумеруются арабскими цифрами. В каждом пункте указываются исполнитель (организация, структурное подразделение, конкретное должностное лицо, например, в приказах), предписываемое действие и срок исполнения.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 xml:space="preserve">Текст распорядительного документа должен иметь заголовок. </w:t>
      </w:r>
      <w:r w:rsidRPr="00A13C5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Заголовок </w:t>
      </w:r>
      <w:r w:rsidRPr="00A13C5C">
        <w:rPr>
          <w:rFonts w:ascii="Times New Roman" w:eastAsia="Calibri" w:hAnsi="Times New Roman" w:cs="Times New Roman"/>
          <w:sz w:val="24"/>
          <w:szCs w:val="24"/>
        </w:rPr>
        <w:t>начинается с предлога «О» («Об») и формулируется при помощи отглагольных существительных, например: «О назначении...», «Об утверждении...», «О введении...», «О создании</w:t>
      </w:r>
      <w:proofErr w:type="gramStart"/>
      <w:r w:rsidRPr="00A13C5C">
        <w:rPr>
          <w:rFonts w:ascii="Times New Roman" w:eastAsia="Calibri" w:hAnsi="Times New Roman" w:cs="Times New Roman"/>
          <w:sz w:val="24"/>
          <w:szCs w:val="24"/>
        </w:rPr>
        <w:t>... »</w:t>
      </w:r>
      <w:proofErr w:type="gramEnd"/>
      <w:r w:rsidRPr="00A13C5C">
        <w:rPr>
          <w:rFonts w:ascii="Times New Roman" w:eastAsia="Calibri" w:hAnsi="Times New Roman" w:cs="Times New Roman"/>
          <w:sz w:val="24"/>
          <w:szCs w:val="24"/>
        </w:rPr>
        <w:t xml:space="preserve"> – или существительных, указывающих на предмет, например: «Об итогах...», «О мерах...». Подготовив текст распорядительного документа, приступают к его оформлению. Распорядительные документы оформляются на общем бланке, формат А4. В </w:t>
      </w:r>
      <w:r w:rsidRPr="00A13C5C">
        <w:rPr>
          <w:rFonts w:ascii="Times New Roman" w:eastAsia="Calibri" w:hAnsi="Times New Roman" w:cs="Times New Roman"/>
          <w:i/>
          <w:iCs/>
          <w:sz w:val="24"/>
          <w:szCs w:val="24"/>
        </w:rPr>
        <w:t>состав реквизитов в</w:t>
      </w:r>
      <w:r w:rsidRPr="00A13C5C">
        <w:rPr>
          <w:rFonts w:ascii="Times New Roman" w:eastAsia="Calibri" w:hAnsi="Times New Roman" w:cs="Times New Roman"/>
          <w:sz w:val="24"/>
          <w:szCs w:val="24"/>
        </w:rPr>
        <w:t>ходят: г</w:t>
      </w:r>
      <w:r w:rsidRPr="00A13C5C">
        <w:rPr>
          <w:rFonts w:ascii="Times New Roman" w:eastAsia="Calibri" w:hAnsi="Times New Roman" w:cs="Times New Roman"/>
          <w:i/>
          <w:iCs/>
          <w:sz w:val="24"/>
          <w:szCs w:val="24"/>
        </w:rPr>
        <w:t>ерб, наименование ведомства, наименование учреждения, название вида документа, дата, индекс (номер), место составления, заголовок, текст, подпись (подписи), отметки о согласовании.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Завершающим этапом работы </w:t>
      </w:r>
      <w:r w:rsidRPr="00A13C5C">
        <w:rPr>
          <w:rFonts w:ascii="Times New Roman" w:eastAsia="Calibri" w:hAnsi="Times New Roman" w:cs="Times New Roman"/>
          <w:sz w:val="24"/>
          <w:szCs w:val="24"/>
        </w:rPr>
        <w:t>с проектами распорядительных документов является их согласование и подписание. Проект до подписания подлежит согласованию с заинтересованными учреждениями, структурными подразделениями или должностными лицами, которых он касается. Согласование осуществляется путем визирования или проставления грифа согласования.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Виза юрисконсульта свидетельствует </w:t>
      </w:r>
      <w:r w:rsidRPr="00A13C5C">
        <w:rPr>
          <w:rFonts w:ascii="Times New Roman" w:eastAsia="Calibri" w:hAnsi="Times New Roman" w:cs="Times New Roman"/>
          <w:sz w:val="24"/>
          <w:szCs w:val="24"/>
        </w:rPr>
        <w:t>о соответствии документа законодательным и нормативным актам.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i/>
          <w:iCs/>
          <w:sz w:val="24"/>
          <w:szCs w:val="24"/>
        </w:rPr>
        <w:t>Проекты распорядительных документов, принимаемых колле</w:t>
      </w:r>
      <w:r w:rsidRPr="00A13C5C">
        <w:rPr>
          <w:rFonts w:ascii="Times New Roman" w:eastAsia="Calibri" w:hAnsi="Times New Roman" w:cs="Times New Roman"/>
          <w:i/>
          <w:iCs/>
          <w:sz w:val="24"/>
          <w:szCs w:val="24"/>
        </w:rPr>
        <w:softHyphen/>
        <w:t xml:space="preserve">гиальными органами, – постановлений и решений – обсуждаются и принимаются на заседаниях. </w:t>
      </w:r>
      <w:r w:rsidRPr="00A13C5C">
        <w:rPr>
          <w:rFonts w:ascii="Times New Roman" w:eastAsia="Calibri" w:hAnsi="Times New Roman" w:cs="Times New Roman"/>
          <w:sz w:val="24"/>
          <w:szCs w:val="24"/>
        </w:rPr>
        <w:t>В ходе обсуждения в них можно вносить поправки и дополнения. Доработанные проекты выносятся на утверждение, на следующее заседание.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 xml:space="preserve">Полностью подготовленные проекты документов представляются на подпись. </w:t>
      </w:r>
      <w:r w:rsidRPr="00A13C5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Приказы и распоряжения </w:t>
      </w:r>
      <w:r w:rsidRPr="00A13C5C">
        <w:rPr>
          <w:rFonts w:ascii="Times New Roman" w:eastAsia="Calibri" w:hAnsi="Times New Roman" w:cs="Times New Roman"/>
          <w:sz w:val="24"/>
          <w:szCs w:val="24"/>
        </w:rPr>
        <w:t xml:space="preserve">подписываются руководителем или его заместителем. </w:t>
      </w:r>
      <w:r w:rsidRPr="00A13C5C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Постановление и решение </w:t>
      </w:r>
      <w:r w:rsidRPr="00A13C5C">
        <w:rPr>
          <w:rFonts w:ascii="Times New Roman" w:eastAsia="Calibri" w:hAnsi="Times New Roman" w:cs="Times New Roman"/>
          <w:sz w:val="24"/>
          <w:szCs w:val="24"/>
        </w:rPr>
        <w:t>имеют две подписи – председателя и секретаря (управляющего делами) коллегиального органа. Подписывается первый экземпляр документа, изготовленный на бланке. Распорядительные документы вступают в силу с момента их подписания или доведения до сведения исполнителя. В ряде случаев срок вступления в силу и срок действия акта управления указываются в самом документе.</w:t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Times New Roman" w:eastAsia="Calibri" w:hAnsi="Times New Roman" w:cs="Times New Roman"/>
          <w:sz w:val="24"/>
          <w:szCs w:val="24"/>
        </w:rPr>
        <w:t>Особое значение придается доведению распорядительного документа до исполнителя. Постановления, решения, распоряжения, приказы тиражируются и рассылаются в соответствии со списком, подготовленным составителями проекта документа.</w:t>
      </w:r>
    </w:p>
    <w:p w:rsidR="00387714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87714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87714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87714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87714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87714" w:rsidRDefault="00387714" w:rsidP="0038771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3C5C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4CA57158" wp14:editId="01FA146A">
            <wp:extent cx="5667375" cy="7620000"/>
            <wp:effectExtent l="0" t="0" r="9525" b="0"/>
            <wp:docPr id="2" name="Рисунок 2" descr="http://www.edou.ru/enc/encimg/2_2/prik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edou.ru/enc/encimg/2_2/prik1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00"/>
                    <a:stretch/>
                  </pic:blipFill>
                  <pic:spPr bwMode="auto">
                    <a:xfrm>
                      <a:off x="0" y="0"/>
                      <a:ext cx="5667375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7714" w:rsidRPr="00A13C5C" w:rsidRDefault="00387714" w:rsidP="003877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87714" w:rsidRDefault="00387714" w:rsidP="00387714">
      <w:pPr>
        <w:spacing w:after="200" w:line="276" w:lineRule="auto"/>
        <w:rPr>
          <w:rFonts w:ascii="Calibri" w:eastAsia="Calibri" w:hAnsi="Calibri" w:cs="Times New Roman"/>
        </w:rPr>
      </w:pPr>
    </w:p>
    <w:p w:rsidR="00387714" w:rsidRDefault="00387714" w:rsidP="00387714">
      <w:pPr>
        <w:spacing w:after="0" w:line="240" w:lineRule="auto"/>
        <w:ind w:left="1084"/>
        <w:rPr>
          <w:rFonts w:ascii="Times New Roman" w:eastAsia="Calibri" w:hAnsi="Times New Roman" w:cs="Times New Roman"/>
          <w:b/>
          <w:sz w:val="28"/>
          <w:szCs w:val="28"/>
        </w:rPr>
      </w:pPr>
    </w:p>
    <w:p w:rsidR="00387714" w:rsidRDefault="00387714" w:rsidP="00387714">
      <w:pPr>
        <w:spacing w:after="0" w:line="240" w:lineRule="auto"/>
        <w:ind w:left="1084"/>
        <w:rPr>
          <w:rFonts w:ascii="Times New Roman" w:eastAsia="Calibri" w:hAnsi="Times New Roman" w:cs="Times New Roman"/>
          <w:b/>
          <w:sz w:val="28"/>
          <w:szCs w:val="28"/>
        </w:rPr>
      </w:pPr>
    </w:p>
    <w:p w:rsidR="00387714" w:rsidRDefault="00387714" w:rsidP="00387714">
      <w:pPr>
        <w:spacing w:after="0" w:line="240" w:lineRule="auto"/>
        <w:ind w:left="1084"/>
        <w:rPr>
          <w:rFonts w:ascii="Times New Roman" w:eastAsia="Calibri" w:hAnsi="Times New Roman" w:cs="Times New Roman"/>
          <w:b/>
          <w:sz w:val="28"/>
          <w:szCs w:val="28"/>
        </w:rPr>
      </w:pPr>
    </w:p>
    <w:p w:rsidR="00387714" w:rsidRDefault="00387714" w:rsidP="00387714">
      <w:pPr>
        <w:spacing w:after="0" w:line="240" w:lineRule="auto"/>
        <w:ind w:left="1084"/>
        <w:rPr>
          <w:rFonts w:ascii="Times New Roman" w:eastAsia="Calibri" w:hAnsi="Times New Roman" w:cs="Times New Roman"/>
          <w:b/>
          <w:sz w:val="28"/>
          <w:szCs w:val="28"/>
        </w:rPr>
      </w:pPr>
    </w:p>
    <w:p w:rsidR="00387714" w:rsidRDefault="00387714" w:rsidP="00387714">
      <w:pPr>
        <w:spacing w:after="0" w:line="240" w:lineRule="auto"/>
        <w:ind w:left="1084"/>
        <w:rPr>
          <w:rFonts w:ascii="Times New Roman" w:eastAsia="Calibri" w:hAnsi="Times New Roman" w:cs="Times New Roman"/>
          <w:b/>
          <w:sz w:val="28"/>
          <w:szCs w:val="28"/>
        </w:rPr>
      </w:pPr>
    </w:p>
    <w:p w:rsidR="00387714" w:rsidRDefault="00387714" w:rsidP="0038771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13C5C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71EDD902" wp14:editId="4CAB0BE7">
            <wp:extent cx="5667375" cy="7477125"/>
            <wp:effectExtent l="0" t="0" r="9525" b="9525"/>
            <wp:docPr id="3" name="Рисунок 3" descr="http://www.edou.ru/enc/encimg/2_2/rasp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edou.ru/enc/encimg/2_2/rasp1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80"/>
                    <a:stretch/>
                  </pic:blipFill>
                  <pic:spPr bwMode="auto">
                    <a:xfrm>
                      <a:off x="0" y="0"/>
                      <a:ext cx="5667375" cy="747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7714" w:rsidRDefault="00387714" w:rsidP="00387714">
      <w:pPr>
        <w:spacing w:after="0" w:line="240" w:lineRule="auto"/>
        <w:ind w:left="1084"/>
        <w:rPr>
          <w:rFonts w:ascii="Times New Roman" w:eastAsia="Calibri" w:hAnsi="Times New Roman" w:cs="Times New Roman"/>
          <w:b/>
          <w:sz w:val="28"/>
          <w:szCs w:val="28"/>
        </w:rPr>
      </w:pPr>
    </w:p>
    <w:p w:rsidR="00387714" w:rsidRDefault="00387714" w:rsidP="00387714">
      <w:pPr>
        <w:spacing w:after="0" w:line="240" w:lineRule="auto"/>
        <w:ind w:left="1084"/>
        <w:rPr>
          <w:rFonts w:ascii="Times New Roman" w:eastAsia="Calibri" w:hAnsi="Times New Roman" w:cs="Times New Roman"/>
          <w:b/>
          <w:sz w:val="28"/>
          <w:szCs w:val="28"/>
        </w:rPr>
      </w:pPr>
    </w:p>
    <w:p w:rsidR="00387714" w:rsidRDefault="00387714" w:rsidP="00387714">
      <w:pPr>
        <w:spacing w:after="0" w:line="240" w:lineRule="auto"/>
        <w:ind w:left="1084"/>
        <w:rPr>
          <w:rFonts w:ascii="Times New Roman" w:eastAsia="Calibri" w:hAnsi="Times New Roman" w:cs="Times New Roman"/>
          <w:b/>
          <w:sz w:val="28"/>
          <w:szCs w:val="28"/>
        </w:rPr>
      </w:pPr>
    </w:p>
    <w:p w:rsidR="00387714" w:rsidRDefault="00387714" w:rsidP="00387714">
      <w:pPr>
        <w:spacing w:after="0" w:line="240" w:lineRule="auto"/>
        <w:ind w:left="1084"/>
        <w:rPr>
          <w:rFonts w:ascii="Times New Roman" w:eastAsia="Calibri" w:hAnsi="Times New Roman" w:cs="Times New Roman"/>
          <w:b/>
          <w:sz w:val="28"/>
          <w:szCs w:val="28"/>
        </w:rPr>
      </w:pPr>
    </w:p>
    <w:p w:rsidR="00387714" w:rsidRDefault="00387714" w:rsidP="00387714">
      <w:pPr>
        <w:spacing w:after="0" w:line="240" w:lineRule="auto"/>
        <w:ind w:left="1084"/>
        <w:rPr>
          <w:rFonts w:ascii="Times New Roman" w:eastAsia="Calibri" w:hAnsi="Times New Roman" w:cs="Times New Roman"/>
          <w:b/>
          <w:sz w:val="28"/>
          <w:szCs w:val="28"/>
        </w:rPr>
      </w:pPr>
    </w:p>
    <w:p w:rsidR="00387714" w:rsidRDefault="00387714" w:rsidP="00387714">
      <w:pPr>
        <w:spacing w:after="0" w:line="240" w:lineRule="auto"/>
        <w:ind w:left="1084"/>
        <w:rPr>
          <w:rFonts w:ascii="Times New Roman" w:eastAsia="Calibri" w:hAnsi="Times New Roman" w:cs="Times New Roman"/>
          <w:b/>
          <w:sz w:val="28"/>
          <w:szCs w:val="28"/>
        </w:rPr>
      </w:pPr>
    </w:p>
    <w:p w:rsidR="00387714" w:rsidRDefault="00387714" w:rsidP="00387714">
      <w:pPr>
        <w:spacing w:after="0" w:line="240" w:lineRule="auto"/>
        <w:ind w:left="1084"/>
        <w:rPr>
          <w:rFonts w:ascii="Times New Roman" w:eastAsia="Calibri" w:hAnsi="Times New Roman" w:cs="Times New Roman"/>
          <w:b/>
          <w:sz w:val="28"/>
          <w:szCs w:val="28"/>
        </w:rPr>
      </w:pPr>
    </w:p>
    <w:p w:rsidR="00387714" w:rsidRDefault="00387714" w:rsidP="00387714">
      <w:pPr>
        <w:spacing w:after="0" w:line="240" w:lineRule="auto"/>
        <w:ind w:left="1084"/>
        <w:rPr>
          <w:rFonts w:ascii="Times New Roman" w:eastAsia="Calibri" w:hAnsi="Times New Roman" w:cs="Times New Roman"/>
          <w:b/>
          <w:sz w:val="28"/>
          <w:szCs w:val="28"/>
        </w:rPr>
      </w:pPr>
    </w:p>
    <w:p w:rsidR="00387714" w:rsidRDefault="00387714" w:rsidP="00387714">
      <w:pPr>
        <w:spacing w:after="0" w:line="240" w:lineRule="auto"/>
        <w:ind w:left="1084"/>
        <w:rPr>
          <w:rFonts w:ascii="Times New Roman" w:eastAsia="Calibri" w:hAnsi="Times New Roman" w:cs="Times New Roman"/>
          <w:b/>
          <w:sz w:val="28"/>
          <w:szCs w:val="28"/>
        </w:rPr>
      </w:pPr>
    </w:p>
    <w:p w:rsidR="00387714" w:rsidRPr="00F15A2C" w:rsidRDefault="00387714" w:rsidP="00387714">
      <w:pPr>
        <w:spacing w:after="0" w:line="240" w:lineRule="auto"/>
        <w:ind w:left="1084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Лекция. </w:t>
      </w:r>
      <w:r w:rsidRPr="00F15A2C">
        <w:rPr>
          <w:rFonts w:ascii="Times New Roman" w:eastAsia="Calibri" w:hAnsi="Times New Roman" w:cs="Times New Roman"/>
          <w:b/>
          <w:sz w:val="28"/>
          <w:szCs w:val="28"/>
        </w:rPr>
        <w:t>Информационно-справочная документация</w:t>
      </w:r>
    </w:p>
    <w:p w:rsidR="00387714" w:rsidRPr="00F15A2C" w:rsidRDefault="00387714" w:rsidP="00387714">
      <w:pPr>
        <w:spacing w:after="0" w:line="240" w:lineRule="auto"/>
        <w:ind w:left="1069"/>
        <w:rPr>
          <w:rFonts w:ascii="Calibri" w:eastAsia="Calibri" w:hAnsi="Calibri" w:cs="Times New Roman"/>
          <w:color w:val="000000"/>
          <w:kern w:val="2"/>
          <w:sz w:val="28"/>
          <w:szCs w:val="28"/>
        </w:rPr>
      </w:pPr>
    </w:p>
    <w:p w:rsidR="00387714" w:rsidRPr="00F15A2C" w:rsidRDefault="00387714" w:rsidP="0038771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</w:pPr>
      <w:r w:rsidRPr="00F15A2C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Подавляющее большинство документов, создаваемых в организации и поступающих в нее извне, содержат информацию о фактическом положении дел в данной или других организациях, служащую основанием для изучения распорядительных документов. К информационно-справочным документам относятся справки, докладные и объяснительные записки, сводки, обзоры, акты, телеграммы, письма и т.д. (см. Приложение М). Они носят вспомогательный характер по отношению к организационно-распорядительным документам и в отличие от последних не являются обязательными к исполнению. Информация, содержащаяся в информационно-справочных материалах, может побуждать к действию или может быть лишь принята к сведению.</w:t>
      </w:r>
    </w:p>
    <w:p w:rsidR="00387714" w:rsidRPr="00F15A2C" w:rsidRDefault="00387714" w:rsidP="0038771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iCs/>
          <w:color w:val="000000"/>
          <w:kern w:val="2"/>
          <w:sz w:val="28"/>
          <w:szCs w:val="28"/>
        </w:rPr>
      </w:pPr>
      <w:r w:rsidRPr="00F15A2C">
        <w:rPr>
          <w:rFonts w:ascii="Times New Roman" w:eastAsia="Calibri" w:hAnsi="Times New Roman" w:cs="Times New Roman"/>
          <w:b/>
          <w:bCs/>
          <w:i/>
          <w:iCs/>
          <w:color w:val="000000"/>
          <w:kern w:val="2"/>
          <w:sz w:val="28"/>
          <w:szCs w:val="28"/>
        </w:rPr>
        <w:t xml:space="preserve">Справка </w:t>
      </w:r>
      <w:r w:rsidRPr="00F15A2C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– это документ, содержащий описание и подтверждение тех или иных фактов и событий. Справки бывают двух видов: с информацией о фактах и событиях служебного характера и выдаваемые заинтересованным гражданам и учреждениям для удостоверения того или иного юридического факта. Более многочисленную группу составляют справки второго вида. Они выдаются ежедневно. Это – справки о подтверждении места учебы и работы, о занимаемой должности, заработной плате, месте проживания, наличии иждивенцев и т.п. </w:t>
      </w:r>
      <w:r w:rsidRPr="00F15A2C">
        <w:rPr>
          <w:rFonts w:ascii="Times New Roman" w:eastAsia="Calibri" w:hAnsi="Times New Roman" w:cs="Times New Roman"/>
          <w:i/>
          <w:iCs/>
          <w:color w:val="000000"/>
          <w:kern w:val="2"/>
          <w:sz w:val="28"/>
          <w:szCs w:val="28"/>
        </w:rPr>
        <w:t xml:space="preserve">Например: </w:t>
      </w:r>
    </w:p>
    <w:p w:rsidR="00387714" w:rsidRPr="00F15A2C" w:rsidRDefault="00387714" w:rsidP="00387714">
      <w:pPr>
        <w:spacing w:after="0" w:line="240" w:lineRule="auto"/>
        <w:ind w:hanging="142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  <w:proofErr w:type="spellStart"/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>Новомосковское</w:t>
      </w:r>
      <w:proofErr w:type="spellEnd"/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 xml:space="preserve"> производственное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  <w:proofErr w:type="gramStart"/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>объединение</w:t>
      </w:r>
      <w:proofErr w:type="gramEnd"/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 xml:space="preserve"> «Азот»                                                                 Детский сад № 2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</w:p>
    <w:p w:rsidR="00387714" w:rsidRPr="00F15A2C" w:rsidRDefault="00387714" w:rsidP="00387714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i/>
          <w:color w:val="000000"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b/>
          <w:i/>
          <w:color w:val="000000"/>
          <w:kern w:val="2"/>
          <w:sz w:val="24"/>
          <w:szCs w:val="24"/>
        </w:rPr>
        <w:t>СПРАВКА</w:t>
      </w:r>
    </w:p>
    <w:p w:rsidR="00387714" w:rsidRPr="00F15A2C" w:rsidRDefault="00387714" w:rsidP="00387714">
      <w:pPr>
        <w:spacing w:after="0" w:line="240" w:lineRule="auto"/>
        <w:ind w:firstLine="284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>10.08.2007 № 113</w:t>
      </w:r>
    </w:p>
    <w:p w:rsidR="00387714" w:rsidRPr="00F15A2C" w:rsidRDefault="00387714" w:rsidP="00387714">
      <w:pPr>
        <w:spacing w:after="0" w:line="240" w:lineRule="auto"/>
        <w:ind w:firstLine="284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>г. Новосибирск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 xml:space="preserve">ВАСЮКЕВИЧ Оксана Станиславовна работает техником-конструктором проектно-конструкторского отдела объединения. 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>Оклад – 5600 рублей в месяц.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 xml:space="preserve">Начальник отдела кадров                               </w:t>
      </w:r>
      <w:r w:rsidRPr="00F15A2C">
        <w:rPr>
          <w:rFonts w:ascii="Times New Roman" w:eastAsia="Calibri" w:hAnsi="Times New Roman" w:cs="Times New Roman"/>
          <w:i/>
          <w:iCs/>
          <w:color w:val="000000"/>
          <w:kern w:val="2"/>
          <w:sz w:val="24"/>
          <w:szCs w:val="24"/>
        </w:rPr>
        <w:t xml:space="preserve">Подпись                              </w:t>
      </w:r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>А.В. Иванов</w:t>
      </w:r>
    </w:p>
    <w:p w:rsidR="00387714" w:rsidRPr="00F15A2C" w:rsidRDefault="00387714" w:rsidP="0038771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kern w:val="2"/>
          <w:sz w:val="28"/>
          <w:szCs w:val="28"/>
        </w:rPr>
      </w:pPr>
    </w:p>
    <w:p w:rsidR="00387714" w:rsidRPr="00F15A2C" w:rsidRDefault="00387714" w:rsidP="0038771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</w:pPr>
      <w:r w:rsidRPr="00F15A2C">
        <w:rPr>
          <w:rFonts w:ascii="Times New Roman" w:eastAsia="Calibri" w:hAnsi="Times New Roman" w:cs="Times New Roman"/>
          <w:b/>
          <w:bCs/>
          <w:i/>
          <w:iCs/>
          <w:color w:val="000000"/>
          <w:kern w:val="2"/>
          <w:sz w:val="28"/>
          <w:szCs w:val="28"/>
        </w:rPr>
        <w:t xml:space="preserve">Докладная записка </w:t>
      </w:r>
      <w:r w:rsidRPr="00F15A2C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– документ, адресованный руководителю данного или вышестоящего учреждения и информирующий его о сложившейся ситуации, имевшем место явлении </w:t>
      </w:r>
      <w:proofErr w:type="spellStart"/>
      <w:r w:rsidRPr="00F15A2C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или^факте</w:t>
      </w:r>
      <w:proofErr w:type="spellEnd"/>
      <w:r w:rsidRPr="00F15A2C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, о выполненной работе, а также содержащий выводы и предложения составителя. Докладная записка готовится как по инициативе самого работника, так и по указанию руководства. Цель инициативной докладной </w:t>
      </w:r>
      <w:r w:rsidRPr="00F15A2C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lastRenderedPageBreak/>
        <w:t>записки – побудить руководителя принять определенное решение. Поэтому текст ее четко делится на две части. В первой, констатирующей (описательной), излагаются имевшие место факты или описывается ситуация, во второй излагаются предложения, просьбы. Докладными записками информируют руководителя о ходе работ. Такие записки представляются регулярно.</w:t>
      </w:r>
    </w:p>
    <w:p w:rsidR="00387714" w:rsidRPr="00F15A2C" w:rsidRDefault="00387714" w:rsidP="0038771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</w:pPr>
      <w:r w:rsidRPr="00F15A2C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Тексту докладной записки обязательно предшествует заголовок, начинающийся с предлога «О» («Об»). Как и оформление справок, оформление этого вида документа зависит от адресата. Докладные записки, подаваемые руководителю структурного подразделения или руководителю учреждения, оформляются на простом листе бумаги. Машинописным способом воспроизводятся реквизиты бланка: наименование структурного подразделения, вид документа (докладная записка), дата. Подписывает внутреннюю докладную записку составитель. Внешняя докладная записка, адресуемая в вышестоящие инстанции, оформляется на общем бланке учреждения и подписывается его руководителем.</w:t>
      </w:r>
    </w:p>
    <w:p w:rsidR="00387714" w:rsidRDefault="00387714" w:rsidP="00387714">
      <w:pPr>
        <w:spacing w:after="0" w:line="240" w:lineRule="auto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 xml:space="preserve">           Общий отдел </w:t>
      </w:r>
      <w:r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ab/>
      </w:r>
      <w:r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ab/>
      </w:r>
      <w:r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ab/>
      </w:r>
      <w:r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ab/>
      </w:r>
      <w:r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ab/>
      </w:r>
      <w:r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ab/>
      </w:r>
      <w:r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ab/>
      </w:r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>Генеральному директору</w:t>
      </w:r>
    </w:p>
    <w:p w:rsidR="00387714" w:rsidRPr="00F15A2C" w:rsidRDefault="00387714" w:rsidP="00387714">
      <w:pPr>
        <w:spacing w:after="0" w:line="240" w:lineRule="auto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 xml:space="preserve">                                                   </w:t>
      </w:r>
      <w:r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ab/>
      </w:r>
      <w:r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ab/>
      </w:r>
      <w:r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ab/>
      </w:r>
      <w:r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ab/>
      </w:r>
      <w:r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ab/>
      </w:r>
      <w:r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ab/>
      </w:r>
      <w:proofErr w:type="gramStart"/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>объединения</w:t>
      </w:r>
      <w:proofErr w:type="gramEnd"/>
    </w:p>
    <w:p w:rsidR="00387714" w:rsidRDefault="00387714" w:rsidP="00387714">
      <w:pPr>
        <w:spacing w:after="0" w:line="240" w:lineRule="auto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b/>
          <w:i/>
          <w:caps/>
          <w:color w:val="000000"/>
          <w:kern w:val="2"/>
          <w:sz w:val="24"/>
          <w:szCs w:val="24"/>
        </w:rPr>
        <w:t>Докладная записка</w:t>
      </w:r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 xml:space="preserve">           </w:t>
      </w:r>
      <w:r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 xml:space="preserve">                              </w:t>
      </w:r>
      <w:r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ab/>
      </w:r>
      <w:r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ab/>
        <w:t xml:space="preserve">          </w:t>
      </w:r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>Н.К. Иванову</w:t>
      </w:r>
    </w:p>
    <w:p w:rsidR="00387714" w:rsidRPr="00F15A2C" w:rsidRDefault="00387714" w:rsidP="00387714">
      <w:pPr>
        <w:spacing w:after="0" w:line="240" w:lineRule="auto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 xml:space="preserve">         10.05.2009 №36                                                  </w:t>
      </w:r>
    </w:p>
    <w:p w:rsidR="00387714" w:rsidRPr="00F15A2C" w:rsidRDefault="00387714" w:rsidP="00387714">
      <w:pPr>
        <w:spacing w:after="0" w:line="240" w:lineRule="auto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 xml:space="preserve">          г. Новосибирск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</w:p>
    <w:p w:rsidR="00387714" w:rsidRPr="00F15A2C" w:rsidRDefault="00387714" w:rsidP="0038771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b/>
          <w:i/>
          <w:color w:val="000000"/>
          <w:kern w:val="2"/>
          <w:sz w:val="24"/>
          <w:szCs w:val="24"/>
        </w:rPr>
        <w:t>О замене пишущих машин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>Сообщаю</w:t>
      </w:r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>, что машбюро в настоящее время оснащено пишущими машинками устаревшего образца, многие из которых имеют ненадежные эксплуатационные качества.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>Прошу рассмотреть вопрос о приобретении шести новых машинок и одного компьютера с принтером.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</w:p>
    <w:p w:rsidR="00387714" w:rsidRPr="00F15A2C" w:rsidRDefault="00387714" w:rsidP="00387714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 xml:space="preserve">Зав. машбюро                                      </w:t>
      </w:r>
      <w:r w:rsidRPr="00F15A2C">
        <w:rPr>
          <w:rFonts w:ascii="Times New Roman" w:eastAsia="Calibri" w:hAnsi="Times New Roman" w:cs="Times New Roman"/>
          <w:i/>
          <w:iCs/>
          <w:color w:val="000000"/>
          <w:kern w:val="2"/>
          <w:sz w:val="24"/>
          <w:szCs w:val="24"/>
        </w:rPr>
        <w:t xml:space="preserve">Подпись                              </w:t>
      </w:r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 xml:space="preserve">Г.Н. </w:t>
      </w:r>
      <w:proofErr w:type="spellStart"/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>Колбина</w:t>
      </w:r>
      <w:proofErr w:type="spellEnd"/>
    </w:p>
    <w:p w:rsidR="00387714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</w:p>
    <w:p w:rsidR="00387714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</w:p>
    <w:p w:rsidR="00387714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</w:p>
    <w:p w:rsidR="00387714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</w:p>
    <w:p w:rsidR="00387714" w:rsidRPr="00F15A2C" w:rsidRDefault="00387714" w:rsidP="0038771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kern w:val="2"/>
          <w:sz w:val="28"/>
          <w:szCs w:val="28"/>
        </w:rPr>
      </w:pPr>
      <w:r w:rsidRPr="00F15A2C">
        <w:rPr>
          <w:rFonts w:ascii="Times New Roman" w:eastAsia="Calibri" w:hAnsi="Times New Roman" w:cs="Times New Roman"/>
          <w:b/>
          <w:color w:val="000000"/>
          <w:kern w:val="2"/>
          <w:sz w:val="28"/>
          <w:szCs w:val="28"/>
        </w:rPr>
        <w:t>Пример оформления внешней докладной записки:</w:t>
      </w:r>
    </w:p>
    <w:p w:rsidR="00387714" w:rsidRPr="00F15A2C" w:rsidRDefault="00387714" w:rsidP="00387714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  <w:proofErr w:type="gramStart"/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>Министерство  образования</w:t>
      </w:r>
      <w:proofErr w:type="gramEnd"/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 xml:space="preserve"> РФ                                                Генеральному директору </w:t>
      </w:r>
    </w:p>
    <w:p w:rsidR="00387714" w:rsidRPr="00F15A2C" w:rsidRDefault="00387714" w:rsidP="00387714">
      <w:pPr>
        <w:spacing w:after="0" w:line="240" w:lineRule="auto"/>
        <w:ind w:left="3540" w:firstLine="708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 xml:space="preserve">                       </w:t>
      </w:r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 xml:space="preserve">  Завода точного</w:t>
      </w:r>
      <w:r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 xml:space="preserve"> машиностроения</w:t>
      </w:r>
    </w:p>
    <w:p w:rsidR="00387714" w:rsidRPr="00F15A2C" w:rsidRDefault="00387714" w:rsidP="00387714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 xml:space="preserve">       </w:t>
      </w:r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 xml:space="preserve">Новосибирское областное                                 </w:t>
      </w:r>
      <w:r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ab/>
      </w:r>
      <w:r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ab/>
        <w:t xml:space="preserve">      </w:t>
      </w:r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>И.И. Петрову</w:t>
      </w:r>
    </w:p>
    <w:p w:rsidR="00387714" w:rsidRPr="00F15A2C" w:rsidRDefault="00387714" w:rsidP="00387714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  <w:proofErr w:type="gramStart"/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>управление</w:t>
      </w:r>
      <w:proofErr w:type="gramEnd"/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 xml:space="preserve"> на</w:t>
      </w:r>
      <w:r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 xml:space="preserve">родного </w:t>
      </w:r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>образования</w:t>
      </w:r>
    </w:p>
    <w:p w:rsidR="00387714" w:rsidRPr="00F15A2C" w:rsidRDefault="00387714" w:rsidP="00387714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 xml:space="preserve">           </w:t>
      </w:r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 xml:space="preserve">Октябрьский отдел </w:t>
      </w:r>
    </w:p>
    <w:p w:rsidR="00387714" w:rsidRPr="00F15A2C" w:rsidRDefault="00387714" w:rsidP="00387714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 xml:space="preserve">        </w:t>
      </w:r>
      <w:proofErr w:type="gramStart"/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>народного</w:t>
      </w:r>
      <w:proofErr w:type="gramEnd"/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 xml:space="preserve"> образования</w:t>
      </w:r>
    </w:p>
    <w:p w:rsidR="00387714" w:rsidRDefault="00387714" w:rsidP="00387714">
      <w:pPr>
        <w:spacing w:after="0" w:line="240" w:lineRule="auto"/>
        <w:ind w:firstLine="709"/>
        <w:jc w:val="both"/>
        <w:rPr>
          <w:rFonts w:ascii="Calibri" w:eastAsia="Calibri" w:hAnsi="Calibri" w:cs="Times New Roman"/>
          <w:color w:val="000000"/>
          <w:kern w:val="2"/>
          <w:sz w:val="24"/>
          <w:szCs w:val="24"/>
        </w:rPr>
      </w:pP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Calibri" w:eastAsia="Calibri" w:hAnsi="Calibri" w:cs="Times New Roman"/>
          <w:color w:val="000000"/>
          <w:kern w:val="2"/>
          <w:sz w:val="24"/>
          <w:szCs w:val="24"/>
        </w:rPr>
      </w:pPr>
    </w:p>
    <w:p w:rsidR="00387714" w:rsidRPr="00F15A2C" w:rsidRDefault="00387714" w:rsidP="0038771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color w:val="000000"/>
          <w:kern w:val="2"/>
          <w:sz w:val="24"/>
          <w:szCs w:val="24"/>
        </w:rPr>
        <w:lastRenderedPageBreak/>
        <w:t xml:space="preserve">  </w:t>
      </w:r>
      <w:r w:rsidRPr="00F15A2C">
        <w:rPr>
          <w:rFonts w:ascii="Times New Roman" w:eastAsia="Calibri" w:hAnsi="Times New Roman" w:cs="Times New Roman"/>
          <w:b/>
          <w:i/>
          <w:color w:val="000000"/>
          <w:kern w:val="2"/>
          <w:sz w:val="24"/>
          <w:szCs w:val="24"/>
        </w:rPr>
        <w:t xml:space="preserve">ДОКЛАДНАЯ ЗАПИСКА </w:t>
      </w:r>
    </w:p>
    <w:p w:rsidR="00387714" w:rsidRPr="00F15A2C" w:rsidRDefault="00387714" w:rsidP="00387714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 xml:space="preserve">         </w:t>
      </w:r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>19.05.2000 № 15</w:t>
      </w:r>
    </w:p>
    <w:p w:rsidR="00387714" w:rsidRPr="00F15A2C" w:rsidRDefault="00387714" w:rsidP="00387714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 xml:space="preserve">         </w:t>
      </w:r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>г. Новосибирск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Calibri" w:eastAsia="Calibri" w:hAnsi="Calibri" w:cs="Times New Roman"/>
          <w:color w:val="000000"/>
          <w:kern w:val="2"/>
          <w:sz w:val="24"/>
          <w:szCs w:val="24"/>
        </w:rPr>
      </w:pPr>
    </w:p>
    <w:p w:rsidR="00387714" w:rsidRPr="00F15A2C" w:rsidRDefault="00387714" w:rsidP="0038771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b/>
          <w:i/>
          <w:color w:val="000000"/>
          <w:kern w:val="2"/>
          <w:sz w:val="24"/>
          <w:szCs w:val="24"/>
        </w:rPr>
        <w:t>О проверке технического</w:t>
      </w:r>
    </w:p>
    <w:p w:rsidR="00387714" w:rsidRPr="00F15A2C" w:rsidRDefault="00387714" w:rsidP="0038771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kern w:val="2"/>
          <w:sz w:val="24"/>
          <w:szCs w:val="24"/>
        </w:rPr>
      </w:pPr>
      <w:proofErr w:type="gramStart"/>
      <w:r w:rsidRPr="00F15A2C">
        <w:rPr>
          <w:rFonts w:ascii="Times New Roman" w:eastAsia="Calibri" w:hAnsi="Times New Roman" w:cs="Times New Roman"/>
          <w:b/>
          <w:i/>
          <w:color w:val="000000"/>
          <w:kern w:val="2"/>
          <w:sz w:val="24"/>
          <w:szCs w:val="24"/>
        </w:rPr>
        <w:t>состояния</w:t>
      </w:r>
      <w:proofErr w:type="gramEnd"/>
      <w:r w:rsidRPr="00F15A2C">
        <w:rPr>
          <w:rFonts w:ascii="Times New Roman" w:eastAsia="Calibri" w:hAnsi="Times New Roman" w:cs="Times New Roman"/>
          <w:b/>
          <w:i/>
          <w:color w:val="000000"/>
          <w:kern w:val="2"/>
          <w:sz w:val="24"/>
          <w:szCs w:val="24"/>
        </w:rPr>
        <w:t xml:space="preserve"> жилых помещений </w:t>
      </w:r>
    </w:p>
    <w:p w:rsidR="00387714" w:rsidRPr="00F15A2C" w:rsidRDefault="00387714" w:rsidP="0038771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kern w:val="2"/>
          <w:sz w:val="24"/>
          <w:szCs w:val="24"/>
        </w:rPr>
      </w:pPr>
      <w:proofErr w:type="gramStart"/>
      <w:r w:rsidRPr="00F15A2C">
        <w:rPr>
          <w:rFonts w:ascii="Times New Roman" w:eastAsia="Calibri" w:hAnsi="Times New Roman" w:cs="Times New Roman"/>
          <w:b/>
          <w:i/>
          <w:color w:val="000000"/>
          <w:kern w:val="2"/>
          <w:sz w:val="24"/>
          <w:szCs w:val="24"/>
        </w:rPr>
        <w:t>базы</w:t>
      </w:r>
      <w:proofErr w:type="gramEnd"/>
      <w:r w:rsidRPr="00F15A2C">
        <w:rPr>
          <w:rFonts w:ascii="Times New Roman" w:eastAsia="Calibri" w:hAnsi="Times New Roman" w:cs="Times New Roman"/>
          <w:b/>
          <w:i/>
          <w:color w:val="000000"/>
          <w:kern w:val="2"/>
          <w:sz w:val="24"/>
          <w:szCs w:val="24"/>
        </w:rPr>
        <w:t xml:space="preserve"> отдыха для детей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Calibri" w:eastAsia="Calibri" w:hAnsi="Calibri" w:cs="Times New Roman"/>
          <w:i/>
          <w:color w:val="000000"/>
          <w:kern w:val="2"/>
          <w:sz w:val="24"/>
          <w:szCs w:val="24"/>
        </w:rPr>
      </w:pP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 xml:space="preserve">Согласно поручению главы администрации Октябрьского района о проверке готовности баз отдыха для детей и определения количества школьников, которые смогут отдохнуть летом </w:t>
      </w:r>
      <w:smartTag w:uri="urn:schemas-microsoft-com:office:smarttags" w:element="metricconverter">
        <w:smartTagPr>
          <w:attr w:name="ProductID" w:val="1998 г"/>
        </w:smartTagPr>
        <w:r w:rsidRPr="00F15A2C">
          <w:rPr>
            <w:rFonts w:ascii="Times New Roman" w:eastAsia="Calibri" w:hAnsi="Times New Roman" w:cs="Times New Roman"/>
            <w:i/>
            <w:color w:val="000000"/>
            <w:kern w:val="2"/>
            <w:sz w:val="24"/>
            <w:szCs w:val="24"/>
          </w:rPr>
          <w:t>1998 г</w:t>
        </w:r>
      </w:smartTag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 xml:space="preserve">., мною 13 мая </w:t>
      </w:r>
      <w:proofErr w:type="spellStart"/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>с.г</w:t>
      </w:r>
      <w:proofErr w:type="spellEnd"/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>. был проведен осмотр жилых помещений базы отдыха Вашего завода.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>Все жилые корпуса в удовлетворительном состоянии, однако в корпусе № 1 необходимо вставить стекла, корпус № 2 нуждается в ремонте.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>Прошу взять на контроль подготовку базы к приему детей на отдых.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</w:p>
    <w:p w:rsidR="00387714" w:rsidRPr="00F15A2C" w:rsidRDefault="00387714" w:rsidP="00387714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>Начальник районного</w:t>
      </w:r>
    </w:p>
    <w:p w:rsidR="00387714" w:rsidRPr="00F15A2C" w:rsidRDefault="00387714" w:rsidP="00387714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  <w:proofErr w:type="gramStart"/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>отдела</w:t>
      </w:r>
      <w:proofErr w:type="gramEnd"/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 xml:space="preserve"> образования                        </w:t>
      </w:r>
      <w:r w:rsidRPr="00F15A2C">
        <w:rPr>
          <w:rFonts w:ascii="Times New Roman" w:eastAsia="Calibri" w:hAnsi="Times New Roman" w:cs="Times New Roman"/>
          <w:i/>
          <w:iCs/>
          <w:color w:val="000000"/>
          <w:kern w:val="2"/>
          <w:sz w:val="24"/>
          <w:szCs w:val="24"/>
        </w:rPr>
        <w:t xml:space="preserve">Подпись                                </w:t>
      </w:r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>Н.И. Пирогова</w:t>
      </w:r>
    </w:p>
    <w:p w:rsidR="00387714" w:rsidRPr="00F15A2C" w:rsidRDefault="00387714" w:rsidP="0038771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kern w:val="2"/>
          <w:sz w:val="28"/>
          <w:szCs w:val="28"/>
        </w:rPr>
      </w:pPr>
    </w:p>
    <w:p w:rsidR="00387714" w:rsidRPr="00F15A2C" w:rsidRDefault="00387714" w:rsidP="0038771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</w:pPr>
      <w:r w:rsidRPr="00F15A2C">
        <w:rPr>
          <w:rFonts w:ascii="Times New Roman" w:eastAsia="Calibri" w:hAnsi="Times New Roman" w:cs="Times New Roman"/>
          <w:b/>
          <w:bCs/>
          <w:i/>
          <w:iCs/>
          <w:color w:val="000000"/>
          <w:kern w:val="2"/>
          <w:sz w:val="28"/>
          <w:szCs w:val="28"/>
        </w:rPr>
        <w:t xml:space="preserve">Объяснительная записка </w:t>
      </w:r>
      <w:r w:rsidRPr="00F15A2C">
        <w:rPr>
          <w:rFonts w:ascii="Times New Roman" w:eastAsia="Calibri" w:hAnsi="Times New Roman" w:cs="Times New Roman"/>
          <w:i/>
          <w:iCs/>
          <w:color w:val="000000"/>
          <w:kern w:val="2"/>
          <w:sz w:val="28"/>
          <w:szCs w:val="28"/>
        </w:rPr>
        <w:t xml:space="preserve">– </w:t>
      </w:r>
      <w:r w:rsidRPr="00F15A2C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это документ, поясняющий содержание отдельных положений основного документа (плана, отчета, проекта и т.п.) или объясняющий причины какого-либо события, факта, поступка. Соответственно объяснительные записки можно разделить на две группы. К первой относятся документы, чаще всего сопровождающие основной документ и поясняющие содержание его отдельных положений. Они оформляются на общем бланке учреждения. Вторую группу составляют объяснительные записки по поводу каких-либо происшествий, сложившихся ситуаций, поступков и поведения отдельных работников. Текст таких записок должен быть убедительным, содержать неопровержимые доказательства. Как и внутренние докладные записки, они оформляются на чистых листах бумаги с воспроизведением тех же реквизитов и подписываются составителем.</w:t>
      </w:r>
    </w:p>
    <w:p w:rsidR="00387714" w:rsidRPr="00F15A2C" w:rsidRDefault="00387714" w:rsidP="0038771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</w:pPr>
      <w:r w:rsidRPr="00F15A2C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Приведем образцы оформления объяснительных записок:</w:t>
      </w:r>
    </w:p>
    <w:p w:rsidR="00387714" w:rsidRPr="00F15A2C" w:rsidRDefault="00387714" w:rsidP="00387714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  <w:r w:rsidRPr="004D7793">
        <w:rPr>
          <w:rFonts w:ascii="Times New Roman" w:eastAsia="Calibri" w:hAnsi="Times New Roman" w:cs="Times New Roman"/>
          <w:b/>
          <w:i/>
          <w:caps/>
          <w:color w:val="000000"/>
          <w:kern w:val="2"/>
          <w:sz w:val="24"/>
          <w:szCs w:val="24"/>
        </w:rPr>
        <w:t>Объяснительная записка</w:t>
      </w:r>
      <w:r w:rsidRPr="004D7793">
        <w:rPr>
          <w:rFonts w:ascii="Times New Roman" w:eastAsia="Calibri" w:hAnsi="Times New Roman" w:cs="Times New Roman"/>
          <w:b/>
          <w:i/>
          <w:color w:val="000000"/>
          <w:kern w:val="2"/>
          <w:sz w:val="24"/>
          <w:szCs w:val="24"/>
        </w:rPr>
        <w:t xml:space="preserve"> </w:t>
      </w:r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 xml:space="preserve">                                                     Директору центра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 xml:space="preserve">10.04.2009 №34                                                           </w:t>
      </w:r>
      <w:r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 xml:space="preserve">                   </w:t>
      </w:r>
      <w:proofErr w:type="gramStart"/>
      <w:r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 xml:space="preserve"> </w:t>
      </w:r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 xml:space="preserve">  «</w:t>
      </w:r>
      <w:proofErr w:type="gramEnd"/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>Кадры»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 xml:space="preserve">                    </w:t>
      </w:r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>Н.И. Иванову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</w:p>
    <w:p w:rsidR="00387714" w:rsidRPr="004D7793" w:rsidRDefault="00387714" w:rsidP="0038771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kern w:val="2"/>
          <w:sz w:val="24"/>
          <w:szCs w:val="24"/>
        </w:rPr>
      </w:pPr>
      <w:r w:rsidRPr="004D7793">
        <w:rPr>
          <w:rFonts w:ascii="Times New Roman" w:eastAsia="Calibri" w:hAnsi="Times New Roman" w:cs="Times New Roman"/>
          <w:b/>
          <w:i/>
          <w:color w:val="000000"/>
          <w:kern w:val="2"/>
          <w:sz w:val="24"/>
          <w:szCs w:val="24"/>
        </w:rPr>
        <w:t xml:space="preserve">О срыве занятий в группе </w:t>
      </w:r>
    </w:p>
    <w:p w:rsidR="00387714" w:rsidRPr="00F15A2C" w:rsidRDefault="00387714" w:rsidP="00387714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  <w:proofErr w:type="gramStart"/>
      <w:r w:rsidRPr="004D7793">
        <w:rPr>
          <w:rFonts w:ascii="Times New Roman" w:eastAsia="Calibri" w:hAnsi="Times New Roman" w:cs="Times New Roman"/>
          <w:b/>
          <w:i/>
          <w:color w:val="000000"/>
          <w:kern w:val="2"/>
          <w:sz w:val="24"/>
          <w:szCs w:val="24"/>
        </w:rPr>
        <w:t>секретарей</w:t>
      </w:r>
      <w:proofErr w:type="gramEnd"/>
      <w:r w:rsidRPr="004D7793">
        <w:rPr>
          <w:rFonts w:ascii="Times New Roman" w:eastAsia="Calibri" w:hAnsi="Times New Roman" w:cs="Times New Roman"/>
          <w:b/>
          <w:i/>
          <w:color w:val="000000"/>
          <w:kern w:val="2"/>
          <w:sz w:val="24"/>
          <w:szCs w:val="24"/>
        </w:rPr>
        <w:t>-референтов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>09.04.2009 на занятия по делопроизводству пришло только трое слушателей из состава группы 19 человек.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>В результате этого занятия пришлось отменить.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</w:p>
    <w:p w:rsidR="00387714" w:rsidRPr="00F15A2C" w:rsidRDefault="00387714" w:rsidP="00387714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>Преподаватель                           личная п</w:t>
      </w:r>
      <w:r w:rsidRPr="00F15A2C">
        <w:rPr>
          <w:rFonts w:ascii="Times New Roman" w:eastAsia="Calibri" w:hAnsi="Times New Roman" w:cs="Times New Roman"/>
          <w:i/>
          <w:iCs/>
          <w:color w:val="000000"/>
          <w:kern w:val="2"/>
          <w:sz w:val="24"/>
          <w:szCs w:val="24"/>
        </w:rPr>
        <w:t xml:space="preserve">одпись                      </w:t>
      </w:r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>Г.И. Григорьева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</w:p>
    <w:p w:rsidR="00387714" w:rsidRPr="004D7793" w:rsidRDefault="00387714" w:rsidP="0038771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aps/>
          <w:color w:val="000000"/>
          <w:kern w:val="2"/>
          <w:sz w:val="24"/>
          <w:szCs w:val="24"/>
        </w:rPr>
      </w:pPr>
      <w:r w:rsidRPr="004D7793">
        <w:rPr>
          <w:rFonts w:ascii="Times New Roman" w:eastAsia="Calibri" w:hAnsi="Times New Roman" w:cs="Times New Roman"/>
          <w:b/>
          <w:i/>
          <w:caps/>
          <w:color w:val="000000"/>
          <w:kern w:val="2"/>
          <w:sz w:val="24"/>
          <w:szCs w:val="24"/>
        </w:rPr>
        <w:lastRenderedPageBreak/>
        <w:t>Объяснительная записка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>24.01.2007 №87</w:t>
      </w:r>
    </w:p>
    <w:p w:rsidR="00387714" w:rsidRPr="00F15A2C" w:rsidRDefault="00387714" w:rsidP="00387714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</w:p>
    <w:p w:rsidR="00387714" w:rsidRPr="004D7793" w:rsidRDefault="00387714" w:rsidP="0038771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kern w:val="2"/>
          <w:sz w:val="24"/>
          <w:szCs w:val="24"/>
        </w:rPr>
      </w:pPr>
      <w:r w:rsidRPr="004D7793">
        <w:rPr>
          <w:rFonts w:ascii="Times New Roman" w:eastAsia="Calibri" w:hAnsi="Times New Roman" w:cs="Times New Roman"/>
          <w:b/>
          <w:i/>
          <w:color w:val="000000"/>
          <w:kern w:val="2"/>
          <w:sz w:val="24"/>
          <w:szCs w:val="24"/>
        </w:rPr>
        <w:t xml:space="preserve">О нарушении производственной </w:t>
      </w:r>
    </w:p>
    <w:p w:rsidR="00387714" w:rsidRPr="004D7793" w:rsidRDefault="00387714" w:rsidP="0038771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kern w:val="2"/>
          <w:sz w:val="24"/>
          <w:szCs w:val="24"/>
        </w:rPr>
      </w:pPr>
      <w:proofErr w:type="gramStart"/>
      <w:r w:rsidRPr="004D7793">
        <w:rPr>
          <w:rFonts w:ascii="Times New Roman" w:eastAsia="Calibri" w:hAnsi="Times New Roman" w:cs="Times New Roman"/>
          <w:b/>
          <w:i/>
          <w:color w:val="000000"/>
          <w:kern w:val="2"/>
          <w:sz w:val="24"/>
          <w:szCs w:val="24"/>
        </w:rPr>
        <w:t>дисциплины</w:t>
      </w:r>
      <w:proofErr w:type="gramEnd"/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 xml:space="preserve">11 января 2007 г. во второй смене </w:t>
      </w:r>
      <w:proofErr w:type="gramStart"/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>во время</w:t>
      </w:r>
      <w:proofErr w:type="gramEnd"/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 xml:space="preserve"> моего дежурства был разорван силовой кабель, питающий освещение штреков.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>Вследствие плохой закрепленности передвижной установки МА-45 произошел ее отрыв от несущей конструкции и наезд на кабель, что привело к разрыву. Ответственный за технику безопасности при эксплуатации передвижной установки – рабочий Егоров С.К.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>Егоров С.К. ранее также нарушал правила техники безопасности, за что имел взыскания.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 xml:space="preserve">Считаю необходимым принять строгие меры дисциплинарного воздействия к Егорову С.К.                                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</w:p>
    <w:p w:rsidR="00387714" w:rsidRPr="00F15A2C" w:rsidRDefault="00387714" w:rsidP="00387714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>Горный мастер                                     личная п</w:t>
      </w:r>
      <w:r w:rsidRPr="00F15A2C">
        <w:rPr>
          <w:rFonts w:ascii="Times New Roman" w:eastAsia="Calibri" w:hAnsi="Times New Roman" w:cs="Times New Roman"/>
          <w:i/>
          <w:iCs/>
          <w:color w:val="000000"/>
          <w:kern w:val="2"/>
          <w:sz w:val="24"/>
          <w:szCs w:val="24"/>
        </w:rPr>
        <w:t xml:space="preserve">одпись                </w:t>
      </w:r>
      <w:r w:rsidRPr="00F15A2C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</w:rPr>
        <w:t>П.Г. Потапов</w:t>
      </w:r>
    </w:p>
    <w:p w:rsidR="00387714" w:rsidRPr="00F15A2C" w:rsidRDefault="00387714" w:rsidP="0038771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iCs/>
          <w:kern w:val="2"/>
          <w:sz w:val="28"/>
          <w:szCs w:val="28"/>
        </w:rPr>
      </w:pPr>
    </w:p>
    <w:p w:rsidR="00387714" w:rsidRPr="00F15A2C" w:rsidRDefault="00387714" w:rsidP="0038771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i/>
          <w:iCs/>
          <w:kern w:val="2"/>
          <w:sz w:val="28"/>
          <w:szCs w:val="28"/>
        </w:rPr>
      </w:pPr>
    </w:p>
    <w:p w:rsidR="00387714" w:rsidRPr="00F15A2C" w:rsidRDefault="00387714" w:rsidP="0038771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kern w:val="2"/>
          <w:sz w:val="28"/>
          <w:szCs w:val="28"/>
        </w:rPr>
      </w:pPr>
      <w:r w:rsidRPr="00F15A2C">
        <w:rPr>
          <w:rFonts w:ascii="Times New Roman" w:eastAsia="Calibri" w:hAnsi="Times New Roman" w:cs="Times New Roman"/>
          <w:b/>
          <w:i/>
          <w:iCs/>
          <w:kern w:val="2"/>
          <w:sz w:val="28"/>
          <w:szCs w:val="28"/>
        </w:rPr>
        <w:t>Заявление</w:t>
      </w:r>
      <w:r w:rsidRPr="00F15A2C">
        <w:rPr>
          <w:rFonts w:ascii="Times New Roman" w:eastAsia="Calibri" w:hAnsi="Times New Roman" w:cs="Times New Roman"/>
          <w:iCs/>
          <w:kern w:val="2"/>
          <w:sz w:val="28"/>
          <w:szCs w:val="28"/>
        </w:rPr>
        <w:t xml:space="preserve"> – документ, содержащий просьбу или предложения лица (лиц) учреждению или должностному лицу.  </w:t>
      </w:r>
    </w:p>
    <w:p w:rsidR="00387714" w:rsidRPr="00F15A2C" w:rsidRDefault="00387714" w:rsidP="0038771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kern w:val="2"/>
          <w:sz w:val="28"/>
          <w:szCs w:val="28"/>
        </w:rPr>
      </w:pPr>
      <w:r w:rsidRPr="00F15A2C">
        <w:rPr>
          <w:rFonts w:ascii="Times New Roman" w:eastAsia="Calibri" w:hAnsi="Times New Roman" w:cs="Times New Roman"/>
          <w:iCs/>
          <w:kern w:val="2"/>
          <w:sz w:val="28"/>
          <w:szCs w:val="28"/>
        </w:rPr>
        <w:t xml:space="preserve">Заявления подразделяются на две группы: </w:t>
      </w:r>
    </w:p>
    <w:p w:rsidR="00387714" w:rsidRPr="00F15A2C" w:rsidRDefault="00387714" w:rsidP="0038771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kern w:val="2"/>
          <w:sz w:val="28"/>
          <w:szCs w:val="28"/>
        </w:rPr>
      </w:pPr>
      <w:r w:rsidRPr="00F15A2C">
        <w:rPr>
          <w:rFonts w:ascii="Times New Roman" w:eastAsia="Calibri" w:hAnsi="Times New Roman" w:cs="Times New Roman"/>
          <w:iCs/>
          <w:kern w:val="2"/>
          <w:sz w:val="28"/>
          <w:szCs w:val="28"/>
        </w:rPr>
        <w:t xml:space="preserve">- по кадровым вопросам (о принятии на работу, о предоставлении отпуска, об освобождении от должности и т.п.); </w:t>
      </w:r>
    </w:p>
    <w:p w:rsidR="00387714" w:rsidRPr="00F15A2C" w:rsidRDefault="00387714" w:rsidP="0038771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kern w:val="2"/>
          <w:sz w:val="28"/>
          <w:szCs w:val="28"/>
        </w:rPr>
      </w:pPr>
      <w:r w:rsidRPr="00F15A2C">
        <w:rPr>
          <w:rFonts w:ascii="Times New Roman" w:eastAsia="Calibri" w:hAnsi="Times New Roman" w:cs="Times New Roman"/>
          <w:iCs/>
          <w:kern w:val="2"/>
          <w:sz w:val="28"/>
          <w:szCs w:val="28"/>
        </w:rPr>
        <w:t xml:space="preserve">- сообщения о каких-либо недостатках, нарушениях в работе организаций, отдельных должностных лиц и т.д. </w:t>
      </w:r>
    </w:p>
    <w:p w:rsidR="00387714" w:rsidRPr="00F15A2C" w:rsidRDefault="00387714" w:rsidP="0038771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kern w:val="2"/>
          <w:sz w:val="28"/>
          <w:szCs w:val="28"/>
        </w:rPr>
      </w:pPr>
      <w:r w:rsidRPr="00F15A2C">
        <w:rPr>
          <w:rFonts w:ascii="Times New Roman" w:eastAsia="Calibri" w:hAnsi="Times New Roman" w:cs="Times New Roman"/>
          <w:iCs/>
          <w:kern w:val="2"/>
          <w:sz w:val="28"/>
          <w:szCs w:val="28"/>
        </w:rPr>
        <w:t xml:space="preserve">Отсутствие указания в обращении граждан на нарушения их прав и интересов является основным критерием отличия заявления от жалобы. Заявление адресуется конкретному должностному лицу (руководителю организации, его заместителю или руководителю структурного подразделения). Заявление оформляется на стандартном листе бумаги. </w:t>
      </w:r>
    </w:p>
    <w:p w:rsidR="00387714" w:rsidRPr="00F15A2C" w:rsidRDefault="00387714" w:rsidP="0038771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kern w:val="2"/>
          <w:sz w:val="28"/>
          <w:szCs w:val="28"/>
        </w:rPr>
      </w:pPr>
      <w:r w:rsidRPr="00F15A2C">
        <w:rPr>
          <w:rFonts w:ascii="Times New Roman" w:eastAsia="Calibri" w:hAnsi="Times New Roman" w:cs="Times New Roman"/>
          <w:iCs/>
          <w:kern w:val="2"/>
          <w:sz w:val="28"/>
          <w:szCs w:val="28"/>
        </w:rPr>
        <w:t xml:space="preserve">Текст любого заявления начинается с существа вопроса, обращения (прошу перевести..., прошу проверить состояние ...), затем идет детализация затронутого вопроса. Форма изложения свободная.  </w:t>
      </w:r>
    </w:p>
    <w:p w:rsidR="00387714" w:rsidRPr="00F15A2C" w:rsidRDefault="00387714" w:rsidP="0038771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kern w:val="2"/>
          <w:sz w:val="28"/>
          <w:szCs w:val="28"/>
        </w:rPr>
      </w:pPr>
      <w:r w:rsidRPr="00F15A2C">
        <w:rPr>
          <w:rFonts w:ascii="Times New Roman" w:eastAsia="Calibri" w:hAnsi="Times New Roman" w:cs="Times New Roman"/>
          <w:iCs/>
          <w:kern w:val="2"/>
          <w:sz w:val="28"/>
          <w:szCs w:val="28"/>
        </w:rPr>
        <w:t xml:space="preserve">Заявление может иметь приложения (например, к заявлению о приеме на работу прилагаются подлинники или копии документов об образовании, анкета, автобиография и др.). </w:t>
      </w:r>
    </w:p>
    <w:p w:rsidR="00387714" w:rsidRPr="00F15A2C" w:rsidRDefault="00387714" w:rsidP="0038771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kern w:val="2"/>
          <w:sz w:val="28"/>
          <w:szCs w:val="28"/>
        </w:rPr>
      </w:pPr>
      <w:r w:rsidRPr="00F15A2C">
        <w:rPr>
          <w:rFonts w:ascii="Times New Roman" w:eastAsia="Calibri" w:hAnsi="Times New Roman" w:cs="Times New Roman"/>
          <w:iCs/>
          <w:kern w:val="2"/>
          <w:sz w:val="28"/>
          <w:szCs w:val="28"/>
        </w:rPr>
        <w:t xml:space="preserve">Заявление подписывается автором и передается (направляется) для принятия решения. Решение руководства выражается резолюцией. Заявление с резолюцией </w:t>
      </w:r>
      <w:r w:rsidRPr="00F15A2C">
        <w:rPr>
          <w:rFonts w:ascii="Times New Roman" w:eastAsia="Calibri" w:hAnsi="Times New Roman" w:cs="Times New Roman"/>
          <w:iCs/>
          <w:kern w:val="2"/>
          <w:sz w:val="28"/>
          <w:szCs w:val="28"/>
        </w:rPr>
        <w:lastRenderedPageBreak/>
        <w:t xml:space="preserve">служит основанием к изданию приказа (по кадровым вопросам) или другого документа (письма автору о принятии решения, справки о состоянии затронутого автором вопроса, приказа о проведении экспертизы, проверки и т.п.). </w:t>
      </w:r>
    </w:p>
    <w:p w:rsidR="00387714" w:rsidRPr="00F15A2C" w:rsidRDefault="00387714" w:rsidP="0038771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kern w:val="2"/>
          <w:sz w:val="28"/>
          <w:szCs w:val="28"/>
        </w:rPr>
      </w:pPr>
      <w:r w:rsidRPr="00F15A2C">
        <w:rPr>
          <w:rFonts w:ascii="Times New Roman" w:eastAsia="Calibri" w:hAnsi="Times New Roman" w:cs="Times New Roman"/>
          <w:iCs/>
          <w:kern w:val="2"/>
          <w:sz w:val="28"/>
          <w:szCs w:val="28"/>
        </w:rPr>
        <w:t xml:space="preserve">Обязательными реквизитами заявления являются: наименование вида документа, дата, регистрационный номер, адресат, фамилия, должность заявителя и подразделение, в котором он работает (для сотрудника организации), или адрес заявителя: полный домашний адрес, телефон (для автора заявления, не являющимся сотрудником организации), подпись. </w:t>
      </w:r>
    </w:p>
    <w:p w:rsidR="00387714" w:rsidRPr="00F15A2C" w:rsidRDefault="00387714" w:rsidP="0038771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kern w:val="2"/>
          <w:sz w:val="28"/>
          <w:szCs w:val="28"/>
        </w:rPr>
      </w:pPr>
    </w:p>
    <w:p w:rsidR="00387714" w:rsidRPr="00F15A2C" w:rsidRDefault="00387714" w:rsidP="0038771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F15A2C">
        <w:rPr>
          <w:rFonts w:ascii="Times New Roman" w:eastAsia="Calibri" w:hAnsi="Times New Roman" w:cs="Times New Roman"/>
          <w:b/>
          <w:i/>
          <w:iCs/>
          <w:kern w:val="2"/>
          <w:sz w:val="28"/>
          <w:szCs w:val="28"/>
        </w:rPr>
        <w:t>Акт</w:t>
      </w:r>
      <w:r w:rsidRPr="00F15A2C">
        <w:rPr>
          <w:rFonts w:ascii="Times New Roman" w:eastAsia="Calibri" w:hAnsi="Times New Roman" w:cs="Times New Roman"/>
          <w:b/>
          <w:kern w:val="2"/>
          <w:sz w:val="28"/>
          <w:szCs w:val="28"/>
        </w:rPr>
        <w:t xml:space="preserve"> - </w:t>
      </w:r>
      <w:r w:rsidRPr="00F15A2C">
        <w:rPr>
          <w:rFonts w:ascii="Times New Roman" w:eastAsia="Calibri" w:hAnsi="Times New Roman" w:cs="Times New Roman"/>
          <w:kern w:val="2"/>
          <w:sz w:val="28"/>
          <w:szCs w:val="28"/>
        </w:rPr>
        <w:t>документ, составленный несколькими лицами и подтверждающий установленный факт, событие, действие. Чаще всего акты составляются комиссиями, как постоянно действующими, так и назначаемыми распорядительным документом (обычно приказом) по указанию вышестоящей организации или руководителя. В отдельных случаях акт может быть составлен одним или несколькими должностными лицами.</w:t>
      </w:r>
    </w:p>
    <w:p w:rsidR="00387714" w:rsidRPr="00F15A2C" w:rsidRDefault="00387714" w:rsidP="0038771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F15A2C">
        <w:rPr>
          <w:rFonts w:ascii="Times New Roman" w:eastAsia="Calibri" w:hAnsi="Times New Roman" w:cs="Times New Roman"/>
          <w:kern w:val="2"/>
          <w:sz w:val="28"/>
          <w:szCs w:val="28"/>
        </w:rPr>
        <w:t>Поводы для составления акта могут быть различными, отсюда и большое число разновидностей актов: акты ликвидации (учреждений, предприятий, организаций); приема-передачи (при смене руководства, передаче дел, материальных ценностей и т.д.); дегустации; приема объектов; проведения испытаний; уничтожения дел, испорченных товаров и т.п.; инвентаризации, несчастных случаев, аварий и др.</w:t>
      </w:r>
    </w:p>
    <w:p w:rsidR="00387714" w:rsidRPr="00F15A2C" w:rsidRDefault="00387714" w:rsidP="0038771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F15A2C">
        <w:rPr>
          <w:rFonts w:ascii="Times New Roman" w:eastAsia="Calibri" w:hAnsi="Times New Roman" w:cs="Times New Roman"/>
          <w:kern w:val="2"/>
          <w:sz w:val="28"/>
          <w:szCs w:val="28"/>
        </w:rPr>
        <w:t xml:space="preserve">Независимо от разновидности акты составляются по единой схеме. Прежде всего члены комиссии должны изучить существо вопроса, подлежащего отражению в акте, а также законодательные и нормативные документы, регулирующие данный вопрос. Например, в учреждении проводится проверка организации работы с письмами, жалобами и заявлениями граждан. Члены комиссии должны ознакомиться с Типовым положением о ведении делопроизводства по предложениям, заявлениям и жалобам граждан в государственных органах, на предприятиях, в учреждениях и организациях (других нормативных документов пока нет, проект нового закона еще </w:t>
      </w:r>
      <w:r w:rsidRPr="00F15A2C">
        <w:rPr>
          <w:rFonts w:ascii="Times New Roman" w:eastAsia="Calibri" w:hAnsi="Times New Roman" w:cs="Times New Roman"/>
          <w:kern w:val="2"/>
          <w:sz w:val="28"/>
          <w:szCs w:val="28"/>
        </w:rPr>
        <w:lastRenderedPageBreak/>
        <w:t>на рассмотрении). Знание этого документа поможет комиссии определить своевременность рассмотрения жалоб, наметить круг вопросов для проверки.</w:t>
      </w:r>
    </w:p>
    <w:p w:rsidR="00387714" w:rsidRPr="00F15A2C" w:rsidRDefault="00387714" w:rsidP="0038771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F15A2C">
        <w:rPr>
          <w:rFonts w:ascii="Times New Roman" w:eastAsia="Calibri" w:hAnsi="Times New Roman" w:cs="Times New Roman"/>
          <w:kern w:val="2"/>
          <w:sz w:val="28"/>
          <w:szCs w:val="28"/>
        </w:rPr>
        <w:t>В акте отражаются только те факты, которые точно установлены лицами, подписывающими документы. Первоначально ведутся черновые записи, фиксирующие количественные данные.</w:t>
      </w:r>
    </w:p>
    <w:p w:rsidR="00387714" w:rsidRPr="00F15A2C" w:rsidRDefault="00387714" w:rsidP="0038771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F15A2C">
        <w:rPr>
          <w:rFonts w:ascii="Times New Roman" w:eastAsia="Calibri" w:hAnsi="Times New Roman" w:cs="Times New Roman"/>
          <w:kern w:val="2"/>
          <w:sz w:val="28"/>
          <w:szCs w:val="28"/>
        </w:rPr>
        <w:t>Акт оформляется на общем бланке. Дата и место составления, проставляемые в бланке акта, должны соответствовать дате и месту актируемого события. Для значительного количества повторяющихся ситуаций имеются унифицированные формы актов о ликвидации учреждения, объединения, предприятия, актов, составляемых архивными учреждениями при проверке наличия и состояния архивных дел и т.п.</w:t>
      </w:r>
    </w:p>
    <w:p w:rsidR="00387714" w:rsidRPr="00F15A2C" w:rsidRDefault="00387714" w:rsidP="0038771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F15A2C">
        <w:rPr>
          <w:rFonts w:ascii="Times New Roman" w:eastAsia="Calibri" w:hAnsi="Times New Roman" w:cs="Times New Roman"/>
          <w:kern w:val="2"/>
          <w:sz w:val="28"/>
          <w:szCs w:val="28"/>
        </w:rPr>
        <w:t xml:space="preserve">Текст акта делится на три части: введение, констатирующую часть и выводы. Текст введения во всех актах формализован. В нем указывается основание для составления акта, перечисляются лица, составляющие акт (могут быть указаны и присутствующие при этом лица), Начинается эта часть акта словом «Основание», которое печатается через два-три интервала после заголовка, с абзаца. После слова «Основание» ставится двоеточие и указываются наименование распорядительного документа в именительном падеже, его дата, номер и заголовок. 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iCs/>
          <w:kern w:val="2"/>
          <w:sz w:val="24"/>
          <w:szCs w:val="24"/>
        </w:rPr>
        <w:t>Например: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kern w:val="2"/>
          <w:sz w:val="24"/>
          <w:szCs w:val="24"/>
        </w:rPr>
      </w:pP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kern w:val="2"/>
          <w:sz w:val="24"/>
          <w:szCs w:val="24"/>
        </w:rPr>
        <w:t>Основание: приказ директора завода от 24.05.2009 № 89 «О проведении инвентаризации материальных ценностей на складе».</w:t>
      </w:r>
    </w:p>
    <w:p w:rsidR="00387714" w:rsidRPr="00F15A2C" w:rsidRDefault="00387714" w:rsidP="0038771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387714" w:rsidRPr="00F15A2C" w:rsidRDefault="00387714" w:rsidP="0038771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F15A2C">
        <w:rPr>
          <w:rFonts w:ascii="Times New Roman" w:eastAsia="Calibri" w:hAnsi="Times New Roman" w:cs="Times New Roman"/>
          <w:kern w:val="2"/>
          <w:sz w:val="28"/>
          <w:szCs w:val="28"/>
        </w:rPr>
        <w:t xml:space="preserve">С новой строки прямо от полей с прописной буквы пишется слово «Составлен» и далее перечисляются фамилии с инициалами составителей акта либо приводится состав комиссии. 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iCs/>
          <w:kern w:val="2"/>
          <w:sz w:val="24"/>
          <w:szCs w:val="24"/>
        </w:rPr>
        <w:t>Например: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kern w:val="2"/>
          <w:sz w:val="24"/>
          <w:szCs w:val="24"/>
        </w:rPr>
        <w:t>Составлен: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kern w:val="2"/>
          <w:sz w:val="24"/>
          <w:szCs w:val="24"/>
        </w:rPr>
        <w:t>Председатель_____________________________________________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iCs/>
          <w:kern w:val="2"/>
          <w:sz w:val="24"/>
          <w:szCs w:val="24"/>
        </w:rPr>
        <w:t xml:space="preserve">                                         Должность, фамилия, инициалы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kern w:val="2"/>
          <w:sz w:val="24"/>
          <w:szCs w:val="24"/>
        </w:rPr>
      </w:pP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kern w:val="2"/>
          <w:sz w:val="24"/>
          <w:szCs w:val="24"/>
        </w:rPr>
        <w:t>Члены комиссии: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kern w:val="2"/>
          <w:sz w:val="24"/>
          <w:szCs w:val="24"/>
        </w:rPr>
        <w:t xml:space="preserve">Члены </w:t>
      </w:r>
      <w:proofErr w:type="gramStart"/>
      <w:r w:rsidRPr="00F15A2C">
        <w:rPr>
          <w:rFonts w:ascii="Times New Roman" w:eastAsia="Calibri" w:hAnsi="Times New Roman" w:cs="Times New Roman"/>
          <w:i/>
          <w:kern w:val="2"/>
          <w:sz w:val="24"/>
          <w:szCs w:val="24"/>
        </w:rPr>
        <w:t xml:space="preserve">комиссии:   </w:t>
      </w:r>
      <w:proofErr w:type="gramEnd"/>
      <w:r w:rsidRPr="00F15A2C">
        <w:rPr>
          <w:rFonts w:ascii="Times New Roman" w:eastAsia="Calibri" w:hAnsi="Times New Roman" w:cs="Times New Roman"/>
          <w:i/>
          <w:kern w:val="2"/>
          <w:sz w:val="24"/>
          <w:szCs w:val="24"/>
        </w:rPr>
        <w:t xml:space="preserve">    1. _____________________________________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iCs/>
          <w:kern w:val="2"/>
          <w:sz w:val="24"/>
          <w:szCs w:val="24"/>
        </w:rPr>
        <w:t xml:space="preserve">                                               Должность, фамилия, инициалы 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kern w:val="2"/>
          <w:sz w:val="24"/>
          <w:szCs w:val="24"/>
        </w:rPr>
        <w:t xml:space="preserve">                                2. …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kern w:val="2"/>
          <w:sz w:val="24"/>
          <w:szCs w:val="24"/>
        </w:rPr>
        <w:t xml:space="preserve">                                3. …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kern w:val="2"/>
          <w:sz w:val="24"/>
          <w:szCs w:val="24"/>
        </w:rPr>
      </w:pPr>
      <w:proofErr w:type="gramStart"/>
      <w:r w:rsidRPr="00F15A2C">
        <w:rPr>
          <w:rFonts w:ascii="Times New Roman" w:eastAsia="Calibri" w:hAnsi="Times New Roman" w:cs="Times New Roman"/>
          <w:i/>
          <w:kern w:val="2"/>
          <w:sz w:val="24"/>
          <w:szCs w:val="24"/>
        </w:rPr>
        <w:lastRenderedPageBreak/>
        <w:t xml:space="preserve">Присутствовали:   </w:t>
      </w:r>
      <w:proofErr w:type="gramEnd"/>
      <w:r w:rsidRPr="00F15A2C">
        <w:rPr>
          <w:rFonts w:ascii="Times New Roman" w:eastAsia="Calibri" w:hAnsi="Times New Roman" w:cs="Times New Roman"/>
          <w:i/>
          <w:kern w:val="2"/>
          <w:sz w:val="24"/>
          <w:szCs w:val="24"/>
        </w:rPr>
        <w:t xml:space="preserve">    1. _____________________________________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iCs/>
          <w:kern w:val="2"/>
          <w:sz w:val="24"/>
          <w:szCs w:val="24"/>
        </w:rPr>
        <w:t xml:space="preserve">                                              Должность, фамилия, инициалы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kern w:val="2"/>
          <w:sz w:val="24"/>
          <w:szCs w:val="24"/>
        </w:rPr>
        <w:t xml:space="preserve">                                  2. …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kern w:val="2"/>
          <w:sz w:val="24"/>
          <w:szCs w:val="24"/>
        </w:rPr>
      </w:pPr>
    </w:p>
    <w:p w:rsidR="00387714" w:rsidRPr="00F15A2C" w:rsidRDefault="00387714" w:rsidP="0038771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F15A2C">
        <w:rPr>
          <w:rFonts w:ascii="Times New Roman" w:eastAsia="Calibri" w:hAnsi="Times New Roman" w:cs="Times New Roman"/>
          <w:kern w:val="2"/>
          <w:sz w:val="28"/>
          <w:szCs w:val="28"/>
        </w:rPr>
        <w:t>Фамилии членов комиссии и присутствующих располагаются по алфавиту. В название должности входит и название учреждения.</w:t>
      </w:r>
    </w:p>
    <w:p w:rsidR="00387714" w:rsidRPr="00F15A2C" w:rsidRDefault="00387714" w:rsidP="0038771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F15A2C">
        <w:rPr>
          <w:rFonts w:ascii="Times New Roman" w:eastAsia="Calibri" w:hAnsi="Times New Roman" w:cs="Times New Roman"/>
          <w:kern w:val="2"/>
          <w:sz w:val="28"/>
          <w:szCs w:val="28"/>
        </w:rPr>
        <w:t>Констатирующая часть начинается с абзаца. В ней излагаются цели, задачи и существо работы, проделанной составителями акта, ее результаты. Результаты работы могут быть представлены в виде таблицы.</w:t>
      </w:r>
    </w:p>
    <w:p w:rsidR="00387714" w:rsidRPr="00F15A2C" w:rsidRDefault="00387714" w:rsidP="0038771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F15A2C">
        <w:rPr>
          <w:rFonts w:ascii="Times New Roman" w:eastAsia="Calibri" w:hAnsi="Times New Roman" w:cs="Times New Roman"/>
          <w:kern w:val="2"/>
          <w:sz w:val="28"/>
          <w:szCs w:val="28"/>
        </w:rPr>
        <w:t>В заключительной части акта делаются выводы или даются рекомендации. Эта часть текста не обязательна – акт может заканчиваться и констатацией фактов.</w:t>
      </w:r>
    </w:p>
    <w:p w:rsidR="00387714" w:rsidRPr="00F15A2C" w:rsidRDefault="00387714" w:rsidP="0038771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F15A2C">
        <w:rPr>
          <w:rFonts w:ascii="Times New Roman" w:eastAsia="Calibri" w:hAnsi="Times New Roman" w:cs="Times New Roman"/>
          <w:kern w:val="2"/>
          <w:sz w:val="28"/>
          <w:szCs w:val="28"/>
        </w:rPr>
        <w:t xml:space="preserve">После текста перед подписями при необходимости указывают количество составленных экземпляров акта и их местонахождение (эта часть акта также не обязательна). 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iCs/>
          <w:kern w:val="2"/>
          <w:sz w:val="24"/>
          <w:szCs w:val="24"/>
        </w:rPr>
        <w:t>Например: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kern w:val="2"/>
          <w:sz w:val="24"/>
          <w:szCs w:val="24"/>
        </w:rPr>
        <w:t>Составлен в 3-х экземплярах: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kern w:val="2"/>
          <w:sz w:val="24"/>
          <w:szCs w:val="24"/>
        </w:rPr>
        <w:t>1-й экз. направлен в Минэкономики России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kern w:val="2"/>
          <w:sz w:val="24"/>
          <w:szCs w:val="24"/>
        </w:rPr>
        <w:t>2-й экз. направлен в МПС России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kern w:val="2"/>
          <w:sz w:val="24"/>
          <w:szCs w:val="24"/>
        </w:rPr>
        <w:t>3-й экз. – в дело 05-24.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kern w:val="2"/>
          <w:sz w:val="24"/>
          <w:szCs w:val="24"/>
        </w:rPr>
      </w:pPr>
    </w:p>
    <w:p w:rsidR="00387714" w:rsidRPr="00F15A2C" w:rsidRDefault="00387714" w:rsidP="0038771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F15A2C">
        <w:rPr>
          <w:rFonts w:ascii="Times New Roman" w:eastAsia="Calibri" w:hAnsi="Times New Roman" w:cs="Times New Roman"/>
          <w:kern w:val="2"/>
          <w:sz w:val="28"/>
          <w:szCs w:val="28"/>
        </w:rPr>
        <w:t xml:space="preserve">Завершают текст акта подписи. Акт подписывают председатель комиссии и все составители. При подписании должности перед фамилиями не указываются. </w:t>
      </w:r>
    </w:p>
    <w:p w:rsidR="00387714" w:rsidRPr="00F15A2C" w:rsidRDefault="00387714" w:rsidP="0038771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F15A2C">
        <w:rPr>
          <w:rFonts w:ascii="Times New Roman" w:eastAsia="Calibri" w:hAnsi="Times New Roman" w:cs="Times New Roman"/>
          <w:kern w:val="2"/>
          <w:sz w:val="28"/>
          <w:szCs w:val="28"/>
        </w:rPr>
        <w:t>Как и во всяком документе, в акте перед текстом имеется заголовок, начинающийся с предлога «О» («Об») и формулируемый с помощью отглагольного существительного «О проверке», «О приеме-передаче», «О списании», «Об уничтожении» и т.п.</w:t>
      </w:r>
    </w:p>
    <w:p w:rsidR="00387714" w:rsidRPr="00F15A2C" w:rsidRDefault="00387714" w:rsidP="0038771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F15A2C">
        <w:rPr>
          <w:rFonts w:ascii="Times New Roman" w:eastAsia="Calibri" w:hAnsi="Times New Roman" w:cs="Times New Roman"/>
          <w:kern w:val="2"/>
          <w:sz w:val="28"/>
          <w:szCs w:val="28"/>
        </w:rPr>
        <w:t>Некоторые виды актов требуют утверждения. Например, акт о ликвидации учреждения утверждается руководителем вышестоящего ведомства (министром), акт о выделении к уничтожению документов и дел – руководителем учреждения. Утверждение оформляется грифом в соответствии с требованиями ГОСТ Р 6.30-2003.</w:t>
      </w:r>
    </w:p>
    <w:p w:rsidR="00387714" w:rsidRDefault="00387714" w:rsidP="0038771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2"/>
          <w:sz w:val="28"/>
          <w:szCs w:val="28"/>
        </w:rPr>
      </w:pPr>
    </w:p>
    <w:p w:rsidR="00387714" w:rsidRDefault="00387714" w:rsidP="0038771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2"/>
          <w:sz w:val="28"/>
          <w:szCs w:val="28"/>
        </w:rPr>
      </w:pPr>
    </w:p>
    <w:p w:rsidR="00387714" w:rsidRPr="00F15A2C" w:rsidRDefault="00387714" w:rsidP="0038771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2"/>
          <w:sz w:val="28"/>
          <w:szCs w:val="28"/>
        </w:rPr>
      </w:pPr>
    </w:p>
    <w:p w:rsidR="00387714" w:rsidRPr="00F15A2C" w:rsidRDefault="00387714" w:rsidP="0038771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kern w:val="2"/>
          <w:sz w:val="28"/>
          <w:szCs w:val="28"/>
        </w:rPr>
      </w:pPr>
      <w:r w:rsidRPr="00F15A2C">
        <w:rPr>
          <w:rFonts w:ascii="Times New Roman" w:eastAsia="Calibri" w:hAnsi="Times New Roman" w:cs="Times New Roman"/>
          <w:b/>
          <w:kern w:val="2"/>
          <w:sz w:val="28"/>
          <w:szCs w:val="28"/>
        </w:rPr>
        <w:lastRenderedPageBreak/>
        <w:t>Приведем пример оформления акта:</w:t>
      </w:r>
    </w:p>
    <w:p w:rsidR="00387714" w:rsidRPr="00F15A2C" w:rsidRDefault="00387714" w:rsidP="00387714">
      <w:pPr>
        <w:spacing w:after="0" w:line="240" w:lineRule="auto"/>
        <w:jc w:val="both"/>
        <w:rPr>
          <w:rFonts w:ascii="Times New Roman" w:eastAsia="Calibri" w:hAnsi="Times New Roman" w:cs="Times New Roman"/>
          <w:i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kern w:val="2"/>
          <w:sz w:val="24"/>
          <w:szCs w:val="24"/>
        </w:rPr>
        <w:t xml:space="preserve">Министерство культуры России                              </w:t>
      </w:r>
      <w:r>
        <w:rPr>
          <w:rFonts w:ascii="Times New Roman" w:eastAsia="Calibri" w:hAnsi="Times New Roman" w:cs="Times New Roman"/>
          <w:i/>
          <w:kern w:val="2"/>
          <w:sz w:val="24"/>
          <w:szCs w:val="24"/>
        </w:rPr>
        <w:t xml:space="preserve">                  </w:t>
      </w:r>
      <w:r w:rsidRPr="00F15A2C">
        <w:rPr>
          <w:rFonts w:ascii="Times New Roman" w:eastAsia="Calibri" w:hAnsi="Times New Roman" w:cs="Times New Roman"/>
          <w:i/>
          <w:kern w:val="2"/>
          <w:sz w:val="24"/>
          <w:szCs w:val="24"/>
        </w:rPr>
        <w:t xml:space="preserve">УТВЕРЖДАЮ </w:t>
      </w:r>
    </w:p>
    <w:p w:rsidR="00387714" w:rsidRPr="00F15A2C" w:rsidRDefault="00387714" w:rsidP="00387714">
      <w:pPr>
        <w:spacing w:after="0" w:line="240" w:lineRule="auto"/>
        <w:jc w:val="both"/>
        <w:rPr>
          <w:rFonts w:ascii="Times New Roman" w:eastAsia="Calibri" w:hAnsi="Times New Roman" w:cs="Times New Roman"/>
          <w:i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i/>
          <w:kern w:val="2"/>
          <w:sz w:val="24"/>
          <w:szCs w:val="24"/>
        </w:rPr>
        <w:t xml:space="preserve">         </w:t>
      </w:r>
      <w:r w:rsidRPr="00F15A2C">
        <w:rPr>
          <w:rFonts w:ascii="Times New Roman" w:eastAsia="Calibri" w:hAnsi="Times New Roman" w:cs="Times New Roman"/>
          <w:i/>
          <w:kern w:val="2"/>
          <w:sz w:val="24"/>
          <w:szCs w:val="24"/>
        </w:rPr>
        <w:t xml:space="preserve"> Комитет по культуре                                               </w:t>
      </w:r>
      <w:r>
        <w:rPr>
          <w:rFonts w:ascii="Times New Roman" w:eastAsia="Calibri" w:hAnsi="Times New Roman" w:cs="Times New Roman"/>
          <w:i/>
          <w:kern w:val="2"/>
          <w:sz w:val="24"/>
          <w:szCs w:val="24"/>
        </w:rPr>
        <w:t xml:space="preserve">   </w:t>
      </w:r>
      <w:r w:rsidRPr="00F15A2C">
        <w:rPr>
          <w:rFonts w:ascii="Times New Roman" w:eastAsia="Calibri" w:hAnsi="Times New Roman" w:cs="Times New Roman"/>
          <w:i/>
          <w:kern w:val="2"/>
          <w:sz w:val="24"/>
          <w:szCs w:val="24"/>
        </w:rPr>
        <w:t xml:space="preserve">Председатель комитета </w:t>
      </w:r>
    </w:p>
    <w:p w:rsidR="00387714" w:rsidRPr="00F15A2C" w:rsidRDefault="00387714" w:rsidP="00387714">
      <w:pPr>
        <w:spacing w:after="0" w:line="240" w:lineRule="auto"/>
        <w:jc w:val="both"/>
        <w:rPr>
          <w:rFonts w:ascii="Times New Roman" w:eastAsia="Calibri" w:hAnsi="Times New Roman" w:cs="Times New Roman"/>
          <w:i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i/>
          <w:kern w:val="2"/>
          <w:sz w:val="24"/>
          <w:szCs w:val="24"/>
        </w:rPr>
        <w:t xml:space="preserve">                </w:t>
      </w:r>
      <w:proofErr w:type="gramStart"/>
      <w:r w:rsidRPr="00F15A2C">
        <w:rPr>
          <w:rFonts w:ascii="Times New Roman" w:eastAsia="Calibri" w:hAnsi="Times New Roman" w:cs="Times New Roman"/>
          <w:i/>
          <w:kern w:val="2"/>
          <w:sz w:val="24"/>
          <w:szCs w:val="24"/>
        </w:rPr>
        <w:t>администрации</w:t>
      </w:r>
      <w:proofErr w:type="gramEnd"/>
      <w:r w:rsidRPr="00F15A2C">
        <w:rPr>
          <w:rFonts w:ascii="Times New Roman" w:eastAsia="Calibri" w:hAnsi="Times New Roman" w:cs="Times New Roman"/>
          <w:i/>
          <w:iCs/>
          <w:kern w:val="2"/>
          <w:sz w:val="24"/>
          <w:szCs w:val="24"/>
        </w:rPr>
        <w:t xml:space="preserve">                  </w:t>
      </w:r>
      <w:r>
        <w:rPr>
          <w:rFonts w:ascii="Times New Roman" w:eastAsia="Calibri" w:hAnsi="Times New Roman" w:cs="Times New Roman"/>
          <w:i/>
          <w:iCs/>
          <w:kern w:val="2"/>
          <w:sz w:val="24"/>
          <w:szCs w:val="24"/>
        </w:rPr>
        <w:t xml:space="preserve">                                </w:t>
      </w:r>
      <w:r w:rsidRPr="00F15A2C">
        <w:rPr>
          <w:rFonts w:ascii="Times New Roman" w:eastAsia="Calibri" w:hAnsi="Times New Roman" w:cs="Times New Roman"/>
          <w:i/>
          <w:iCs/>
          <w:kern w:val="2"/>
          <w:sz w:val="24"/>
          <w:szCs w:val="24"/>
        </w:rPr>
        <w:t xml:space="preserve">Личная подпись   </w:t>
      </w:r>
      <w:r w:rsidRPr="00F15A2C">
        <w:rPr>
          <w:rFonts w:ascii="Times New Roman" w:eastAsia="Calibri" w:hAnsi="Times New Roman" w:cs="Times New Roman"/>
          <w:i/>
          <w:kern w:val="2"/>
          <w:sz w:val="24"/>
          <w:szCs w:val="24"/>
        </w:rPr>
        <w:t>Н.И. Петров</w:t>
      </w:r>
    </w:p>
    <w:p w:rsidR="00387714" w:rsidRPr="00F15A2C" w:rsidRDefault="00387714" w:rsidP="00387714">
      <w:pPr>
        <w:spacing w:after="0" w:line="240" w:lineRule="auto"/>
        <w:jc w:val="both"/>
        <w:rPr>
          <w:rFonts w:ascii="Times New Roman" w:eastAsia="Calibri" w:hAnsi="Times New Roman" w:cs="Times New Roman"/>
          <w:i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i/>
          <w:kern w:val="2"/>
          <w:sz w:val="24"/>
          <w:szCs w:val="24"/>
        </w:rPr>
        <w:t xml:space="preserve">        </w:t>
      </w:r>
      <w:r w:rsidRPr="00F15A2C">
        <w:rPr>
          <w:rFonts w:ascii="Times New Roman" w:eastAsia="Calibri" w:hAnsi="Times New Roman" w:cs="Times New Roman"/>
          <w:i/>
          <w:kern w:val="2"/>
          <w:sz w:val="24"/>
          <w:szCs w:val="24"/>
        </w:rPr>
        <w:t xml:space="preserve">Новосибирской области                        </w:t>
      </w:r>
      <w:r w:rsidRPr="00F15A2C">
        <w:rPr>
          <w:rFonts w:ascii="Times New Roman" w:eastAsia="Calibri" w:hAnsi="Times New Roman" w:cs="Times New Roman"/>
          <w:i/>
          <w:kern w:val="2"/>
          <w:sz w:val="24"/>
          <w:szCs w:val="24"/>
        </w:rPr>
        <w:tab/>
        <w:t xml:space="preserve">       </w:t>
      </w:r>
      <w:r>
        <w:rPr>
          <w:rFonts w:ascii="Times New Roman" w:eastAsia="Calibri" w:hAnsi="Times New Roman" w:cs="Times New Roman"/>
          <w:i/>
          <w:kern w:val="2"/>
          <w:sz w:val="24"/>
          <w:szCs w:val="24"/>
        </w:rPr>
        <w:t xml:space="preserve">      </w:t>
      </w:r>
      <w:r w:rsidRPr="00F15A2C">
        <w:rPr>
          <w:rFonts w:ascii="Times New Roman" w:eastAsia="Calibri" w:hAnsi="Times New Roman" w:cs="Times New Roman"/>
          <w:i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kern w:val="2"/>
          <w:sz w:val="24"/>
          <w:szCs w:val="24"/>
        </w:rPr>
        <w:t xml:space="preserve">                </w:t>
      </w:r>
      <w:r w:rsidRPr="00F15A2C">
        <w:rPr>
          <w:rFonts w:ascii="Times New Roman" w:eastAsia="Calibri" w:hAnsi="Times New Roman" w:cs="Times New Roman"/>
          <w:i/>
          <w:kern w:val="2"/>
          <w:sz w:val="24"/>
          <w:szCs w:val="24"/>
        </w:rPr>
        <w:t>Дата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kern w:val="2"/>
          <w:sz w:val="24"/>
          <w:szCs w:val="24"/>
        </w:rPr>
      </w:pP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kern w:val="2"/>
          <w:sz w:val="24"/>
          <w:szCs w:val="24"/>
        </w:rPr>
      </w:pPr>
    </w:p>
    <w:p w:rsidR="00387714" w:rsidRPr="004D7793" w:rsidRDefault="00387714" w:rsidP="00387714">
      <w:pPr>
        <w:spacing w:after="0" w:line="240" w:lineRule="auto"/>
        <w:ind w:left="707" w:firstLine="709"/>
        <w:jc w:val="both"/>
        <w:rPr>
          <w:rFonts w:ascii="Times New Roman" w:eastAsia="Calibri" w:hAnsi="Times New Roman" w:cs="Times New Roman"/>
          <w:b/>
          <w:i/>
          <w:kern w:val="2"/>
          <w:sz w:val="24"/>
          <w:szCs w:val="24"/>
        </w:rPr>
      </w:pPr>
      <w:r w:rsidRPr="004D7793">
        <w:rPr>
          <w:rFonts w:ascii="Times New Roman" w:eastAsia="Calibri" w:hAnsi="Times New Roman" w:cs="Times New Roman"/>
          <w:b/>
          <w:i/>
          <w:kern w:val="2"/>
          <w:sz w:val="24"/>
          <w:szCs w:val="24"/>
        </w:rPr>
        <w:t>АКТ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kern w:val="2"/>
          <w:sz w:val="24"/>
          <w:szCs w:val="24"/>
        </w:rPr>
        <w:t>18.05.2007 № 12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kern w:val="2"/>
          <w:sz w:val="24"/>
          <w:szCs w:val="24"/>
        </w:rPr>
        <w:t>г. Новосибирск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kern w:val="2"/>
          <w:sz w:val="24"/>
          <w:szCs w:val="24"/>
        </w:rPr>
      </w:pPr>
    </w:p>
    <w:p w:rsidR="00387714" w:rsidRDefault="00387714" w:rsidP="0038771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kern w:val="2"/>
          <w:sz w:val="24"/>
          <w:szCs w:val="24"/>
        </w:rPr>
      </w:pPr>
      <w:r w:rsidRPr="004D7793">
        <w:rPr>
          <w:rFonts w:ascii="Times New Roman" w:eastAsia="Calibri" w:hAnsi="Times New Roman" w:cs="Times New Roman"/>
          <w:b/>
          <w:i/>
          <w:kern w:val="2"/>
          <w:sz w:val="24"/>
          <w:szCs w:val="24"/>
        </w:rPr>
        <w:t xml:space="preserve">О проверке сохранности документов </w:t>
      </w:r>
    </w:p>
    <w:p w:rsidR="00387714" w:rsidRPr="004D7793" w:rsidRDefault="00387714" w:rsidP="00387714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kern w:val="2"/>
          <w:sz w:val="24"/>
          <w:szCs w:val="24"/>
        </w:rPr>
      </w:pPr>
      <w:proofErr w:type="gramStart"/>
      <w:r w:rsidRPr="004D7793">
        <w:rPr>
          <w:rFonts w:ascii="Times New Roman" w:eastAsia="Calibri" w:hAnsi="Times New Roman" w:cs="Times New Roman"/>
          <w:b/>
          <w:i/>
          <w:kern w:val="2"/>
          <w:sz w:val="24"/>
          <w:szCs w:val="24"/>
        </w:rPr>
        <w:t>в</w:t>
      </w:r>
      <w:proofErr w:type="gramEnd"/>
      <w:r w:rsidRPr="004D7793">
        <w:rPr>
          <w:rFonts w:ascii="Times New Roman" w:eastAsia="Calibri" w:hAnsi="Times New Roman" w:cs="Times New Roman"/>
          <w:b/>
          <w:i/>
          <w:kern w:val="2"/>
          <w:sz w:val="24"/>
          <w:szCs w:val="24"/>
        </w:rPr>
        <w:t xml:space="preserve"> комитете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kern w:val="2"/>
          <w:sz w:val="24"/>
          <w:szCs w:val="24"/>
        </w:rPr>
      </w:pP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kern w:val="2"/>
          <w:sz w:val="24"/>
          <w:szCs w:val="24"/>
        </w:rPr>
        <w:t xml:space="preserve">Основание: приказ председателя комитета от 20.04.2007 № 102 «О проверке сохранности управленческих документов». 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kern w:val="2"/>
          <w:sz w:val="24"/>
          <w:szCs w:val="24"/>
        </w:rPr>
        <w:t>Составлен комиссией в составе: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kern w:val="2"/>
          <w:sz w:val="24"/>
          <w:szCs w:val="24"/>
        </w:rPr>
      </w:pP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kern w:val="2"/>
          <w:sz w:val="24"/>
          <w:szCs w:val="24"/>
        </w:rPr>
      </w:pPr>
      <w:proofErr w:type="gramStart"/>
      <w:r w:rsidRPr="00F15A2C">
        <w:rPr>
          <w:rFonts w:ascii="Times New Roman" w:eastAsia="Calibri" w:hAnsi="Times New Roman" w:cs="Times New Roman"/>
          <w:i/>
          <w:kern w:val="2"/>
          <w:sz w:val="24"/>
          <w:szCs w:val="24"/>
        </w:rPr>
        <w:t xml:space="preserve">Председатель:   </w:t>
      </w:r>
      <w:proofErr w:type="gramEnd"/>
      <w:r w:rsidRPr="00F15A2C">
        <w:rPr>
          <w:rFonts w:ascii="Times New Roman" w:eastAsia="Calibri" w:hAnsi="Times New Roman" w:cs="Times New Roman"/>
          <w:i/>
          <w:kern w:val="2"/>
          <w:sz w:val="24"/>
          <w:szCs w:val="24"/>
        </w:rPr>
        <w:t xml:space="preserve">  зам. председателя комитета Сидоров Г.В. 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kern w:val="2"/>
          <w:sz w:val="24"/>
          <w:szCs w:val="24"/>
        </w:rPr>
        <w:t xml:space="preserve">Члены </w:t>
      </w:r>
      <w:proofErr w:type="gramStart"/>
      <w:r w:rsidRPr="00F15A2C">
        <w:rPr>
          <w:rFonts w:ascii="Times New Roman" w:eastAsia="Calibri" w:hAnsi="Times New Roman" w:cs="Times New Roman"/>
          <w:i/>
          <w:kern w:val="2"/>
          <w:sz w:val="24"/>
          <w:szCs w:val="24"/>
        </w:rPr>
        <w:t xml:space="preserve">комиссии:   </w:t>
      </w:r>
      <w:proofErr w:type="gramEnd"/>
      <w:r w:rsidRPr="00F15A2C">
        <w:rPr>
          <w:rFonts w:ascii="Times New Roman" w:eastAsia="Calibri" w:hAnsi="Times New Roman" w:cs="Times New Roman"/>
          <w:i/>
          <w:kern w:val="2"/>
          <w:sz w:val="24"/>
          <w:szCs w:val="24"/>
        </w:rPr>
        <w:t>1. Зав. общим отделом Григорьева Н.И.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kern w:val="2"/>
          <w:sz w:val="24"/>
          <w:szCs w:val="24"/>
        </w:rPr>
        <w:t xml:space="preserve">                             2. Инспектор отдела кадров Михайлова Г.Г.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kern w:val="2"/>
          <w:sz w:val="24"/>
          <w:szCs w:val="24"/>
        </w:rPr>
        <w:t xml:space="preserve">                             3. Зам. главного бухгалтера Мышкина С.И.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kern w:val="2"/>
          <w:sz w:val="24"/>
          <w:szCs w:val="24"/>
        </w:rPr>
        <w:t xml:space="preserve">                             4. Референт Прокудина М.В.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kern w:val="2"/>
          <w:sz w:val="24"/>
          <w:szCs w:val="24"/>
        </w:rPr>
      </w:pP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kern w:val="2"/>
          <w:sz w:val="24"/>
          <w:szCs w:val="24"/>
        </w:rPr>
        <w:t>В период с 16 по 18 мая 2007 года комиссия проверила организацию и условия хранения управленческих документов в комитете культуры. Документы хранятся в структурных подразделениях и в общем отделе.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kern w:val="2"/>
          <w:sz w:val="24"/>
          <w:szCs w:val="24"/>
        </w:rPr>
        <w:t>Номенклатура дел ежегодно согласовывается с Новосибирским областным архивом. Фактов гибели, утраты, порчи или незаконного уничтожения документов не установлено.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kern w:val="2"/>
          <w:sz w:val="24"/>
          <w:szCs w:val="24"/>
        </w:rPr>
        <w:t>Комиссия рекомендует выделить и оборудовать специальное помещение для архива комитета.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kern w:val="2"/>
          <w:sz w:val="24"/>
          <w:szCs w:val="24"/>
        </w:rPr>
        <w:t>Составлен в 2-х экземплярах: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kern w:val="2"/>
          <w:sz w:val="24"/>
          <w:szCs w:val="24"/>
        </w:rPr>
        <w:t>1-й – в дело № 1–23;</w:t>
      </w:r>
    </w:p>
    <w:p w:rsidR="00387714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kern w:val="2"/>
          <w:sz w:val="24"/>
          <w:szCs w:val="24"/>
        </w:rPr>
        <w:t>2-й – в областной архив.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kern w:val="2"/>
          <w:sz w:val="24"/>
          <w:szCs w:val="24"/>
        </w:rPr>
      </w:pPr>
    </w:p>
    <w:p w:rsidR="00387714" w:rsidRPr="00F15A2C" w:rsidRDefault="00387714" w:rsidP="00387714">
      <w:pPr>
        <w:spacing w:after="0" w:line="240" w:lineRule="auto"/>
        <w:jc w:val="both"/>
        <w:rPr>
          <w:rFonts w:ascii="Times New Roman" w:eastAsia="Calibri" w:hAnsi="Times New Roman" w:cs="Times New Roman"/>
          <w:i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kern w:val="2"/>
          <w:sz w:val="24"/>
          <w:szCs w:val="24"/>
        </w:rPr>
        <w:t xml:space="preserve">Председатель комиссии     </w:t>
      </w:r>
      <w:r w:rsidRPr="00F15A2C">
        <w:rPr>
          <w:rFonts w:ascii="Times New Roman" w:eastAsia="Calibri" w:hAnsi="Times New Roman" w:cs="Times New Roman"/>
          <w:i/>
          <w:iCs/>
          <w:kern w:val="2"/>
          <w:sz w:val="24"/>
          <w:szCs w:val="24"/>
        </w:rPr>
        <w:t>Подпись</w:t>
      </w:r>
      <w:r w:rsidRPr="00F15A2C">
        <w:rPr>
          <w:rFonts w:ascii="Times New Roman" w:eastAsia="Calibri" w:hAnsi="Times New Roman" w:cs="Times New Roman"/>
          <w:i/>
          <w:kern w:val="2"/>
          <w:sz w:val="24"/>
          <w:szCs w:val="24"/>
        </w:rPr>
        <w:t xml:space="preserve">   Г.В. Сидоров</w:t>
      </w:r>
    </w:p>
    <w:p w:rsidR="00387714" w:rsidRPr="00F15A2C" w:rsidRDefault="00387714" w:rsidP="00387714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kern w:val="2"/>
          <w:sz w:val="24"/>
          <w:szCs w:val="24"/>
        </w:rPr>
        <w:t xml:space="preserve">Члены </w:t>
      </w:r>
      <w:proofErr w:type="gramStart"/>
      <w:r w:rsidRPr="00F15A2C">
        <w:rPr>
          <w:rFonts w:ascii="Times New Roman" w:eastAsia="Calibri" w:hAnsi="Times New Roman" w:cs="Times New Roman"/>
          <w:i/>
          <w:kern w:val="2"/>
          <w:sz w:val="24"/>
          <w:szCs w:val="24"/>
        </w:rPr>
        <w:t xml:space="preserve">комиссии:   </w:t>
      </w:r>
      <w:proofErr w:type="gramEnd"/>
      <w:r w:rsidRPr="00F15A2C">
        <w:rPr>
          <w:rFonts w:ascii="Times New Roman" w:eastAsia="Calibri" w:hAnsi="Times New Roman" w:cs="Times New Roman"/>
          <w:i/>
          <w:kern w:val="2"/>
          <w:sz w:val="24"/>
          <w:szCs w:val="24"/>
        </w:rPr>
        <w:t xml:space="preserve">             </w:t>
      </w:r>
      <w:r w:rsidRPr="00F15A2C">
        <w:rPr>
          <w:rFonts w:ascii="Times New Roman" w:eastAsia="Calibri" w:hAnsi="Times New Roman" w:cs="Times New Roman"/>
          <w:i/>
          <w:iCs/>
          <w:kern w:val="2"/>
          <w:sz w:val="24"/>
          <w:szCs w:val="24"/>
        </w:rPr>
        <w:t xml:space="preserve">Подпись   </w:t>
      </w:r>
      <w:r w:rsidRPr="00F15A2C">
        <w:rPr>
          <w:rFonts w:ascii="Times New Roman" w:eastAsia="Calibri" w:hAnsi="Times New Roman" w:cs="Times New Roman"/>
          <w:i/>
          <w:kern w:val="2"/>
          <w:sz w:val="24"/>
          <w:szCs w:val="24"/>
        </w:rPr>
        <w:t>Н.И. Григорьева</w:t>
      </w:r>
    </w:p>
    <w:p w:rsidR="00387714" w:rsidRPr="00F15A2C" w:rsidRDefault="00387714" w:rsidP="00387714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iCs/>
          <w:kern w:val="2"/>
          <w:sz w:val="24"/>
          <w:szCs w:val="24"/>
        </w:rPr>
        <w:t xml:space="preserve">                                          Подпись   </w:t>
      </w:r>
      <w:r w:rsidRPr="00F15A2C">
        <w:rPr>
          <w:rFonts w:ascii="Times New Roman" w:eastAsia="Calibri" w:hAnsi="Times New Roman" w:cs="Times New Roman"/>
          <w:i/>
          <w:kern w:val="2"/>
          <w:sz w:val="24"/>
          <w:szCs w:val="24"/>
        </w:rPr>
        <w:t>ГГ. Михайлова</w:t>
      </w:r>
    </w:p>
    <w:p w:rsidR="00387714" w:rsidRPr="00F15A2C" w:rsidRDefault="00387714" w:rsidP="00387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kern w:val="2"/>
          <w:sz w:val="24"/>
          <w:szCs w:val="24"/>
        </w:rPr>
      </w:pPr>
      <w:r w:rsidRPr="00F15A2C">
        <w:rPr>
          <w:rFonts w:ascii="Times New Roman" w:eastAsia="Calibri" w:hAnsi="Times New Roman" w:cs="Times New Roman"/>
          <w:i/>
          <w:iCs/>
          <w:kern w:val="2"/>
          <w:sz w:val="24"/>
          <w:szCs w:val="24"/>
        </w:rPr>
        <w:t xml:space="preserve">                                          Подпись   </w:t>
      </w:r>
      <w:r w:rsidRPr="00F15A2C">
        <w:rPr>
          <w:rFonts w:ascii="Times New Roman" w:eastAsia="Calibri" w:hAnsi="Times New Roman" w:cs="Times New Roman"/>
          <w:i/>
          <w:kern w:val="2"/>
          <w:sz w:val="24"/>
          <w:szCs w:val="24"/>
        </w:rPr>
        <w:t>С.И. Мышкина</w:t>
      </w:r>
    </w:p>
    <w:p w:rsidR="00387714" w:rsidRPr="00F15A2C" w:rsidRDefault="00387714" w:rsidP="00387714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387714" w:rsidRPr="00F15A2C" w:rsidRDefault="00387714" w:rsidP="00387714">
      <w:pPr>
        <w:widowControl w:val="0"/>
        <w:spacing w:after="0" w:line="360" w:lineRule="auto"/>
        <w:ind w:left="20" w:firstLine="689"/>
        <w:jc w:val="both"/>
        <w:rPr>
          <w:rFonts w:ascii="Courier New" w:eastAsia="Courier New" w:hAnsi="Courier New" w:cs="Courier New"/>
          <w:b/>
          <w:color w:val="000000"/>
          <w:sz w:val="28"/>
          <w:szCs w:val="28"/>
          <w:lang w:eastAsia="ru-RU"/>
        </w:rPr>
      </w:pPr>
      <w:r w:rsidRPr="00F15A2C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Служебные (деловые) письма</w:t>
      </w:r>
    </w:p>
    <w:p w:rsidR="00387714" w:rsidRPr="00F15A2C" w:rsidRDefault="00387714" w:rsidP="00387714">
      <w:pPr>
        <w:widowControl w:val="0"/>
        <w:spacing w:after="0" w:line="360" w:lineRule="auto"/>
        <w:ind w:left="20" w:right="20" w:firstLine="68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A2C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Служебные (деловые) письма оформляют на специальных бланках (бланках для писем), как правило, с угловым расположением постоянных реквизитов. Бланки с продольным расположением постоянных реквизитов для писем используют реже, в основном органами власти и вышестоящими ведомственными организациями. Используются бланки формата А4 и А5. Формат бумаги А5 используют в тех случаях, когда текст письма не превышает восьми строк.</w:t>
      </w:r>
    </w:p>
    <w:p w:rsidR="00387714" w:rsidRPr="00F15A2C" w:rsidRDefault="00387714" w:rsidP="00387714">
      <w:pPr>
        <w:widowControl w:val="0"/>
        <w:spacing w:after="0" w:line="360" w:lineRule="auto"/>
        <w:ind w:left="20" w:right="20" w:firstLine="68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A2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Деловое письмо оформляют как минимум в двух экземплярах. Первый экземпляр составляют на бланке и отсылают адресату, второй (копия) распечатывается на чистом листе бумаги и подшивается вдело как свидетельство выполненной работы и в дальнейшем используется при необходимости как информационно-справочный материал.</w:t>
      </w:r>
    </w:p>
    <w:p w:rsidR="00387714" w:rsidRPr="00F15A2C" w:rsidRDefault="00387714" w:rsidP="00387714">
      <w:pPr>
        <w:widowControl w:val="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Существуют </w:t>
      </w:r>
      <w:proofErr w:type="gramStart"/>
      <w:r w:rsidRPr="00F15A2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 вид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служебных (деловых) писем</w:t>
      </w:r>
      <w:r w:rsidRPr="00F15A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387714" w:rsidRPr="00F15A2C" w:rsidRDefault="00387714" w:rsidP="00387714">
      <w:pPr>
        <w:widowControl w:val="0"/>
        <w:numPr>
          <w:ilvl w:val="1"/>
          <w:numId w:val="10"/>
        </w:numPr>
        <w:tabs>
          <w:tab w:val="left" w:pos="1134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15A2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</w:t>
      </w:r>
      <w:proofErr w:type="gramEnd"/>
      <w:r w:rsidRPr="00F15A2C">
        <w:rPr>
          <w:rFonts w:ascii="Times New Roman" w:eastAsia="Times New Roman" w:hAnsi="Times New Roman" w:cs="Times New Roman"/>
          <w:sz w:val="28"/>
          <w:szCs w:val="28"/>
          <w:lang w:eastAsia="ru-RU"/>
        </w:rPr>
        <w:t>-извещение – документ, являющийся ответом на запрос;</w:t>
      </w:r>
    </w:p>
    <w:p w:rsidR="00387714" w:rsidRPr="00F15A2C" w:rsidRDefault="00387714" w:rsidP="00387714">
      <w:pPr>
        <w:widowControl w:val="0"/>
        <w:numPr>
          <w:ilvl w:val="1"/>
          <w:numId w:val="10"/>
        </w:numPr>
        <w:tabs>
          <w:tab w:val="left" w:pos="1134"/>
        </w:tabs>
        <w:spacing w:after="0" w:line="360" w:lineRule="auto"/>
        <w:ind w:left="0"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15A2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</w:t>
      </w:r>
      <w:proofErr w:type="gramEnd"/>
      <w:r w:rsidRPr="00F15A2C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-напоминание – документ, сообщающий о приближении, ускорении, истечении срока исполнения какого-либо действия;</w:t>
      </w:r>
    </w:p>
    <w:p w:rsidR="00387714" w:rsidRPr="00F15A2C" w:rsidRDefault="00387714" w:rsidP="00387714">
      <w:pPr>
        <w:widowControl w:val="0"/>
        <w:numPr>
          <w:ilvl w:val="1"/>
          <w:numId w:val="10"/>
        </w:numPr>
        <w:tabs>
          <w:tab w:val="left" w:pos="1134"/>
        </w:tabs>
        <w:spacing w:after="0" w:line="360" w:lineRule="auto"/>
        <w:ind w:left="0"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15A2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</w:t>
      </w:r>
      <w:proofErr w:type="gramEnd"/>
      <w:r w:rsidRPr="00F15A2C">
        <w:rPr>
          <w:rFonts w:ascii="Times New Roman" w:eastAsia="Times New Roman" w:hAnsi="Times New Roman" w:cs="Times New Roman"/>
          <w:sz w:val="28"/>
          <w:szCs w:val="28"/>
          <w:lang w:eastAsia="ru-RU"/>
        </w:rPr>
        <w:t>-ответ – документ, являющийся реакцией и обусловленный содержанием инициативного документа;</w:t>
      </w:r>
    </w:p>
    <w:p w:rsidR="00387714" w:rsidRPr="00F15A2C" w:rsidRDefault="00387714" w:rsidP="00387714">
      <w:pPr>
        <w:widowControl w:val="0"/>
        <w:numPr>
          <w:ilvl w:val="1"/>
          <w:numId w:val="10"/>
        </w:numPr>
        <w:tabs>
          <w:tab w:val="left" w:pos="1134"/>
        </w:tabs>
        <w:spacing w:after="0" w:line="360" w:lineRule="auto"/>
        <w:ind w:left="0"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15A2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</w:t>
      </w:r>
      <w:proofErr w:type="gramEnd"/>
      <w:r w:rsidRPr="00F15A2C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-подтверждение - документ, уведомляющий отправителя о получении документов, ценностей, подтверждающий факты, действия;</w:t>
      </w:r>
    </w:p>
    <w:p w:rsidR="00387714" w:rsidRPr="00F15A2C" w:rsidRDefault="00387714" w:rsidP="00387714">
      <w:pPr>
        <w:widowControl w:val="0"/>
        <w:numPr>
          <w:ilvl w:val="1"/>
          <w:numId w:val="10"/>
        </w:numPr>
        <w:tabs>
          <w:tab w:val="left" w:pos="1134"/>
        </w:tabs>
        <w:spacing w:after="0" w:line="360" w:lineRule="auto"/>
        <w:ind w:left="0" w:right="2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F15A2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</w:t>
      </w:r>
      <w:proofErr w:type="gramEnd"/>
      <w:r w:rsidRPr="00F15A2C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-претензия – документ, в котором указываются требовании, предъявляемые автором претензии, основания требований;</w:t>
      </w:r>
    </w:p>
    <w:p w:rsidR="00387714" w:rsidRPr="00F15A2C" w:rsidRDefault="00387714" w:rsidP="00387714">
      <w:pPr>
        <w:widowControl w:val="0"/>
        <w:numPr>
          <w:ilvl w:val="1"/>
          <w:numId w:val="10"/>
        </w:numPr>
        <w:tabs>
          <w:tab w:val="left" w:pos="1134"/>
        </w:tabs>
        <w:spacing w:after="0" w:line="360" w:lineRule="auto"/>
        <w:ind w:left="0" w:right="2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F15A2C">
        <w:rPr>
          <w:rFonts w:ascii="Times New Roman" w:eastAsia="Calibri" w:hAnsi="Times New Roman" w:cs="Times New Roman"/>
          <w:sz w:val="28"/>
          <w:szCs w:val="28"/>
          <w:lang w:eastAsia="ru-RU"/>
        </w:rPr>
        <w:t>письмо</w:t>
      </w:r>
      <w:proofErr w:type="gramEnd"/>
      <w:r w:rsidRPr="00F15A2C">
        <w:rPr>
          <w:rFonts w:ascii="Times New Roman" w:eastAsia="Calibri" w:hAnsi="Times New Roman" w:cs="Times New Roman"/>
          <w:sz w:val="28"/>
          <w:szCs w:val="28"/>
          <w:lang w:eastAsia="ru-RU"/>
        </w:rPr>
        <w:t>-приглашение – документ, содержащий приглашение на заседание, совещание, конференцию и т.д. Составление текста письма и его оформление требуют творческого подхода. Каждый руководитель и каждый специалист должен быть не только компетентным в своей области деятельности, но и способным формулировать свои мысли и оформлять их в рамках требований нормативных документов.</w:t>
      </w:r>
    </w:p>
    <w:p w:rsidR="00387714" w:rsidRPr="00F15A2C" w:rsidRDefault="00387714" w:rsidP="00387714">
      <w:pPr>
        <w:widowControl w:val="0"/>
        <w:tabs>
          <w:tab w:val="left" w:pos="1134"/>
        </w:tabs>
        <w:spacing w:after="0" w:line="360" w:lineRule="auto"/>
        <w:ind w:right="2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15A2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Но существуют и другие виды писем: рекламационное письмо, письмо-просьба, сопроводительное письмо, договорное письмо, информационное письмо, гарантийное письмо. </w:t>
      </w:r>
    </w:p>
    <w:p w:rsidR="00387714" w:rsidRDefault="00387714" w:rsidP="0038771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aps/>
          <w:sz w:val="28"/>
          <w:szCs w:val="28"/>
        </w:rPr>
      </w:pPr>
    </w:p>
    <w:p w:rsidR="00387714" w:rsidRPr="00F15A2C" w:rsidRDefault="00387714" w:rsidP="00387714">
      <w:pPr>
        <w:spacing w:after="0" w:line="360" w:lineRule="auto"/>
        <w:jc w:val="both"/>
        <w:rPr>
          <w:rFonts w:ascii="Times New Roman" w:eastAsia="Calibri" w:hAnsi="Times New Roman" w:cs="Times New Roman"/>
          <w:b/>
          <w:cap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8F47628" wp14:editId="3565C32F">
            <wp:extent cx="5666667" cy="7800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66667" cy="7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7714" w:rsidRDefault="00387714" w:rsidP="00387714"/>
    <w:p w:rsidR="00387714" w:rsidRDefault="00387714" w:rsidP="00387714">
      <w:pPr>
        <w:spacing w:after="200" w:line="276" w:lineRule="auto"/>
        <w:rPr>
          <w:rFonts w:ascii="Calibri" w:eastAsia="Calibri" w:hAnsi="Calibri" w:cs="Times New Roman"/>
        </w:rPr>
      </w:pPr>
    </w:p>
    <w:p w:rsidR="00387714" w:rsidRPr="00A13C5C" w:rsidRDefault="00387714" w:rsidP="00387714">
      <w:pPr>
        <w:spacing w:after="200" w:line="276" w:lineRule="auto"/>
        <w:rPr>
          <w:rFonts w:ascii="Calibri" w:eastAsia="Calibri" w:hAnsi="Calibri" w:cs="Times New Roman"/>
        </w:rPr>
      </w:pPr>
    </w:p>
    <w:p w:rsidR="00387714" w:rsidRDefault="00387714" w:rsidP="00387714"/>
    <w:p w:rsidR="00387714" w:rsidRDefault="00387714" w:rsidP="00387714">
      <w:bookmarkStart w:id="0" w:name="_GoBack"/>
      <w:r w:rsidRPr="00A13C5C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1BFDB612" wp14:editId="6F3E9BC4">
            <wp:extent cx="5667375" cy="7800975"/>
            <wp:effectExtent l="0" t="0" r="9525" b="9525"/>
            <wp:docPr id="5" name="Рисунок 5" descr="http://www.edou.ru/enc/encimg/isd/8_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edou.ru/enc/encimg/isd/8_1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87714" w:rsidRDefault="00387714" w:rsidP="00387714"/>
    <w:p w:rsidR="00387714" w:rsidRDefault="00387714" w:rsidP="00387714"/>
    <w:p w:rsidR="00387714" w:rsidRDefault="00387714" w:rsidP="00387714"/>
    <w:p w:rsidR="00387714" w:rsidRDefault="00387714" w:rsidP="00387714"/>
    <w:p w:rsidR="00387714" w:rsidRDefault="00387714" w:rsidP="00387714"/>
    <w:p w:rsidR="00387714" w:rsidRPr="00A13C5C" w:rsidRDefault="00387714" w:rsidP="00387714">
      <w:pPr>
        <w:spacing w:after="200" w:line="276" w:lineRule="auto"/>
        <w:rPr>
          <w:rFonts w:ascii="Calibri" w:eastAsia="Calibri" w:hAnsi="Calibri" w:cs="Times New Roman"/>
        </w:rPr>
      </w:pPr>
      <w:r w:rsidRPr="00A13C5C">
        <w:rPr>
          <w:rFonts w:ascii="Calibri" w:eastAsia="Calibri" w:hAnsi="Calibri" w:cs="Times New Roman"/>
        </w:rPr>
        <w:lastRenderedPageBreak/>
        <w:t>Продолжение документа «</w:t>
      </w:r>
      <w:r w:rsidRPr="00A13C5C">
        <w:rPr>
          <w:rFonts w:ascii="Calibri" w:eastAsia="Calibri" w:hAnsi="Calibri" w:cs="Times New Roman"/>
          <w:caps/>
        </w:rPr>
        <w:t>протокол</w:t>
      </w:r>
      <w:r w:rsidRPr="00A13C5C">
        <w:rPr>
          <w:rFonts w:ascii="Calibri" w:eastAsia="Calibri" w:hAnsi="Calibri" w:cs="Times New Roman"/>
        </w:rPr>
        <w:t>»</w:t>
      </w:r>
    </w:p>
    <w:p w:rsidR="00387714" w:rsidRPr="00A13C5C" w:rsidRDefault="00387714" w:rsidP="00387714">
      <w:pPr>
        <w:spacing w:after="200" w:line="276" w:lineRule="auto"/>
        <w:rPr>
          <w:rFonts w:ascii="Calibri" w:eastAsia="Calibri" w:hAnsi="Calibri" w:cs="Times New Roman"/>
        </w:rPr>
      </w:pPr>
      <w:r w:rsidRPr="00A13C5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FEA9621" wp14:editId="758E476D">
            <wp:extent cx="5667375" cy="4991100"/>
            <wp:effectExtent l="0" t="0" r="9525" b="0"/>
            <wp:docPr id="6" name="Рисунок 6" descr="http://www.edou.ru/enc/encimg/isd/8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edou.ru/enc/encimg/isd/8_2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025" r="3025" b="36020"/>
                    <a:stretch/>
                  </pic:blipFill>
                  <pic:spPr bwMode="auto">
                    <a:xfrm>
                      <a:off x="0" y="0"/>
                      <a:ext cx="5667375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7714" w:rsidRPr="00A13C5C" w:rsidRDefault="00387714" w:rsidP="00387714">
      <w:pPr>
        <w:spacing w:after="200" w:line="276" w:lineRule="auto"/>
        <w:rPr>
          <w:rFonts w:ascii="Calibri" w:eastAsia="Calibri" w:hAnsi="Calibri" w:cs="Times New Roman"/>
        </w:rPr>
      </w:pPr>
    </w:p>
    <w:p w:rsidR="00387714" w:rsidRPr="00A13C5C" w:rsidRDefault="00387714" w:rsidP="00387714">
      <w:pPr>
        <w:spacing w:after="200" w:line="276" w:lineRule="auto"/>
        <w:rPr>
          <w:rFonts w:ascii="Calibri" w:eastAsia="Calibri" w:hAnsi="Calibri" w:cs="Times New Roman"/>
        </w:rPr>
      </w:pPr>
    </w:p>
    <w:p w:rsidR="00387714" w:rsidRPr="00A13C5C" w:rsidRDefault="00387714" w:rsidP="00387714">
      <w:pPr>
        <w:spacing w:after="200" w:line="276" w:lineRule="auto"/>
        <w:rPr>
          <w:rFonts w:ascii="Calibri" w:eastAsia="Calibri" w:hAnsi="Calibri" w:cs="Times New Roman"/>
        </w:rPr>
      </w:pPr>
    </w:p>
    <w:p w:rsidR="00387714" w:rsidRDefault="00387714" w:rsidP="00387714"/>
    <w:p w:rsidR="00AE1C58" w:rsidRDefault="00AE1C58" w:rsidP="00AE1C58">
      <w:pPr>
        <w:spacing w:after="0" w:line="360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451D" w:rsidRDefault="00E4451D" w:rsidP="001C215A">
      <w:pPr>
        <w:spacing w:after="0" w:line="360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451D" w:rsidRDefault="00E4451D" w:rsidP="001C215A">
      <w:pPr>
        <w:spacing w:after="0" w:line="360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451D" w:rsidRDefault="00E4451D" w:rsidP="001C215A">
      <w:pPr>
        <w:spacing w:after="0" w:line="360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451D" w:rsidRPr="001C215A" w:rsidRDefault="00E4451D" w:rsidP="001C215A">
      <w:pPr>
        <w:spacing w:after="0" w:line="360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6744" w:rsidRDefault="00186744"/>
    <w:sectPr w:rsidR="00186744" w:rsidSect="00387714">
      <w:pgSz w:w="11906" w:h="16838"/>
      <w:pgMar w:top="993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103DE"/>
    <w:multiLevelType w:val="multilevel"/>
    <w:tmpl w:val="F60CBE5E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9B10AC9"/>
    <w:multiLevelType w:val="hybridMultilevel"/>
    <w:tmpl w:val="4D5E8204"/>
    <w:lvl w:ilvl="0" w:tplc="93AA43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77006C"/>
    <w:multiLevelType w:val="multilevel"/>
    <w:tmpl w:val="E0385C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3">
    <w:nsid w:val="1B222EB4"/>
    <w:multiLevelType w:val="hybridMultilevel"/>
    <w:tmpl w:val="DD8CD73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E7A72A3"/>
    <w:multiLevelType w:val="hybridMultilevel"/>
    <w:tmpl w:val="F3EC5B30"/>
    <w:lvl w:ilvl="0" w:tplc="8770663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AD85A9D"/>
    <w:multiLevelType w:val="multilevel"/>
    <w:tmpl w:val="09B01A4C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1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  <w:rPr>
        <w:rFonts w:hint="default"/>
      </w:rPr>
    </w:lvl>
  </w:abstractNum>
  <w:abstractNum w:abstractNumId="6">
    <w:nsid w:val="457722F0"/>
    <w:multiLevelType w:val="hybridMultilevel"/>
    <w:tmpl w:val="2F566D68"/>
    <w:lvl w:ilvl="0" w:tplc="4ECC37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5200700"/>
    <w:multiLevelType w:val="hybridMultilevel"/>
    <w:tmpl w:val="5C86DD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2E12784"/>
    <w:multiLevelType w:val="hybridMultilevel"/>
    <w:tmpl w:val="E690E894"/>
    <w:lvl w:ilvl="0" w:tplc="0CBA895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D46"/>
    <w:rsid w:val="00186744"/>
    <w:rsid w:val="001C215A"/>
    <w:rsid w:val="00387714"/>
    <w:rsid w:val="009E6D46"/>
    <w:rsid w:val="00AE1C58"/>
    <w:rsid w:val="00E4451D"/>
    <w:rsid w:val="00F6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B3450A-56D0-4856-8218-FF3C3DCC1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6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gif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30</Pages>
  <Words>8315</Words>
  <Characters>47399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2020-04-20T02:44:00Z</dcterms:created>
  <dcterms:modified xsi:type="dcterms:W3CDTF">2020-12-25T04:10:00Z</dcterms:modified>
</cp:coreProperties>
</file>