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4E8" w:rsidRPr="007C64E8" w:rsidRDefault="007C64E8" w:rsidP="00AF3DDF">
      <w:pPr>
        <w:spacing w:after="0" w:line="240" w:lineRule="auto"/>
        <w:jc w:val="both"/>
        <w:rPr>
          <w:rFonts w:ascii="Times New Roman" w:eastAsia="Times New Roman" w:hAnsi="Times New Roman" w:cs="Times New Roman"/>
          <w:color w:val="000000" w:themeColor="text1"/>
          <w:sz w:val="28"/>
          <w:szCs w:val="28"/>
          <w:lang w:eastAsia="ru-RU"/>
        </w:rPr>
      </w:pPr>
    </w:p>
    <w:p w:rsidR="007C64E8" w:rsidRPr="007C64E8" w:rsidRDefault="00D406B3" w:rsidP="007C64E8">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fldChar w:fldCharType="begin"/>
      </w:r>
      <w:r w:rsidR="007C64E8" w:rsidRPr="007C64E8">
        <w:rPr>
          <w:rFonts w:ascii="Times New Roman" w:eastAsia="Times New Roman" w:hAnsi="Times New Roman" w:cs="Times New Roman"/>
          <w:color w:val="000000" w:themeColor="text1"/>
          <w:sz w:val="28"/>
          <w:szCs w:val="28"/>
          <w:lang w:eastAsia="ru-RU"/>
        </w:rPr>
        <w:instrText xml:space="preserve"> HYPERLINK "https://zen.yandex.ru/id/5e64ce6b21e5616065dc685f" </w:instrText>
      </w:r>
      <w:r w:rsidRPr="007C64E8">
        <w:rPr>
          <w:rFonts w:ascii="Times New Roman" w:eastAsia="Times New Roman" w:hAnsi="Times New Roman" w:cs="Times New Roman"/>
          <w:color w:val="000000" w:themeColor="text1"/>
          <w:sz w:val="28"/>
          <w:szCs w:val="28"/>
          <w:lang w:eastAsia="ru-RU"/>
        </w:rPr>
        <w:fldChar w:fldCharType="separate"/>
      </w:r>
    </w:p>
    <w:p w:rsidR="007C64E8" w:rsidRPr="007C64E8" w:rsidRDefault="00D406B3" w:rsidP="007C64E8">
      <w:pPr>
        <w:shd w:val="clear" w:color="auto" w:fill="FFFFFF"/>
        <w:spacing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fldChar w:fldCharType="end"/>
      </w:r>
      <w:r w:rsidR="007C64E8">
        <w:rPr>
          <w:rFonts w:ascii="Times New Roman" w:eastAsia="Times New Roman" w:hAnsi="Times New Roman" w:cs="Times New Roman"/>
          <w:color w:val="000000" w:themeColor="text1"/>
          <w:sz w:val="28"/>
          <w:szCs w:val="28"/>
          <w:lang w:eastAsia="ru-RU"/>
        </w:rPr>
        <w:t xml:space="preserve">Тема 2. </w:t>
      </w:r>
      <w:r w:rsidR="007C64E8" w:rsidRPr="007C64E8">
        <w:rPr>
          <w:rFonts w:ascii="Times New Roman" w:eastAsia="Times New Roman" w:hAnsi="Times New Roman" w:cs="Times New Roman"/>
          <w:b/>
          <w:bCs/>
          <w:color w:val="000000" w:themeColor="text1"/>
          <w:sz w:val="28"/>
          <w:szCs w:val="28"/>
          <w:lang w:eastAsia="ru-RU"/>
        </w:rPr>
        <w:t xml:space="preserve">Содержание и отличие </w:t>
      </w:r>
      <w:proofErr w:type="gramStart"/>
      <w:r w:rsidR="007C64E8" w:rsidRPr="007C64E8">
        <w:rPr>
          <w:rFonts w:ascii="Times New Roman" w:eastAsia="Times New Roman" w:hAnsi="Times New Roman" w:cs="Times New Roman"/>
          <w:b/>
          <w:bCs/>
          <w:color w:val="000000" w:themeColor="text1"/>
          <w:sz w:val="28"/>
          <w:szCs w:val="28"/>
          <w:lang w:eastAsia="ru-RU"/>
        </w:rPr>
        <w:t>понятий</w:t>
      </w:r>
      <w:proofErr w:type="gramEnd"/>
      <w:r w:rsidR="007C64E8" w:rsidRPr="007C64E8">
        <w:rPr>
          <w:rFonts w:ascii="Times New Roman" w:eastAsia="Times New Roman" w:hAnsi="Times New Roman" w:cs="Times New Roman"/>
          <w:b/>
          <w:bCs/>
          <w:color w:val="000000" w:themeColor="text1"/>
          <w:sz w:val="28"/>
          <w:szCs w:val="28"/>
          <w:lang w:eastAsia="ru-RU"/>
        </w:rPr>
        <w:t xml:space="preserve"> трудовые ресурсы, человеческие ресурсы организации, человеческий капитал</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Трудовые ресурсы представляют собой трудоспособную часть населения страны, которая в силу психофизиологических и интел</w:t>
      </w:r>
      <w:r w:rsidRPr="007C64E8">
        <w:rPr>
          <w:rFonts w:ascii="Times New Roman" w:eastAsia="Times New Roman" w:hAnsi="Times New Roman" w:cs="Times New Roman"/>
          <w:color w:val="000000" w:themeColor="text1"/>
          <w:sz w:val="28"/>
          <w:szCs w:val="28"/>
          <w:lang w:eastAsia="ru-RU"/>
        </w:rPr>
        <w:softHyphen/>
        <w:t>лектуальных каче</w:t>
      </w:r>
      <w:proofErr w:type="gramStart"/>
      <w:r w:rsidRPr="007C64E8">
        <w:rPr>
          <w:rFonts w:ascii="Times New Roman" w:eastAsia="Times New Roman" w:hAnsi="Times New Roman" w:cs="Times New Roman"/>
          <w:color w:val="000000" w:themeColor="text1"/>
          <w:sz w:val="28"/>
          <w:szCs w:val="28"/>
          <w:lang w:eastAsia="ru-RU"/>
        </w:rPr>
        <w:t>ств сп</w:t>
      </w:r>
      <w:proofErr w:type="gramEnd"/>
      <w:r w:rsidRPr="007C64E8">
        <w:rPr>
          <w:rFonts w:ascii="Times New Roman" w:eastAsia="Times New Roman" w:hAnsi="Times New Roman" w:cs="Times New Roman"/>
          <w:color w:val="000000" w:themeColor="text1"/>
          <w:sz w:val="28"/>
          <w:szCs w:val="28"/>
          <w:lang w:eastAsia="ru-RU"/>
        </w:rPr>
        <w:t>особна производить материальные блага или услуги. К трудовым ресурсам относятся люди как занятые в эко</w:t>
      </w:r>
      <w:r w:rsidRPr="007C64E8">
        <w:rPr>
          <w:rFonts w:ascii="Times New Roman" w:eastAsia="Times New Roman" w:hAnsi="Times New Roman" w:cs="Times New Roman"/>
          <w:color w:val="000000" w:themeColor="text1"/>
          <w:sz w:val="28"/>
          <w:szCs w:val="28"/>
          <w:lang w:eastAsia="ru-RU"/>
        </w:rPr>
        <w:softHyphen/>
        <w:t>номике, так и не занятые, но способные трудиться.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Понятие «трудовые ресурсы» используется для характеристики трудоспособного населения в масштабах всей страны, региона, отрасли экономики, либо в рамках какой-либо профессиональной группы. Наряду с ним в экономической науке и практике приме</w:t>
      </w:r>
      <w:r w:rsidRPr="007C64E8">
        <w:rPr>
          <w:rFonts w:ascii="Times New Roman" w:eastAsia="Times New Roman" w:hAnsi="Times New Roman" w:cs="Times New Roman"/>
          <w:color w:val="000000" w:themeColor="text1"/>
          <w:sz w:val="28"/>
          <w:szCs w:val="28"/>
          <w:lang w:eastAsia="ru-RU"/>
        </w:rPr>
        <w:softHyphen/>
        <w:t>няются и такие понятия, как человеческие ресурсы организации, человеческий капитал, имеющие разное содержание и смысловую нагрузку. Они дополняют друг друга, раскрывая какую-либо одну из сторон носителя этих по</w:t>
      </w:r>
      <w:r w:rsidRPr="007C64E8">
        <w:rPr>
          <w:rFonts w:ascii="Times New Roman" w:eastAsia="Times New Roman" w:hAnsi="Times New Roman" w:cs="Times New Roman"/>
          <w:color w:val="000000" w:themeColor="text1"/>
          <w:sz w:val="28"/>
          <w:szCs w:val="28"/>
          <w:lang w:eastAsia="ru-RU"/>
        </w:rPr>
        <w:softHyphen/>
        <w:t>нятий - человека. Использование разных терминов важно и по</w:t>
      </w:r>
      <w:r w:rsidRPr="007C64E8">
        <w:rPr>
          <w:rFonts w:ascii="Times New Roman" w:eastAsia="Times New Roman" w:hAnsi="Times New Roman" w:cs="Times New Roman"/>
          <w:color w:val="000000" w:themeColor="text1"/>
          <w:sz w:val="28"/>
          <w:szCs w:val="28"/>
          <w:lang w:eastAsia="ru-RU"/>
        </w:rPr>
        <w:softHyphen/>
        <w:t>тому, что есть установившиеся международные стандарты, опи</w:t>
      </w:r>
      <w:r w:rsidRPr="007C64E8">
        <w:rPr>
          <w:rFonts w:ascii="Times New Roman" w:eastAsia="Times New Roman" w:hAnsi="Times New Roman" w:cs="Times New Roman"/>
          <w:color w:val="000000" w:themeColor="text1"/>
          <w:sz w:val="28"/>
          <w:szCs w:val="28"/>
          <w:lang w:eastAsia="ru-RU"/>
        </w:rPr>
        <w:softHyphen/>
        <w:t>раясь на которые можно проводить сравнения между странами.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Человеческие ресурсы - </w:t>
      </w:r>
      <w:r w:rsidRPr="007C64E8">
        <w:rPr>
          <w:rFonts w:ascii="Times New Roman" w:eastAsia="Times New Roman" w:hAnsi="Times New Roman" w:cs="Times New Roman"/>
          <w:color w:val="000000" w:themeColor="text1"/>
          <w:sz w:val="28"/>
          <w:szCs w:val="28"/>
          <w:lang w:eastAsia="ru-RU"/>
        </w:rPr>
        <w:t>понятие, отражающее главное богат</w:t>
      </w:r>
      <w:r w:rsidRPr="007C64E8">
        <w:rPr>
          <w:rFonts w:ascii="Times New Roman" w:eastAsia="Times New Roman" w:hAnsi="Times New Roman" w:cs="Times New Roman"/>
          <w:color w:val="000000" w:themeColor="text1"/>
          <w:sz w:val="28"/>
          <w:szCs w:val="28"/>
          <w:lang w:eastAsia="ru-RU"/>
        </w:rPr>
        <w:softHyphen/>
        <w:t>ство любой организации, процветание которой возможно при создании условий для воспроизводства, развития, использования этого ре</w:t>
      </w:r>
      <w:r w:rsidRPr="007C64E8">
        <w:rPr>
          <w:rFonts w:ascii="Times New Roman" w:eastAsia="Times New Roman" w:hAnsi="Times New Roman" w:cs="Times New Roman"/>
          <w:color w:val="000000" w:themeColor="text1"/>
          <w:sz w:val="28"/>
          <w:szCs w:val="28"/>
          <w:lang w:eastAsia="ru-RU"/>
        </w:rPr>
        <w:softHyphen/>
        <w:t>сурса с</w:t>
      </w:r>
      <w:r w:rsidRPr="007C64E8">
        <w:rPr>
          <w:rFonts w:ascii="Times New Roman" w:eastAsia="Times New Roman" w:hAnsi="Times New Roman" w:cs="Times New Roman"/>
          <w:b/>
          <w:bCs/>
          <w:color w:val="000000" w:themeColor="text1"/>
          <w:sz w:val="28"/>
          <w:szCs w:val="28"/>
          <w:lang w:eastAsia="ru-RU"/>
        </w:rPr>
        <w:t> </w:t>
      </w:r>
      <w:r w:rsidRPr="007C64E8">
        <w:rPr>
          <w:rFonts w:ascii="Times New Roman" w:eastAsia="Times New Roman" w:hAnsi="Times New Roman" w:cs="Times New Roman"/>
          <w:color w:val="000000" w:themeColor="text1"/>
          <w:sz w:val="28"/>
          <w:szCs w:val="28"/>
          <w:lang w:eastAsia="ru-RU"/>
        </w:rPr>
        <w:t xml:space="preserve">учетом интересов каждого человека. Понятие «человеческие ресурсы» более емкое, чем «трудовые ресурсы» и «персонал», так как содержит в себе совокупность </w:t>
      </w:r>
      <w:proofErr w:type="spellStart"/>
      <w:r w:rsidRPr="007C64E8">
        <w:rPr>
          <w:rFonts w:ascii="Times New Roman" w:eastAsia="Times New Roman" w:hAnsi="Times New Roman" w:cs="Times New Roman"/>
          <w:color w:val="000000" w:themeColor="text1"/>
          <w:sz w:val="28"/>
          <w:szCs w:val="28"/>
          <w:lang w:eastAsia="ru-RU"/>
        </w:rPr>
        <w:t>социокультурных</w:t>
      </w:r>
      <w:proofErr w:type="spellEnd"/>
      <w:r w:rsidRPr="007C64E8">
        <w:rPr>
          <w:rFonts w:ascii="Times New Roman" w:eastAsia="Times New Roman" w:hAnsi="Times New Roman" w:cs="Times New Roman"/>
          <w:color w:val="000000" w:themeColor="text1"/>
          <w:sz w:val="28"/>
          <w:szCs w:val="28"/>
          <w:lang w:eastAsia="ru-RU"/>
        </w:rPr>
        <w:t xml:space="preserve"> характери</w:t>
      </w:r>
      <w:r w:rsidRPr="007C64E8">
        <w:rPr>
          <w:rFonts w:ascii="Times New Roman" w:eastAsia="Times New Roman" w:hAnsi="Times New Roman" w:cs="Times New Roman"/>
          <w:color w:val="000000" w:themeColor="text1"/>
          <w:sz w:val="28"/>
          <w:szCs w:val="28"/>
          <w:lang w:eastAsia="ru-RU"/>
        </w:rPr>
        <w:softHyphen/>
        <w:t>стик и личностно-психологических свойств людей.</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Специфика человеческих ресурсов, в отличие от всех других видов ресурсов (материальных, финансовых, информационных и др.), состоит в следующем:</w:t>
      </w:r>
    </w:p>
    <w:p w:rsidR="007C64E8" w:rsidRPr="007C64E8" w:rsidRDefault="007C64E8" w:rsidP="007C64E8">
      <w:pPr>
        <w:numPr>
          <w:ilvl w:val="0"/>
          <w:numId w:val="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люди наделены интеллектом, следовательно, их реакция на внешнее воздействие (управление) - эмоционально осмысленная, а не механическая; процессы взаимодействия между субъектом управления и людьми являются двусторонними;</w:t>
      </w:r>
    </w:p>
    <w:p w:rsidR="007C64E8" w:rsidRPr="007C64E8" w:rsidRDefault="007C64E8" w:rsidP="007C64E8">
      <w:pPr>
        <w:numPr>
          <w:ilvl w:val="0"/>
          <w:numId w:val="1"/>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вследствие обладания интеллектом люди способны к постоянному совершенствованию и развитию, что является наиболее важным и долговременным источником повышения эффективности любого общества или отдельной организации;</w:t>
      </w:r>
    </w:p>
    <w:p w:rsidR="007C64E8" w:rsidRPr="007C64E8" w:rsidRDefault="007C64E8" w:rsidP="007C64E8">
      <w:pPr>
        <w:numPr>
          <w:ilvl w:val="0"/>
          <w:numId w:val="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люди выбирают определенный вид деятельности (произ</w:t>
      </w:r>
      <w:r w:rsidRPr="007C64E8">
        <w:rPr>
          <w:rFonts w:ascii="Times New Roman" w:eastAsia="Times New Roman" w:hAnsi="Times New Roman" w:cs="Times New Roman"/>
          <w:color w:val="000000" w:themeColor="text1"/>
          <w:sz w:val="28"/>
          <w:szCs w:val="28"/>
          <w:lang w:eastAsia="ru-RU"/>
        </w:rPr>
        <w:softHyphen/>
        <w:t>водственной или непроизводственной, умственной или физической) осознанно, ставя перед собой определенные цели.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Существует много определений человеческого капитала (ЧК), в том числе и основателей теории человеческого капитала </w:t>
      </w:r>
      <w:proofErr w:type="spellStart"/>
      <w:r w:rsidRPr="007C64E8">
        <w:rPr>
          <w:rFonts w:ascii="Times New Roman" w:eastAsia="Times New Roman" w:hAnsi="Times New Roman" w:cs="Times New Roman"/>
          <w:color w:val="000000" w:themeColor="text1"/>
          <w:sz w:val="28"/>
          <w:szCs w:val="28"/>
          <w:lang w:eastAsia="ru-RU"/>
        </w:rPr>
        <w:t>Гэри</w:t>
      </w:r>
      <w:proofErr w:type="spellEnd"/>
      <w:r w:rsidRPr="007C64E8">
        <w:rPr>
          <w:rFonts w:ascii="Times New Roman" w:eastAsia="Times New Roman" w:hAnsi="Times New Roman" w:cs="Times New Roman"/>
          <w:color w:val="000000" w:themeColor="text1"/>
          <w:sz w:val="28"/>
          <w:szCs w:val="28"/>
          <w:lang w:eastAsia="ru-RU"/>
        </w:rPr>
        <w:t xml:space="preserve"> Беккера и Теодора Шульца. Они напрямую связывали понятие ЧК только с человеком, как носителем знаний. И придавали особое значение образованию, как основному фактору развития общества и экономики. В настоящее время такое определение ЧК уже </w:t>
      </w:r>
      <w:r w:rsidRPr="007C64E8">
        <w:rPr>
          <w:rFonts w:ascii="Times New Roman" w:eastAsia="Times New Roman" w:hAnsi="Times New Roman" w:cs="Times New Roman"/>
          <w:color w:val="000000" w:themeColor="text1"/>
          <w:sz w:val="28"/>
          <w:szCs w:val="28"/>
          <w:lang w:eastAsia="ru-RU"/>
        </w:rPr>
        <w:lastRenderedPageBreak/>
        <w:t>представляется зауженным. Человеческий капитал включает не только специалистов с образованием, знания, воспитание, науку, но и инструменты интеллектуального труда и среду функционирования ЧК в части выполнения им своих производительных функций. Действительно специалист без программного обеспечения его труда, без необходимых источников информации, базы данных, методик и технологий не может в современных условиях выполнять свою работу, свои функции</w:t>
      </w:r>
      <w:proofErr w:type="gramStart"/>
      <w:r w:rsidRPr="007C64E8">
        <w:rPr>
          <w:rFonts w:ascii="Times New Roman" w:eastAsia="Times New Roman" w:hAnsi="Times New Roman" w:cs="Times New Roman"/>
          <w:color w:val="000000" w:themeColor="text1"/>
          <w:sz w:val="28"/>
          <w:szCs w:val="28"/>
          <w:lang w:eastAsia="ru-RU"/>
        </w:rPr>
        <w:t>.</w:t>
      </w:r>
      <w:proofErr w:type="gramEnd"/>
      <w:r w:rsidRPr="007C64E8">
        <w:rPr>
          <w:rFonts w:ascii="Times New Roman" w:eastAsia="Times New Roman" w:hAnsi="Times New Roman" w:cs="Times New Roman"/>
          <w:color w:val="000000" w:themeColor="text1"/>
          <w:sz w:val="28"/>
          <w:szCs w:val="28"/>
          <w:lang w:eastAsia="ru-RU"/>
        </w:rPr>
        <w:t xml:space="preserve"> </w:t>
      </w:r>
      <w:proofErr w:type="gramStart"/>
      <w:r w:rsidRPr="007C64E8">
        <w:rPr>
          <w:rFonts w:ascii="Times New Roman" w:eastAsia="Times New Roman" w:hAnsi="Times New Roman" w:cs="Times New Roman"/>
          <w:color w:val="000000" w:themeColor="text1"/>
          <w:sz w:val="28"/>
          <w:szCs w:val="28"/>
          <w:lang w:eastAsia="ru-RU"/>
        </w:rPr>
        <w:t>к</w:t>
      </w:r>
      <w:proofErr w:type="gramEnd"/>
      <w:r w:rsidRPr="007C64E8">
        <w:rPr>
          <w:rFonts w:ascii="Times New Roman" w:eastAsia="Times New Roman" w:hAnsi="Times New Roman" w:cs="Times New Roman"/>
          <w:color w:val="000000" w:themeColor="text1"/>
          <w:sz w:val="28"/>
          <w:szCs w:val="28"/>
          <w:lang w:eastAsia="ru-RU"/>
        </w:rPr>
        <w:t>ак и без высокого качества жизни специалист не будет работать в данной стране, а уедет в страну, где ему обеспечат комфортные условия для трудовой интеллектуальной деятельности.</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Показатели использования, движения и развития человеческих ресурсов организации, человеческого капитала</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Основными показателями эффективности использования человеческих ресурсов являются: производительность труда, число оперативных работников на одного работника аппарата управления, доля затрат на оплату труда в общей сумме затрат, темпы изменения производительности труда и средней оплаты труда, потери в связи с </w:t>
      </w:r>
      <w:proofErr w:type="spellStart"/>
      <w:r w:rsidRPr="007C64E8">
        <w:rPr>
          <w:rFonts w:ascii="Times New Roman" w:eastAsia="Times New Roman" w:hAnsi="Times New Roman" w:cs="Times New Roman"/>
          <w:color w:val="000000" w:themeColor="text1"/>
          <w:sz w:val="28"/>
          <w:szCs w:val="28"/>
          <w:lang w:eastAsia="ru-RU"/>
        </w:rPr>
        <w:t>невынужденными</w:t>
      </w:r>
      <w:proofErr w:type="spellEnd"/>
      <w:r w:rsidRPr="007C64E8">
        <w:rPr>
          <w:rFonts w:ascii="Times New Roman" w:eastAsia="Times New Roman" w:hAnsi="Times New Roman" w:cs="Times New Roman"/>
          <w:color w:val="000000" w:themeColor="text1"/>
          <w:sz w:val="28"/>
          <w:szCs w:val="28"/>
          <w:lang w:eastAsia="ru-RU"/>
        </w:rPr>
        <w:t xml:space="preserve"> простоями, а также др.</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Главным показателем эффективности использования человеческих ресурсов является производительность труда - объем производства, приходящийся на одного работника, измеряемый в стоимостном выражении. Производительность труда рассчитывается как отношение выручки к численности работников. Производительность может быть часовой, сменной, месячной, квартальной, годовой.</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Показатели движения человеческих ресурсов организации:</w:t>
      </w:r>
    </w:p>
    <w:p w:rsidR="007C64E8" w:rsidRPr="007C64E8" w:rsidRDefault="007C64E8" w:rsidP="007C64E8">
      <w:pPr>
        <w:numPr>
          <w:ilvl w:val="0"/>
          <w:numId w:val="2"/>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Коэффициент по выбытию кадров – отношение количества работников уволенных по всем причинам за данный период времени к среднесписочной численности работников за тот же период *100</w:t>
      </w:r>
    </w:p>
    <w:p w:rsidR="007C64E8" w:rsidRPr="007C64E8" w:rsidRDefault="007C64E8" w:rsidP="007C64E8">
      <w:pPr>
        <w:numPr>
          <w:ilvl w:val="0"/>
          <w:numId w:val="2"/>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Коэффициент постоянства кадров – отношение численности работников состоящих в списочном составе весь отчетный год к среднесписочной численности работников за год. При этом из списочной численности на 1 января исключаются выбывшие в течение года по всем причинам (кроме </w:t>
      </w:r>
      <w:proofErr w:type="spellStart"/>
      <w:r w:rsidRPr="007C64E8">
        <w:rPr>
          <w:rFonts w:ascii="Times New Roman" w:eastAsia="Times New Roman" w:hAnsi="Times New Roman" w:cs="Times New Roman"/>
          <w:color w:val="000000" w:themeColor="text1"/>
          <w:sz w:val="28"/>
          <w:szCs w:val="28"/>
          <w:lang w:eastAsia="ru-RU"/>
        </w:rPr>
        <w:t>переведода</w:t>
      </w:r>
      <w:proofErr w:type="spellEnd"/>
      <w:r w:rsidRPr="007C64E8">
        <w:rPr>
          <w:rFonts w:ascii="Times New Roman" w:eastAsia="Times New Roman" w:hAnsi="Times New Roman" w:cs="Times New Roman"/>
          <w:color w:val="000000" w:themeColor="text1"/>
          <w:sz w:val="28"/>
          <w:szCs w:val="28"/>
          <w:lang w:eastAsia="ru-RU"/>
        </w:rPr>
        <w:t xml:space="preserve"> в другие организации), но не исключаются выбывшие из числа </w:t>
      </w:r>
      <w:proofErr w:type="gramStart"/>
      <w:r w:rsidRPr="007C64E8">
        <w:rPr>
          <w:rFonts w:ascii="Times New Roman" w:eastAsia="Times New Roman" w:hAnsi="Times New Roman" w:cs="Times New Roman"/>
          <w:color w:val="000000" w:themeColor="text1"/>
          <w:sz w:val="28"/>
          <w:szCs w:val="28"/>
          <w:lang w:eastAsia="ru-RU"/>
        </w:rPr>
        <w:t>принятых</w:t>
      </w:r>
      <w:proofErr w:type="gramEnd"/>
      <w:r w:rsidRPr="007C64E8">
        <w:rPr>
          <w:rFonts w:ascii="Times New Roman" w:eastAsia="Times New Roman" w:hAnsi="Times New Roman" w:cs="Times New Roman"/>
          <w:color w:val="000000" w:themeColor="text1"/>
          <w:sz w:val="28"/>
          <w:szCs w:val="28"/>
          <w:lang w:eastAsia="ru-RU"/>
        </w:rPr>
        <w:t xml:space="preserve"> в отчетном году</w:t>
      </w:r>
    </w:p>
    <w:p w:rsidR="007C64E8" w:rsidRPr="007C64E8" w:rsidRDefault="007C64E8" w:rsidP="007C64E8">
      <w:pPr>
        <w:numPr>
          <w:ilvl w:val="0"/>
          <w:numId w:val="2"/>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Коэффициент стабильности кадров рекомендуется использовать при оценке уровня организации управления производством как на предприятии в </w:t>
      </w:r>
      <w:proofErr w:type="gramStart"/>
      <w:r w:rsidRPr="007C64E8">
        <w:rPr>
          <w:rFonts w:ascii="Times New Roman" w:eastAsia="Times New Roman" w:hAnsi="Times New Roman" w:cs="Times New Roman"/>
          <w:color w:val="000000" w:themeColor="text1"/>
          <w:sz w:val="28"/>
          <w:szCs w:val="28"/>
          <w:lang w:eastAsia="ru-RU"/>
        </w:rPr>
        <w:t>целом</w:t>
      </w:r>
      <w:proofErr w:type="gramEnd"/>
      <w:r w:rsidRPr="007C64E8">
        <w:rPr>
          <w:rFonts w:ascii="Times New Roman" w:eastAsia="Times New Roman" w:hAnsi="Times New Roman" w:cs="Times New Roman"/>
          <w:color w:val="000000" w:themeColor="text1"/>
          <w:sz w:val="28"/>
          <w:szCs w:val="28"/>
          <w:lang w:eastAsia="ru-RU"/>
        </w:rPr>
        <w:t xml:space="preserve"> так и в отдельных подразделениях.</w:t>
      </w:r>
    </w:p>
    <w:p w:rsidR="007C64E8" w:rsidRPr="007C64E8" w:rsidRDefault="007C64E8" w:rsidP="007C64E8">
      <w:pPr>
        <w:numPr>
          <w:ilvl w:val="0"/>
          <w:numId w:val="2"/>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Коэффициент текучести кадров определяется делением численности работников предприятия выбывших или уволенных за данный период времени по собственному желанию или инициативе организации на среднесписочную численность за тот же период.</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lastRenderedPageBreak/>
        <w:t>Оборот кадров </w:t>
      </w:r>
      <w:r w:rsidRPr="007C64E8">
        <w:rPr>
          <w:rFonts w:ascii="Times New Roman" w:eastAsia="Times New Roman" w:hAnsi="Times New Roman" w:cs="Times New Roman"/>
          <w:color w:val="000000" w:themeColor="text1"/>
          <w:sz w:val="28"/>
          <w:szCs w:val="28"/>
          <w:lang w:eastAsia="ru-RU"/>
        </w:rPr>
        <w:t>– совокупность принятых на работу и выбывших работников в соответствии со средней списочной численностью работников за определенный период.</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Интенсивность оборота кадров определяется следующими коэффициентами:</w:t>
      </w:r>
    </w:p>
    <w:p w:rsidR="007C64E8" w:rsidRPr="007C64E8" w:rsidRDefault="007C64E8" w:rsidP="007C64E8">
      <w:pPr>
        <w:numPr>
          <w:ilvl w:val="0"/>
          <w:numId w:val="3"/>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Общего оборота – отношение суммарного числа принятых и выбывших за отчетный период к средней списочной численности работников</w:t>
      </w:r>
    </w:p>
    <w:p w:rsidR="007C64E8" w:rsidRPr="007C64E8" w:rsidRDefault="007C64E8" w:rsidP="007C64E8">
      <w:pPr>
        <w:numPr>
          <w:ilvl w:val="0"/>
          <w:numId w:val="3"/>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Оборота по приему – отношение количества работников принятых на предприятие за определенный период времени к среднесписочной численности персонала за тот же период.</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Показателем развития человеческих ресурсов и потенциала организации считаются нравственность и духовное здоровье, разносторонность профессиональной подготовки, стремление к инновациям, способность к неординарным решениям — все это является важным фактором прогресса.</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Анализ показателей оценки качества человеческого капитала, человеческих ресурсов</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Современное производство предъявляет всевозрастающие требования к уровню подготовки работников. Основные качественные показатели человеческого капитала, характеризующие квалифицированного рабочего наших дней, следующие.</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Основные умения</w:t>
      </w:r>
      <w:r w:rsidRPr="007C64E8">
        <w:rPr>
          <w:rFonts w:ascii="Times New Roman" w:eastAsia="Times New Roman" w:hAnsi="Times New Roman" w:cs="Times New Roman"/>
          <w:color w:val="000000" w:themeColor="text1"/>
          <w:sz w:val="28"/>
          <w:szCs w:val="28"/>
          <w:lang w:eastAsia="ru-RU"/>
        </w:rPr>
        <w:t>: техническая грамотность — умение понимать и излагать (на бумаге и устно) тексты по своей специальности; компьютерная грамотность — умение собирать и анализировать информацию в целях решения производственных задач.</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Технические навыки</w:t>
      </w:r>
      <w:r w:rsidRPr="007C64E8">
        <w:rPr>
          <w:rFonts w:ascii="Times New Roman" w:eastAsia="Times New Roman" w:hAnsi="Times New Roman" w:cs="Times New Roman"/>
          <w:color w:val="000000" w:themeColor="text1"/>
          <w:sz w:val="28"/>
          <w:szCs w:val="28"/>
          <w:lang w:eastAsia="ru-RU"/>
        </w:rPr>
        <w:t> — способность в короткие сроки переучиваться: осваивать новые оборудование, компьютерные программы, телекоммуникационные сети, системы получения, обработки и передачи данных. В настоящее время доля информационных технологий в производстве возросла до 50-60%. Для некоторых отраслей (связь, страховое дело, биржи) доля информационных технологий (и соответствующего оборудования в составе основных средств) превышает 75 %.</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Организационные способности</w:t>
      </w:r>
      <w:r w:rsidRPr="007C64E8">
        <w:rPr>
          <w:rFonts w:ascii="Times New Roman" w:eastAsia="Times New Roman" w:hAnsi="Times New Roman" w:cs="Times New Roman"/>
          <w:color w:val="000000" w:themeColor="text1"/>
          <w:sz w:val="28"/>
          <w:szCs w:val="28"/>
          <w:lang w:eastAsia="ru-RU"/>
        </w:rPr>
        <w:t xml:space="preserve"> — умение работать в команде над решением нестандартных задач, аналитические и творческие способности, коммуникабельность, </w:t>
      </w:r>
      <w:proofErr w:type="spellStart"/>
      <w:r w:rsidRPr="007C64E8">
        <w:rPr>
          <w:rFonts w:ascii="Times New Roman" w:eastAsia="Times New Roman" w:hAnsi="Times New Roman" w:cs="Times New Roman"/>
          <w:color w:val="000000" w:themeColor="text1"/>
          <w:sz w:val="28"/>
          <w:szCs w:val="28"/>
          <w:lang w:eastAsia="ru-RU"/>
        </w:rPr>
        <w:t>самоорганизованность</w:t>
      </w:r>
      <w:proofErr w:type="spellEnd"/>
      <w:r w:rsidRPr="007C64E8">
        <w:rPr>
          <w:rFonts w:ascii="Times New Roman" w:eastAsia="Times New Roman" w:hAnsi="Times New Roman" w:cs="Times New Roman"/>
          <w:color w:val="000000" w:themeColor="text1"/>
          <w:sz w:val="28"/>
          <w:szCs w:val="28"/>
          <w:lang w:eastAsia="ru-RU"/>
        </w:rPr>
        <w:t>, лидерские качества.</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Специфические умения и навыки</w:t>
      </w:r>
      <w:r w:rsidRPr="007C64E8">
        <w:rPr>
          <w:rFonts w:ascii="Times New Roman" w:eastAsia="Times New Roman" w:hAnsi="Times New Roman" w:cs="Times New Roman"/>
          <w:color w:val="000000" w:themeColor="text1"/>
          <w:sz w:val="28"/>
          <w:szCs w:val="28"/>
          <w:lang w:eastAsia="ru-RU"/>
        </w:rPr>
        <w:t xml:space="preserve"> — готовность к нововведениям, обусловленная постоянными изменениями внешней среды, требующей инновационных решений практически в каждой компании. Конкуренция в рыночной экономике влечет за собой изменения технологий, условий организации производственного процесса, методов обслуживания потребителей и </w:t>
      </w:r>
      <w:r w:rsidRPr="007C64E8">
        <w:rPr>
          <w:rFonts w:ascii="Times New Roman" w:eastAsia="Times New Roman" w:hAnsi="Times New Roman" w:cs="Times New Roman"/>
          <w:color w:val="000000" w:themeColor="text1"/>
          <w:sz w:val="28"/>
          <w:szCs w:val="28"/>
          <w:lang w:eastAsia="ru-RU"/>
        </w:rPr>
        <w:lastRenderedPageBreak/>
        <w:t>соответственно требует постоянного обновления специфических знаний и умений.</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Современные стратегии управления человеческими ресурсами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Рассмотрим основные типы управления человеческими ресурсами: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1) Управление по результатам</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Эта система управления с заданием результатов при децентрализованной организации руководства (корпоративные центры прибыли). Задачи делегируются рабочим </w:t>
      </w:r>
      <w:proofErr w:type="gramStart"/>
      <w:r w:rsidRPr="007C64E8">
        <w:rPr>
          <w:rFonts w:ascii="Times New Roman" w:eastAsia="Times New Roman" w:hAnsi="Times New Roman" w:cs="Times New Roman"/>
          <w:color w:val="000000" w:themeColor="text1"/>
          <w:sz w:val="28"/>
          <w:szCs w:val="28"/>
          <w:lang w:eastAsia="ru-RU"/>
        </w:rPr>
        <w:t>группам</w:t>
      </w:r>
      <w:proofErr w:type="gramEnd"/>
      <w:r w:rsidRPr="007C64E8">
        <w:rPr>
          <w:rFonts w:ascii="Times New Roman" w:eastAsia="Times New Roman" w:hAnsi="Times New Roman" w:cs="Times New Roman"/>
          <w:color w:val="000000" w:themeColor="text1"/>
          <w:sz w:val="28"/>
          <w:szCs w:val="28"/>
          <w:lang w:eastAsia="ru-RU"/>
        </w:rPr>
        <w:t xml:space="preserve"> и определяется достижение конкретных результатов. Такая система имеет различные этапы задания результатов, этапы измерения результатов и этапы контроля результатов. Делегированные из центра задачи контролируются на основе их сравнения с полученными результатами.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2) Управление посредством мотивации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Эта модель опирается на изучение потребностей, интересов, настроений, личных целей сотрудников, а также на возможность интеграции мотивации с производственными требованиями и целями предприятия. Кадровая политика при такой модели ориентируется на развитие человеческих ресурсов, укрепление морально-психологического климата, на реализацию социальных программ.</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Как известно, в управленческой науке разработаны различные мотивационные модели, которые нашли широкое практическое применение в преуспевающих фирмах развитых стран. Среди них наиболее традиционными являются: рациональная мотивационная модель (использование материальных стимулов), модель самореализации (активизация внутренних мотивов человека возможности самовыражения), модель сопричастности (развитие сотрудничества, партнерства, участие в управлении).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3) Рамочное управление</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Эта модель исходит из того, что сотрудники могут самостоятельно принимать решения в пределах заранее установленных границ (рамок). Рамки могут задаваться важностью процесса, его непредсказуемостью, нормами, которые нельзя нарушать. Технология рамочного управления предполагает следующую последовательность действий: определение задания, получение его сотрудником, создание надлежащей информационной системы, определение границ самостоятельности и способов вмешательства руководителя.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Рамочное управление создает условия для развития инициативы, ответственности и самостоятельности работников, повышает уровень организованности и коммуникаций в организации, способствует росту удовлетворенности трудом и развивает корпоративный стиль руководства.</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lastRenderedPageBreak/>
        <w:t>4) Управление на основе делегирования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Делегирование полномочий давно используется в менеджменте, подразумевая передачу подчиненному функций, закрепленных непосредственно за его руководителем, то есть это перевод задач на более низкий уровень. Управление, основанное на делегировании полномочий и ответственности, принципиально отличается от </w:t>
      </w:r>
      <w:proofErr w:type="gramStart"/>
      <w:r w:rsidRPr="007C64E8">
        <w:rPr>
          <w:rFonts w:ascii="Times New Roman" w:eastAsia="Times New Roman" w:hAnsi="Times New Roman" w:cs="Times New Roman"/>
          <w:color w:val="000000" w:themeColor="text1"/>
          <w:sz w:val="28"/>
          <w:szCs w:val="28"/>
          <w:lang w:eastAsia="ru-RU"/>
        </w:rPr>
        <w:t>вышеизложенного</w:t>
      </w:r>
      <w:proofErr w:type="gramEnd"/>
      <w:r w:rsidRPr="007C64E8">
        <w:rPr>
          <w:rFonts w:ascii="Times New Roman" w:eastAsia="Times New Roman" w:hAnsi="Times New Roman" w:cs="Times New Roman"/>
          <w:color w:val="000000" w:themeColor="text1"/>
          <w:sz w:val="28"/>
          <w:szCs w:val="28"/>
          <w:lang w:eastAsia="ru-RU"/>
        </w:rPr>
        <w:t>. Суть такой модели управления состоит в объединении трех действий:</w:t>
      </w:r>
    </w:p>
    <w:p w:rsidR="007C64E8" w:rsidRPr="007C64E8" w:rsidRDefault="007C64E8" w:rsidP="007C64E8">
      <w:pPr>
        <w:numPr>
          <w:ilvl w:val="0"/>
          <w:numId w:val="4"/>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ясная постановка задачи</w:t>
      </w:r>
    </w:p>
    <w:p w:rsidR="007C64E8" w:rsidRPr="007C64E8" w:rsidRDefault="007C64E8" w:rsidP="007C64E8">
      <w:pPr>
        <w:numPr>
          <w:ilvl w:val="0"/>
          <w:numId w:val="4"/>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четкое определение рамок принятия решений</w:t>
      </w:r>
    </w:p>
    <w:p w:rsidR="007C64E8" w:rsidRPr="007C64E8" w:rsidRDefault="007C64E8" w:rsidP="007C64E8">
      <w:pPr>
        <w:numPr>
          <w:ilvl w:val="0"/>
          <w:numId w:val="4"/>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четкое разграничение ответственности за действия и результат.</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Модель была призвана активизировать нереализованный потенциал сотрудников и сформировать из простых исполнителей мылящих и действующих как предприниматели.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 xml:space="preserve">5) </w:t>
      </w:r>
      <w:proofErr w:type="spellStart"/>
      <w:r w:rsidRPr="007C64E8">
        <w:rPr>
          <w:rFonts w:ascii="Times New Roman" w:eastAsia="Times New Roman" w:hAnsi="Times New Roman" w:cs="Times New Roman"/>
          <w:b/>
          <w:bCs/>
          <w:color w:val="000000" w:themeColor="text1"/>
          <w:sz w:val="28"/>
          <w:szCs w:val="28"/>
          <w:lang w:eastAsia="ru-RU"/>
        </w:rPr>
        <w:t>Партисипативное</w:t>
      </w:r>
      <w:proofErr w:type="spellEnd"/>
      <w:r w:rsidRPr="007C64E8">
        <w:rPr>
          <w:rFonts w:ascii="Times New Roman" w:eastAsia="Times New Roman" w:hAnsi="Times New Roman" w:cs="Times New Roman"/>
          <w:b/>
          <w:bCs/>
          <w:color w:val="000000" w:themeColor="text1"/>
          <w:sz w:val="28"/>
          <w:szCs w:val="28"/>
          <w:lang w:eastAsia="ru-RU"/>
        </w:rPr>
        <w:t xml:space="preserve"> управление</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Эта модель базируется на предпосылке: если работник принимает участие в делах фирмы, вовлечен в управление и получает от этого удовлетворение, то он работает более заинтересованно и производительно.</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 точки зрения методологии управления человеческими ресурсами работники из объекта управления превращаются в субъект управления, который самостоятельно решает проблемы развития организации. На основе самоуправления работник может реализовать свои потребности в самовыражении, признании и соучастии, а предприятие достигает высокой производительности труда и качества продукции.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6) Предпринимательское управление</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Суть данной концепции заключается в развитии предпринимательской активности внутри организации, которую можно представить как сообщество предпринимателей, новаторов и творцов.</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Главное, что отличает предпринимательскую организацию-это формирование предпринимательской философии, пронизывающей всю систему управления, в том числе и систему управления человеческими ресурсами. Дух творчества, постоянный поиск новых возможностей, коллективное самообучение, партнерство и доверие побуждает работников к самореализации, новаторству и сотрудничеству в рамках собственной организации. Особенностью </w:t>
      </w:r>
      <w:proofErr w:type="spellStart"/>
      <w:r w:rsidRPr="007C64E8">
        <w:rPr>
          <w:rFonts w:ascii="Times New Roman" w:eastAsia="Times New Roman" w:hAnsi="Times New Roman" w:cs="Times New Roman"/>
          <w:color w:val="000000" w:themeColor="text1"/>
          <w:sz w:val="28"/>
          <w:szCs w:val="28"/>
          <w:lang w:eastAsia="ru-RU"/>
        </w:rPr>
        <w:t>интрапренерства</w:t>
      </w:r>
      <w:proofErr w:type="spellEnd"/>
      <w:r w:rsidRPr="007C64E8">
        <w:rPr>
          <w:rFonts w:ascii="Times New Roman" w:eastAsia="Times New Roman" w:hAnsi="Times New Roman" w:cs="Times New Roman"/>
          <w:color w:val="000000" w:themeColor="text1"/>
          <w:sz w:val="28"/>
          <w:szCs w:val="28"/>
          <w:lang w:eastAsia="ru-RU"/>
        </w:rPr>
        <w:t xml:space="preserve"> является ориентация на демократичный, а не на принудительный механизм управления, на интеграцию предпринимательских инициатив с планами корпоративных стратегий.</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lastRenderedPageBreak/>
        <w:t>В современной науке и практике менеджмента, как свидетельствует выше проведенный анализ, происходит постоянный процесс совершенствования, обновления и поиска новых подходов, концепций, идей в области управления человеческими ресурсами как ключевым и стратегическим ресурсом деловых организаций.</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Законодательные нормы управления человеческими ресурсами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Законодательное и правовое обеспечение системы управления персоналом состоит в использовании средств и форм юридического воздействия на органы и объекты управления персоналом с целью достижения эффективной деятельности организации.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Основные задачи правового обеспечения системы управления персоналом — это правовое регулирование трудовых отношений, складывающихся между работодателями и наемными работниками; защита прав и законных интересов работников, вытекающих из трудовых отношений.</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proofErr w:type="gramStart"/>
      <w:r w:rsidRPr="007C64E8">
        <w:rPr>
          <w:rFonts w:ascii="Times New Roman" w:eastAsia="Times New Roman" w:hAnsi="Times New Roman" w:cs="Times New Roman"/>
          <w:color w:val="000000" w:themeColor="text1"/>
          <w:sz w:val="28"/>
          <w:szCs w:val="28"/>
          <w:lang w:eastAsia="ru-RU"/>
        </w:rPr>
        <w:t>Правовое обеспечение системы управления персоналом включает: соблюдение, исполнение и применение норм действующего законодательства в области труда, трудовых отношений; разработку и утверждение локальных нормативных и ненормативных актов организационного, организационно-распорядительного, экономического характера; подготовку предложений об изменении действующих или отмене устаревших и фактически утративших силу нормативных актов, изданных в организации по трудовым, кадровым вопросам.</w:t>
      </w:r>
      <w:proofErr w:type="gramEnd"/>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Осуществление правового обеспечения в организации возлагается на ее руководителя и других должностных лиц (в пределах предоставленных им прав и полномочий при осуществлении ими организационно-распорядительных, административно-хозяйственных, трудовых и других функций), а также на руководителя системы управления персоналом и ее работников по вопросам, входящим в их компетенцию. Головным подразделением по ведению правовой работы в области трудового законодательства является юридический отдел.</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Одно из специфических условий работы кадровых служб заключается в том, что их повседневная деятельность связана непосредственно с людьми. Организовать работу по приему работников, своевременно обеспечить переводы на другую работу, произвести увольнение, не допустить возникновения конфликтных ситуаций, связанных с нарушениями по приему на работу, увольнению, и др. — все подобные меры возможны только на основе четкого урегулирования прав и обязанностей всех участников трудовых отношений. Это достигается путем установления правовых норм централизованного или локального характера.</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В трудовом законодательстве преобладающее место занимают акты централизованного регулирования — Трудовой кодекс РФ, постановления Правительства РФ, акты Министерства здравоохранения и социального развития </w:t>
      </w:r>
      <w:r w:rsidRPr="007C64E8">
        <w:rPr>
          <w:rFonts w:ascii="Times New Roman" w:eastAsia="Times New Roman" w:hAnsi="Times New Roman" w:cs="Times New Roman"/>
          <w:color w:val="000000" w:themeColor="text1"/>
          <w:sz w:val="28"/>
          <w:szCs w:val="28"/>
          <w:lang w:eastAsia="ru-RU"/>
        </w:rPr>
        <w:lastRenderedPageBreak/>
        <w:t>РФ. Вместе с тем есть вопросы труда, которые могут решаться при помощи локальных правовых норм, принятых в каждой организации, В условиях рыночных отношений сфера локального регулирования неуклонно расширяется. К таким актам относятся: приказы руководителя организации по кадровым вопросам (по приему, увольнению, переводам), положения о подразделениях, должностные инструкции, стандарты организации и др.</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Основные задачи юридического отдела в этой области таковы:</w:t>
      </w:r>
    </w:p>
    <w:p w:rsidR="007C64E8" w:rsidRPr="007C64E8" w:rsidRDefault="007C64E8" w:rsidP="007C64E8">
      <w:pPr>
        <w:numPr>
          <w:ilvl w:val="0"/>
          <w:numId w:val="5"/>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разработка проектов нормативных актов организации;</w:t>
      </w:r>
    </w:p>
    <w:p w:rsidR="007C64E8" w:rsidRPr="007C64E8" w:rsidRDefault="007C64E8" w:rsidP="007C64E8">
      <w:pPr>
        <w:numPr>
          <w:ilvl w:val="0"/>
          <w:numId w:val="5"/>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правовая экспертиза нормативных актов, разработанных в системе управления персоналом, на соответствие требованиям законодательства и визирование их;</w:t>
      </w:r>
    </w:p>
    <w:p w:rsidR="007C64E8" w:rsidRPr="007C64E8" w:rsidRDefault="007C64E8" w:rsidP="007C64E8">
      <w:pPr>
        <w:numPr>
          <w:ilvl w:val="0"/>
          <w:numId w:val="5"/>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организация систематизированного учета и хранения законодательных и нормативных актов, поступающих в организацию и издаваемых ею;</w:t>
      </w:r>
    </w:p>
    <w:p w:rsidR="007C64E8" w:rsidRPr="007C64E8" w:rsidRDefault="007C64E8" w:rsidP="007C64E8">
      <w:pPr>
        <w:numPr>
          <w:ilvl w:val="0"/>
          <w:numId w:val="5"/>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информирование подразделений и служб о действующем </w:t>
      </w:r>
      <w:proofErr w:type="gramStart"/>
      <w:r w:rsidRPr="007C64E8">
        <w:rPr>
          <w:rFonts w:ascii="Times New Roman" w:eastAsia="Times New Roman" w:hAnsi="Times New Roman" w:cs="Times New Roman"/>
          <w:color w:val="000000" w:themeColor="text1"/>
          <w:sz w:val="28"/>
          <w:szCs w:val="28"/>
          <w:lang w:eastAsia="ru-RU"/>
        </w:rPr>
        <w:t>законодательстве</w:t>
      </w:r>
      <w:proofErr w:type="gramEnd"/>
      <w:r w:rsidRPr="007C64E8">
        <w:rPr>
          <w:rFonts w:ascii="Times New Roman" w:eastAsia="Times New Roman" w:hAnsi="Times New Roman" w:cs="Times New Roman"/>
          <w:color w:val="000000" w:themeColor="text1"/>
          <w:sz w:val="28"/>
          <w:szCs w:val="28"/>
          <w:lang w:eastAsia="ru-RU"/>
        </w:rPr>
        <w:t xml:space="preserve"> о труде;</w:t>
      </w:r>
    </w:p>
    <w:p w:rsidR="007C64E8" w:rsidRPr="007C64E8" w:rsidRDefault="007C64E8" w:rsidP="007C64E8">
      <w:pPr>
        <w:numPr>
          <w:ilvl w:val="0"/>
          <w:numId w:val="5"/>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разъяснение действующего трудового законодательства и порядка его применения.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В систему нормативных актов о труде входят генеральные, отраслевые (тарифные), специальные (региональные) соглашения, коллективные договоры и другие правовые акты, применяемые непосредственно в организациях.</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Правовые акты ненормативного характера</w:t>
      </w:r>
      <w:r w:rsidRPr="007C64E8">
        <w:rPr>
          <w:rFonts w:ascii="Times New Roman" w:eastAsia="Times New Roman" w:hAnsi="Times New Roman" w:cs="Times New Roman"/>
          <w:color w:val="000000" w:themeColor="text1"/>
          <w:sz w:val="28"/>
          <w:szCs w:val="28"/>
          <w:lang w:eastAsia="ru-RU"/>
        </w:rPr>
        <w:t> — это распоряжения и указания, которые могут издавать руководители службы управления персоналом и всех ее подразделений по вопросам объявления дисциплинарного взыскания, поощрения работников, техники безопасности, отпусков, прекращения трудового договора и т.п. Основными законодательными актами, регулирующими трудовые отношения, являются: </w:t>
      </w:r>
      <w:r w:rsidRPr="007C64E8">
        <w:rPr>
          <w:rFonts w:ascii="Times New Roman" w:eastAsia="Times New Roman" w:hAnsi="Times New Roman" w:cs="Times New Roman"/>
          <w:i/>
          <w:iCs/>
          <w:color w:val="000000" w:themeColor="text1"/>
          <w:sz w:val="28"/>
          <w:szCs w:val="28"/>
          <w:lang w:eastAsia="ru-RU"/>
        </w:rPr>
        <w:t>Гражданский кодекс РФ, Трудовой кодекс РФ, Закон РФ «О коллективных договорах и соглашениях», Закон РФ «О занятости населения в Российской Федерации», З</w:t>
      </w:r>
      <w:proofErr w:type="gramStart"/>
      <w:r w:rsidRPr="007C64E8">
        <w:rPr>
          <w:rFonts w:ascii="Times New Roman" w:eastAsia="Times New Roman" w:hAnsi="Times New Roman" w:cs="Times New Roman"/>
          <w:i/>
          <w:iCs/>
          <w:color w:val="000000" w:themeColor="text1"/>
          <w:sz w:val="28"/>
          <w:szCs w:val="28"/>
          <w:lang w:eastAsia="ru-RU"/>
        </w:rPr>
        <w:t>а-</w:t>
      </w:r>
      <w:proofErr w:type="gramEnd"/>
      <w:r w:rsidRPr="007C64E8">
        <w:rPr>
          <w:rFonts w:ascii="Times New Roman" w:eastAsia="Times New Roman" w:hAnsi="Times New Roman" w:cs="Times New Roman"/>
          <w:i/>
          <w:iCs/>
          <w:color w:val="000000" w:themeColor="text1"/>
          <w:sz w:val="28"/>
          <w:szCs w:val="28"/>
          <w:lang w:eastAsia="ru-RU"/>
        </w:rPr>
        <w:t xml:space="preserve"> кон РФ «О порядке разрешения коллективных трудовых споров (конфликтов)», Указ Президента РФ «О социальном партнерстве и разрешении трудовых споров (конфликтов)»</w:t>
      </w:r>
      <w:r w:rsidRPr="007C64E8">
        <w:rPr>
          <w:rFonts w:ascii="Times New Roman" w:eastAsia="Times New Roman" w:hAnsi="Times New Roman" w:cs="Times New Roman"/>
          <w:color w:val="000000" w:themeColor="text1"/>
          <w:sz w:val="28"/>
          <w:szCs w:val="28"/>
          <w:lang w:eastAsia="ru-RU"/>
        </w:rPr>
        <w:t> и др.</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Процессы координации групповых и личностных взаимоотношений в организациях</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Каждая организация</w:t>
      </w:r>
      <w:r w:rsidRPr="007C64E8">
        <w:rPr>
          <w:rFonts w:ascii="Times New Roman" w:eastAsia="Times New Roman" w:hAnsi="Times New Roman" w:cs="Times New Roman"/>
          <w:color w:val="000000" w:themeColor="text1"/>
          <w:sz w:val="28"/>
          <w:szCs w:val="28"/>
          <w:lang w:eastAsia="ru-RU"/>
        </w:rPr>
        <w:t> — это группа людей. Организация, прежде всего, ожидает, что человек будет выполнять определенным образом роль, для которой она его принимала. Человек также смотрит на организацию как на место, где он получает определенную работу, выполняет ее и получает соответствующее вознаграждение от организации. Однако взаимодействие человека и организации не сводится только к ролевому взаимодействию. Оно гораздо шире. Человек выполняет работу в окружении людей, во взаимодействии с ними.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lastRenderedPageBreak/>
        <w:t>Выживание и успех любой организации зависят от ее умения добиваться от служащих и других ее членов пове</w:t>
      </w:r>
      <w:r w:rsidRPr="007C64E8">
        <w:rPr>
          <w:rFonts w:ascii="Times New Roman" w:eastAsia="Times New Roman" w:hAnsi="Times New Roman" w:cs="Times New Roman"/>
          <w:color w:val="000000" w:themeColor="text1"/>
          <w:sz w:val="28"/>
          <w:szCs w:val="28"/>
          <w:lang w:eastAsia="ru-RU"/>
        </w:rPr>
        <w:softHyphen/>
        <w:t xml:space="preserve">дения, </w:t>
      </w:r>
      <w:proofErr w:type="gramStart"/>
      <w:r w:rsidRPr="007C64E8">
        <w:rPr>
          <w:rFonts w:ascii="Times New Roman" w:eastAsia="Times New Roman" w:hAnsi="Times New Roman" w:cs="Times New Roman"/>
          <w:color w:val="000000" w:themeColor="text1"/>
          <w:sz w:val="28"/>
          <w:szCs w:val="28"/>
          <w:lang w:eastAsia="ru-RU"/>
        </w:rPr>
        <w:t>в достаточной степени</w:t>
      </w:r>
      <w:proofErr w:type="gramEnd"/>
      <w:r w:rsidRPr="007C64E8">
        <w:rPr>
          <w:rFonts w:ascii="Times New Roman" w:eastAsia="Times New Roman" w:hAnsi="Times New Roman" w:cs="Times New Roman"/>
          <w:color w:val="000000" w:themeColor="text1"/>
          <w:sz w:val="28"/>
          <w:szCs w:val="28"/>
          <w:lang w:eastAsia="ru-RU"/>
        </w:rPr>
        <w:t xml:space="preserve"> соответствующего ее цен</w:t>
      </w:r>
      <w:r w:rsidRPr="007C64E8">
        <w:rPr>
          <w:rFonts w:ascii="Times New Roman" w:eastAsia="Times New Roman" w:hAnsi="Times New Roman" w:cs="Times New Roman"/>
          <w:color w:val="000000" w:themeColor="text1"/>
          <w:sz w:val="28"/>
          <w:szCs w:val="28"/>
          <w:lang w:eastAsia="ru-RU"/>
        </w:rPr>
        <w:softHyphen/>
        <w:t>ностям. Именно для этого необходима координация групповых и личностных взаимоотношений.</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Координация</w:t>
      </w:r>
      <w:r w:rsidRPr="007C64E8">
        <w:rPr>
          <w:rFonts w:ascii="Times New Roman" w:eastAsia="Times New Roman" w:hAnsi="Times New Roman" w:cs="Times New Roman"/>
          <w:color w:val="000000" w:themeColor="text1"/>
          <w:sz w:val="28"/>
          <w:szCs w:val="28"/>
          <w:lang w:eastAsia="ru-RU"/>
        </w:rPr>
        <w:t> — это объединение отдельных людей и производственных единиц в одно согласованное усилие, которое содействует осуществлению общей цели.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Координация основывается на трех принципах: 1) «групповое усилие», 2) «единство действий» и 3) «общая цель». Координация помогает обеспечить объединение устремлений отдельных работников в одно групповое усилие. Управленческая координация стремится обеспечить эффективность этого группового усилия путем объединения действий различных групп или отделов внутри организации. И эффективность этих коллективных усилий «координируется» путем поддержания связи между общей целью и всеми индивидуальными или групповыми видами деятельности.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Три основополагающих принципа координации: единство команд, цепь команд (или скалярная цепь) и интервал управления. Менеджеры, которые понимают и используют эти концепции во время принятия организационных решений, включают элемент координации в деятельность структур, которые они моделируют.</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В соответствии с принципом единства команд каждый подчиненный должен быть ответствен только перед одним вышестоящим лицом.</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Идея скалярной цепи состоит в том, что линия власти в организации начинается наверху и опускается вниз, через всю организацию, образуя целостную цепь.</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Скалярная цепь служит для того, чтобы определить формальные линии связи между подчиненными и непосредственными начальниками по всей организации. Она также служит для укрепления единства команд. Однако следование цепи не означает, что менеджер должен продвигаться вверх и вниз по цепи, чтобы связаться друг с другом на одном и том же управленческом уровне. Для облегчения и ускорения коммуникаций существуют так называемые «мостики», связывающие менеджеров одного уровня.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Интервал управления (или интервал контроля, как его часто называют) — это число людей или производственных единиц, за которыми менеджер наблюдает. Выбор правильного интервала управления — очень важный момент. Иногда интервал управления относят к интервалу контроля. Это происходит потому, что существует одна вещь, которая помогает определить подходящий интервал управления, а именно — сколько подчиненных менеджер может эффективно «контролировать». Но термин «интервал управления» кажется более предпочтительным, так как контроль — это только одна управленческая функция, а подразумевается, что концепция должна соответствовать всем аспектам управленческой деятельности.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lastRenderedPageBreak/>
        <w:t>Интервал управления часто характеризуется как «узкий» или «широкий», что зависит от числа подчиненных у менеджера.</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Координационная деятельность осуществляется с помощью </w:t>
      </w:r>
      <w:proofErr w:type="gramStart"/>
      <w:r w:rsidRPr="007C64E8">
        <w:rPr>
          <w:rFonts w:ascii="Times New Roman" w:eastAsia="Times New Roman" w:hAnsi="Times New Roman" w:cs="Times New Roman"/>
          <w:color w:val="000000" w:themeColor="text1"/>
          <w:sz w:val="28"/>
          <w:szCs w:val="28"/>
          <w:lang w:eastAsia="ru-RU"/>
        </w:rPr>
        <w:t>определенны</w:t>
      </w:r>
      <w:proofErr w:type="gramEnd"/>
      <w:r w:rsidRPr="007C64E8">
        <w:rPr>
          <w:rFonts w:ascii="Times New Roman" w:eastAsia="Times New Roman" w:hAnsi="Times New Roman" w:cs="Times New Roman"/>
          <w:color w:val="000000" w:themeColor="text1"/>
          <w:sz w:val="28"/>
          <w:szCs w:val="28"/>
          <w:lang w:eastAsia="ru-RU"/>
        </w:rPr>
        <w:t xml:space="preserve"> механизмов, среди которых различают такие, как: неформальная непрограммируемая, программируемая безличная, програм</w:t>
      </w:r>
      <w:r w:rsidRPr="007C64E8">
        <w:rPr>
          <w:rFonts w:ascii="Times New Roman" w:eastAsia="Times New Roman" w:hAnsi="Times New Roman" w:cs="Times New Roman"/>
          <w:color w:val="000000" w:themeColor="text1"/>
          <w:sz w:val="28"/>
          <w:szCs w:val="28"/>
          <w:lang w:eastAsia="ru-RU"/>
        </w:rPr>
        <w:softHyphen/>
        <w:t>мируемая индивидуальная и программируемая групповая координация. Для осуществления координации предприятия могут использо</w:t>
      </w:r>
      <w:r w:rsidRPr="007C64E8">
        <w:rPr>
          <w:rFonts w:ascii="Times New Roman" w:eastAsia="Times New Roman" w:hAnsi="Times New Roman" w:cs="Times New Roman"/>
          <w:color w:val="000000" w:themeColor="text1"/>
          <w:sz w:val="28"/>
          <w:szCs w:val="28"/>
          <w:lang w:eastAsia="ru-RU"/>
        </w:rPr>
        <w:softHyphen/>
        <w:t>вать один или несколько таких подходов (механизмов).</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Неформальная координация строится на взаимопонимании, общих установках и психологических стереотипах, диктующих необхо</w:t>
      </w:r>
      <w:r w:rsidRPr="007C64E8">
        <w:rPr>
          <w:rFonts w:ascii="Times New Roman" w:eastAsia="Times New Roman" w:hAnsi="Times New Roman" w:cs="Times New Roman"/>
          <w:color w:val="000000" w:themeColor="text1"/>
          <w:sz w:val="28"/>
          <w:szCs w:val="28"/>
          <w:lang w:eastAsia="ru-RU"/>
        </w:rPr>
        <w:softHyphen/>
        <w:t>димость совместной согласованной работы и взаимодействия.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Программируемая безличная координация. Если для неформальной координации не создано надлежащих условий или если организация слишком сложная для того, чтобы неформальные связи оказались эффективными, то руководитель может применить стандартные методы и правила работы.</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Индивидуальная координация. Работники не всегда одинаково понимают задачи и направления работы.</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Групповая координация. Вопросы координации можно также решать на совещаниях групп - будь то регулярно заседающие комитеты или специально создаваемые комиссии.</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Виды организационных культур, их влияние на систему мотивации и управление человеческими ресурсами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Организационную культуру можно выразить через композицию ценностей, точек зрения, ожиданий, верований, традиций и норм поведения, принимаемых большей частью членов организации.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Органи</w:t>
      </w:r>
      <w:r w:rsidRPr="007C64E8">
        <w:rPr>
          <w:rFonts w:ascii="Times New Roman" w:eastAsia="Times New Roman" w:hAnsi="Times New Roman" w:cs="Times New Roman"/>
          <w:color w:val="000000" w:themeColor="text1"/>
          <w:sz w:val="28"/>
          <w:szCs w:val="28"/>
          <w:lang w:eastAsia="ru-RU"/>
        </w:rPr>
        <w:softHyphen/>
        <w:t>зационные культуры различают по не</w:t>
      </w:r>
      <w:r w:rsidRPr="007C64E8">
        <w:rPr>
          <w:rFonts w:ascii="Times New Roman" w:eastAsia="Times New Roman" w:hAnsi="Times New Roman" w:cs="Times New Roman"/>
          <w:color w:val="000000" w:themeColor="text1"/>
          <w:sz w:val="28"/>
          <w:szCs w:val="28"/>
          <w:lang w:eastAsia="ru-RU"/>
        </w:rPr>
        <w:softHyphen/>
        <w:t>скольким параметрам. Самый краткий и точный вариант их классификации дал американский исследователь </w:t>
      </w:r>
      <w:r w:rsidRPr="007C64E8">
        <w:rPr>
          <w:rFonts w:ascii="Times New Roman" w:eastAsia="Times New Roman" w:hAnsi="Times New Roman" w:cs="Times New Roman"/>
          <w:b/>
          <w:bCs/>
          <w:color w:val="000000" w:themeColor="text1"/>
          <w:sz w:val="28"/>
          <w:szCs w:val="28"/>
          <w:lang w:eastAsia="ru-RU"/>
        </w:rPr>
        <w:t xml:space="preserve">Уильям </w:t>
      </w:r>
      <w:proofErr w:type="spellStart"/>
      <w:r w:rsidRPr="007C64E8">
        <w:rPr>
          <w:rFonts w:ascii="Times New Roman" w:eastAsia="Times New Roman" w:hAnsi="Times New Roman" w:cs="Times New Roman"/>
          <w:b/>
          <w:bCs/>
          <w:color w:val="000000" w:themeColor="text1"/>
          <w:sz w:val="28"/>
          <w:szCs w:val="28"/>
          <w:lang w:eastAsia="ru-RU"/>
        </w:rPr>
        <w:t>Оучи</w:t>
      </w:r>
      <w:proofErr w:type="spellEnd"/>
      <w:r w:rsidRPr="007C64E8">
        <w:rPr>
          <w:rFonts w:ascii="Times New Roman" w:eastAsia="Times New Roman" w:hAnsi="Times New Roman" w:cs="Times New Roman"/>
          <w:color w:val="000000" w:themeColor="text1"/>
          <w:sz w:val="28"/>
          <w:szCs w:val="28"/>
          <w:lang w:eastAsia="ru-RU"/>
        </w:rPr>
        <w:t>. Он выделил три их основных вида:</w:t>
      </w:r>
    </w:p>
    <w:p w:rsidR="007C64E8" w:rsidRPr="007C64E8" w:rsidRDefault="007C64E8" w:rsidP="007C64E8">
      <w:pPr>
        <w:numPr>
          <w:ilvl w:val="0"/>
          <w:numId w:val="6"/>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рыночную культуру</w:t>
      </w:r>
      <w:r w:rsidRPr="007C64E8">
        <w:rPr>
          <w:rFonts w:ascii="Times New Roman" w:eastAsia="Times New Roman" w:hAnsi="Times New Roman" w:cs="Times New Roman"/>
          <w:color w:val="000000" w:themeColor="text1"/>
          <w:sz w:val="28"/>
          <w:szCs w:val="28"/>
          <w:lang w:eastAsia="ru-RU"/>
        </w:rPr>
        <w:t>, которая характеризуется господством стои</w:t>
      </w:r>
      <w:r w:rsidRPr="007C64E8">
        <w:rPr>
          <w:rFonts w:ascii="Times New Roman" w:eastAsia="Times New Roman" w:hAnsi="Times New Roman" w:cs="Times New Roman"/>
          <w:color w:val="000000" w:themeColor="text1"/>
          <w:sz w:val="28"/>
          <w:szCs w:val="28"/>
          <w:lang w:eastAsia="ru-RU"/>
        </w:rPr>
        <w:softHyphen/>
        <w:t>мостных отношений и ориентацией на прибыль. Источником власти в рамках такой культуры является собственность на ресурсы;</w:t>
      </w:r>
    </w:p>
    <w:p w:rsidR="007C64E8" w:rsidRPr="007C64E8" w:rsidRDefault="007C64E8" w:rsidP="007C64E8">
      <w:pPr>
        <w:numPr>
          <w:ilvl w:val="0"/>
          <w:numId w:val="6"/>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бюрократическую культуру</w:t>
      </w:r>
      <w:r w:rsidRPr="007C64E8">
        <w:rPr>
          <w:rFonts w:ascii="Times New Roman" w:eastAsia="Times New Roman" w:hAnsi="Times New Roman" w:cs="Times New Roman"/>
          <w:color w:val="000000" w:themeColor="text1"/>
          <w:sz w:val="28"/>
          <w:szCs w:val="28"/>
          <w:lang w:eastAsia="ru-RU"/>
        </w:rPr>
        <w:t>, основанную на господстве регла</w:t>
      </w:r>
      <w:r w:rsidRPr="007C64E8">
        <w:rPr>
          <w:rFonts w:ascii="Times New Roman" w:eastAsia="Times New Roman" w:hAnsi="Times New Roman" w:cs="Times New Roman"/>
          <w:color w:val="000000" w:themeColor="text1"/>
          <w:sz w:val="28"/>
          <w:szCs w:val="28"/>
          <w:lang w:eastAsia="ru-RU"/>
        </w:rPr>
        <w:softHyphen/>
        <w:t>ментов, правил и процедур. Источником власти здесь служит долж</w:t>
      </w:r>
      <w:r w:rsidRPr="007C64E8">
        <w:rPr>
          <w:rFonts w:ascii="Times New Roman" w:eastAsia="Times New Roman" w:hAnsi="Times New Roman" w:cs="Times New Roman"/>
          <w:color w:val="000000" w:themeColor="text1"/>
          <w:sz w:val="28"/>
          <w:szCs w:val="28"/>
          <w:lang w:eastAsia="ru-RU"/>
        </w:rPr>
        <w:softHyphen/>
        <w:t>ность членов организации;</w:t>
      </w:r>
    </w:p>
    <w:p w:rsidR="007C64E8" w:rsidRPr="007C64E8" w:rsidRDefault="007C64E8" w:rsidP="007C64E8">
      <w:pPr>
        <w:numPr>
          <w:ilvl w:val="0"/>
          <w:numId w:val="6"/>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клановую культуру</w:t>
      </w:r>
      <w:r w:rsidRPr="007C64E8">
        <w:rPr>
          <w:rFonts w:ascii="Times New Roman" w:eastAsia="Times New Roman" w:hAnsi="Times New Roman" w:cs="Times New Roman"/>
          <w:color w:val="000000" w:themeColor="text1"/>
          <w:sz w:val="28"/>
          <w:szCs w:val="28"/>
          <w:lang w:eastAsia="ru-RU"/>
        </w:rPr>
        <w:t xml:space="preserve">, дополняющую </w:t>
      </w:r>
      <w:proofErr w:type="gramStart"/>
      <w:r w:rsidRPr="007C64E8">
        <w:rPr>
          <w:rFonts w:ascii="Times New Roman" w:eastAsia="Times New Roman" w:hAnsi="Times New Roman" w:cs="Times New Roman"/>
          <w:color w:val="000000" w:themeColor="text1"/>
          <w:sz w:val="28"/>
          <w:szCs w:val="28"/>
          <w:lang w:eastAsia="ru-RU"/>
        </w:rPr>
        <w:t>предыдущие</w:t>
      </w:r>
      <w:proofErr w:type="gramEnd"/>
      <w:r w:rsidRPr="007C64E8">
        <w:rPr>
          <w:rFonts w:ascii="Times New Roman" w:eastAsia="Times New Roman" w:hAnsi="Times New Roman" w:cs="Times New Roman"/>
          <w:color w:val="000000" w:themeColor="text1"/>
          <w:sz w:val="28"/>
          <w:szCs w:val="28"/>
          <w:lang w:eastAsia="ru-RU"/>
        </w:rPr>
        <w:t>. Ее основу со</w:t>
      </w:r>
      <w:r w:rsidRPr="007C64E8">
        <w:rPr>
          <w:rFonts w:ascii="Times New Roman" w:eastAsia="Times New Roman" w:hAnsi="Times New Roman" w:cs="Times New Roman"/>
          <w:color w:val="000000" w:themeColor="text1"/>
          <w:sz w:val="28"/>
          <w:szCs w:val="28"/>
          <w:lang w:eastAsia="ru-RU"/>
        </w:rPr>
        <w:softHyphen/>
        <w:t>ставляют внутренние ценности организации, направляющие деятель</w:t>
      </w:r>
      <w:r w:rsidRPr="007C64E8">
        <w:rPr>
          <w:rFonts w:ascii="Times New Roman" w:eastAsia="Times New Roman" w:hAnsi="Times New Roman" w:cs="Times New Roman"/>
          <w:color w:val="000000" w:themeColor="text1"/>
          <w:sz w:val="28"/>
          <w:szCs w:val="28"/>
          <w:lang w:eastAsia="ru-RU"/>
        </w:rPr>
        <w:softHyphen/>
        <w:t>ность последней. Источником власти здесь служат традиции.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lastRenderedPageBreak/>
        <w:t>Исходя из таких обстоятельств, как - </w:t>
      </w:r>
      <w:r w:rsidRPr="007C64E8">
        <w:rPr>
          <w:rFonts w:ascii="Times New Roman" w:eastAsia="Times New Roman" w:hAnsi="Times New Roman" w:cs="Times New Roman"/>
          <w:b/>
          <w:bCs/>
          <w:color w:val="000000" w:themeColor="text1"/>
          <w:sz w:val="28"/>
          <w:szCs w:val="28"/>
          <w:lang w:eastAsia="ru-RU"/>
        </w:rPr>
        <w:t>ориентация культуры на людей или материальные условия</w:t>
      </w:r>
      <w:r w:rsidRPr="007C64E8">
        <w:rPr>
          <w:rFonts w:ascii="Times New Roman" w:eastAsia="Times New Roman" w:hAnsi="Times New Roman" w:cs="Times New Roman"/>
          <w:color w:val="000000" w:themeColor="text1"/>
          <w:sz w:val="28"/>
          <w:szCs w:val="28"/>
          <w:lang w:eastAsia="ru-RU"/>
        </w:rPr>
        <w:t>, с одной стороны, открытость и закры</w:t>
      </w:r>
      <w:r w:rsidRPr="007C64E8">
        <w:rPr>
          <w:rFonts w:ascii="Times New Roman" w:eastAsia="Times New Roman" w:hAnsi="Times New Roman" w:cs="Times New Roman"/>
          <w:color w:val="000000" w:themeColor="text1"/>
          <w:sz w:val="28"/>
          <w:szCs w:val="28"/>
          <w:lang w:eastAsia="ru-RU"/>
        </w:rPr>
        <w:softHyphen/>
        <w:t>тость — с другой, выделяют следующие ее </w:t>
      </w:r>
      <w:r w:rsidRPr="007C64E8">
        <w:rPr>
          <w:rFonts w:ascii="Times New Roman" w:eastAsia="Times New Roman" w:hAnsi="Times New Roman" w:cs="Times New Roman"/>
          <w:b/>
          <w:bCs/>
          <w:i/>
          <w:iCs/>
          <w:color w:val="000000" w:themeColor="text1"/>
          <w:sz w:val="28"/>
          <w:szCs w:val="28"/>
          <w:lang w:eastAsia="ru-RU"/>
        </w:rPr>
        <w:t>типы</w:t>
      </w:r>
      <w:r w:rsidRPr="007C64E8">
        <w:rPr>
          <w:rFonts w:ascii="Times New Roman" w:eastAsia="Times New Roman" w:hAnsi="Times New Roman" w:cs="Times New Roman"/>
          <w:color w:val="000000" w:themeColor="text1"/>
          <w:sz w:val="28"/>
          <w:szCs w:val="28"/>
          <w:lang w:eastAsia="ru-RU"/>
        </w:rPr>
        <w:t>.</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Бюрократическая культура</w:t>
      </w:r>
      <w:r w:rsidRPr="007C64E8">
        <w:rPr>
          <w:rFonts w:ascii="Times New Roman" w:eastAsia="Times New Roman" w:hAnsi="Times New Roman" w:cs="Times New Roman"/>
          <w:color w:val="000000" w:themeColor="text1"/>
          <w:sz w:val="28"/>
          <w:szCs w:val="28"/>
          <w:lang w:eastAsia="ru-RU"/>
        </w:rPr>
        <w:t> характеризуется регулированием деятельности организации на основе документов, четких пра</w:t>
      </w:r>
      <w:r w:rsidRPr="007C64E8">
        <w:rPr>
          <w:rFonts w:ascii="Times New Roman" w:eastAsia="Times New Roman" w:hAnsi="Times New Roman" w:cs="Times New Roman"/>
          <w:color w:val="000000" w:themeColor="text1"/>
          <w:sz w:val="28"/>
          <w:szCs w:val="28"/>
          <w:lang w:eastAsia="ru-RU"/>
        </w:rPr>
        <w:softHyphen/>
        <w:t>вил, процедур; оценке персонала по формальным принципам и крите</w:t>
      </w:r>
      <w:r w:rsidRPr="007C64E8">
        <w:rPr>
          <w:rFonts w:ascii="Times New Roman" w:eastAsia="Times New Roman" w:hAnsi="Times New Roman" w:cs="Times New Roman"/>
          <w:color w:val="000000" w:themeColor="text1"/>
          <w:sz w:val="28"/>
          <w:szCs w:val="28"/>
          <w:lang w:eastAsia="ru-RU"/>
        </w:rPr>
        <w:softHyphen/>
        <w:t>риям. Источником власти является должность. Такая культура гарантирует людям стабиль</w:t>
      </w:r>
      <w:r w:rsidRPr="007C64E8">
        <w:rPr>
          <w:rFonts w:ascii="Times New Roman" w:eastAsia="Times New Roman" w:hAnsi="Times New Roman" w:cs="Times New Roman"/>
          <w:color w:val="000000" w:themeColor="text1"/>
          <w:sz w:val="28"/>
          <w:szCs w:val="28"/>
          <w:lang w:eastAsia="ru-RU"/>
        </w:rPr>
        <w:softHyphen/>
        <w:t>ность, безопасность, избавляет от конфликтов.</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Опекунская культура</w:t>
      </w:r>
      <w:r w:rsidRPr="007C64E8">
        <w:rPr>
          <w:rFonts w:ascii="Times New Roman" w:eastAsia="Times New Roman" w:hAnsi="Times New Roman" w:cs="Times New Roman"/>
          <w:color w:val="000000" w:themeColor="text1"/>
          <w:sz w:val="28"/>
          <w:szCs w:val="28"/>
          <w:lang w:eastAsia="ru-RU"/>
        </w:rPr>
        <w:t> проявляется в благоприятном морально-пси</w:t>
      </w:r>
      <w:r w:rsidRPr="007C64E8">
        <w:rPr>
          <w:rFonts w:ascii="Times New Roman" w:eastAsia="Times New Roman" w:hAnsi="Times New Roman" w:cs="Times New Roman"/>
          <w:color w:val="000000" w:themeColor="text1"/>
          <w:sz w:val="28"/>
          <w:szCs w:val="28"/>
          <w:lang w:eastAsia="ru-RU"/>
        </w:rPr>
        <w:softHyphen/>
        <w:t>хологическом климате, сплоченности людей, групповых нормах и цен</w:t>
      </w:r>
      <w:r w:rsidRPr="007C64E8">
        <w:rPr>
          <w:rFonts w:ascii="Times New Roman" w:eastAsia="Times New Roman" w:hAnsi="Times New Roman" w:cs="Times New Roman"/>
          <w:color w:val="000000" w:themeColor="text1"/>
          <w:sz w:val="28"/>
          <w:szCs w:val="28"/>
          <w:lang w:eastAsia="ru-RU"/>
        </w:rPr>
        <w:softHyphen/>
        <w:t>ностях, неформальном статуте сотрудников, их личной активности, взаимопонимании, гармонии отношений. Культура гарантирует персо</w:t>
      </w:r>
      <w:r w:rsidRPr="007C64E8">
        <w:rPr>
          <w:rFonts w:ascii="Times New Roman" w:eastAsia="Times New Roman" w:hAnsi="Times New Roman" w:cs="Times New Roman"/>
          <w:color w:val="000000" w:themeColor="text1"/>
          <w:sz w:val="28"/>
          <w:szCs w:val="28"/>
          <w:lang w:eastAsia="ru-RU"/>
        </w:rPr>
        <w:softHyphen/>
        <w:t>налу стабильность, развитие, участие в делах организации.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proofErr w:type="spellStart"/>
      <w:r w:rsidRPr="007C64E8">
        <w:rPr>
          <w:rFonts w:ascii="Times New Roman" w:eastAsia="Times New Roman" w:hAnsi="Times New Roman" w:cs="Times New Roman"/>
          <w:i/>
          <w:iCs/>
          <w:color w:val="000000" w:themeColor="text1"/>
          <w:sz w:val="28"/>
          <w:szCs w:val="28"/>
          <w:lang w:eastAsia="ru-RU"/>
        </w:rPr>
        <w:t>Праксиологическая</w:t>
      </w:r>
      <w:proofErr w:type="spellEnd"/>
      <w:r w:rsidRPr="007C64E8">
        <w:rPr>
          <w:rFonts w:ascii="Times New Roman" w:eastAsia="Times New Roman" w:hAnsi="Times New Roman" w:cs="Times New Roman"/>
          <w:i/>
          <w:iCs/>
          <w:color w:val="000000" w:themeColor="text1"/>
          <w:sz w:val="28"/>
          <w:szCs w:val="28"/>
          <w:lang w:eastAsia="ru-RU"/>
        </w:rPr>
        <w:t xml:space="preserve"> (гр.</w:t>
      </w:r>
      <w:r w:rsidRPr="007C64E8">
        <w:rPr>
          <w:rFonts w:ascii="Times New Roman" w:eastAsia="Times New Roman" w:hAnsi="Times New Roman" w:cs="Times New Roman"/>
          <w:color w:val="000000" w:themeColor="text1"/>
          <w:sz w:val="28"/>
          <w:szCs w:val="28"/>
          <w:lang w:eastAsia="ru-RU"/>
        </w:rPr>
        <w:t> </w:t>
      </w:r>
      <w:proofErr w:type="spellStart"/>
      <w:proofErr w:type="gramStart"/>
      <w:r w:rsidRPr="007C64E8">
        <w:rPr>
          <w:rFonts w:ascii="Times New Roman" w:eastAsia="Times New Roman" w:hAnsi="Times New Roman" w:cs="Times New Roman"/>
          <w:color w:val="000000" w:themeColor="text1"/>
          <w:sz w:val="28"/>
          <w:szCs w:val="28"/>
          <w:lang w:eastAsia="ru-RU"/>
        </w:rPr>
        <w:t>рга</w:t>
      </w:r>
      <w:proofErr w:type="gramEnd"/>
      <w:r w:rsidRPr="007C64E8">
        <w:rPr>
          <w:rFonts w:ascii="Times New Roman" w:eastAsia="Times New Roman" w:hAnsi="Times New Roman" w:cs="Times New Roman"/>
          <w:color w:val="000000" w:themeColor="text1"/>
          <w:sz w:val="28"/>
          <w:szCs w:val="28"/>
          <w:lang w:eastAsia="ru-RU"/>
        </w:rPr>
        <w:t>ktikоs</w:t>
      </w:r>
      <w:proofErr w:type="spellEnd"/>
      <w:r w:rsidRPr="007C64E8">
        <w:rPr>
          <w:rFonts w:ascii="Times New Roman" w:eastAsia="Times New Roman" w:hAnsi="Times New Roman" w:cs="Times New Roman"/>
          <w:color w:val="000000" w:themeColor="text1"/>
          <w:sz w:val="28"/>
          <w:szCs w:val="28"/>
          <w:lang w:eastAsia="ru-RU"/>
        </w:rPr>
        <w:t xml:space="preserve"> — деятельный) </w:t>
      </w:r>
      <w:r w:rsidRPr="007C64E8">
        <w:rPr>
          <w:rFonts w:ascii="Times New Roman" w:eastAsia="Times New Roman" w:hAnsi="Times New Roman" w:cs="Times New Roman"/>
          <w:i/>
          <w:iCs/>
          <w:color w:val="000000" w:themeColor="text1"/>
          <w:sz w:val="28"/>
          <w:szCs w:val="28"/>
          <w:lang w:eastAsia="ru-RU"/>
        </w:rPr>
        <w:t>культура</w:t>
      </w:r>
      <w:r w:rsidRPr="007C64E8">
        <w:rPr>
          <w:rFonts w:ascii="Times New Roman" w:eastAsia="Times New Roman" w:hAnsi="Times New Roman" w:cs="Times New Roman"/>
          <w:color w:val="000000" w:themeColor="text1"/>
          <w:sz w:val="28"/>
          <w:szCs w:val="28"/>
          <w:lang w:eastAsia="ru-RU"/>
        </w:rPr>
        <w:t> основы</w:t>
      </w:r>
      <w:r w:rsidRPr="007C64E8">
        <w:rPr>
          <w:rFonts w:ascii="Times New Roman" w:eastAsia="Times New Roman" w:hAnsi="Times New Roman" w:cs="Times New Roman"/>
          <w:color w:val="000000" w:themeColor="text1"/>
          <w:sz w:val="28"/>
          <w:szCs w:val="28"/>
          <w:lang w:eastAsia="ru-RU"/>
        </w:rPr>
        <w:softHyphen/>
        <w:t>вается на порядке, рациональности, планах, тщательном контроле, оценке деятельности по результатам. Власть руководителя основывает</w:t>
      </w:r>
      <w:r w:rsidRPr="007C64E8">
        <w:rPr>
          <w:rFonts w:ascii="Times New Roman" w:eastAsia="Times New Roman" w:hAnsi="Times New Roman" w:cs="Times New Roman"/>
          <w:color w:val="000000" w:themeColor="text1"/>
          <w:sz w:val="28"/>
          <w:szCs w:val="28"/>
          <w:lang w:eastAsia="ru-RU"/>
        </w:rPr>
        <w:softHyphen/>
        <w:t>ся на должностных полномочиях и глубоких знаниях. Допускается незначительное привлечение работников к управлению.</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Предпринимательская культура</w:t>
      </w:r>
      <w:r w:rsidRPr="007C64E8">
        <w:rPr>
          <w:rFonts w:ascii="Times New Roman" w:eastAsia="Times New Roman" w:hAnsi="Times New Roman" w:cs="Times New Roman"/>
          <w:color w:val="000000" w:themeColor="text1"/>
          <w:sz w:val="28"/>
          <w:szCs w:val="28"/>
          <w:lang w:eastAsia="ru-RU"/>
        </w:rPr>
        <w:t> поддерживает действия, направ</w:t>
      </w:r>
      <w:r w:rsidRPr="007C64E8">
        <w:rPr>
          <w:rFonts w:ascii="Times New Roman" w:eastAsia="Times New Roman" w:hAnsi="Times New Roman" w:cs="Times New Roman"/>
          <w:color w:val="000000" w:themeColor="text1"/>
          <w:sz w:val="28"/>
          <w:szCs w:val="28"/>
          <w:lang w:eastAsia="ru-RU"/>
        </w:rPr>
        <w:softHyphen/>
        <w:t>ленные вовне организации и на перспективу, новаторство и творче</w:t>
      </w:r>
      <w:r w:rsidRPr="007C64E8">
        <w:rPr>
          <w:rFonts w:ascii="Times New Roman" w:eastAsia="Times New Roman" w:hAnsi="Times New Roman" w:cs="Times New Roman"/>
          <w:color w:val="000000" w:themeColor="text1"/>
          <w:sz w:val="28"/>
          <w:szCs w:val="28"/>
          <w:lang w:eastAsia="ru-RU"/>
        </w:rPr>
        <w:softHyphen/>
        <w:t>скую активность персонала, гарантирует удовлетворение потребностей работников в развитии и совершенствовании. Управление основано на ве</w:t>
      </w:r>
      <w:r w:rsidRPr="007C64E8">
        <w:rPr>
          <w:rFonts w:ascii="Times New Roman" w:eastAsia="Times New Roman" w:hAnsi="Times New Roman" w:cs="Times New Roman"/>
          <w:color w:val="000000" w:themeColor="text1"/>
          <w:sz w:val="28"/>
          <w:szCs w:val="28"/>
          <w:lang w:eastAsia="ru-RU"/>
        </w:rPr>
        <w:softHyphen/>
        <w:t>ре в руководителя, его знаниях и опыте.</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По месту организации и степени влияния на нее</w:t>
      </w:r>
      <w:r w:rsidRPr="007C64E8">
        <w:rPr>
          <w:rFonts w:ascii="Times New Roman" w:eastAsia="Times New Roman" w:hAnsi="Times New Roman" w:cs="Times New Roman"/>
          <w:color w:val="000000" w:themeColor="text1"/>
          <w:sz w:val="28"/>
          <w:szCs w:val="28"/>
          <w:lang w:eastAsia="ru-RU"/>
        </w:rPr>
        <w:t> выделяют следующие типы культур:</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Бесспорная культура</w:t>
      </w:r>
      <w:r w:rsidRPr="007C64E8">
        <w:rPr>
          <w:rFonts w:ascii="Times New Roman" w:eastAsia="Times New Roman" w:hAnsi="Times New Roman" w:cs="Times New Roman"/>
          <w:color w:val="000000" w:themeColor="text1"/>
          <w:sz w:val="28"/>
          <w:szCs w:val="28"/>
          <w:lang w:eastAsia="ru-RU"/>
        </w:rPr>
        <w:t> характеризуется небольшим количеством ос</w:t>
      </w:r>
      <w:r w:rsidRPr="007C64E8">
        <w:rPr>
          <w:rFonts w:ascii="Times New Roman" w:eastAsia="Times New Roman" w:hAnsi="Times New Roman" w:cs="Times New Roman"/>
          <w:color w:val="000000" w:themeColor="text1"/>
          <w:sz w:val="28"/>
          <w:szCs w:val="28"/>
          <w:lang w:eastAsia="ru-RU"/>
        </w:rPr>
        <w:softHyphen/>
        <w:t>новных ценностей и норм, но требования к ориентации на них неукос</w:t>
      </w:r>
      <w:r w:rsidRPr="007C64E8">
        <w:rPr>
          <w:rFonts w:ascii="Times New Roman" w:eastAsia="Times New Roman" w:hAnsi="Times New Roman" w:cs="Times New Roman"/>
          <w:color w:val="000000" w:themeColor="text1"/>
          <w:sz w:val="28"/>
          <w:szCs w:val="28"/>
          <w:lang w:eastAsia="ru-RU"/>
        </w:rPr>
        <w:softHyphen/>
        <w:t xml:space="preserve">нительны, является закрытой (закрытость </w:t>
      </w:r>
      <w:proofErr w:type="gramStart"/>
      <w:r w:rsidRPr="007C64E8">
        <w:rPr>
          <w:rFonts w:ascii="Times New Roman" w:eastAsia="Times New Roman" w:hAnsi="Times New Roman" w:cs="Times New Roman"/>
          <w:color w:val="000000" w:themeColor="text1"/>
          <w:sz w:val="28"/>
          <w:szCs w:val="28"/>
          <w:lang w:eastAsia="ru-RU"/>
        </w:rPr>
        <w:t>культуры—это</w:t>
      </w:r>
      <w:proofErr w:type="gramEnd"/>
      <w:r w:rsidRPr="007C64E8">
        <w:rPr>
          <w:rFonts w:ascii="Times New Roman" w:eastAsia="Times New Roman" w:hAnsi="Times New Roman" w:cs="Times New Roman"/>
          <w:color w:val="000000" w:themeColor="text1"/>
          <w:sz w:val="28"/>
          <w:szCs w:val="28"/>
          <w:lang w:eastAsia="ru-RU"/>
        </w:rPr>
        <w:t xml:space="preserve"> нежелание видеть недостатки, выносить сор из избы, стремление со</w:t>
      </w:r>
      <w:r w:rsidRPr="007C64E8">
        <w:rPr>
          <w:rFonts w:ascii="Times New Roman" w:eastAsia="Times New Roman" w:hAnsi="Times New Roman" w:cs="Times New Roman"/>
          <w:color w:val="000000" w:themeColor="text1"/>
          <w:sz w:val="28"/>
          <w:szCs w:val="28"/>
          <w:lang w:eastAsia="ru-RU"/>
        </w:rPr>
        <w:softHyphen/>
        <w:t>хранить показное единство), подавляет персонал и становится решающим моментом мотивации.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Слабая культура</w:t>
      </w:r>
      <w:r w:rsidRPr="007C64E8">
        <w:rPr>
          <w:rFonts w:ascii="Times New Roman" w:eastAsia="Times New Roman" w:hAnsi="Times New Roman" w:cs="Times New Roman"/>
          <w:color w:val="000000" w:themeColor="text1"/>
          <w:sz w:val="28"/>
          <w:szCs w:val="28"/>
          <w:lang w:eastAsia="ru-RU"/>
        </w:rPr>
        <w:t> практически не содержит общеорганизационных ценностей и норм, легко поддается внутреннему и внешнему влиянию и изме</w:t>
      </w:r>
      <w:r w:rsidRPr="007C64E8">
        <w:rPr>
          <w:rFonts w:ascii="Times New Roman" w:eastAsia="Times New Roman" w:hAnsi="Times New Roman" w:cs="Times New Roman"/>
          <w:color w:val="000000" w:themeColor="text1"/>
          <w:sz w:val="28"/>
          <w:szCs w:val="28"/>
          <w:lang w:eastAsia="ru-RU"/>
        </w:rPr>
        <w:softHyphen/>
        <w:t>няется под его воздействием. Такая культура разъединяет членов организации, противопоставляет друг другу, затрудняет процесс управления.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Сильная культура</w:t>
      </w:r>
      <w:r w:rsidRPr="007C64E8">
        <w:rPr>
          <w:rFonts w:ascii="Times New Roman" w:eastAsia="Times New Roman" w:hAnsi="Times New Roman" w:cs="Times New Roman"/>
          <w:color w:val="000000" w:themeColor="text1"/>
          <w:sz w:val="28"/>
          <w:szCs w:val="28"/>
          <w:lang w:eastAsia="ru-RU"/>
        </w:rPr>
        <w:t> открыта внутреннему и внешнему влиянию: предполагает гласность и диалог между всеми участниками организациями и посторонними лицами. Она активно впитывает все лучшее и в результате только стано</w:t>
      </w:r>
      <w:r w:rsidRPr="007C64E8">
        <w:rPr>
          <w:rFonts w:ascii="Times New Roman" w:eastAsia="Times New Roman" w:hAnsi="Times New Roman" w:cs="Times New Roman"/>
          <w:color w:val="000000" w:themeColor="text1"/>
          <w:sz w:val="28"/>
          <w:szCs w:val="28"/>
          <w:lang w:eastAsia="ru-RU"/>
        </w:rPr>
        <w:softHyphen/>
        <w:t>вится сильнее.</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lastRenderedPageBreak/>
        <w:t>На управление человеческими ресурсами современной организации оказывают влияние такие компоненты организационной культуры, как основные требования к деятельности персонала, основные характеристики деятельности персонала, основные характеристики условий, в которых протекает деятельность персонала, включая восприятие персоналом целей организации, своей причастности к принимаемым решениям, возможностей и способов получения необходимой для работы информации.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Организационная культура часто оказывает значительное влияние и на мотивацию индивида. Что относится к основным мотивирующим факторам организационной культуры? Они наблюдаются в организации, в которой:</w:t>
      </w:r>
    </w:p>
    <w:p w:rsidR="007C64E8" w:rsidRPr="007C64E8" w:rsidRDefault="007C64E8" w:rsidP="007C64E8">
      <w:pPr>
        <w:numPr>
          <w:ilvl w:val="0"/>
          <w:numId w:val="7"/>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принадлежность к сильной культуре рождает гордость за свою организацию;</w:t>
      </w:r>
    </w:p>
    <w:p w:rsidR="007C64E8" w:rsidRPr="007C64E8" w:rsidRDefault="007C64E8" w:rsidP="007C64E8">
      <w:pPr>
        <w:numPr>
          <w:ilvl w:val="0"/>
          <w:numId w:val="7"/>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популярность, репутация и авторитет компании воспринимаются как личные;</w:t>
      </w:r>
    </w:p>
    <w:p w:rsidR="007C64E8" w:rsidRPr="007C64E8" w:rsidRDefault="007C64E8" w:rsidP="007C64E8">
      <w:pPr>
        <w:numPr>
          <w:ilvl w:val="0"/>
          <w:numId w:val="7"/>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сплоченность коллектива помогает успешно трудиться;</w:t>
      </w:r>
    </w:p>
    <w:p w:rsidR="007C64E8" w:rsidRPr="007C64E8" w:rsidRDefault="007C64E8" w:rsidP="007C64E8">
      <w:pPr>
        <w:numPr>
          <w:ilvl w:val="0"/>
          <w:numId w:val="7"/>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миссия компании помогает осмыслить личные цели трудовой деятельности;</w:t>
      </w:r>
    </w:p>
    <w:p w:rsidR="007C64E8" w:rsidRPr="007C64E8" w:rsidRDefault="007C64E8" w:rsidP="007C64E8">
      <w:pPr>
        <w:numPr>
          <w:ilvl w:val="0"/>
          <w:numId w:val="7"/>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в сопоставлении с корпоративными ценностями осознаются и анализируются личностные ценности работника;</w:t>
      </w:r>
    </w:p>
    <w:p w:rsidR="007C64E8" w:rsidRPr="007C64E8" w:rsidRDefault="007C64E8" w:rsidP="007C64E8">
      <w:pPr>
        <w:numPr>
          <w:ilvl w:val="0"/>
          <w:numId w:val="7"/>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приобретаются навыки общения и коммуникации;</w:t>
      </w:r>
    </w:p>
    <w:p w:rsidR="007C64E8" w:rsidRPr="007C64E8" w:rsidRDefault="007C64E8" w:rsidP="007C64E8">
      <w:pPr>
        <w:numPr>
          <w:ilvl w:val="0"/>
          <w:numId w:val="7"/>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гарантируется безопасность трудовой деятельности;</w:t>
      </w:r>
    </w:p>
    <w:p w:rsidR="007C64E8" w:rsidRPr="007C64E8" w:rsidRDefault="007C64E8" w:rsidP="007C64E8">
      <w:pPr>
        <w:numPr>
          <w:ilvl w:val="0"/>
          <w:numId w:val="7"/>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реализуются мотивы творческой инновационной деятельности;</w:t>
      </w:r>
    </w:p>
    <w:p w:rsidR="007C64E8" w:rsidRPr="007C64E8" w:rsidRDefault="007C64E8" w:rsidP="007C64E8">
      <w:pPr>
        <w:numPr>
          <w:ilvl w:val="0"/>
          <w:numId w:val="7"/>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осуществляется профессиональный и карьерный рост.</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Методы и порядок проведения аттестации в организациях, методы оценки эффективности управления человеческими ресурсами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Аттестация сотрудников представляет собой одно из ключевых направлений кадровой работы, представляющее собой периодическое освидетельствование профессиональной пригодности и соответствия занимаемой должности каждого работника определенной категории.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Главное </w:t>
      </w:r>
      <w:r w:rsidRPr="007C64E8">
        <w:rPr>
          <w:rFonts w:ascii="Times New Roman" w:eastAsia="Times New Roman" w:hAnsi="Times New Roman" w:cs="Times New Roman"/>
          <w:b/>
          <w:bCs/>
          <w:color w:val="000000" w:themeColor="text1"/>
          <w:sz w:val="28"/>
          <w:szCs w:val="28"/>
          <w:lang w:eastAsia="ru-RU"/>
        </w:rPr>
        <w:t>назначение (задача) аттестации</w:t>
      </w:r>
      <w:r w:rsidRPr="007C64E8">
        <w:rPr>
          <w:rFonts w:ascii="Times New Roman" w:eastAsia="Times New Roman" w:hAnsi="Times New Roman" w:cs="Times New Roman"/>
          <w:color w:val="000000" w:themeColor="text1"/>
          <w:sz w:val="28"/>
          <w:szCs w:val="28"/>
          <w:lang w:eastAsia="ru-RU"/>
        </w:rPr>
        <w:t xml:space="preserve"> — выявить потенциальные возможности работника (человека) и в случае необходимости направить на дополнительное обучение, а также материально поощрить и мотивировать наиболее </w:t>
      </w:r>
      <w:proofErr w:type="gramStart"/>
      <w:r w:rsidRPr="007C64E8">
        <w:rPr>
          <w:rFonts w:ascii="Times New Roman" w:eastAsia="Times New Roman" w:hAnsi="Times New Roman" w:cs="Times New Roman"/>
          <w:color w:val="000000" w:themeColor="text1"/>
          <w:sz w:val="28"/>
          <w:szCs w:val="28"/>
          <w:lang w:eastAsia="ru-RU"/>
        </w:rPr>
        <w:t>компетентных</w:t>
      </w:r>
      <w:proofErr w:type="gramEnd"/>
      <w:r w:rsidRPr="007C64E8">
        <w:rPr>
          <w:rFonts w:ascii="Times New Roman" w:eastAsia="Times New Roman" w:hAnsi="Times New Roman" w:cs="Times New Roman"/>
          <w:color w:val="000000" w:themeColor="text1"/>
          <w:sz w:val="28"/>
          <w:szCs w:val="28"/>
          <w:lang w:eastAsia="ru-RU"/>
        </w:rPr>
        <w:t xml:space="preserve"> и опытных.</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Существует множество различных методов аттестации, однако на практике они в основном представляют собой разные вариации следующих методов:</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w:t>
      </w:r>
      <w:r w:rsidRPr="007C64E8">
        <w:rPr>
          <w:rFonts w:ascii="Times New Roman" w:eastAsia="Times New Roman" w:hAnsi="Times New Roman" w:cs="Times New Roman"/>
          <w:b/>
          <w:bCs/>
          <w:color w:val="000000" w:themeColor="text1"/>
          <w:sz w:val="28"/>
          <w:szCs w:val="28"/>
          <w:lang w:eastAsia="ru-RU"/>
        </w:rPr>
        <w:t>Ранжирование,</w:t>
      </w:r>
      <w:r w:rsidRPr="007C64E8">
        <w:rPr>
          <w:rFonts w:ascii="Times New Roman" w:eastAsia="Times New Roman" w:hAnsi="Times New Roman" w:cs="Times New Roman"/>
          <w:color w:val="000000" w:themeColor="text1"/>
          <w:sz w:val="28"/>
          <w:szCs w:val="28"/>
          <w:lang w:eastAsia="ru-RU"/>
        </w:rPr>
        <w:t xml:space="preserve"> в рамках которого требуется расставить подчиненных по порядку в зависимости от их заслуг (достижений), причем, как правило, по их реальной способности выполнять работу, </w:t>
      </w:r>
      <w:proofErr w:type="gramStart"/>
      <w:r w:rsidRPr="007C64E8">
        <w:rPr>
          <w:rFonts w:ascii="Times New Roman" w:eastAsia="Times New Roman" w:hAnsi="Times New Roman" w:cs="Times New Roman"/>
          <w:color w:val="000000" w:themeColor="text1"/>
          <w:sz w:val="28"/>
          <w:szCs w:val="28"/>
          <w:lang w:eastAsia="ru-RU"/>
        </w:rPr>
        <w:t>хотя</w:t>
      </w:r>
      <w:proofErr w:type="gramEnd"/>
      <w:r w:rsidRPr="007C64E8">
        <w:rPr>
          <w:rFonts w:ascii="Times New Roman" w:eastAsia="Times New Roman" w:hAnsi="Times New Roman" w:cs="Times New Roman"/>
          <w:color w:val="000000" w:themeColor="text1"/>
          <w:sz w:val="28"/>
          <w:szCs w:val="28"/>
          <w:lang w:eastAsia="ru-RU"/>
        </w:rPr>
        <w:t xml:space="preserve"> иногда ранжирование проводится по нескольким выбранным характеристикам.</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lastRenderedPageBreak/>
        <w:t>· </w:t>
      </w:r>
      <w:r w:rsidRPr="007C64E8">
        <w:rPr>
          <w:rFonts w:ascii="Times New Roman" w:eastAsia="Times New Roman" w:hAnsi="Times New Roman" w:cs="Times New Roman"/>
          <w:b/>
          <w:bCs/>
          <w:color w:val="000000" w:themeColor="text1"/>
          <w:sz w:val="28"/>
          <w:szCs w:val="28"/>
          <w:lang w:eastAsia="ru-RU"/>
        </w:rPr>
        <w:t>Классификация,</w:t>
      </w:r>
      <w:r w:rsidRPr="007C64E8">
        <w:rPr>
          <w:rFonts w:ascii="Times New Roman" w:eastAsia="Times New Roman" w:hAnsi="Times New Roman" w:cs="Times New Roman"/>
          <w:color w:val="000000" w:themeColor="text1"/>
          <w:sz w:val="28"/>
          <w:szCs w:val="28"/>
          <w:lang w:eastAsia="ru-RU"/>
        </w:rPr>
        <w:t> в рамках которой работников распределяют по нескольким заранее установленным категориям достижений (заслуг) на основании общей эффективности деятельности работников. Как правило, этих категорий пять.</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w:t>
      </w:r>
      <w:r w:rsidRPr="007C64E8">
        <w:rPr>
          <w:rFonts w:ascii="Times New Roman" w:eastAsia="Times New Roman" w:hAnsi="Times New Roman" w:cs="Times New Roman"/>
          <w:b/>
          <w:bCs/>
          <w:color w:val="000000" w:themeColor="text1"/>
          <w:sz w:val="28"/>
          <w:szCs w:val="28"/>
          <w:lang w:eastAsia="ru-RU"/>
        </w:rPr>
        <w:t>Шкала оценок</w:t>
      </w:r>
      <w:r w:rsidRPr="007C64E8">
        <w:rPr>
          <w:rFonts w:ascii="Times New Roman" w:eastAsia="Times New Roman" w:hAnsi="Times New Roman" w:cs="Times New Roman"/>
          <w:color w:val="000000" w:themeColor="text1"/>
          <w:sz w:val="28"/>
          <w:szCs w:val="28"/>
          <w:lang w:eastAsia="ru-RU"/>
        </w:rPr>
        <w:t> — наиболее часто использующийся метод аттестации. Его основу составляет список личностных характеристик или факторов, против каждой из которых размещается шкала, состоящая, как правило, из пяти пунктов, и менеджер (руководитель) отмечает на шкале, в какой степени тот или иной фактор или характеристика присущи работнику.</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w:t>
      </w:r>
      <w:r w:rsidRPr="007C64E8">
        <w:rPr>
          <w:rFonts w:ascii="Times New Roman" w:eastAsia="Times New Roman" w:hAnsi="Times New Roman" w:cs="Times New Roman"/>
          <w:b/>
          <w:bCs/>
          <w:color w:val="000000" w:themeColor="text1"/>
          <w:sz w:val="28"/>
          <w:szCs w:val="28"/>
          <w:lang w:eastAsia="ru-RU"/>
        </w:rPr>
        <w:t>Метод открытой аттестации</w:t>
      </w:r>
      <w:r w:rsidRPr="007C64E8">
        <w:rPr>
          <w:rFonts w:ascii="Times New Roman" w:eastAsia="Times New Roman" w:hAnsi="Times New Roman" w:cs="Times New Roman"/>
          <w:color w:val="000000" w:themeColor="text1"/>
          <w:sz w:val="28"/>
          <w:szCs w:val="28"/>
          <w:lang w:eastAsia="ru-RU"/>
        </w:rPr>
        <w:t> представляет собой инновацию сравнительно недавнего времени, которая была введена в связи с неудовлетворительностью схемы шкалы оценки. Вместо того чтобы заставлять менеджера оценивать ряд персональных характеристик, которые не всегда являются подходящими для аттестации, новый метод сосредоточивает внимание на характере выполнения работы, при этом от менеджера требуется всего несколько фраз об аттестуемом работнике вместо проставления галочек в столбцах.</w:t>
      </w:r>
    </w:p>
    <w:p w:rsidR="007C64E8" w:rsidRPr="007C64E8" w:rsidRDefault="007C64E8" w:rsidP="007C64E8">
      <w:pPr>
        <w:shd w:val="clear" w:color="auto" w:fill="FFFFFF"/>
        <w:spacing w:before="408" w:after="72" w:line="240" w:lineRule="auto"/>
        <w:ind w:left="-567"/>
        <w:jc w:val="both"/>
        <w:outlineLvl w:val="2"/>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Этапы аттестации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Аттестация проводится в несколько этапов: подготовка, сама аттестация и подведение итогов.</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Подготовка, осуществляемая кадровой службой, включает</w:t>
      </w:r>
      <w:r w:rsidRPr="007C64E8">
        <w:rPr>
          <w:rFonts w:ascii="Times New Roman" w:eastAsia="Times New Roman" w:hAnsi="Times New Roman" w:cs="Times New Roman"/>
          <w:color w:val="000000" w:themeColor="text1"/>
          <w:sz w:val="28"/>
          <w:szCs w:val="28"/>
          <w:lang w:eastAsia="ru-RU"/>
        </w:rPr>
        <w:t>:</w:t>
      </w:r>
    </w:p>
    <w:p w:rsidR="007C64E8" w:rsidRPr="007C64E8" w:rsidRDefault="007C64E8" w:rsidP="007C64E8">
      <w:pPr>
        <w:numPr>
          <w:ilvl w:val="0"/>
          <w:numId w:val="8"/>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разработку принципов и методики проведения аттестации;</w:t>
      </w:r>
    </w:p>
    <w:p w:rsidR="007C64E8" w:rsidRPr="007C64E8" w:rsidRDefault="007C64E8" w:rsidP="007C64E8">
      <w:pPr>
        <w:numPr>
          <w:ilvl w:val="0"/>
          <w:numId w:val="8"/>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издание нормативных документов по подготовке и проведению аттестации (приказ, список аттестационной комиссии, методика проведения аттестации, план проведения аттестации, программа подготовки руководителей, инструкция по хранению персональной информации);</w:t>
      </w:r>
    </w:p>
    <w:p w:rsidR="007C64E8" w:rsidRPr="007C64E8" w:rsidRDefault="007C64E8" w:rsidP="007C64E8">
      <w:pPr>
        <w:numPr>
          <w:ilvl w:val="0"/>
          <w:numId w:val="8"/>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подготовку специальной программы по подготовке к проведению аттестационных мероприятий;</w:t>
      </w:r>
    </w:p>
    <w:p w:rsidR="007C64E8" w:rsidRPr="007C64E8" w:rsidRDefault="007C64E8" w:rsidP="007C64E8">
      <w:pPr>
        <w:numPr>
          <w:ilvl w:val="0"/>
          <w:numId w:val="8"/>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подготовку материалов аттестации (бланки, формы и т.д.).</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Проведение аттестации:</w:t>
      </w:r>
    </w:p>
    <w:p w:rsidR="007C64E8" w:rsidRPr="007C64E8" w:rsidRDefault="007C64E8" w:rsidP="007C64E8">
      <w:pPr>
        <w:numPr>
          <w:ilvl w:val="0"/>
          <w:numId w:val="9"/>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аттестуемые и руководители самостоятельно готовят отчеты;</w:t>
      </w:r>
    </w:p>
    <w:p w:rsidR="007C64E8" w:rsidRPr="007C64E8" w:rsidRDefault="007C64E8" w:rsidP="007C64E8">
      <w:pPr>
        <w:numPr>
          <w:ilvl w:val="0"/>
          <w:numId w:val="9"/>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аттестуемые и не только руководители, но и сотрудники и коллеги заполняют оценочные формы;</w:t>
      </w:r>
    </w:p>
    <w:p w:rsidR="007C64E8" w:rsidRPr="007C64E8" w:rsidRDefault="007C64E8" w:rsidP="007C64E8">
      <w:pPr>
        <w:numPr>
          <w:ilvl w:val="0"/>
          <w:numId w:val="9"/>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анализируются результаты;</w:t>
      </w:r>
    </w:p>
    <w:p w:rsidR="007C64E8" w:rsidRPr="007C64E8" w:rsidRDefault="007C64E8" w:rsidP="007C64E8">
      <w:pPr>
        <w:numPr>
          <w:ilvl w:val="0"/>
          <w:numId w:val="9"/>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проводятся заседания аттестационной комиссии.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Подведение итогов аттестации:</w:t>
      </w:r>
    </w:p>
    <w:p w:rsidR="007C64E8" w:rsidRPr="007C64E8" w:rsidRDefault="007C64E8" w:rsidP="007C64E8">
      <w:pPr>
        <w:numPr>
          <w:ilvl w:val="0"/>
          <w:numId w:val="1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анализ кадровой информации, ввод и организация использования персональной информации;</w:t>
      </w:r>
    </w:p>
    <w:p w:rsidR="007C64E8" w:rsidRPr="007C64E8" w:rsidRDefault="007C64E8" w:rsidP="007C64E8">
      <w:pPr>
        <w:numPr>
          <w:ilvl w:val="0"/>
          <w:numId w:val="10"/>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подготовка рекомендаций по работе с персоналом;</w:t>
      </w:r>
    </w:p>
    <w:p w:rsidR="007C64E8" w:rsidRPr="007C64E8" w:rsidRDefault="007C64E8" w:rsidP="007C64E8">
      <w:pPr>
        <w:numPr>
          <w:ilvl w:val="0"/>
          <w:numId w:val="10"/>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lastRenderedPageBreak/>
        <w:t>утверждение результатов аттестации.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Эффективность использования человеческих ресурсов оценивается следующими показателями</w:t>
      </w:r>
      <w:r w:rsidRPr="007C64E8">
        <w:rPr>
          <w:rFonts w:ascii="Times New Roman" w:eastAsia="Times New Roman" w:hAnsi="Times New Roman" w:cs="Times New Roman"/>
          <w:color w:val="000000" w:themeColor="text1"/>
          <w:sz w:val="28"/>
          <w:szCs w:val="28"/>
          <w:lang w:eastAsia="ru-RU"/>
        </w:rPr>
        <w:t>:</w:t>
      </w:r>
    </w:p>
    <w:p w:rsidR="007C64E8" w:rsidRPr="007C64E8" w:rsidRDefault="007C64E8" w:rsidP="007C64E8">
      <w:pPr>
        <w:numPr>
          <w:ilvl w:val="0"/>
          <w:numId w:val="1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объемом производства (прибылью) на одного работника;</w:t>
      </w:r>
    </w:p>
    <w:p w:rsidR="007C64E8" w:rsidRPr="007C64E8" w:rsidRDefault="007C64E8" w:rsidP="007C64E8">
      <w:pPr>
        <w:numPr>
          <w:ilvl w:val="0"/>
          <w:numId w:val="1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производительностью труда за единицу времени в натуральном и стоимостном выражении;</w:t>
      </w:r>
    </w:p>
    <w:p w:rsidR="007C64E8" w:rsidRPr="007C64E8" w:rsidRDefault="007C64E8" w:rsidP="007C64E8">
      <w:pPr>
        <w:numPr>
          <w:ilvl w:val="0"/>
          <w:numId w:val="1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затрачиваемым временем на производство единицы продукции.</w:t>
      </w:r>
    </w:p>
    <w:p w:rsidR="007C64E8" w:rsidRPr="007C64E8" w:rsidRDefault="007C64E8" w:rsidP="007C64E8">
      <w:pPr>
        <w:numPr>
          <w:ilvl w:val="0"/>
          <w:numId w:val="1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текучестью кадров;</w:t>
      </w:r>
    </w:p>
    <w:p w:rsidR="007C64E8" w:rsidRPr="007C64E8" w:rsidRDefault="007C64E8" w:rsidP="007C64E8">
      <w:pPr>
        <w:numPr>
          <w:ilvl w:val="0"/>
          <w:numId w:val="1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показателем абсентеизма (отношением потерянного работниками рабочего времени к общему количеству рабочих часов за определенный период);</w:t>
      </w:r>
    </w:p>
    <w:p w:rsidR="007C64E8" w:rsidRPr="007C64E8" w:rsidRDefault="007C64E8" w:rsidP="007C64E8">
      <w:pPr>
        <w:numPr>
          <w:ilvl w:val="0"/>
          <w:numId w:val="1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потерянной производительностью (произведением добавленной стоимости в час на количество потерянных часов, от неявки сотрудников на рабочие места);</w:t>
      </w:r>
    </w:p>
    <w:p w:rsidR="007C64E8" w:rsidRPr="007C64E8" w:rsidRDefault="007C64E8" w:rsidP="007C64E8">
      <w:pPr>
        <w:numPr>
          <w:ilvl w:val="0"/>
          <w:numId w:val="1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коэффициентом внутренней мобильности (отношением числа сотрудников, подвергшихся ротации за определенный период, к среднему количеству сотрудников за тот же период);</w:t>
      </w:r>
    </w:p>
    <w:p w:rsidR="007C64E8" w:rsidRPr="007C64E8" w:rsidRDefault="007C64E8" w:rsidP="007C64E8">
      <w:pPr>
        <w:numPr>
          <w:ilvl w:val="0"/>
          <w:numId w:val="1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общими издержками предприятия на оплату деятельности работников, включающую налоговые отчисления;</w:t>
      </w:r>
    </w:p>
    <w:p w:rsidR="007C64E8" w:rsidRPr="007C64E8" w:rsidRDefault="007C64E8" w:rsidP="007C64E8">
      <w:pPr>
        <w:numPr>
          <w:ilvl w:val="0"/>
          <w:numId w:val="11"/>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долями издержек на рабочую силу в общем объеме затрат к издержкам на одного сотрудника;</w:t>
      </w:r>
    </w:p>
    <w:p w:rsidR="007C64E8" w:rsidRPr="007C64E8" w:rsidRDefault="007C64E8" w:rsidP="007C64E8">
      <w:pPr>
        <w:numPr>
          <w:ilvl w:val="0"/>
          <w:numId w:val="11"/>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издержками на оплату труда за один производительный час.</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Наиболее распространенным методом оценки эффективности человеческих ресурсов является анализ издержек. При таком подходе используются понятия первоначальных и восстановительных издержек.</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Первоначальные издержки включают расходы на поиск, привлечение и адаптацию новых кадров.</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Восстановительные издержки - это текущие затраты на повышение уровня квалификации, компетентности, мотивации работников и замену одних сотрудников другими. Периодическое повышение квалификации кадров является неотъемлемым фактором успешной работы предприятия.</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Причины возникновения конфликтов и методы их разрешения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u w:val="single"/>
          <w:lang w:eastAsia="ru-RU"/>
        </w:rPr>
        <w:t>Конфликт в</w:t>
      </w:r>
      <w:r w:rsidRPr="007C64E8">
        <w:rPr>
          <w:rFonts w:ascii="Times New Roman" w:eastAsia="Times New Roman" w:hAnsi="Times New Roman" w:cs="Times New Roman"/>
          <w:color w:val="000000" w:themeColor="text1"/>
          <w:sz w:val="28"/>
          <w:szCs w:val="28"/>
          <w:u w:val="single"/>
          <w:lang w:eastAsia="ru-RU"/>
        </w:rPr>
        <w:t> организации</w:t>
      </w:r>
      <w:r w:rsidRPr="007C64E8">
        <w:rPr>
          <w:rFonts w:ascii="Times New Roman" w:eastAsia="Times New Roman" w:hAnsi="Times New Roman" w:cs="Times New Roman"/>
          <w:color w:val="000000" w:themeColor="text1"/>
          <w:sz w:val="28"/>
          <w:szCs w:val="28"/>
          <w:lang w:eastAsia="ru-RU"/>
        </w:rPr>
        <w:t> — это открытая форма существования противоречий интересов, возникающих в процессе взаимодействия людей при решении вопросов производственного и личного порядка.</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Причины конфликтов</w:t>
      </w:r>
      <w:r w:rsidRPr="007C64E8">
        <w:rPr>
          <w:rFonts w:ascii="Times New Roman" w:eastAsia="Times New Roman" w:hAnsi="Times New Roman" w:cs="Times New Roman"/>
          <w:color w:val="000000" w:themeColor="text1"/>
          <w:sz w:val="28"/>
          <w:szCs w:val="28"/>
          <w:lang w:eastAsia="ru-RU"/>
        </w:rPr>
        <w:t xml:space="preserve"> – важный компонент в вопросе урегулирования любого конфликта. Причины возникновения конфликта являются движущей силой развития и эскалации конфликта. Природа причин может иметь объективный или субъективный характер. Сами причины могут иметь структуру, поэтому </w:t>
      </w:r>
      <w:r w:rsidRPr="007C64E8">
        <w:rPr>
          <w:rFonts w:ascii="Times New Roman" w:eastAsia="Times New Roman" w:hAnsi="Times New Roman" w:cs="Times New Roman"/>
          <w:color w:val="000000" w:themeColor="text1"/>
          <w:sz w:val="28"/>
          <w:szCs w:val="28"/>
          <w:lang w:eastAsia="ru-RU"/>
        </w:rPr>
        <w:lastRenderedPageBreak/>
        <w:t>необходимо уметь отделять изменения параметров внутри причин от причины конфликта в целом.</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Определяют четыре основных группы причин.</w:t>
      </w:r>
    </w:p>
    <w:p w:rsidR="007C64E8" w:rsidRPr="007C64E8" w:rsidRDefault="007C64E8" w:rsidP="007C64E8">
      <w:pPr>
        <w:numPr>
          <w:ilvl w:val="0"/>
          <w:numId w:val="12"/>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Объективные причины.</w:t>
      </w:r>
    </w:p>
    <w:p w:rsidR="007C64E8" w:rsidRPr="007C64E8" w:rsidRDefault="007C64E8" w:rsidP="007C64E8">
      <w:pPr>
        <w:numPr>
          <w:ilvl w:val="0"/>
          <w:numId w:val="12"/>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proofErr w:type="spellStart"/>
      <w:r w:rsidRPr="007C64E8">
        <w:rPr>
          <w:rFonts w:ascii="Times New Roman" w:eastAsia="Times New Roman" w:hAnsi="Times New Roman" w:cs="Times New Roman"/>
          <w:color w:val="000000" w:themeColor="text1"/>
          <w:sz w:val="28"/>
          <w:szCs w:val="28"/>
          <w:lang w:eastAsia="ru-RU"/>
        </w:rPr>
        <w:t>Структурноуправленческие</w:t>
      </w:r>
      <w:proofErr w:type="spellEnd"/>
      <w:r w:rsidRPr="007C64E8">
        <w:rPr>
          <w:rFonts w:ascii="Times New Roman" w:eastAsia="Times New Roman" w:hAnsi="Times New Roman" w:cs="Times New Roman"/>
          <w:color w:val="000000" w:themeColor="text1"/>
          <w:sz w:val="28"/>
          <w:szCs w:val="28"/>
          <w:lang w:eastAsia="ru-RU"/>
        </w:rPr>
        <w:t>, или организационные.</w:t>
      </w:r>
    </w:p>
    <w:p w:rsidR="007C64E8" w:rsidRPr="007C64E8" w:rsidRDefault="007C64E8" w:rsidP="007C64E8">
      <w:pPr>
        <w:numPr>
          <w:ilvl w:val="0"/>
          <w:numId w:val="12"/>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proofErr w:type="spellStart"/>
      <w:r w:rsidRPr="007C64E8">
        <w:rPr>
          <w:rFonts w:ascii="Times New Roman" w:eastAsia="Times New Roman" w:hAnsi="Times New Roman" w:cs="Times New Roman"/>
          <w:color w:val="000000" w:themeColor="text1"/>
          <w:sz w:val="28"/>
          <w:szCs w:val="28"/>
          <w:lang w:eastAsia="ru-RU"/>
        </w:rPr>
        <w:t>Социальнопсихологические</w:t>
      </w:r>
      <w:proofErr w:type="spellEnd"/>
      <w:r w:rsidRPr="007C64E8">
        <w:rPr>
          <w:rFonts w:ascii="Times New Roman" w:eastAsia="Times New Roman" w:hAnsi="Times New Roman" w:cs="Times New Roman"/>
          <w:color w:val="000000" w:themeColor="text1"/>
          <w:sz w:val="28"/>
          <w:szCs w:val="28"/>
          <w:lang w:eastAsia="ru-RU"/>
        </w:rPr>
        <w:t xml:space="preserve"> факторы.</w:t>
      </w:r>
    </w:p>
    <w:p w:rsidR="007C64E8" w:rsidRPr="007C64E8" w:rsidRDefault="007C64E8" w:rsidP="007C64E8">
      <w:pPr>
        <w:numPr>
          <w:ilvl w:val="0"/>
          <w:numId w:val="12"/>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Субъективные причины.</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Внешние обстоятельства, стереотипы поведения, социальное положение индивида, образ жизни – примеры объективных факторов возникновения конфликта. Существующая в обществе договоренность или нормативно-правовая база способна стать причиной конфликтов в обществе, если она недостаточно разработана, не учитывает всего многообразия возможных ситуаций в межличностных взаимодействиях, имеет слабую регулирующую функцию.</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Вторая группа причин включает структурные, функциональные, ситуативные причины конфликтов. В этом случае конфликты возникают в связи с плохо организованной деятельностью индивидов. Структура организации не соответствует предъявляемым требованиям, влияет на слабую функциональность, поэтому провоцирует конфликты внутри коллектива и между трудовыми группами. Управленческие ошибки вызывают ситуации возникновения конфликтов. Наслоение управленческих промахов усугубляет напряженность в организации и приводит к конфликтам. Все отношения индивида в обществе обусловлены его психологическими и социальными установками, которые иногда способны вызвать противоречия и конфликты в межличностных взаимодействиях, – </w:t>
      </w:r>
      <w:r w:rsidRPr="007C64E8">
        <w:rPr>
          <w:rFonts w:ascii="Times New Roman" w:eastAsia="Times New Roman" w:hAnsi="Times New Roman" w:cs="Times New Roman"/>
          <w:b/>
          <w:bCs/>
          <w:color w:val="000000" w:themeColor="text1"/>
          <w:sz w:val="28"/>
          <w:szCs w:val="28"/>
          <w:lang w:eastAsia="ru-RU"/>
        </w:rPr>
        <w:t>социально-психологические факторы</w:t>
      </w:r>
      <w:r w:rsidRPr="007C64E8">
        <w:rPr>
          <w:rFonts w:ascii="Times New Roman" w:eastAsia="Times New Roman" w:hAnsi="Times New Roman" w:cs="Times New Roman"/>
          <w:color w:val="000000" w:themeColor="text1"/>
          <w:sz w:val="28"/>
          <w:szCs w:val="28"/>
          <w:lang w:eastAsia="ru-RU"/>
        </w:rPr>
        <w:t>.</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Например, психологическая система человека устроена таким образом, чтобы оптимальным образом регулировать всю поступающую к индивиду информацию. Поэтому в межличностных отношениях люди теряют или искажают информацию, поступающую в коммуникации. Этот естественный процесс не зависит от человека, но может спровоцировать конфликты. Несоответствие занимаемых индивидом ролей в процессе взаимодействия относится к третьей группе причин.</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Субъективные (или личностные) причины</w:t>
      </w:r>
      <w:r w:rsidRPr="007C64E8">
        <w:rPr>
          <w:rFonts w:ascii="Times New Roman" w:eastAsia="Times New Roman" w:hAnsi="Times New Roman" w:cs="Times New Roman"/>
          <w:color w:val="000000" w:themeColor="text1"/>
          <w:sz w:val="28"/>
          <w:szCs w:val="28"/>
          <w:lang w:eastAsia="ru-RU"/>
        </w:rPr>
        <w:t xml:space="preserve"> зависят от человека, его восприятия и формы поведения, психики. От того, как индивид оценивает поведение другого индивида, насколько сам проецирует бесконфликтное или конфликтное поведение, зависит </w:t>
      </w:r>
      <w:proofErr w:type="gramStart"/>
      <w:r w:rsidRPr="007C64E8">
        <w:rPr>
          <w:rFonts w:ascii="Times New Roman" w:eastAsia="Times New Roman" w:hAnsi="Times New Roman" w:cs="Times New Roman"/>
          <w:color w:val="000000" w:themeColor="text1"/>
          <w:sz w:val="28"/>
          <w:szCs w:val="28"/>
          <w:lang w:eastAsia="ru-RU"/>
        </w:rPr>
        <w:t>личностная</w:t>
      </w:r>
      <w:proofErr w:type="gramEnd"/>
      <w:r w:rsidRPr="007C64E8">
        <w:rPr>
          <w:rFonts w:ascii="Times New Roman" w:eastAsia="Times New Roman" w:hAnsi="Times New Roman" w:cs="Times New Roman"/>
          <w:color w:val="000000" w:themeColor="text1"/>
          <w:sz w:val="28"/>
          <w:szCs w:val="28"/>
          <w:lang w:eastAsia="ru-RU"/>
        </w:rPr>
        <w:t xml:space="preserve"> </w:t>
      </w:r>
      <w:proofErr w:type="spellStart"/>
      <w:r w:rsidRPr="007C64E8">
        <w:rPr>
          <w:rFonts w:ascii="Times New Roman" w:eastAsia="Times New Roman" w:hAnsi="Times New Roman" w:cs="Times New Roman"/>
          <w:color w:val="000000" w:themeColor="text1"/>
          <w:sz w:val="28"/>
          <w:szCs w:val="28"/>
          <w:lang w:eastAsia="ru-RU"/>
        </w:rPr>
        <w:t>конфликтоустойчивость</w:t>
      </w:r>
      <w:proofErr w:type="spellEnd"/>
      <w:r w:rsidRPr="007C64E8">
        <w:rPr>
          <w:rFonts w:ascii="Times New Roman" w:eastAsia="Times New Roman" w:hAnsi="Times New Roman" w:cs="Times New Roman"/>
          <w:color w:val="000000" w:themeColor="text1"/>
          <w:sz w:val="28"/>
          <w:szCs w:val="28"/>
          <w:lang w:eastAsia="ru-RU"/>
        </w:rPr>
        <w:t>.</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Методы разрешения конфликтов в организации (по </w:t>
      </w:r>
      <w:proofErr w:type="spellStart"/>
      <w:r w:rsidRPr="007C64E8">
        <w:rPr>
          <w:rFonts w:ascii="Times New Roman" w:eastAsia="Times New Roman" w:hAnsi="Times New Roman" w:cs="Times New Roman"/>
          <w:color w:val="000000" w:themeColor="text1"/>
          <w:sz w:val="28"/>
          <w:szCs w:val="28"/>
          <w:lang w:eastAsia="ru-RU"/>
        </w:rPr>
        <w:t>А.Я.Кибанову</w:t>
      </w:r>
      <w:proofErr w:type="spellEnd"/>
      <w:r w:rsidRPr="007C64E8">
        <w:rPr>
          <w:rFonts w:ascii="Times New Roman" w:eastAsia="Times New Roman" w:hAnsi="Times New Roman" w:cs="Times New Roman"/>
          <w:color w:val="000000" w:themeColor="text1"/>
          <w:sz w:val="28"/>
          <w:szCs w:val="28"/>
          <w:lang w:eastAsia="ru-RU"/>
        </w:rPr>
        <w:t>)</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1. </w:t>
      </w:r>
      <w:proofErr w:type="spellStart"/>
      <w:r w:rsidRPr="007C64E8">
        <w:rPr>
          <w:rFonts w:ascii="Times New Roman" w:eastAsia="Times New Roman" w:hAnsi="Times New Roman" w:cs="Times New Roman"/>
          <w:color w:val="000000" w:themeColor="text1"/>
          <w:sz w:val="28"/>
          <w:szCs w:val="28"/>
          <w:lang w:eastAsia="ru-RU"/>
        </w:rPr>
        <w:t>Внутриличностные</w:t>
      </w:r>
      <w:proofErr w:type="spellEnd"/>
      <w:r w:rsidRPr="007C64E8">
        <w:rPr>
          <w:rFonts w:ascii="Times New Roman" w:eastAsia="Times New Roman" w:hAnsi="Times New Roman" w:cs="Times New Roman"/>
          <w:color w:val="000000" w:themeColor="text1"/>
          <w:sz w:val="28"/>
          <w:szCs w:val="28"/>
          <w:lang w:eastAsia="ru-RU"/>
        </w:rPr>
        <w:t xml:space="preserve"> (обучение правильной организации своего поведения и общения).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lastRenderedPageBreak/>
        <w:t>2. Структурные: разъяснение требований к работе, использование координационных механизмов, разработка или уточнение общеорганизационных целей, создание обоснованных систем вознаграждения.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3. Межличностные методы – выбор стиля поведения участника конфликта, чтобы свести к минимуму ущерб для своих интересов.</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4. Переговоры – набор приемов, направленных на поиск взаимоприемлемых для противоборствующих сторон решений.</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Ответные агрессивные действия.</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Современные методы стимулирования и мотивации человеческих ресурсов</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Мотивация трудовой деятельности</w:t>
      </w:r>
      <w:r w:rsidRPr="007C64E8">
        <w:rPr>
          <w:rFonts w:ascii="Times New Roman" w:eastAsia="Times New Roman" w:hAnsi="Times New Roman" w:cs="Times New Roman"/>
          <w:color w:val="000000" w:themeColor="text1"/>
          <w:sz w:val="28"/>
          <w:szCs w:val="28"/>
          <w:lang w:eastAsia="ru-RU"/>
        </w:rPr>
        <w:t> – это стремление работника удовлетворить свои потребности в определенных благах посредством труда, направленного на достижение целей организации.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Виды мотивации:</w:t>
      </w:r>
    </w:p>
    <w:p w:rsidR="007C64E8" w:rsidRPr="007C64E8" w:rsidRDefault="007C64E8" w:rsidP="007C64E8">
      <w:pPr>
        <w:numPr>
          <w:ilvl w:val="0"/>
          <w:numId w:val="13"/>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 точки зрения характера действий, применяемых по отношению к работнику, мотивация может быть положительной и отрицательной;</w:t>
      </w:r>
    </w:p>
    <w:p w:rsidR="007C64E8" w:rsidRPr="007C64E8" w:rsidRDefault="007C64E8" w:rsidP="007C64E8">
      <w:pPr>
        <w:numPr>
          <w:ilvl w:val="0"/>
          <w:numId w:val="13"/>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По способу удовлетворения потребностей мотивацию подразделяют </w:t>
      </w:r>
      <w:proofErr w:type="gramStart"/>
      <w:r w:rsidRPr="007C64E8">
        <w:rPr>
          <w:rFonts w:ascii="Times New Roman" w:eastAsia="Times New Roman" w:hAnsi="Times New Roman" w:cs="Times New Roman"/>
          <w:color w:val="000000" w:themeColor="text1"/>
          <w:sz w:val="28"/>
          <w:szCs w:val="28"/>
          <w:lang w:eastAsia="ru-RU"/>
        </w:rPr>
        <w:t>на</w:t>
      </w:r>
      <w:proofErr w:type="gramEnd"/>
      <w:r w:rsidRPr="007C64E8">
        <w:rPr>
          <w:rFonts w:ascii="Times New Roman" w:eastAsia="Times New Roman" w:hAnsi="Times New Roman" w:cs="Times New Roman"/>
          <w:color w:val="000000" w:themeColor="text1"/>
          <w:sz w:val="28"/>
          <w:szCs w:val="28"/>
          <w:lang w:eastAsia="ru-RU"/>
        </w:rPr>
        <w:t xml:space="preserve"> материальную, трудовую и статусную;</w:t>
      </w:r>
    </w:p>
    <w:p w:rsidR="007C64E8" w:rsidRPr="007C64E8" w:rsidRDefault="007C64E8" w:rsidP="007C64E8">
      <w:pPr>
        <w:numPr>
          <w:ilvl w:val="0"/>
          <w:numId w:val="13"/>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 характеру направленности методов управления мотивация может быть экономическая, социальная, психологическая, организационная.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Мотивирование </w:t>
      </w:r>
      <w:r w:rsidRPr="007C64E8">
        <w:rPr>
          <w:rFonts w:ascii="Times New Roman" w:eastAsia="Times New Roman" w:hAnsi="Times New Roman" w:cs="Times New Roman"/>
          <w:color w:val="000000" w:themeColor="text1"/>
          <w:sz w:val="28"/>
          <w:szCs w:val="28"/>
          <w:lang w:eastAsia="ru-RU"/>
        </w:rPr>
        <w:t>– процесс воспитания в индивидууме внутренних побуждений к достижению поставленных перед ним целей.</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Современные теории мотивации подразделяются </w:t>
      </w:r>
      <w:proofErr w:type="gramStart"/>
      <w:r w:rsidRPr="007C64E8">
        <w:rPr>
          <w:rFonts w:ascii="Times New Roman" w:eastAsia="Times New Roman" w:hAnsi="Times New Roman" w:cs="Times New Roman"/>
          <w:color w:val="000000" w:themeColor="text1"/>
          <w:sz w:val="28"/>
          <w:szCs w:val="28"/>
          <w:lang w:eastAsia="ru-RU"/>
        </w:rPr>
        <w:t>на</w:t>
      </w:r>
      <w:proofErr w:type="gramEnd"/>
      <w:r w:rsidRPr="007C64E8">
        <w:rPr>
          <w:rFonts w:ascii="Times New Roman" w:eastAsia="Times New Roman" w:hAnsi="Times New Roman" w:cs="Times New Roman"/>
          <w:color w:val="000000" w:themeColor="text1"/>
          <w:sz w:val="28"/>
          <w:szCs w:val="28"/>
          <w:lang w:eastAsia="ru-RU"/>
        </w:rPr>
        <w:t xml:space="preserve"> содержательные и процессуальные.</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Содержательные теории описывают комплекс внутренних побуждений (потребностей), которые заставляют человека действовать. Авторы: А. </w:t>
      </w:r>
      <w:proofErr w:type="spellStart"/>
      <w:r w:rsidRPr="007C64E8">
        <w:rPr>
          <w:rFonts w:ascii="Times New Roman" w:eastAsia="Times New Roman" w:hAnsi="Times New Roman" w:cs="Times New Roman"/>
          <w:color w:val="000000" w:themeColor="text1"/>
          <w:sz w:val="28"/>
          <w:szCs w:val="28"/>
          <w:lang w:eastAsia="ru-RU"/>
        </w:rPr>
        <w:t>Маслоу</w:t>
      </w:r>
      <w:proofErr w:type="spellEnd"/>
      <w:r w:rsidRPr="007C64E8">
        <w:rPr>
          <w:rFonts w:ascii="Times New Roman" w:eastAsia="Times New Roman" w:hAnsi="Times New Roman" w:cs="Times New Roman"/>
          <w:color w:val="000000" w:themeColor="text1"/>
          <w:sz w:val="28"/>
          <w:szCs w:val="28"/>
          <w:lang w:eastAsia="ru-RU"/>
        </w:rPr>
        <w:t xml:space="preserve">, Д. </w:t>
      </w:r>
      <w:proofErr w:type="spellStart"/>
      <w:r w:rsidRPr="007C64E8">
        <w:rPr>
          <w:rFonts w:ascii="Times New Roman" w:eastAsia="Times New Roman" w:hAnsi="Times New Roman" w:cs="Times New Roman"/>
          <w:color w:val="000000" w:themeColor="text1"/>
          <w:sz w:val="28"/>
          <w:szCs w:val="28"/>
          <w:lang w:eastAsia="ru-RU"/>
        </w:rPr>
        <w:t>Мак-Клелланд</w:t>
      </w:r>
      <w:proofErr w:type="spellEnd"/>
      <w:r w:rsidRPr="007C64E8">
        <w:rPr>
          <w:rFonts w:ascii="Times New Roman" w:eastAsia="Times New Roman" w:hAnsi="Times New Roman" w:cs="Times New Roman"/>
          <w:color w:val="000000" w:themeColor="text1"/>
          <w:sz w:val="28"/>
          <w:szCs w:val="28"/>
          <w:lang w:eastAsia="ru-RU"/>
        </w:rPr>
        <w:t xml:space="preserve">, Ф. </w:t>
      </w:r>
      <w:proofErr w:type="spellStart"/>
      <w:r w:rsidRPr="007C64E8">
        <w:rPr>
          <w:rFonts w:ascii="Times New Roman" w:eastAsia="Times New Roman" w:hAnsi="Times New Roman" w:cs="Times New Roman"/>
          <w:color w:val="000000" w:themeColor="text1"/>
          <w:sz w:val="28"/>
          <w:szCs w:val="28"/>
          <w:lang w:eastAsia="ru-RU"/>
        </w:rPr>
        <w:t>Герцберг</w:t>
      </w:r>
      <w:proofErr w:type="spellEnd"/>
      <w:r w:rsidRPr="007C64E8">
        <w:rPr>
          <w:rFonts w:ascii="Times New Roman" w:eastAsia="Times New Roman" w:hAnsi="Times New Roman" w:cs="Times New Roman"/>
          <w:color w:val="000000" w:themeColor="text1"/>
          <w:sz w:val="28"/>
          <w:szCs w:val="28"/>
          <w:lang w:eastAsia="ru-RU"/>
        </w:rPr>
        <w:t xml:space="preserve"> и др.</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Процессуальные теории мотивации описывают целостное поведение личности, обусловленное не только потребностями, но и другими факторами внутренней и внешней среды. Авторы: В. </w:t>
      </w:r>
      <w:proofErr w:type="spellStart"/>
      <w:r w:rsidRPr="007C64E8">
        <w:rPr>
          <w:rFonts w:ascii="Times New Roman" w:eastAsia="Times New Roman" w:hAnsi="Times New Roman" w:cs="Times New Roman"/>
          <w:color w:val="000000" w:themeColor="text1"/>
          <w:sz w:val="28"/>
          <w:szCs w:val="28"/>
          <w:lang w:eastAsia="ru-RU"/>
        </w:rPr>
        <w:t>Врум</w:t>
      </w:r>
      <w:proofErr w:type="spellEnd"/>
      <w:r w:rsidRPr="007C64E8">
        <w:rPr>
          <w:rFonts w:ascii="Times New Roman" w:eastAsia="Times New Roman" w:hAnsi="Times New Roman" w:cs="Times New Roman"/>
          <w:color w:val="000000" w:themeColor="text1"/>
          <w:sz w:val="28"/>
          <w:szCs w:val="28"/>
          <w:lang w:eastAsia="ru-RU"/>
        </w:rPr>
        <w:t xml:space="preserve">, теория </w:t>
      </w:r>
      <w:proofErr w:type="spellStart"/>
      <w:r w:rsidRPr="007C64E8">
        <w:rPr>
          <w:rFonts w:ascii="Times New Roman" w:eastAsia="Times New Roman" w:hAnsi="Times New Roman" w:cs="Times New Roman"/>
          <w:color w:val="000000" w:themeColor="text1"/>
          <w:sz w:val="28"/>
          <w:szCs w:val="28"/>
          <w:lang w:eastAsia="ru-RU"/>
        </w:rPr>
        <w:t>Портера-Лоулера</w:t>
      </w:r>
      <w:proofErr w:type="spellEnd"/>
      <w:r w:rsidRPr="007C64E8">
        <w:rPr>
          <w:rFonts w:ascii="Times New Roman" w:eastAsia="Times New Roman" w:hAnsi="Times New Roman" w:cs="Times New Roman"/>
          <w:color w:val="000000" w:themeColor="text1"/>
          <w:sz w:val="28"/>
          <w:szCs w:val="28"/>
          <w:lang w:eastAsia="ru-RU"/>
        </w:rPr>
        <w:t>.</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Стимулы</w:t>
      </w:r>
      <w:r w:rsidRPr="007C64E8">
        <w:rPr>
          <w:rFonts w:ascii="Times New Roman" w:eastAsia="Times New Roman" w:hAnsi="Times New Roman" w:cs="Times New Roman"/>
          <w:color w:val="000000" w:themeColor="text1"/>
          <w:sz w:val="28"/>
          <w:szCs w:val="28"/>
          <w:lang w:eastAsia="ru-RU"/>
        </w:rPr>
        <w:t> – любые внешние блага, удовлетворяющие значимые потребности человека и подталкивающие человека к продуктивной работе.</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Стимулирование </w:t>
      </w:r>
      <w:r w:rsidRPr="007C64E8">
        <w:rPr>
          <w:rFonts w:ascii="Times New Roman" w:eastAsia="Times New Roman" w:hAnsi="Times New Roman" w:cs="Times New Roman"/>
          <w:color w:val="000000" w:themeColor="text1"/>
          <w:sz w:val="28"/>
          <w:szCs w:val="28"/>
          <w:lang w:eastAsia="ru-RU"/>
        </w:rPr>
        <w:t xml:space="preserve">– создание условий хозяйственного механизма, при которых активная трудовая деятельность, дающая определенные результаты, становится </w:t>
      </w:r>
      <w:r w:rsidRPr="007C64E8">
        <w:rPr>
          <w:rFonts w:ascii="Times New Roman" w:eastAsia="Times New Roman" w:hAnsi="Times New Roman" w:cs="Times New Roman"/>
          <w:color w:val="000000" w:themeColor="text1"/>
          <w:sz w:val="28"/>
          <w:szCs w:val="28"/>
          <w:lang w:eastAsia="ru-RU"/>
        </w:rPr>
        <w:lastRenderedPageBreak/>
        <w:t>необходимым и достаточным условием удовлетворения значимых потребностей работника, формирования у него мотивов труда.</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Система мотивации и стимулирования в организации включает в себя следующие направления стимулирования трудовой деятельности: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 xml:space="preserve">1. </w:t>
      </w:r>
      <w:proofErr w:type="gramStart"/>
      <w:r w:rsidRPr="007C64E8">
        <w:rPr>
          <w:rFonts w:ascii="Times New Roman" w:eastAsia="Times New Roman" w:hAnsi="Times New Roman" w:cs="Times New Roman"/>
          <w:color w:val="000000" w:themeColor="text1"/>
          <w:sz w:val="28"/>
          <w:szCs w:val="28"/>
          <w:lang w:eastAsia="ru-RU"/>
        </w:rPr>
        <w:t>Материальное стимулирование:</w:t>
      </w:r>
      <w:r w:rsidRPr="007C64E8">
        <w:rPr>
          <w:rFonts w:ascii="Times New Roman" w:eastAsia="Times New Roman" w:hAnsi="Times New Roman" w:cs="Times New Roman"/>
          <w:color w:val="000000" w:themeColor="text1"/>
          <w:sz w:val="28"/>
          <w:szCs w:val="28"/>
          <w:lang w:eastAsia="ru-RU"/>
        </w:rPr>
        <w:br/>
      </w:r>
      <w:r w:rsidRPr="007C64E8">
        <w:rPr>
          <w:rFonts w:ascii="Times New Roman" w:eastAsia="Times New Roman" w:hAnsi="Times New Roman" w:cs="Times New Roman"/>
          <w:b/>
          <w:bCs/>
          <w:color w:val="000000" w:themeColor="text1"/>
          <w:sz w:val="28"/>
          <w:szCs w:val="28"/>
          <w:lang w:eastAsia="ru-RU"/>
        </w:rPr>
        <w:t>денежное</w:t>
      </w:r>
      <w:r w:rsidRPr="007C64E8">
        <w:rPr>
          <w:rFonts w:ascii="Times New Roman" w:eastAsia="Times New Roman" w:hAnsi="Times New Roman" w:cs="Times New Roman"/>
          <w:color w:val="000000" w:themeColor="text1"/>
          <w:sz w:val="28"/>
          <w:szCs w:val="28"/>
          <w:lang w:eastAsia="ru-RU"/>
        </w:rPr>
        <w:t>: заработная плата, бонусы, участие в акционерном капитале, доплаты, участие в прибылях;</w:t>
      </w:r>
      <w:r w:rsidRPr="007C64E8">
        <w:rPr>
          <w:rFonts w:ascii="Times New Roman" w:eastAsia="Times New Roman" w:hAnsi="Times New Roman" w:cs="Times New Roman"/>
          <w:color w:val="000000" w:themeColor="text1"/>
          <w:sz w:val="28"/>
          <w:szCs w:val="28"/>
          <w:lang w:eastAsia="ru-RU"/>
        </w:rPr>
        <w:br/>
      </w:r>
      <w:proofErr w:type="spellStart"/>
      <w:r w:rsidRPr="007C64E8">
        <w:rPr>
          <w:rFonts w:ascii="Times New Roman" w:eastAsia="Times New Roman" w:hAnsi="Times New Roman" w:cs="Times New Roman"/>
          <w:b/>
          <w:bCs/>
          <w:color w:val="000000" w:themeColor="text1"/>
          <w:sz w:val="28"/>
          <w:szCs w:val="28"/>
          <w:lang w:eastAsia="ru-RU"/>
        </w:rPr>
        <w:t>неденежное</w:t>
      </w:r>
      <w:proofErr w:type="spellEnd"/>
      <w:r w:rsidRPr="007C64E8">
        <w:rPr>
          <w:rFonts w:ascii="Times New Roman" w:eastAsia="Times New Roman" w:hAnsi="Times New Roman" w:cs="Times New Roman"/>
          <w:color w:val="000000" w:themeColor="text1"/>
          <w:sz w:val="28"/>
          <w:szCs w:val="28"/>
          <w:lang w:eastAsia="ru-RU"/>
        </w:rPr>
        <w:t> (социальный пакет): оплата проезда, организация питания, оплата мобильной связи, жилищное кредитование и т.д.</w:t>
      </w:r>
      <w:proofErr w:type="gramEnd"/>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2. Нематериальное стимулирование:</w:t>
      </w:r>
    </w:p>
    <w:p w:rsidR="007C64E8" w:rsidRPr="007C64E8" w:rsidRDefault="007C64E8" w:rsidP="007C64E8">
      <w:pPr>
        <w:numPr>
          <w:ilvl w:val="0"/>
          <w:numId w:val="14"/>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моральное – регулирование поведения работников на основе предметов и явлений, отражающих общественное признание. Методы: информирование о заслугах и достижениях, награждение, управление взаимоотношениями индивидуумов и групп.</w:t>
      </w:r>
    </w:p>
    <w:p w:rsidR="007C64E8" w:rsidRPr="007C64E8" w:rsidRDefault="007C64E8" w:rsidP="007C64E8">
      <w:pPr>
        <w:numPr>
          <w:ilvl w:val="0"/>
          <w:numId w:val="14"/>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организационное – регулирование поведения работника на основе изменения его чувства удовлетворенности работой в организации. Методы: обогащение качества трудовой жизни, участие в управлении, управление деловой карьерой и т.п.</w:t>
      </w:r>
    </w:p>
    <w:p w:rsidR="007C64E8" w:rsidRPr="007C64E8" w:rsidRDefault="007C64E8" w:rsidP="007C64E8">
      <w:pPr>
        <w:numPr>
          <w:ilvl w:val="0"/>
          <w:numId w:val="14"/>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стимулирование свободным временем – регулирование поведения работников на основе изменения времени его занятости. Методы: дополнительные выходные дни (отгулы), сокращение длительности трудового дня за счет высокой производительности труда, гибкая занятость и т.п.</w:t>
      </w:r>
    </w:p>
    <w:p w:rsidR="007C64E8" w:rsidRPr="007C64E8" w:rsidRDefault="007C64E8" w:rsidP="007C64E8">
      <w:pPr>
        <w:shd w:val="clear" w:color="auto" w:fill="FFFFFF"/>
        <w:spacing w:before="504" w:after="96" w:line="240" w:lineRule="auto"/>
        <w:ind w:left="-567"/>
        <w:jc w:val="both"/>
        <w:outlineLvl w:val="1"/>
        <w:rPr>
          <w:rFonts w:ascii="Times New Roman" w:eastAsia="Times New Roman" w:hAnsi="Times New Roman" w:cs="Times New Roman"/>
          <w:b/>
          <w:bCs/>
          <w:color w:val="000000" w:themeColor="text1"/>
          <w:sz w:val="28"/>
          <w:szCs w:val="28"/>
          <w:lang w:eastAsia="ru-RU"/>
        </w:rPr>
      </w:pPr>
      <w:r w:rsidRPr="007C64E8">
        <w:rPr>
          <w:rFonts w:ascii="Times New Roman" w:eastAsia="Times New Roman" w:hAnsi="Times New Roman" w:cs="Times New Roman"/>
          <w:b/>
          <w:bCs/>
          <w:color w:val="000000" w:themeColor="text1"/>
          <w:sz w:val="28"/>
          <w:szCs w:val="28"/>
          <w:lang w:eastAsia="ru-RU"/>
        </w:rPr>
        <w:t>Организация подготовки, переподготовки и повышения квалификации сотрудников организации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Профессиональная подготовка представляет целевое обучение, конечная цель которого - обеспечение предприятия достаточным количеством работников, чьи профессиональные качества в полной мере соответствуют производственно-коммерческим целям организации.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Подготовка персонала требуется в тех случаях, когда работник приходит на предприятие; когда работника назначают на новую должность или поручают ему новую работу; когда у работника не хватает навыков для выполнения своей работы, а также когда происходят серьезные изменения в экономике организации или во внешней среде.</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Переподготовка (переобучение) организуется для освоения новых профессий высвобождаемыми работниками, которые не могут быть использованы по имеющимся у них специальностям, а также лицами, выражающими желание сменить профессию с учетом потребности производства. Переподготовка необходима при изменении профиля деятельности.</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i/>
          <w:iCs/>
          <w:color w:val="000000" w:themeColor="text1"/>
          <w:sz w:val="28"/>
          <w:szCs w:val="28"/>
          <w:lang w:eastAsia="ru-RU"/>
        </w:rPr>
        <w:t>Переподготовка состоит из следующих стадий:</w:t>
      </w:r>
    </w:p>
    <w:p w:rsidR="007C64E8" w:rsidRPr="007C64E8" w:rsidRDefault="007C64E8" w:rsidP="007C64E8">
      <w:pPr>
        <w:numPr>
          <w:ilvl w:val="0"/>
          <w:numId w:val="15"/>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lastRenderedPageBreak/>
        <w:t>изменение неправильных трудовых приемов и устаревших навыков (что наиболее трудно); у рабочих оно занимает 2-3 дня;</w:t>
      </w:r>
    </w:p>
    <w:p w:rsidR="007C64E8" w:rsidRPr="007C64E8" w:rsidRDefault="007C64E8" w:rsidP="007C64E8">
      <w:pPr>
        <w:numPr>
          <w:ilvl w:val="0"/>
          <w:numId w:val="15"/>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обучение и закрепление новых способов выполнения операций;</w:t>
      </w:r>
    </w:p>
    <w:p w:rsidR="007C64E8" w:rsidRPr="007C64E8" w:rsidRDefault="007C64E8" w:rsidP="007C64E8">
      <w:pPr>
        <w:numPr>
          <w:ilvl w:val="0"/>
          <w:numId w:val="15"/>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приобретение навыков работы, не вызывающих утомления.</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Повышение квалификации - это обучение после получения основного образования для уже работающих лиц, у которых вскоре должны появиться новые обязанности. Его цель состоит в углублении и совершенствовании профессиональных и экономических знаний, приведении в соответствие с требованиями более высокой должности; закреплении новых навыков; росте мастерства по имеющимся профессиям.</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Для этого создаются различные целевые курсы, школы передовых приемов, а вне организации - специальные институты и факультеты. В то же время повышение квалификации может осуществляться и стажировкой.</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Потребность организации в повышении квалификации сотрудников обусловлена:</w:t>
      </w:r>
    </w:p>
    <w:p w:rsidR="007C64E8" w:rsidRPr="007C64E8" w:rsidRDefault="007C64E8" w:rsidP="007C64E8">
      <w:pPr>
        <w:numPr>
          <w:ilvl w:val="0"/>
          <w:numId w:val="16"/>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непрерывными изменениями в ее внешней и внутренней среде;</w:t>
      </w:r>
    </w:p>
    <w:p w:rsidR="007C64E8" w:rsidRPr="007C64E8" w:rsidRDefault="007C64E8" w:rsidP="007C64E8">
      <w:pPr>
        <w:numPr>
          <w:ilvl w:val="0"/>
          <w:numId w:val="16"/>
        </w:numPr>
        <w:shd w:val="clear" w:color="auto" w:fill="FFFFFF"/>
        <w:spacing w:before="100" w:beforeAutospacing="1" w:after="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усложнением процесса производства и управления;</w:t>
      </w:r>
    </w:p>
    <w:p w:rsidR="007C64E8" w:rsidRPr="007C64E8" w:rsidRDefault="007C64E8" w:rsidP="007C64E8">
      <w:pPr>
        <w:numPr>
          <w:ilvl w:val="0"/>
          <w:numId w:val="16"/>
        </w:numPr>
        <w:shd w:val="clear" w:color="auto" w:fill="FFFFFF"/>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освоением новых видов и сфер деятельности (для фирм, например, речь идет о продуктах, рынках сбыта).</w:t>
      </w:r>
    </w:p>
    <w:p w:rsidR="007C64E8" w:rsidRPr="007C64E8" w:rsidRDefault="007C64E8" w:rsidP="007C64E8">
      <w:pPr>
        <w:shd w:val="clear" w:color="auto" w:fill="FFFFFF"/>
        <w:spacing w:before="72" w:after="240" w:line="240" w:lineRule="auto"/>
        <w:ind w:left="-567"/>
        <w:jc w:val="both"/>
        <w:rPr>
          <w:rFonts w:ascii="Times New Roman" w:eastAsia="Times New Roman" w:hAnsi="Times New Roman" w:cs="Times New Roman"/>
          <w:color w:val="000000" w:themeColor="text1"/>
          <w:sz w:val="28"/>
          <w:szCs w:val="28"/>
          <w:lang w:eastAsia="ru-RU"/>
        </w:rPr>
      </w:pPr>
      <w:r w:rsidRPr="007C64E8">
        <w:rPr>
          <w:rFonts w:ascii="Times New Roman" w:eastAsia="Times New Roman" w:hAnsi="Times New Roman" w:cs="Times New Roman"/>
          <w:color w:val="000000" w:themeColor="text1"/>
          <w:sz w:val="28"/>
          <w:szCs w:val="28"/>
          <w:lang w:eastAsia="ru-RU"/>
        </w:rPr>
        <w:t>Преимущества повышения квалификации как способа развития работников состоит в его целевой направленности, возможности всестороннего развития личности, гибкой обратной связи, разнообразии методик обучения, индивидуально-групповом подходе.</w:t>
      </w:r>
    </w:p>
    <w:p w:rsidR="00F77A5C" w:rsidRPr="007C64E8" w:rsidRDefault="00F77A5C" w:rsidP="007C64E8">
      <w:pPr>
        <w:ind w:left="-567"/>
        <w:jc w:val="both"/>
        <w:rPr>
          <w:rFonts w:ascii="Times New Roman" w:hAnsi="Times New Roman" w:cs="Times New Roman"/>
          <w:color w:val="000000" w:themeColor="text1"/>
          <w:sz w:val="28"/>
          <w:szCs w:val="28"/>
        </w:rPr>
      </w:pPr>
    </w:p>
    <w:sectPr w:rsidR="00F77A5C" w:rsidRPr="007C64E8" w:rsidSect="00F77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467F"/>
    <w:multiLevelType w:val="multilevel"/>
    <w:tmpl w:val="8A88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F7610"/>
    <w:multiLevelType w:val="multilevel"/>
    <w:tmpl w:val="36A4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0687D"/>
    <w:multiLevelType w:val="multilevel"/>
    <w:tmpl w:val="244E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B3567"/>
    <w:multiLevelType w:val="multilevel"/>
    <w:tmpl w:val="F5F2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86583"/>
    <w:multiLevelType w:val="multilevel"/>
    <w:tmpl w:val="18C8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96224"/>
    <w:multiLevelType w:val="multilevel"/>
    <w:tmpl w:val="B416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96598"/>
    <w:multiLevelType w:val="multilevel"/>
    <w:tmpl w:val="778A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E32E8D"/>
    <w:multiLevelType w:val="multilevel"/>
    <w:tmpl w:val="3D3C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255665"/>
    <w:multiLevelType w:val="multilevel"/>
    <w:tmpl w:val="5DEC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192047"/>
    <w:multiLevelType w:val="multilevel"/>
    <w:tmpl w:val="13F2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5C53C2"/>
    <w:multiLevelType w:val="multilevel"/>
    <w:tmpl w:val="12F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0138F"/>
    <w:multiLevelType w:val="multilevel"/>
    <w:tmpl w:val="28C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6C502A"/>
    <w:multiLevelType w:val="multilevel"/>
    <w:tmpl w:val="5D24C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B35E6B"/>
    <w:multiLevelType w:val="multilevel"/>
    <w:tmpl w:val="E34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41009F"/>
    <w:multiLevelType w:val="multilevel"/>
    <w:tmpl w:val="088C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3C178E"/>
    <w:multiLevelType w:val="multilevel"/>
    <w:tmpl w:val="A19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9"/>
  </w:num>
  <w:num w:numId="4">
    <w:abstractNumId w:val="6"/>
  </w:num>
  <w:num w:numId="5">
    <w:abstractNumId w:val="10"/>
  </w:num>
  <w:num w:numId="6">
    <w:abstractNumId w:val="1"/>
  </w:num>
  <w:num w:numId="7">
    <w:abstractNumId w:val="13"/>
  </w:num>
  <w:num w:numId="8">
    <w:abstractNumId w:val="7"/>
  </w:num>
  <w:num w:numId="9">
    <w:abstractNumId w:val="5"/>
  </w:num>
  <w:num w:numId="10">
    <w:abstractNumId w:val="11"/>
  </w:num>
  <w:num w:numId="11">
    <w:abstractNumId w:val="4"/>
  </w:num>
  <w:num w:numId="12">
    <w:abstractNumId w:val="14"/>
  </w:num>
  <w:num w:numId="13">
    <w:abstractNumId w:val="15"/>
  </w:num>
  <w:num w:numId="14">
    <w:abstractNumId w:val="0"/>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64E8"/>
    <w:rsid w:val="007C64E8"/>
    <w:rsid w:val="00AF3DDF"/>
    <w:rsid w:val="00D406B3"/>
    <w:rsid w:val="00F77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A5C"/>
  </w:style>
  <w:style w:type="paragraph" w:styleId="1">
    <w:name w:val="heading 1"/>
    <w:basedOn w:val="a"/>
    <w:link w:val="10"/>
    <w:uiPriority w:val="9"/>
    <w:qFormat/>
    <w:rsid w:val="007C64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64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C64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64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64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C64E8"/>
    <w:rPr>
      <w:rFonts w:ascii="Times New Roman" w:eastAsia="Times New Roman" w:hAnsi="Times New Roman" w:cs="Times New Roman"/>
      <w:b/>
      <w:bCs/>
      <w:sz w:val="27"/>
      <w:szCs w:val="27"/>
      <w:lang w:eastAsia="ru-RU"/>
    </w:rPr>
  </w:style>
  <w:style w:type="character" w:customStyle="1" w:styleId="likes-count-minimalcount">
    <w:name w:val="likes-count-minimal__count"/>
    <w:basedOn w:val="a0"/>
    <w:rsid w:val="007C64E8"/>
  </w:style>
  <w:style w:type="character" w:styleId="a3">
    <w:name w:val="Hyperlink"/>
    <w:basedOn w:val="a0"/>
    <w:uiPriority w:val="99"/>
    <w:semiHidden/>
    <w:unhideWhenUsed/>
    <w:rsid w:val="007C64E8"/>
    <w:rPr>
      <w:color w:val="0000FF"/>
      <w:u w:val="single"/>
    </w:rPr>
  </w:style>
  <w:style w:type="character" w:customStyle="1" w:styleId="ui-lib-buttoncontent-wrapper">
    <w:name w:val="ui-lib-button__content-wrapper"/>
    <w:basedOn w:val="a0"/>
    <w:rsid w:val="007C64E8"/>
  </w:style>
  <w:style w:type="character" w:customStyle="1" w:styleId="article-statdate">
    <w:name w:val="article-stat__date"/>
    <w:basedOn w:val="a0"/>
    <w:rsid w:val="007C64E8"/>
  </w:style>
  <w:style w:type="character" w:customStyle="1" w:styleId="article-statcount">
    <w:name w:val="article-stat__count"/>
    <w:basedOn w:val="a0"/>
    <w:rsid w:val="007C64E8"/>
  </w:style>
  <w:style w:type="paragraph" w:customStyle="1" w:styleId="article-renderblock">
    <w:name w:val="article-render__block"/>
    <w:basedOn w:val="a"/>
    <w:rsid w:val="007C64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C64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64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34288">
      <w:bodyDiv w:val="1"/>
      <w:marLeft w:val="0"/>
      <w:marRight w:val="0"/>
      <w:marTop w:val="0"/>
      <w:marBottom w:val="0"/>
      <w:divBdr>
        <w:top w:val="none" w:sz="0" w:space="0" w:color="auto"/>
        <w:left w:val="none" w:sz="0" w:space="0" w:color="auto"/>
        <w:bottom w:val="none" w:sz="0" w:space="0" w:color="auto"/>
        <w:right w:val="none" w:sz="0" w:space="0" w:color="auto"/>
      </w:divBdr>
      <w:divsChild>
        <w:div w:id="439881840">
          <w:marLeft w:val="0"/>
          <w:marRight w:val="0"/>
          <w:marTop w:val="0"/>
          <w:marBottom w:val="0"/>
          <w:divBdr>
            <w:top w:val="none" w:sz="0" w:space="0" w:color="auto"/>
            <w:left w:val="none" w:sz="0" w:space="0" w:color="auto"/>
            <w:bottom w:val="none" w:sz="0" w:space="0" w:color="auto"/>
            <w:right w:val="none" w:sz="0" w:space="0" w:color="auto"/>
          </w:divBdr>
          <w:divsChild>
            <w:div w:id="846947646">
              <w:marLeft w:val="0"/>
              <w:marRight w:val="0"/>
              <w:marTop w:val="0"/>
              <w:marBottom w:val="0"/>
              <w:divBdr>
                <w:top w:val="none" w:sz="0" w:space="0" w:color="auto"/>
                <w:left w:val="none" w:sz="0" w:space="0" w:color="auto"/>
                <w:bottom w:val="none" w:sz="0" w:space="0" w:color="auto"/>
                <w:right w:val="none" w:sz="0" w:space="0" w:color="auto"/>
              </w:divBdr>
              <w:divsChild>
                <w:div w:id="1479688485">
                  <w:marLeft w:val="0"/>
                  <w:marRight w:val="0"/>
                  <w:marTop w:val="0"/>
                  <w:marBottom w:val="0"/>
                  <w:divBdr>
                    <w:top w:val="none" w:sz="0" w:space="0" w:color="auto"/>
                    <w:left w:val="none" w:sz="0" w:space="0" w:color="auto"/>
                    <w:bottom w:val="none" w:sz="0" w:space="0" w:color="auto"/>
                    <w:right w:val="none" w:sz="0" w:space="0" w:color="auto"/>
                  </w:divBdr>
                  <w:divsChild>
                    <w:div w:id="578946484">
                      <w:marLeft w:val="0"/>
                      <w:marRight w:val="0"/>
                      <w:marTop w:val="0"/>
                      <w:marBottom w:val="0"/>
                      <w:divBdr>
                        <w:top w:val="none" w:sz="0" w:space="0" w:color="auto"/>
                        <w:left w:val="none" w:sz="0" w:space="0" w:color="auto"/>
                        <w:bottom w:val="none" w:sz="0" w:space="0" w:color="auto"/>
                        <w:right w:val="none" w:sz="0" w:space="0" w:color="auto"/>
                      </w:divBdr>
                      <w:divsChild>
                        <w:div w:id="843786757">
                          <w:marLeft w:val="0"/>
                          <w:marRight w:val="0"/>
                          <w:marTop w:val="0"/>
                          <w:marBottom w:val="0"/>
                          <w:divBdr>
                            <w:top w:val="none" w:sz="0" w:space="0" w:color="auto"/>
                            <w:left w:val="none" w:sz="0" w:space="0" w:color="auto"/>
                            <w:bottom w:val="none" w:sz="0" w:space="0" w:color="auto"/>
                            <w:right w:val="none" w:sz="0" w:space="0" w:color="auto"/>
                          </w:divBdr>
                          <w:divsChild>
                            <w:div w:id="1327980845">
                              <w:marLeft w:val="72"/>
                              <w:marRight w:val="0"/>
                              <w:marTop w:val="192"/>
                              <w:marBottom w:val="0"/>
                              <w:divBdr>
                                <w:top w:val="none" w:sz="0" w:space="0" w:color="auto"/>
                                <w:left w:val="none" w:sz="0" w:space="0" w:color="auto"/>
                                <w:bottom w:val="none" w:sz="0" w:space="0" w:color="auto"/>
                                <w:right w:val="none" w:sz="0" w:space="0" w:color="auto"/>
                              </w:divBdr>
                              <w:divsChild>
                                <w:div w:id="1862742048">
                                  <w:marLeft w:val="0"/>
                                  <w:marRight w:val="0"/>
                                  <w:marTop w:val="0"/>
                                  <w:marBottom w:val="0"/>
                                  <w:divBdr>
                                    <w:top w:val="none" w:sz="0" w:space="0" w:color="auto"/>
                                    <w:left w:val="none" w:sz="0" w:space="0" w:color="auto"/>
                                    <w:bottom w:val="none" w:sz="0" w:space="0" w:color="auto"/>
                                    <w:right w:val="none" w:sz="0" w:space="0" w:color="auto"/>
                                  </w:divBdr>
                                  <w:divsChild>
                                    <w:div w:id="1964725060">
                                      <w:marLeft w:val="0"/>
                                      <w:marRight w:val="0"/>
                                      <w:marTop w:val="0"/>
                                      <w:marBottom w:val="0"/>
                                      <w:divBdr>
                                        <w:top w:val="none" w:sz="0" w:space="0" w:color="auto"/>
                                        <w:left w:val="none" w:sz="0" w:space="0" w:color="auto"/>
                                        <w:bottom w:val="none" w:sz="0" w:space="0" w:color="auto"/>
                                        <w:right w:val="none" w:sz="0" w:space="0" w:color="auto"/>
                                      </w:divBdr>
                                      <w:divsChild>
                                        <w:div w:id="5643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520860">
                          <w:marLeft w:val="0"/>
                          <w:marRight w:val="0"/>
                          <w:marTop w:val="144"/>
                          <w:marBottom w:val="0"/>
                          <w:divBdr>
                            <w:top w:val="none" w:sz="0" w:space="0" w:color="auto"/>
                            <w:left w:val="none" w:sz="0" w:space="0" w:color="auto"/>
                            <w:bottom w:val="none" w:sz="0" w:space="0" w:color="auto"/>
                            <w:right w:val="none" w:sz="0" w:space="0" w:color="auto"/>
                          </w:divBdr>
                          <w:divsChild>
                            <w:div w:id="1823618648">
                              <w:marLeft w:val="0"/>
                              <w:marRight w:val="0"/>
                              <w:marTop w:val="0"/>
                              <w:marBottom w:val="0"/>
                              <w:divBdr>
                                <w:top w:val="none" w:sz="0" w:space="0" w:color="auto"/>
                                <w:left w:val="none" w:sz="0" w:space="0" w:color="auto"/>
                                <w:bottom w:val="none" w:sz="0" w:space="0" w:color="auto"/>
                                <w:right w:val="none" w:sz="0" w:space="0" w:color="auto"/>
                              </w:divBdr>
                              <w:divsChild>
                                <w:div w:id="319039085">
                                  <w:marLeft w:val="0"/>
                                  <w:marRight w:val="0"/>
                                  <w:marTop w:val="0"/>
                                  <w:marBottom w:val="0"/>
                                  <w:divBdr>
                                    <w:top w:val="none" w:sz="0" w:space="0" w:color="auto"/>
                                    <w:left w:val="none" w:sz="0" w:space="0" w:color="auto"/>
                                    <w:bottom w:val="none" w:sz="0" w:space="0" w:color="auto"/>
                                    <w:right w:val="none" w:sz="0" w:space="0" w:color="auto"/>
                                  </w:divBdr>
                                </w:div>
                                <w:div w:id="1103575275">
                                  <w:marLeft w:val="0"/>
                                  <w:marRight w:val="0"/>
                                  <w:marTop w:val="0"/>
                                  <w:marBottom w:val="0"/>
                                  <w:divBdr>
                                    <w:top w:val="none" w:sz="0" w:space="0" w:color="auto"/>
                                    <w:left w:val="none" w:sz="0" w:space="0" w:color="auto"/>
                                    <w:bottom w:val="none" w:sz="0" w:space="0" w:color="auto"/>
                                    <w:right w:val="none" w:sz="0" w:space="0" w:color="auto"/>
                                  </w:divBdr>
                                </w:div>
                                <w:div w:id="1675451695">
                                  <w:marLeft w:val="0"/>
                                  <w:marRight w:val="0"/>
                                  <w:marTop w:val="0"/>
                                  <w:marBottom w:val="0"/>
                                  <w:divBdr>
                                    <w:top w:val="none" w:sz="0" w:space="0" w:color="auto"/>
                                    <w:left w:val="none" w:sz="0" w:space="0" w:color="auto"/>
                                    <w:bottom w:val="none" w:sz="0" w:space="0" w:color="auto"/>
                                    <w:right w:val="none" w:sz="0" w:space="0" w:color="auto"/>
                                  </w:divBdr>
                                  <w:divsChild>
                                    <w:div w:id="1532917961">
                                      <w:marLeft w:val="0"/>
                                      <w:marRight w:val="0"/>
                                      <w:marTop w:val="0"/>
                                      <w:marBottom w:val="0"/>
                                      <w:divBdr>
                                        <w:top w:val="none" w:sz="0" w:space="0" w:color="auto"/>
                                        <w:left w:val="none" w:sz="0" w:space="0" w:color="auto"/>
                                        <w:bottom w:val="none" w:sz="0" w:space="0" w:color="auto"/>
                                        <w:right w:val="none" w:sz="0" w:space="0" w:color="auto"/>
                                      </w:divBdr>
                                      <w:divsChild>
                                        <w:div w:id="547760676">
                                          <w:marLeft w:val="0"/>
                                          <w:marRight w:val="0"/>
                                          <w:marTop w:val="0"/>
                                          <w:marBottom w:val="0"/>
                                          <w:divBdr>
                                            <w:top w:val="none" w:sz="0" w:space="0" w:color="auto"/>
                                            <w:left w:val="none" w:sz="0" w:space="0" w:color="auto"/>
                                            <w:bottom w:val="none" w:sz="0" w:space="0" w:color="auto"/>
                                            <w:right w:val="none" w:sz="0" w:space="0" w:color="auto"/>
                                          </w:divBdr>
                                        </w:div>
                                        <w:div w:id="1037316333">
                                          <w:marLeft w:val="0"/>
                                          <w:marRight w:val="0"/>
                                          <w:marTop w:val="0"/>
                                          <w:marBottom w:val="0"/>
                                          <w:divBdr>
                                            <w:top w:val="none" w:sz="0" w:space="0" w:color="auto"/>
                                            <w:left w:val="none" w:sz="0" w:space="0" w:color="auto"/>
                                            <w:bottom w:val="none" w:sz="0" w:space="0" w:color="auto"/>
                                            <w:right w:val="none" w:sz="0" w:space="0" w:color="auto"/>
                                          </w:divBdr>
                                        </w:div>
                                        <w:div w:id="20092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627274">
          <w:marLeft w:val="0"/>
          <w:marRight w:val="0"/>
          <w:marTop w:val="0"/>
          <w:marBottom w:val="0"/>
          <w:divBdr>
            <w:top w:val="none" w:sz="0" w:space="0" w:color="auto"/>
            <w:left w:val="none" w:sz="0" w:space="0" w:color="auto"/>
            <w:bottom w:val="none" w:sz="0" w:space="0" w:color="auto"/>
            <w:right w:val="none" w:sz="0" w:space="0" w:color="auto"/>
          </w:divBdr>
          <w:divsChild>
            <w:div w:id="743379807">
              <w:marLeft w:val="0"/>
              <w:marRight w:val="0"/>
              <w:marTop w:val="0"/>
              <w:marBottom w:val="0"/>
              <w:divBdr>
                <w:top w:val="none" w:sz="0" w:space="0" w:color="auto"/>
                <w:left w:val="none" w:sz="0" w:space="0" w:color="auto"/>
                <w:bottom w:val="none" w:sz="0" w:space="0" w:color="auto"/>
                <w:right w:val="none" w:sz="0" w:space="0" w:color="auto"/>
              </w:divBdr>
              <w:divsChild>
                <w:div w:id="333724934">
                  <w:marLeft w:val="0"/>
                  <w:marRight w:val="0"/>
                  <w:marTop w:val="0"/>
                  <w:marBottom w:val="0"/>
                  <w:divBdr>
                    <w:top w:val="none" w:sz="0" w:space="0" w:color="auto"/>
                    <w:left w:val="none" w:sz="0" w:space="0" w:color="auto"/>
                    <w:bottom w:val="none" w:sz="0" w:space="0" w:color="auto"/>
                    <w:right w:val="none" w:sz="0" w:space="0" w:color="auto"/>
                  </w:divBdr>
                  <w:divsChild>
                    <w:div w:id="891120258">
                      <w:marLeft w:val="0"/>
                      <w:marRight w:val="0"/>
                      <w:marTop w:val="0"/>
                      <w:marBottom w:val="0"/>
                      <w:divBdr>
                        <w:top w:val="none" w:sz="0" w:space="0" w:color="auto"/>
                        <w:left w:val="none" w:sz="0" w:space="0" w:color="auto"/>
                        <w:bottom w:val="none" w:sz="0" w:space="0" w:color="auto"/>
                        <w:right w:val="none" w:sz="0" w:space="0" w:color="auto"/>
                      </w:divBdr>
                      <w:divsChild>
                        <w:div w:id="298922516">
                          <w:marLeft w:val="0"/>
                          <w:marRight w:val="0"/>
                          <w:marTop w:val="0"/>
                          <w:marBottom w:val="0"/>
                          <w:divBdr>
                            <w:top w:val="none" w:sz="0" w:space="0" w:color="auto"/>
                            <w:left w:val="none" w:sz="0" w:space="0" w:color="auto"/>
                            <w:bottom w:val="none" w:sz="0" w:space="0" w:color="auto"/>
                            <w:right w:val="none" w:sz="0" w:space="0" w:color="auto"/>
                          </w:divBdr>
                          <w:divsChild>
                            <w:div w:id="618687839">
                              <w:marLeft w:val="0"/>
                              <w:marRight w:val="0"/>
                              <w:marTop w:val="96"/>
                              <w:marBottom w:val="96"/>
                              <w:divBdr>
                                <w:top w:val="none" w:sz="0" w:space="0" w:color="auto"/>
                                <w:left w:val="none" w:sz="0" w:space="0" w:color="auto"/>
                                <w:bottom w:val="none" w:sz="0" w:space="0" w:color="auto"/>
                                <w:right w:val="none" w:sz="0" w:space="0" w:color="auto"/>
                              </w:divBdr>
                            </w:div>
                            <w:div w:id="646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4874">
              <w:marLeft w:val="0"/>
              <w:marRight w:val="0"/>
              <w:marTop w:val="0"/>
              <w:marBottom w:val="0"/>
              <w:divBdr>
                <w:top w:val="none" w:sz="0" w:space="0" w:color="auto"/>
                <w:left w:val="none" w:sz="0" w:space="0" w:color="auto"/>
                <w:bottom w:val="none" w:sz="0" w:space="0" w:color="auto"/>
                <w:right w:val="none" w:sz="0" w:space="0" w:color="auto"/>
              </w:divBdr>
              <w:divsChild>
                <w:div w:id="2117291653">
                  <w:marLeft w:val="0"/>
                  <w:marRight w:val="0"/>
                  <w:marTop w:val="0"/>
                  <w:marBottom w:val="264"/>
                  <w:divBdr>
                    <w:top w:val="none" w:sz="0" w:space="0" w:color="auto"/>
                    <w:left w:val="none" w:sz="0" w:space="0" w:color="auto"/>
                    <w:bottom w:val="none" w:sz="0" w:space="0" w:color="auto"/>
                    <w:right w:val="none" w:sz="0" w:space="0" w:color="auto"/>
                  </w:divBdr>
                  <w:divsChild>
                    <w:div w:id="609314047">
                      <w:marLeft w:val="0"/>
                      <w:marRight w:val="0"/>
                      <w:marTop w:val="0"/>
                      <w:marBottom w:val="0"/>
                      <w:divBdr>
                        <w:top w:val="none" w:sz="0" w:space="0" w:color="auto"/>
                        <w:left w:val="none" w:sz="0" w:space="0" w:color="auto"/>
                        <w:bottom w:val="none" w:sz="0" w:space="0" w:color="auto"/>
                        <w:right w:val="none" w:sz="0" w:space="0" w:color="auto"/>
                      </w:divBdr>
                    </w:div>
                    <w:div w:id="719281011">
                      <w:marLeft w:val="0"/>
                      <w:marRight w:val="0"/>
                      <w:marTop w:val="0"/>
                      <w:marBottom w:val="0"/>
                      <w:divBdr>
                        <w:top w:val="none" w:sz="0" w:space="0" w:color="auto"/>
                        <w:left w:val="none" w:sz="0" w:space="0" w:color="auto"/>
                        <w:bottom w:val="none" w:sz="0" w:space="0" w:color="auto"/>
                        <w:right w:val="none" w:sz="0" w:space="0" w:color="auto"/>
                      </w:divBdr>
                      <w:divsChild>
                        <w:div w:id="707684058">
                          <w:marLeft w:val="0"/>
                          <w:marRight w:val="216"/>
                          <w:marTop w:val="0"/>
                          <w:marBottom w:val="0"/>
                          <w:divBdr>
                            <w:top w:val="none" w:sz="0" w:space="0" w:color="auto"/>
                            <w:left w:val="none" w:sz="0" w:space="0" w:color="auto"/>
                            <w:bottom w:val="none" w:sz="0" w:space="0" w:color="auto"/>
                            <w:right w:val="none" w:sz="0" w:space="0" w:color="auto"/>
                          </w:divBdr>
                        </w:div>
                        <w:div w:id="1525707688">
                          <w:marLeft w:val="0"/>
                          <w:marRight w:val="216"/>
                          <w:marTop w:val="0"/>
                          <w:marBottom w:val="0"/>
                          <w:divBdr>
                            <w:top w:val="none" w:sz="0" w:space="0" w:color="auto"/>
                            <w:left w:val="none" w:sz="0" w:space="0" w:color="auto"/>
                            <w:bottom w:val="none" w:sz="0" w:space="0" w:color="auto"/>
                            <w:right w:val="none" w:sz="0" w:space="0" w:color="auto"/>
                          </w:divBdr>
                        </w:div>
                      </w:divsChild>
                    </w:div>
                  </w:divsChild>
                </w:div>
              </w:divsChild>
            </w:div>
            <w:div w:id="2144275125">
              <w:marLeft w:val="0"/>
              <w:marRight w:val="0"/>
              <w:marTop w:val="0"/>
              <w:marBottom w:val="0"/>
              <w:divBdr>
                <w:top w:val="none" w:sz="0" w:space="0" w:color="auto"/>
                <w:left w:val="none" w:sz="0" w:space="0" w:color="auto"/>
                <w:bottom w:val="none" w:sz="0" w:space="0" w:color="auto"/>
                <w:right w:val="none" w:sz="0" w:space="0" w:color="auto"/>
              </w:divBdr>
              <w:divsChild>
                <w:div w:id="34934108">
                  <w:marLeft w:val="0"/>
                  <w:marRight w:val="0"/>
                  <w:marTop w:val="0"/>
                  <w:marBottom w:val="0"/>
                  <w:divBdr>
                    <w:top w:val="none" w:sz="0" w:space="0" w:color="auto"/>
                    <w:left w:val="none" w:sz="0" w:space="0" w:color="auto"/>
                    <w:bottom w:val="none" w:sz="0" w:space="0" w:color="auto"/>
                    <w:right w:val="none" w:sz="0" w:space="0" w:color="auto"/>
                  </w:divBdr>
                  <w:divsChild>
                    <w:div w:id="17392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5674</Words>
  <Characters>32342</Characters>
  <Application>Microsoft Office Word</Application>
  <DocSecurity>0</DocSecurity>
  <Lines>269</Lines>
  <Paragraphs>75</Paragraphs>
  <ScaleCrop>false</ScaleCrop>
  <Company/>
  <LinksUpToDate>false</LinksUpToDate>
  <CharactersWithSpaces>37941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2020-12-23T05:52:00Z</dcterms:created>
  <dcterms:modified xsi:type="dcterms:W3CDTF">2020-12-23T06:02:00Z</dcterms:modified>
</cp:coreProperties>
</file>