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П</w:t>
      </w:r>
      <w:r w:rsidRPr="00FB022A">
        <w:rPr>
          <w:rStyle w:val="a4"/>
          <w:color w:val="000000" w:themeColor="text1"/>
          <w:sz w:val="28"/>
          <w:szCs w:val="28"/>
        </w:rPr>
        <w:t>еречень вопросов к экзамену по курсу « Управление человеческими ресурсами (УЧР)»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 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1. Человеческие ресурсы организации как объект управления: основные аспекты изучения.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2. Сущность и содержание концепции управления ЧР.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3. Цель, задачи, объект управления ЧР.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4. Методы и функции управления ЧР.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5. Эволюция теории и практики управления ЧР: краткая характеристика основных этапов формирования и школ.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6. Модели УЧР, их характеристики и отличительные особенности.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7. Характеристика и взаимосвязь понятий человеческий потенциал, трудовой потенциал, человеческий капитал, рабочая сила, трудовые ресурсы.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8. Сравнительная характеристика УЧР и УП. Роль, функции и задачи менеджеров по УЧР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9. Кадровая политика организации: особенности, принципы и этапы формирования.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10. Характеристика видов и кадровой политики.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11. Кадровая политика и стратегия УЧР, их взаимосвязь.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12. Типология и краткая характеристика стратегий управления ЧР.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13. Кадровые мероприятия на стадиях жизненного цикла организаций.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14. Стратегия управления человеческими ресурсами: понятие и факторы, влияющие определяющие ее выбор.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15. Кадровое планирование в организации: цели, задачи, виды и этапы.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16. Кадровая потребность организации: виды и источники удовлетворения.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17. Методы планирования и прогнозирования кадровой потребности.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18. Трудовая адаптация работника: цели задачи и виды.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lastRenderedPageBreak/>
        <w:t>19. Управление трудовой адаптацией сотрудников: методы и процедуры, показатели эффективности.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20. Состав подсистем системы УЧР и их важнейшие функции.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21. Служба УЧР: цели, задачи и факторы, определяющие ее структуру.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22. Трудовой потенциал работника и трудовой потенциал организации.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23. Организационная структура службы УЧР: виды, характеристика.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24. Система обеспечения деятельности службы УЧР и ее элементы: кадровое, правовое, информационно- техническое, организационно-методическое.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25. Сравнительная характеристика и отличия УЧР и УП.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26. Роль, функции и задачи менеджеров по УЧР.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27. Сущность и значение концепции 4С в условиях инновационной экономики.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28. Человек: индивид, личность, индивидуальность.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29. Трудовой потенциал работника и трудовой потенциал организации. Формирование трудового потенциала.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30. Методы планирования и прогнозирования кадровой потребности организаций.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31. Методы расчета численности персонала.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32. Механизм и методы мотивации труда персонала.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33. Структура модели человека в социально-экономических системах.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34. Система поиска и отбора кадров: цели, задачи, методы и технологии.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35. Система управления карьерой сотрудников организации. Виды и типовые модели карьеры сотрудников организаций.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36. Кадровый резерв организации: цели и задачи и механизм формирования.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37. Виды кадрового резерва организаций.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38. Система стимулирования труда персонала: цели, задачи, формы и методы стимулирования трудовой активности.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lastRenderedPageBreak/>
        <w:t>39. Принципы, функции и механизм организации оплаты труда персонала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40. Характеристика форм и систем оплаты труда персонала.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41. Механизм государственного регулирования оплаты труда в РФ: МРОТ, потребительский бюджет, потребительская корзина.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42. Управление деловой карьерой сотрудника: цели, задачи, принципы и функции.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43. Содержание и краткая характеристика видов и моделей деловой карьеры.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44. Теории трудовой мотивации: сущность, содержание, характеристика.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45. Анализ рабочего места, его цели и задачи.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 xml:space="preserve">46. Модель компетенций. Профиль компетенций. </w:t>
      </w:r>
      <w:proofErr w:type="spellStart"/>
      <w:r w:rsidRPr="00FB022A">
        <w:rPr>
          <w:color w:val="000000" w:themeColor="text1"/>
          <w:sz w:val="28"/>
          <w:szCs w:val="28"/>
        </w:rPr>
        <w:t>Профессиограмма</w:t>
      </w:r>
      <w:proofErr w:type="spellEnd"/>
      <w:r w:rsidRPr="00FB022A">
        <w:rPr>
          <w:color w:val="000000" w:themeColor="text1"/>
          <w:sz w:val="28"/>
          <w:szCs w:val="28"/>
        </w:rPr>
        <w:t>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47. Модель рабочего места и ее элементы.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48. Место и роль оценки персонала в системе УЧР: цели, задачи, функции, субъект и объект.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49. Методы и технологии оценки персонала в организации.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50. Персонал предприятия и его качественные и количественные характеристики.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51. Структура персонала, ее виды и факторы определяющие.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52. Сущность и содержание концепции развития персонала: цели, принципы и формы.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53. Обучение персонала: цели, принципы, виды и методы.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54. Оценка деятельности служб управления человеческими ресурсами организаций.</w:t>
      </w:r>
    </w:p>
    <w:p w:rsidR="00FB022A" w:rsidRPr="00FB022A" w:rsidRDefault="00FB022A" w:rsidP="00FB022A">
      <w:pPr>
        <w:pStyle w:val="a3"/>
        <w:spacing w:line="216" w:lineRule="atLeast"/>
        <w:jc w:val="both"/>
        <w:rPr>
          <w:color w:val="000000" w:themeColor="text1"/>
          <w:sz w:val="28"/>
          <w:szCs w:val="28"/>
        </w:rPr>
      </w:pPr>
      <w:r w:rsidRPr="00FB022A">
        <w:rPr>
          <w:color w:val="000000" w:themeColor="text1"/>
          <w:sz w:val="28"/>
          <w:szCs w:val="28"/>
        </w:rPr>
        <w:t>55. Современные концепции УЧР: (</w:t>
      </w:r>
      <w:proofErr w:type="gramStart"/>
      <w:r w:rsidRPr="00FB022A">
        <w:rPr>
          <w:color w:val="000000" w:themeColor="text1"/>
          <w:sz w:val="28"/>
          <w:szCs w:val="28"/>
        </w:rPr>
        <w:t>процессный</w:t>
      </w:r>
      <w:proofErr w:type="gramEnd"/>
      <w:r w:rsidRPr="00FB022A">
        <w:rPr>
          <w:color w:val="000000" w:themeColor="text1"/>
          <w:sz w:val="28"/>
          <w:szCs w:val="28"/>
        </w:rPr>
        <w:t>, системный, ситуационный) их сущность и содержание.</w:t>
      </w:r>
    </w:p>
    <w:tbl>
      <w:tblPr>
        <w:tblW w:w="114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400"/>
      </w:tblGrid>
      <w:tr w:rsidR="00FB022A" w:rsidRPr="00FB022A" w:rsidTr="00FB022A">
        <w:trPr>
          <w:tblCellSpacing w:w="0" w:type="dxa"/>
          <w:jc w:val="center"/>
        </w:trPr>
        <w:tc>
          <w:tcPr>
            <w:tcW w:w="0" w:type="auto"/>
            <w:hideMark/>
          </w:tcPr>
          <w:p w:rsidR="00FB022A" w:rsidRDefault="00FB022A" w:rsidP="00FB022A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К экзамену допускаются студенты, </w:t>
            </w:r>
          </w:p>
          <w:p w:rsidR="00FB022A" w:rsidRDefault="00FB022A" w:rsidP="00FB022A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успешно сдавшие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  <w:r w:rsidRPr="00FB0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контрольную работу и не имеющие задолженности.</w:t>
            </w:r>
          </w:p>
          <w:p w:rsidR="00FB022A" w:rsidRPr="00FB022A" w:rsidRDefault="00FB022A" w:rsidP="00FB022A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При сдачи  письменно, ответы должны состоять из трех вопросов 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Список рекомендуемой литературы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Основная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Алавердов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А.Р. Управление персоналом: Учебное пособие / А.Р.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Алавердов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Е.О.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Куроедова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О.В. Нестерова. - М.: МФПУ Синергия, 2013. - 192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Веснин В.Р. Управление человеческими ресурсами. Теория и практика./ Издательство: Проспект, 2014-с. 688.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Дейнека, А.В. Управление человеческими ресурсами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учебник / А. В. Дейнека ; В.А.Беспалько. - М.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Дашков и К", 2014. - 392с.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Дресвянников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А.В. Управление человеческими ресурсами [Электронный ресурс] : [учеб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особие для бакалавров]/ А. В.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Дресвянников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О. В. Лосева. - Саратов 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:В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узовское образование, 2014. - 170 с. - Режим доступа: http://www.iprbookshop.ru/.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5. 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Ивановская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Л.В. Управление персоналом: Теория и практика.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6.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Кафидов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В. В. Управление человеческими ресурсами [Текст]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для бакалавров и специалистов : учебное пособие по специальности "Менеджмент организации" / В. В.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Кафидов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- Москва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Санкт-Петербург ; Нижний Новгород : Питер, 2013. - 202 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7.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Максимцев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И.А. Управление человеческими ресурсами. Учебник для бакалавров. 2-е изд.,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перераб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и доп. //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Максимцев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И.А. Отв. ред., Горелов Н.А. , Сер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.: 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Бизнес. Экономика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., 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Изд-во: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Юрайт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- 2014 г., - с. 526.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8. Митрофанова, Е.А. Управление персоналом: Теория и практика. Оценка результатов труда персонала и результатов деятельности подразделений службы управления персоналом: Учебно-практическое пособие / Е.А. Митрофанова. - М.: Проспект, 2013. - 72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9. Полякова, О.Н. Управление персоналом: Учебник / И.Б.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Дуракова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Л.П. Волкова, Е.Н.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Кобцева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О.Н. Полякова. - М.: ИНФРА-М, 2013. - 570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Разнова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 В. ,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Цветочкина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И. А. Управление человеческими ресурсами [Электронный ресурс]: учебно-методическое пособие для студентов напр. 38.03.02 «Менеджмент» /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Сиб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федер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ун-т,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Ин-т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упр. бизнес-процессами и экономики; сост.: Н. В.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Разнова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И. А.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Цветочкина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- Электрон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екст. данные (PDF, 3,4 Мб). - Красноярск: СФУ, 2015. - 248 с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 Управление персоналом [Электронный ресурс] :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учеб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.-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пособие для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практич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занятий [для студентов спец. 080507.65 «Менеджмент организации»] /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Сиб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федерал. ун-т ; сост. Н. В.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Разнова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- Электрон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екстовые дан. (PDF, 376 Кб). - Красноярск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СФУ, 2012. - 34 с.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12. Управление персоналом: HR [Электронный ресурс] :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учеб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.-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пособие [для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самостоят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работы студентов спец. 080504.65 «Государственное и муниципальное управление», 080507.65 </w:t>
            </w: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«Менеджмент организации»] /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Сиб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федерал. ун-т ; сост. А. Н.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Поздеев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- Красноярск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СФУ, 2012. - 19 с.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 Управление персоналом [Текст] : учеб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етод. пособие для практических занятий /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Сиб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федерал. ун-т ; сост. Н. В.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Разнова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- Красноярск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СФУ, 2012. - 36 с. -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Библиогр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.: с. 34.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14. Управление персоналом [Электронный ресурс] :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учеб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.-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пособие для самостоятельных работ [для студентов спец. 080507.65.00 «Менеджмент организаций»] /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Сиб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федерал. ун-т ; сост. Н. В.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Разнова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- Электрон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екстовые дан. (PDF, 348 Кб). - Красноярск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СФУ, 2012. - 30 с. -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Загл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с титул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крана. -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Библиогр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.: с. 30.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15. Управление человеческими ресурсами: учебно-методическое пособие [Электронный ресурс] / сост. Н.В.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Разнова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Электрон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ан. – Красноярск: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Сиб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федер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ун-т, 2015.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 Управление человеческими ресурсами в образовательной системе [Электронный ресурс] :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учеб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.-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пособие [для студентов профиля 050100.68.01 «Управление человеческими ресурсами»] /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Сиб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федерал. ун-т ; сост.: И. А. Ковалевич, В. Т. Ковалевич. - Электрон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екстовые дан. (PDF, 1,2 Мб). - Красноярск: СФУ, 2013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Дополнительная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Армстронг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М. Практика управления человеческими р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е-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сурсами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[учебник для слушателей,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обуч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по программам "Мастер делового администрирования"] : пер. с англ. – СПб. : Питер, 2007. – 832 с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 Авдеев, В.В. Управление персоналом. Оптимизация командной работы: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Реинжиниринговая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технология: Учебное пособие / В.В. Авдеев. - М.: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ФиС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2006. - 960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Бухалков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М.И. Управление персоналом: Учебник / М.И.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Бухалков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- М.: ИНФРА-М, 2012. - 400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 Валиева, О.В. Управление персоналом. Конспект лекций: Пособие для подготовки к экзаменам / О.В. Валиева. - М.: А-Приор, 2012. - 176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5. Грэхем X.T.,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Беннетт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Р. Управление человеческими ресурсами: Учеб. пособие для вузов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/ П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ер. с англ. под ред. Т.Ю. Базарова и Б.Л. Еремина. - М.: ЮНИТИ-ДАНА, 2003. - 598 с.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6. Дементьева, А.Г. Управление персоналом: Учебник / А.Г. Дементьева, М.И. Соколова. - М.: Магистр, 2011. - 287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7.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Кибанов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А.Я. Управление персоналом: Теория и практика. Организация профориентации и адаптации персонала: Учебно-практическое пособие / А.Я.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Кибанов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- М.: Проспект, 2012. - 56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8. Лукьянова, Т.В. Управление персоналом: Теория и практика. Психофизиология профессиональной деятельности и безопасность труда персонала: Учебно-практическое </w:t>
            </w: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пособие / Т.В. Лукьянова. - М.: Проспект, 2012. - 72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9. Лукьянова, Т.В. Управление персоналом: Теория и практика. Управление инновациями в кадровой работе: Учебно-практическое пособие / Т.В. Лукьянова. - М.: Проспект, 2012. - 72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Оксинойд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К.Э. Управление персоналом: теория и практика. Управление социальным развитием и социальная работа с персоналом организации: Учебно-практическое пособие / К.Э.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Оксинойд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- М.: Проспект, 2012. - 64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11. www.hrzone.co.uk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 http://www.hr-zone.net/index.php?mod=articles&amp;go=show&amp;id=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 http://www.ovsem.com/user/effup/ 57.http:/www.KM.ru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 Справочно-правовая система «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КонсультантПлюс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15. Справочно-правовая система «Гарант».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www.pro-personal.ru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–Все для кадровика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17. .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www.kadrovik.ru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Справочник по управлению персоналом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18. .http://sup.kadrovik.ru – Справочник кадровика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 .http://.fepo.i-exam.ru/ – тесты по дисциплине.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20. http://www.</w:t>
            </w:r>
            <w:proofErr w:type="gram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proofErr w:type="gram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up.ru/ Информационный портал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21. .http://www.grebennikov.ru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22. </w:t>
            </w:r>
            <w:proofErr w:type="spellStart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www.chelt.ru</w:t>
            </w:r>
            <w:proofErr w:type="spellEnd"/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Журнал «Человек и труд»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23. http://www.hro.ru/hrm - Журнал «Управление персоналом»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24. http://www.e-xecutive.ru/professions/- Справочник профессий</w:t>
            </w:r>
          </w:p>
          <w:p w:rsidR="00FB022A" w:rsidRPr="00FB022A" w:rsidRDefault="00FB022A" w:rsidP="00FB022A">
            <w:pPr>
              <w:spacing w:before="100" w:beforeAutospacing="1" w:after="100" w:afterAutospacing="1" w:line="21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02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http://www.personal-mix.ru - Научно-практический онлайновый журнал по вопросам управления персоналом</w:t>
            </w:r>
          </w:p>
        </w:tc>
      </w:tr>
    </w:tbl>
    <w:p w:rsidR="00FD5B5E" w:rsidRPr="00FB022A" w:rsidRDefault="00FD5B5E" w:rsidP="00FB022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D5B5E" w:rsidRPr="00FB022A" w:rsidSect="00FD5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45C03"/>
    <w:multiLevelType w:val="multilevel"/>
    <w:tmpl w:val="F6C6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22A"/>
    <w:rsid w:val="005025F8"/>
    <w:rsid w:val="00E10230"/>
    <w:rsid w:val="00FB022A"/>
    <w:rsid w:val="00FD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5E"/>
  </w:style>
  <w:style w:type="paragraph" w:styleId="1">
    <w:name w:val="heading 1"/>
    <w:basedOn w:val="a"/>
    <w:link w:val="10"/>
    <w:uiPriority w:val="9"/>
    <w:qFormat/>
    <w:rsid w:val="00FB02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0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022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B0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FB022A"/>
    <w:rPr>
      <w:color w:val="0000FF"/>
      <w:u w:val="single"/>
    </w:rPr>
  </w:style>
  <w:style w:type="character" w:customStyle="1" w:styleId="current">
    <w:name w:val="current"/>
    <w:basedOn w:val="a0"/>
    <w:rsid w:val="00FB02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1498</Words>
  <Characters>8542</Characters>
  <Application>Microsoft Office Word</Application>
  <DocSecurity>0</DocSecurity>
  <Lines>71</Lines>
  <Paragraphs>20</Paragraphs>
  <ScaleCrop>false</ScaleCrop>
  <Company/>
  <LinksUpToDate>false</LinksUpToDate>
  <CharactersWithSpaces>10020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GordeevaTA</cp:lastModifiedBy>
  <cp:revision>2</cp:revision>
  <dcterms:created xsi:type="dcterms:W3CDTF">2020-12-25T01:54:00Z</dcterms:created>
  <dcterms:modified xsi:type="dcterms:W3CDTF">2020-12-25T01:54:00Z</dcterms:modified>
</cp:coreProperties>
</file>