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F4" w:rsidRPr="00B1158C" w:rsidRDefault="003060F4" w:rsidP="00694B9E">
      <w:pPr>
        <w:widowControl w:val="0"/>
        <w:spacing w:after="0" w:line="240" w:lineRule="auto"/>
        <w:jc w:val="center"/>
        <w:outlineLvl w:val="0"/>
        <w:rPr>
          <w:rFonts w:ascii="Times New Roman" w:hAnsi="Times New Roman"/>
          <w:lang w:eastAsia="ru-RU"/>
        </w:rPr>
      </w:pPr>
      <w:bookmarkStart w:id="0" w:name="_GoBack"/>
      <w:bookmarkEnd w:id="0"/>
      <w:r w:rsidRPr="00B1158C">
        <w:rPr>
          <w:rFonts w:ascii="Times New Roman" w:hAnsi="Times New Roman"/>
          <w:lang w:eastAsia="ru-RU"/>
        </w:rPr>
        <w:t>МИНИСТЕРСТВО НАУКИ И ВЫСШЕГО ОБРАЗОВАНИЯ РОССИЙСКОЙ ФЕДЕРАЦИИ</w:t>
      </w:r>
    </w:p>
    <w:p w:rsidR="003060F4" w:rsidRPr="00B1158C" w:rsidRDefault="003060F4" w:rsidP="00694B9E">
      <w:pPr>
        <w:widowControl w:val="0"/>
        <w:spacing w:after="0" w:line="240" w:lineRule="auto"/>
        <w:jc w:val="center"/>
        <w:rPr>
          <w:rFonts w:ascii="Times New Roman" w:hAnsi="Times New Roman"/>
          <w:sz w:val="24"/>
          <w:szCs w:val="24"/>
          <w:lang w:eastAsia="ru-RU"/>
        </w:rPr>
      </w:pPr>
      <w:r w:rsidRPr="00B1158C">
        <w:rPr>
          <w:rFonts w:ascii="Times New Roman" w:hAnsi="Times New Roman"/>
          <w:sz w:val="24"/>
          <w:szCs w:val="24"/>
          <w:lang w:eastAsia="ru-RU"/>
        </w:rPr>
        <w:t>Федеральное государственное бюджетное образовательное учреждение высшего образования</w:t>
      </w:r>
    </w:p>
    <w:p w:rsidR="003060F4" w:rsidRPr="00B1158C" w:rsidRDefault="003060F4" w:rsidP="00694B9E">
      <w:pPr>
        <w:widowControl w:val="0"/>
        <w:spacing w:after="0" w:line="240" w:lineRule="auto"/>
        <w:jc w:val="center"/>
        <w:outlineLvl w:val="0"/>
        <w:rPr>
          <w:rFonts w:ascii="Times New Roman" w:hAnsi="Times New Roman"/>
          <w:sz w:val="24"/>
          <w:szCs w:val="24"/>
          <w:lang w:eastAsia="ru-RU"/>
        </w:rPr>
      </w:pPr>
      <w:r w:rsidRPr="00B1158C">
        <w:rPr>
          <w:rFonts w:ascii="Times New Roman" w:hAnsi="Times New Roman"/>
          <w:sz w:val="24"/>
          <w:szCs w:val="24"/>
          <w:lang w:eastAsia="ru-RU"/>
        </w:rPr>
        <w:t>«Забайкальский государственный университет»</w:t>
      </w:r>
    </w:p>
    <w:p w:rsidR="003060F4" w:rsidRPr="00B1158C" w:rsidRDefault="003060F4" w:rsidP="00694B9E">
      <w:pPr>
        <w:widowControl w:val="0"/>
        <w:spacing w:after="0" w:line="240" w:lineRule="auto"/>
        <w:jc w:val="center"/>
        <w:outlineLvl w:val="0"/>
        <w:rPr>
          <w:rFonts w:ascii="Times New Roman" w:hAnsi="Times New Roman"/>
          <w:sz w:val="24"/>
          <w:szCs w:val="24"/>
          <w:lang w:eastAsia="ru-RU"/>
        </w:rPr>
      </w:pPr>
      <w:r w:rsidRPr="00B1158C">
        <w:rPr>
          <w:rFonts w:ascii="Times New Roman" w:hAnsi="Times New Roman"/>
          <w:sz w:val="24"/>
          <w:szCs w:val="24"/>
          <w:lang w:eastAsia="ru-RU"/>
        </w:rPr>
        <w:t>(ФГБОУ ВО «ЗабГУ»)</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М. А. Полутова </w:t>
      </w: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И. В. Петрова </w:t>
      </w: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Н. С. Межлумян </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Особенности документирования трудовых отношений</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Учебное пособие</w:t>
      </w: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Чита 2020</w:t>
      </w:r>
    </w:p>
    <w:p w:rsidR="003060F4" w:rsidRDefault="003060F4" w:rsidP="00694B9E">
      <w:pPr>
        <w:widowControl w:val="0"/>
        <w:spacing w:after="0" w:line="360" w:lineRule="auto"/>
        <w:jc w:val="center"/>
        <w:rPr>
          <w:rFonts w:ascii="Times New Roman" w:hAnsi="Times New Roman"/>
          <w:b/>
          <w:sz w:val="28"/>
          <w:szCs w:val="28"/>
        </w:rPr>
      </w:pP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lastRenderedPageBreak/>
        <w:t xml:space="preserve">УДК </w:t>
      </w: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t xml:space="preserve">ББК </w:t>
      </w: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t xml:space="preserve">ББК </w:t>
      </w:r>
    </w:p>
    <w:p w:rsidR="003060F4" w:rsidRPr="00CD4D8A" w:rsidRDefault="003060F4" w:rsidP="00273563">
      <w:pPr>
        <w:widowControl w:val="0"/>
        <w:jc w:val="both"/>
        <w:rPr>
          <w:rFonts w:ascii="Times New Roman" w:hAnsi="Times New Roman"/>
          <w:color w:val="000000"/>
          <w:sz w:val="24"/>
          <w:szCs w:val="24"/>
        </w:rPr>
      </w:pPr>
      <w:r w:rsidRPr="00CD4D8A">
        <w:rPr>
          <w:rFonts w:ascii="Times New Roman" w:hAnsi="Times New Roman"/>
          <w:color w:val="000000"/>
          <w:sz w:val="24"/>
          <w:szCs w:val="24"/>
        </w:rPr>
        <w:t>П</w:t>
      </w:r>
    </w:p>
    <w:p w:rsidR="003060F4" w:rsidRDefault="003060F4" w:rsidP="00CD4D8A">
      <w:pPr>
        <w:widowControl w:val="0"/>
        <w:jc w:val="center"/>
        <w:rPr>
          <w:rFonts w:ascii="Times New Roman" w:hAnsi="Times New Roman"/>
          <w:color w:val="000000"/>
          <w:sz w:val="24"/>
          <w:szCs w:val="24"/>
        </w:rPr>
      </w:pPr>
      <w:r w:rsidRPr="005A7322">
        <w:rPr>
          <w:rFonts w:ascii="Times New Roman" w:hAnsi="Times New Roman"/>
          <w:color w:val="000000"/>
          <w:sz w:val="24"/>
          <w:szCs w:val="24"/>
        </w:rPr>
        <w:t>Рекомендовано к изданию Учебно-методическим советом Забайкальского государственного университета.</w:t>
      </w:r>
    </w:p>
    <w:p w:rsidR="003060F4" w:rsidRDefault="003060F4" w:rsidP="00CD4D8A">
      <w:pPr>
        <w:widowControl w:val="0"/>
        <w:jc w:val="center"/>
        <w:rPr>
          <w:rFonts w:ascii="Times New Roman" w:hAnsi="Times New Roman"/>
          <w:color w:val="000000"/>
          <w:sz w:val="24"/>
          <w:szCs w:val="24"/>
        </w:rPr>
      </w:pPr>
    </w:p>
    <w:p w:rsidR="003060F4" w:rsidRPr="004A5E57" w:rsidRDefault="003060F4" w:rsidP="004A5E57">
      <w:pPr>
        <w:widowControl w:val="0"/>
        <w:spacing w:after="0" w:line="240" w:lineRule="auto"/>
        <w:jc w:val="center"/>
        <w:rPr>
          <w:rFonts w:ascii="Times New Roman" w:hAnsi="Times New Roman"/>
          <w:color w:val="000000"/>
          <w:sz w:val="24"/>
          <w:szCs w:val="24"/>
        </w:rPr>
      </w:pPr>
      <w:r w:rsidRPr="004A5E57">
        <w:rPr>
          <w:rFonts w:ascii="Times New Roman" w:hAnsi="Times New Roman"/>
          <w:color w:val="000000"/>
          <w:sz w:val="24"/>
          <w:szCs w:val="24"/>
        </w:rPr>
        <w:t>Рецензенты:</w:t>
      </w:r>
    </w:p>
    <w:p w:rsidR="003060F4" w:rsidRPr="004A5E57" w:rsidRDefault="003060F4" w:rsidP="004A5E57">
      <w:pPr>
        <w:widowControl w:val="0"/>
        <w:spacing w:after="0" w:line="240" w:lineRule="auto"/>
        <w:jc w:val="center"/>
        <w:rPr>
          <w:rFonts w:ascii="Times New Roman" w:hAnsi="Times New Roman"/>
          <w:color w:val="000000"/>
          <w:sz w:val="24"/>
          <w:szCs w:val="24"/>
        </w:rPr>
      </w:pPr>
    </w:p>
    <w:p w:rsidR="003060F4" w:rsidRPr="004A5E57" w:rsidRDefault="003060F4" w:rsidP="004A5E57">
      <w:pPr>
        <w:widowControl w:val="0"/>
        <w:spacing w:after="0" w:line="240" w:lineRule="auto"/>
        <w:jc w:val="center"/>
        <w:rPr>
          <w:rFonts w:ascii="Times New Roman" w:hAnsi="Times New Roman"/>
          <w:color w:val="000000"/>
          <w:sz w:val="24"/>
          <w:szCs w:val="24"/>
        </w:rPr>
      </w:pPr>
      <w:r w:rsidRPr="004A5E57">
        <w:rPr>
          <w:rFonts w:ascii="Times New Roman" w:hAnsi="Times New Roman"/>
          <w:color w:val="000000"/>
          <w:sz w:val="24"/>
          <w:szCs w:val="24"/>
        </w:rPr>
        <w:t xml:space="preserve">С. А. Мальцев, канд.экон. наук, </w:t>
      </w:r>
    </w:p>
    <w:p w:rsidR="003060F4" w:rsidRPr="004A5E57" w:rsidRDefault="003060F4" w:rsidP="004A5E57">
      <w:pPr>
        <w:widowControl w:val="0"/>
        <w:spacing w:after="0" w:line="240" w:lineRule="auto"/>
        <w:jc w:val="center"/>
        <w:rPr>
          <w:rFonts w:ascii="Times New Roman" w:hAnsi="Times New Roman"/>
          <w:sz w:val="24"/>
          <w:szCs w:val="24"/>
        </w:rPr>
      </w:pPr>
      <w:r w:rsidRPr="004A5E57">
        <w:rPr>
          <w:rFonts w:ascii="Times New Roman" w:hAnsi="Times New Roman"/>
          <w:color w:val="000000"/>
          <w:sz w:val="24"/>
          <w:szCs w:val="24"/>
        </w:rPr>
        <w:t xml:space="preserve">генеральный директор, </w:t>
      </w:r>
      <w:r w:rsidRPr="004A5E57">
        <w:rPr>
          <w:rFonts w:ascii="Times New Roman" w:hAnsi="Times New Roman"/>
          <w:sz w:val="24"/>
          <w:szCs w:val="24"/>
        </w:rPr>
        <w:t>ООО "АНЕКТ", г. Чита</w:t>
      </w:r>
    </w:p>
    <w:p w:rsidR="003060F4" w:rsidRPr="004A5E57" w:rsidRDefault="003060F4" w:rsidP="004A5E57">
      <w:pPr>
        <w:spacing w:after="0" w:line="240" w:lineRule="auto"/>
        <w:jc w:val="center"/>
        <w:rPr>
          <w:rFonts w:ascii="Times New Roman" w:hAnsi="Times New Roman"/>
          <w:sz w:val="24"/>
          <w:szCs w:val="24"/>
          <w:lang w:eastAsia="ru-RU"/>
        </w:rPr>
      </w:pPr>
      <w:r w:rsidRPr="004A5E57">
        <w:rPr>
          <w:rFonts w:ascii="Times New Roman" w:hAnsi="Times New Roman"/>
          <w:sz w:val="24"/>
          <w:szCs w:val="24"/>
        </w:rPr>
        <w:t>Е. А.</w:t>
      </w:r>
      <w:r>
        <w:rPr>
          <w:rFonts w:ascii="Times New Roman" w:hAnsi="Times New Roman"/>
          <w:sz w:val="24"/>
          <w:szCs w:val="24"/>
        </w:rPr>
        <w:t xml:space="preserve"> </w:t>
      </w:r>
      <w:r w:rsidRPr="004A5E57">
        <w:rPr>
          <w:rFonts w:ascii="Times New Roman" w:hAnsi="Times New Roman"/>
          <w:sz w:val="24"/>
          <w:szCs w:val="24"/>
        </w:rPr>
        <w:t>Лапа – канд. пед.наук</w:t>
      </w:r>
      <w:r>
        <w:rPr>
          <w:rFonts w:ascii="Times New Roman" w:hAnsi="Times New Roman"/>
          <w:sz w:val="24"/>
          <w:szCs w:val="24"/>
        </w:rPr>
        <w:t>,,</w:t>
      </w:r>
      <w:r w:rsidRPr="004A5E57">
        <w:rPr>
          <w:rFonts w:ascii="Times New Roman" w:hAnsi="Times New Roman"/>
          <w:sz w:val="24"/>
          <w:szCs w:val="24"/>
        </w:rPr>
        <w:t xml:space="preserve"> </w:t>
      </w:r>
      <w:r w:rsidRPr="004A5E57">
        <w:rPr>
          <w:rFonts w:ascii="Times New Roman" w:hAnsi="Times New Roman"/>
          <w:sz w:val="24"/>
          <w:szCs w:val="24"/>
          <w:lang w:eastAsia="ru-RU"/>
        </w:rPr>
        <w:t xml:space="preserve">директор </w:t>
      </w:r>
    </w:p>
    <w:p w:rsidR="003060F4" w:rsidRPr="00CD4D8A" w:rsidRDefault="003060F4" w:rsidP="004A5E57">
      <w:pPr>
        <w:spacing w:after="0" w:line="240" w:lineRule="auto"/>
        <w:jc w:val="center"/>
        <w:rPr>
          <w:rFonts w:ascii="Times New Roman" w:hAnsi="Times New Roman"/>
          <w:sz w:val="24"/>
          <w:szCs w:val="24"/>
          <w:lang w:eastAsia="ru-RU"/>
        </w:rPr>
      </w:pPr>
      <w:r w:rsidRPr="004A5E57">
        <w:rPr>
          <w:rFonts w:ascii="Times New Roman" w:hAnsi="Times New Roman"/>
          <w:sz w:val="24"/>
          <w:szCs w:val="24"/>
          <w:lang w:eastAsia="ru-RU"/>
        </w:rPr>
        <w:t xml:space="preserve">Читинского филиала </w:t>
      </w:r>
      <w:r w:rsidRPr="00CD4D8A">
        <w:rPr>
          <w:rFonts w:ascii="Times New Roman" w:hAnsi="Times New Roman"/>
          <w:sz w:val="24"/>
          <w:szCs w:val="24"/>
          <w:lang w:eastAsia="ru-RU"/>
        </w:rPr>
        <w:t>РАНХиГС</w:t>
      </w:r>
      <w:r w:rsidRPr="004A5E57">
        <w:rPr>
          <w:rFonts w:ascii="Times New Roman" w:hAnsi="Times New Roman"/>
          <w:sz w:val="24"/>
          <w:szCs w:val="24"/>
          <w:lang w:eastAsia="ru-RU"/>
        </w:rPr>
        <w:t>, г. Чита</w:t>
      </w:r>
    </w:p>
    <w:p w:rsidR="003060F4" w:rsidRPr="004A5E57" w:rsidRDefault="003060F4" w:rsidP="004A5E57">
      <w:pPr>
        <w:widowControl w:val="0"/>
        <w:spacing w:after="0" w:line="240" w:lineRule="auto"/>
        <w:jc w:val="center"/>
        <w:rPr>
          <w:rFonts w:ascii="Times New Roman" w:hAnsi="Times New Roman"/>
          <w:color w:val="000000"/>
          <w:sz w:val="24"/>
          <w:szCs w:val="24"/>
        </w:rPr>
      </w:pPr>
    </w:p>
    <w:p w:rsidR="003060F4" w:rsidRPr="004A5E57" w:rsidRDefault="003060F4" w:rsidP="004A5E57">
      <w:pPr>
        <w:widowControl w:val="0"/>
        <w:spacing w:after="0" w:line="240" w:lineRule="auto"/>
        <w:jc w:val="both"/>
        <w:rPr>
          <w:rFonts w:ascii="Times New Roman" w:hAnsi="Times New Roman"/>
          <w:color w:val="000000"/>
          <w:sz w:val="24"/>
          <w:szCs w:val="24"/>
        </w:rPr>
      </w:pPr>
    </w:p>
    <w:p w:rsidR="003060F4" w:rsidRPr="004A5E57" w:rsidRDefault="003060F4" w:rsidP="004A5E57">
      <w:pPr>
        <w:widowControl w:val="0"/>
        <w:spacing w:after="0" w:line="240" w:lineRule="auto"/>
        <w:jc w:val="both"/>
        <w:rPr>
          <w:rFonts w:ascii="Times New Roman" w:hAnsi="Times New Roman"/>
          <w:color w:val="000000"/>
          <w:sz w:val="24"/>
          <w:szCs w:val="24"/>
        </w:rPr>
      </w:pPr>
      <w:r w:rsidRPr="004A5E57">
        <w:rPr>
          <w:rFonts w:ascii="Times New Roman" w:hAnsi="Times New Roman"/>
          <w:color w:val="000000"/>
          <w:sz w:val="24"/>
          <w:szCs w:val="24"/>
        </w:rPr>
        <w:t>Полутова М. А.</w:t>
      </w:r>
    </w:p>
    <w:p w:rsidR="003060F4" w:rsidRPr="004A5E57" w:rsidRDefault="003060F4" w:rsidP="004A5E57">
      <w:pPr>
        <w:widowControl w:val="0"/>
        <w:spacing w:after="0" w:line="240" w:lineRule="auto"/>
        <w:jc w:val="both"/>
        <w:rPr>
          <w:rFonts w:ascii="Times New Roman" w:hAnsi="Times New Roman"/>
          <w:b/>
          <w:sz w:val="24"/>
          <w:szCs w:val="24"/>
        </w:rPr>
      </w:pPr>
      <w:r w:rsidRPr="004A5E57">
        <w:rPr>
          <w:rFonts w:ascii="Times New Roman" w:hAnsi="Times New Roman"/>
          <w:sz w:val="24"/>
          <w:szCs w:val="24"/>
        </w:rPr>
        <w:t>Особенности документирования трудовых отношений</w:t>
      </w:r>
      <w:r w:rsidRPr="004A5E57">
        <w:rPr>
          <w:rFonts w:ascii="Times New Roman" w:hAnsi="Times New Roman"/>
          <w:color w:val="000000"/>
          <w:sz w:val="24"/>
          <w:szCs w:val="24"/>
        </w:rPr>
        <w:t xml:space="preserve">: учеб.пособие /  </w:t>
      </w:r>
      <w:r w:rsidRPr="004A5E57">
        <w:rPr>
          <w:rFonts w:ascii="Times New Roman" w:hAnsi="Times New Roman"/>
          <w:sz w:val="24"/>
          <w:szCs w:val="24"/>
        </w:rPr>
        <w:t>М. А. Полутова, И. В. Петрова, Н. С. Межлумян</w:t>
      </w:r>
      <w:r w:rsidRPr="004A5E57">
        <w:rPr>
          <w:rFonts w:ascii="Times New Roman" w:hAnsi="Times New Roman"/>
          <w:b/>
          <w:sz w:val="24"/>
          <w:szCs w:val="24"/>
        </w:rPr>
        <w:t xml:space="preserve"> </w:t>
      </w:r>
      <w:r w:rsidRPr="004A5E57">
        <w:rPr>
          <w:rFonts w:ascii="Times New Roman" w:hAnsi="Times New Roman"/>
          <w:color w:val="000000"/>
          <w:sz w:val="24"/>
          <w:szCs w:val="24"/>
        </w:rPr>
        <w:t>; Забайкал. гос. ун-т. – Чита: ЗабГУ, 2020. – 177 с.</w:t>
      </w:r>
    </w:p>
    <w:p w:rsidR="003060F4" w:rsidRPr="004A5E57" w:rsidRDefault="003060F4" w:rsidP="004A5E57">
      <w:pPr>
        <w:widowControl w:val="0"/>
        <w:spacing w:after="0" w:line="240" w:lineRule="auto"/>
        <w:jc w:val="center"/>
        <w:rPr>
          <w:rFonts w:ascii="Times New Roman" w:hAnsi="Times New Roman"/>
          <w:b/>
          <w:sz w:val="24"/>
          <w:szCs w:val="24"/>
        </w:rPr>
      </w:pPr>
    </w:p>
    <w:p w:rsidR="003060F4" w:rsidRDefault="003060F4" w:rsidP="00273563">
      <w:pPr>
        <w:pStyle w:val="Default"/>
        <w:widowControl w:val="0"/>
        <w:jc w:val="both"/>
        <w:rPr>
          <w:highlight w:val="red"/>
        </w:rPr>
      </w:pPr>
    </w:p>
    <w:p w:rsidR="003060F4" w:rsidRPr="005A7322" w:rsidRDefault="003060F4" w:rsidP="00273563">
      <w:pPr>
        <w:pStyle w:val="Default"/>
        <w:widowControl w:val="0"/>
        <w:jc w:val="both"/>
        <w:rPr>
          <w:highlight w:val="red"/>
        </w:rPr>
      </w:pPr>
    </w:p>
    <w:p w:rsidR="003060F4" w:rsidRPr="005A7322" w:rsidRDefault="003060F4" w:rsidP="00273563">
      <w:pPr>
        <w:pStyle w:val="Default"/>
        <w:widowControl w:val="0"/>
        <w:jc w:val="both"/>
        <w:rPr>
          <w:highlight w:val="red"/>
        </w:rPr>
      </w:pPr>
      <w:r w:rsidRPr="005A7322">
        <w:rPr>
          <w:highlight w:val="red"/>
          <w:lang w:val="en-US"/>
        </w:rPr>
        <w:t>ISBN</w:t>
      </w:r>
    </w:p>
    <w:p w:rsidR="003060F4" w:rsidRDefault="003060F4" w:rsidP="00273563">
      <w:pPr>
        <w:pStyle w:val="Default"/>
        <w:widowControl w:val="0"/>
        <w:jc w:val="both"/>
      </w:pPr>
      <w:r w:rsidRPr="005A7322">
        <w:t xml:space="preserve">В учебном пособии рассмотрены основные </w:t>
      </w:r>
      <w:r>
        <w:t>положения кадрового делопроизводства</w:t>
      </w:r>
      <w:r w:rsidRPr="005A7322">
        <w:t xml:space="preserve">, </w:t>
      </w:r>
      <w:r>
        <w:t>раскрыто нормативно-правовое обеспечение кадровой работы, уделено внимание документационному оформлению управленческих процессов</w:t>
      </w:r>
    </w:p>
    <w:p w:rsidR="003060F4" w:rsidRPr="005A7322" w:rsidRDefault="003060F4" w:rsidP="00273563">
      <w:pPr>
        <w:pStyle w:val="Default"/>
        <w:widowControl w:val="0"/>
        <w:jc w:val="both"/>
      </w:pPr>
      <w:r w:rsidRPr="005A7322">
        <w:t>Учебное пособие предназначено для студентов, обучающихся  по направлению 38.03.03 «Управление персоналом» (квалификация «прикладной бакалавр»), 38.0</w:t>
      </w:r>
      <w:r>
        <w:t>4</w:t>
      </w:r>
      <w:r w:rsidRPr="005A7322">
        <w:t xml:space="preserve">.03 «Управление персоналом» </w:t>
      </w:r>
      <w:r>
        <w:t xml:space="preserve">(магистратура), </w:t>
      </w:r>
      <w:r w:rsidRPr="005A7322">
        <w:t>а также специалистов, интересующихся проблемами социального и профессионального развития организации и персонала.</w:t>
      </w:r>
    </w:p>
    <w:p w:rsidR="003060F4" w:rsidRPr="005A7322" w:rsidRDefault="003060F4" w:rsidP="00273563">
      <w:pPr>
        <w:pStyle w:val="Default"/>
        <w:widowControl w:val="0"/>
        <w:jc w:val="both"/>
        <w:rPr>
          <w:highlight w:val="red"/>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Pr="004A5E57" w:rsidRDefault="003060F4" w:rsidP="004A5E57">
      <w:pPr>
        <w:widowControl w:val="0"/>
        <w:spacing w:after="0" w:line="360" w:lineRule="auto"/>
        <w:jc w:val="right"/>
        <w:rPr>
          <w:rFonts w:ascii="Times New Roman" w:hAnsi="Times New Roman"/>
          <w:sz w:val="24"/>
          <w:szCs w:val="24"/>
        </w:rPr>
      </w:pPr>
      <w:r w:rsidRPr="004A5E57">
        <w:rPr>
          <w:rFonts w:ascii="Times New Roman" w:hAnsi="Times New Roman"/>
          <w:sz w:val="24"/>
          <w:szCs w:val="24"/>
        </w:rPr>
        <w:t>Забайкальский государственный университет, 2020</w:t>
      </w:r>
    </w:p>
    <w:p w:rsidR="003060F4" w:rsidRPr="00B1158C" w:rsidRDefault="003060F4" w:rsidP="00694B9E">
      <w:pPr>
        <w:widowControl w:val="0"/>
        <w:spacing w:after="0" w:line="360" w:lineRule="auto"/>
        <w:jc w:val="center"/>
        <w:rPr>
          <w:rFonts w:ascii="Times New Roman" w:hAnsi="Times New Roman"/>
          <w:sz w:val="28"/>
          <w:szCs w:val="28"/>
        </w:rPr>
      </w:pPr>
      <w:r w:rsidRPr="00B1158C">
        <w:rPr>
          <w:rFonts w:ascii="Times New Roman" w:hAnsi="Times New Roman"/>
          <w:b/>
          <w:sz w:val="32"/>
          <w:szCs w:val="32"/>
        </w:rPr>
        <w:lastRenderedPageBreak/>
        <w:t>СОДЕРЖАНИЕ</w:t>
      </w:r>
    </w:p>
    <w:tbl>
      <w:tblPr>
        <w:tblW w:w="0" w:type="auto"/>
        <w:tblLook w:val="00A0" w:firstRow="1" w:lastRow="0" w:firstColumn="1" w:lastColumn="0" w:noHBand="0" w:noVBand="0"/>
      </w:tblPr>
      <w:tblGrid>
        <w:gridCol w:w="8025"/>
        <w:gridCol w:w="921"/>
      </w:tblGrid>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bCs/>
                <w:sz w:val="28"/>
                <w:szCs w:val="28"/>
              </w:rPr>
            </w:pPr>
            <w:r w:rsidRPr="00022521">
              <w:rPr>
                <w:rFonts w:ascii="Times New Roman" w:hAnsi="Times New Roman"/>
                <w:bCs/>
                <w:sz w:val="28"/>
                <w:szCs w:val="28"/>
              </w:rPr>
              <w:t>ВВЕДЕНИЕ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3</w:t>
            </w:r>
          </w:p>
        </w:tc>
      </w:tr>
      <w:tr w:rsidR="003060F4" w:rsidRPr="006A2C74" w:rsidTr="00022521">
        <w:tc>
          <w:tcPr>
            <w:tcW w:w="8025" w:type="dxa"/>
          </w:tcPr>
          <w:p w:rsidR="003060F4" w:rsidRPr="00022521" w:rsidRDefault="003060F4" w:rsidP="00022521">
            <w:pPr>
              <w:pStyle w:val="a6"/>
              <w:widowControl w:val="0"/>
              <w:numPr>
                <w:ilvl w:val="0"/>
                <w:numId w:val="35"/>
              </w:numPr>
              <w:autoSpaceDE w:val="0"/>
              <w:autoSpaceDN w:val="0"/>
              <w:adjustRightInd w:val="0"/>
              <w:ind w:left="0" w:firstLine="142"/>
              <w:rPr>
                <w:bCs/>
                <w:sz w:val="28"/>
                <w:szCs w:val="28"/>
              </w:rPr>
            </w:pPr>
            <w:r w:rsidRPr="00022521">
              <w:rPr>
                <w:bCs/>
                <w:sz w:val="28"/>
                <w:szCs w:val="28"/>
              </w:rPr>
              <w:t>ПЕРСОНАЛЬНЫЕ ДАННЫЕ И ИХ ДОКУМЕНТИРОВАНИЕ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w:t>
            </w:r>
          </w:p>
        </w:tc>
      </w:tr>
      <w:tr w:rsidR="003060F4" w:rsidRPr="006A2C74" w:rsidTr="00022521">
        <w:tc>
          <w:tcPr>
            <w:tcW w:w="8025" w:type="dxa"/>
          </w:tcPr>
          <w:p w:rsidR="003060F4" w:rsidRPr="00022521" w:rsidRDefault="003060F4" w:rsidP="00022521">
            <w:pPr>
              <w:pStyle w:val="a6"/>
              <w:widowControl w:val="0"/>
              <w:numPr>
                <w:ilvl w:val="1"/>
                <w:numId w:val="36"/>
              </w:numPr>
              <w:autoSpaceDE w:val="0"/>
              <w:autoSpaceDN w:val="0"/>
              <w:adjustRightInd w:val="0"/>
              <w:ind w:left="0" w:firstLine="142"/>
              <w:jc w:val="both"/>
              <w:rPr>
                <w:bCs/>
                <w:sz w:val="28"/>
                <w:szCs w:val="28"/>
              </w:rPr>
            </w:pPr>
            <w:r w:rsidRPr="00022521">
              <w:rPr>
                <w:bCs/>
                <w:sz w:val="28"/>
                <w:szCs w:val="28"/>
              </w:rPr>
              <w:t>Понятие и структура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w:t>
            </w:r>
          </w:p>
        </w:tc>
      </w:tr>
      <w:tr w:rsidR="003060F4" w:rsidRPr="006A2C74" w:rsidTr="00022521">
        <w:tc>
          <w:tcPr>
            <w:tcW w:w="8025" w:type="dxa"/>
          </w:tcPr>
          <w:p w:rsidR="003060F4" w:rsidRPr="00022521" w:rsidRDefault="003060F4" w:rsidP="00022521">
            <w:pPr>
              <w:pStyle w:val="a6"/>
              <w:widowControl w:val="0"/>
              <w:numPr>
                <w:ilvl w:val="1"/>
                <w:numId w:val="36"/>
              </w:numPr>
              <w:autoSpaceDE w:val="0"/>
              <w:autoSpaceDN w:val="0"/>
              <w:adjustRightInd w:val="0"/>
              <w:ind w:left="0" w:firstLine="142"/>
              <w:rPr>
                <w:bCs/>
                <w:sz w:val="28"/>
                <w:szCs w:val="28"/>
              </w:rPr>
            </w:pPr>
            <w:r w:rsidRPr="00022521">
              <w:rPr>
                <w:bCs/>
                <w:sz w:val="28"/>
                <w:szCs w:val="28"/>
              </w:rPr>
              <w:t>Принадлежность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w:t>
            </w:r>
          </w:p>
        </w:tc>
      </w:tr>
      <w:tr w:rsidR="003060F4" w:rsidRPr="006A2C74" w:rsidTr="00022521">
        <w:tc>
          <w:tcPr>
            <w:tcW w:w="8025" w:type="dxa"/>
          </w:tcPr>
          <w:p w:rsidR="003060F4" w:rsidRPr="00022521" w:rsidRDefault="003060F4" w:rsidP="00022521">
            <w:pPr>
              <w:pStyle w:val="a6"/>
              <w:widowControl w:val="0"/>
              <w:numPr>
                <w:ilvl w:val="1"/>
                <w:numId w:val="36"/>
              </w:numPr>
              <w:autoSpaceDE w:val="0"/>
              <w:autoSpaceDN w:val="0"/>
              <w:adjustRightInd w:val="0"/>
              <w:ind w:left="0" w:firstLine="142"/>
              <w:rPr>
                <w:bCs/>
                <w:sz w:val="28"/>
                <w:szCs w:val="28"/>
              </w:rPr>
            </w:pPr>
            <w:r w:rsidRPr="00022521">
              <w:rPr>
                <w:bCs/>
                <w:sz w:val="28"/>
                <w:szCs w:val="28"/>
              </w:rPr>
              <w:t>Требования к обработке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9</w:t>
            </w:r>
          </w:p>
        </w:tc>
      </w:tr>
      <w:tr w:rsidR="003060F4" w:rsidRPr="006A2C74" w:rsidTr="00022521">
        <w:tc>
          <w:tcPr>
            <w:tcW w:w="8025" w:type="dxa"/>
          </w:tcPr>
          <w:p w:rsidR="003060F4" w:rsidRPr="00022521" w:rsidRDefault="003060F4" w:rsidP="00022521">
            <w:pPr>
              <w:pStyle w:val="a6"/>
              <w:widowControl w:val="0"/>
              <w:numPr>
                <w:ilvl w:val="1"/>
                <w:numId w:val="36"/>
              </w:numPr>
              <w:autoSpaceDE w:val="0"/>
              <w:autoSpaceDN w:val="0"/>
              <w:adjustRightInd w:val="0"/>
              <w:ind w:left="0" w:firstLine="142"/>
              <w:rPr>
                <w:bCs/>
                <w:sz w:val="28"/>
                <w:szCs w:val="28"/>
              </w:rPr>
            </w:pPr>
            <w:r w:rsidRPr="00022521">
              <w:rPr>
                <w:bCs/>
                <w:sz w:val="28"/>
                <w:szCs w:val="28"/>
              </w:rPr>
              <w:t>Требования к передаче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firstLine="142"/>
              <w:rPr>
                <w:bCs/>
                <w:sz w:val="28"/>
                <w:szCs w:val="28"/>
              </w:rPr>
            </w:pPr>
            <w:r w:rsidRPr="00022521">
              <w:rPr>
                <w:bCs/>
                <w:sz w:val="28"/>
                <w:szCs w:val="28"/>
              </w:rPr>
              <w:t>1.5 Права работника относительно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13</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1.6. Процесс защиты персональных данных в кадровой службе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pStyle w:val="a6"/>
              <w:widowControl w:val="0"/>
              <w:numPr>
                <w:ilvl w:val="0"/>
                <w:numId w:val="35"/>
              </w:numPr>
              <w:tabs>
                <w:tab w:val="left" w:pos="0"/>
                <w:tab w:val="left" w:pos="426"/>
              </w:tabs>
              <w:ind w:left="0" w:firstLine="142"/>
              <w:rPr>
                <w:sz w:val="28"/>
                <w:szCs w:val="28"/>
              </w:rPr>
            </w:pPr>
            <w:r w:rsidRPr="00022521">
              <w:rPr>
                <w:bCs/>
                <w:sz w:val="28"/>
                <w:szCs w:val="28"/>
              </w:rPr>
              <w:t>ОСНОВНЫЕ ПОЛОЖЕНИЯ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16</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ind w:firstLine="142"/>
              <w:jc w:val="both"/>
              <w:rPr>
                <w:sz w:val="28"/>
                <w:szCs w:val="28"/>
              </w:rPr>
            </w:pPr>
            <w:r w:rsidRPr="00022521">
              <w:rPr>
                <w:bCs/>
                <w:sz w:val="28"/>
                <w:szCs w:val="28"/>
              </w:rPr>
              <w:t>2.1 Понятие и задачи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16</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ind w:firstLine="142"/>
              <w:jc w:val="both"/>
              <w:rPr>
                <w:bCs/>
                <w:sz w:val="28"/>
                <w:szCs w:val="28"/>
              </w:rPr>
            </w:pPr>
            <w:r w:rsidRPr="00022521">
              <w:rPr>
                <w:bCs/>
                <w:sz w:val="28"/>
                <w:szCs w:val="28"/>
              </w:rPr>
              <w:t>2.2 Нормативно-справочная документация по вопросам ведения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18</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ind w:firstLine="142"/>
              <w:rPr>
                <w:bCs/>
                <w:sz w:val="28"/>
                <w:szCs w:val="28"/>
              </w:rPr>
            </w:pPr>
            <w:r w:rsidRPr="00022521">
              <w:rPr>
                <w:bCs/>
                <w:sz w:val="28"/>
                <w:szCs w:val="28"/>
              </w:rPr>
              <w:t>2.3 Общий состав и виды кадровой документации</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lang w:val="en-US"/>
              </w:rPr>
            </w:pPr>
            <w:r w:rsidRPr="00022521">
              <w:rPr>
                <w:rFonts w:ascii="Times New Roman" w:hAnsi="Times New Roman"/>
                <w:sz w:val="28"/>
                <w:szCs w:val="28"/>
              </w:rPr>
              <w:t>36</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 ДОКУМЕНТИРОВАНИЕ ОРГАНИЗАЦИИ УПРАВЛЕНИЯ ПЕРСОНАЛОМ</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47</w:t>
            </w:r>
          </w:p>
        </w:tc>
      </w:tr>
      <w:tr w:rsidR="003060F4" w:rsidRPr="006A2C74" w:rsidTr="00022521">
        <w:tc>
          <w:tcPr>
            <w:tcW w:w="8025" w:type="dxa"/>
          </w:tcPr>
          <w:p w:rsidR="003060F4" w:rsidRPr="00022521" w:rsidRDefault="003060F4" w:rsidP="00022521">
            <w:pPr>
              <w:pStyle w:val="a6"/>
              <w:widowControl w:val="0"/>
              <w:numPr>
                <w:ilvl w:val="1"/>
                <w:numId w:val="37"/>
              </w:numPr>
              <w:tabs>
                <w:tab w:val="left" w:pos="426"/>
              </w:tabs>
              <w:autoSpaceDE w:val="0"/>
              <w:autoSpaceDN w:val="0"/>
              <w:adjustRightInd w:val="0"/>
              <w:ind w:left="0" w:firstLine="142"/>
              <w:rPr>
                <w:sz w:val="28"/>
                <w:szCs w:val="28"/>
              </w:rPr>
            </w:pPr>
            <w:r w:rsidRPr="00022521">
              <w:rPr>
                <w:sz w:val="28"/>
                <w:szCs w:val="28"/>
              </w:rPr>
              <w:t>Кадровая информационно-документационная система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47</w:t>
            </w:r>
          </w:p>
        </w:tc>
      </w:tr>
      <w:tr w:rsidR="003060F4" w:rsidRPr="006A2C74" w:rsidTr="00022521">
        <w:tc>
          <w:tcPr>
            <w:tcW w:w="8025" w:type="dxa"/>
          </w:tcPr>
          <w:p w:rsidR="003060F4" w:rsidRPr="00022521" w:rsidRDefault="003060F4" w:rsidP="00022521">
            <w:pPr>
              <w:pStyle w:val="a6"/>
              <w:widowControl w:val="0"/>
              <w:numPr>
                <w:ilvl w:val="1"/>
                <w:numId w:val="37"/>
              </w:numPr>
              <w:tabs>
                <w:tab w:val="left" w:pos="426"/>
              </w:tabs>
              <w:autoSpaceDE w:val="0"/>
              <w:autoSpaceDN w:val="0"/>
              <w:adjustRightInd w:val="0"/>
              <w:ind w:left="0" w:firstLine="142"/>
              <w:rPr>
                <w:sz w:val="28"/>
                <w:szCs w:val="28"/>
              </w:rPr>
            </w:pPr>
            <w:r w:rsidRPr="00022521">
              <w:rPr>
                <w:sz w:val="28"/>
                <w:szCs w:val="28"/>
              </w:rPr>
              <w:t>Плановая кадровая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48</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3.3 Организационно-правовая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51</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firstLine="142"/>
              <w:jc w:val="both"/>
              <w:rPr>
                <w:sz w:val="28"/>
                <w:szCs w:val="28"/>
              </w:rPr>
            </w:pPr>
            <w:r w:rsidRPr="00022521">
              <w:rPr>
                <w:sz w:val="28"/>
                <w:szCs w:val="28"/>
              </w:rPr>
              <w:t>3.4 Персональная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61</w:t>
            </w:r>
          </w:p>
        </w:tc>
      </w:tr>
      <w:tr w:rsidR="003060F4" w:rsidRPr="006A2C74" w:rsidTr="00022521">
        <w:tc>
          <w:tcPr>
            <w:tcW w:w="8025" w:type="dxa"/>
          </w:tcPr>
          <w:p w:rsidR="003060F4" w:rsidRPr="00022521" w:rsidRDefault="003060F4" w:rsidP="00022521">
            <w:pPr>
              <w:pStyle w:val="a6"/>
              <w:widowControl w:val="0"/>
              <w:numPr>
                <w:ilvl w:val="1"/>
                <w:numId w:val="38"/>
              </w:numPr>
              <w:tabs>
                <w:tab w:val="left" w:pos="426"/>
              </w:tabs>
              <w:autoSpaceDE w:val="0"/>
              <w:autoSpaceDN w:val="0"/>
              <w:adjustRightInd w:val="0"/>
              <w:ind w:left="0" w:firstLine="142"/>
              <w:rPr>
                <w:sz w:val="28"/>
                <w:szCs w:val="28"/>
              </w:rPr>
            </w:pPr>
            <w:r w:rsidRPr="00022521">
              <w:rPr>
                <w:sz w:val="28"/>
                <w:szCs w:val="28"/>
              </w:rPr>
              <w:t>Договорная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63</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firstLine="142"/>
              <w:jc w:val="both"/>
              <w:rPr>
                <w:sz w:val="28"/>
                <w:szCs w:val="28"/>
              </w:rPr>
            </w:pPr>
            <w:r w:rsidRPr="00022521">
              <w:rPr>
                <w:sz w:val="28"/>
                <w:szCs w:val="28"/>
              </w:rPr>
              <w:t>3.6. Распорядительная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65</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firstLine="142"/>
              <w:jc w:val="both"/>
              <w:rPr>
                <w:sz w:val="28"/>
                <w:szCs w:val="28"/>
              </w:rPr>
            </w:pPr>
            <w:r w:rsidRPr="00022521">
              <w:rPr>
                <w:sz w:val="28"/>
                <w:szCs w:val="28"/>
              </w:rPr>
              <w:t>3.7. Унифицированные формы приказов по личному составу</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68</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firstLine="142"/>
              <w:rPr>
                <w:sz w:val="28"/>
                <w:szCs w:val="28"/>
              </w:rPr>
            </w:pPr>
            <w:r w:rsidRPr="00022521">
              <w:rPr>
                <w:sz w:val="28"/>
                <w:szCs w:val="28"/>
              </w:rPr>
              <w:t>3.8. Учетная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70</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3.9. Документация по учету рабочего времени и расчетов с персоналом по оплате труда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72</w:t>
            </w:r>
          </w:p>
        </w:tc>
      </w:tr>
      <w:tr w:rsidR="003060F4" w:rsidRPr="006A2C74" w:rsidTr="00022521">
        <w:tc>
          <w:tcPr>
            <w:tcW w:w="8025" w:type="dxa"/>
          </w:tcPr>
          <w:p w:rsidR="003060F4" w:rsidRPr="00022521" w:rsidRDefault="003060F4" w:rsidP="00022521">
            <w:pPr>
              <w:pStyle w:val="a6"/>
              <w:widowControl w:val="0"/>
              <w:autoSpaceDE w:val="0"/>
              <w:autoSpaceDN w:val="0"/>
              <w:adjustRightInd w:val="0"/>
              <w:ind w:left="0"/>
              <w:jc w:val="both"/>
              <w:rPr>
                <w:sz w:val="28"/>
                <w:szCs w:val="28"/>
              </w:rPr>
            </w:pPr>
            <w:r w:rsidRPr="00022521">
              <w:rPr>
                <w:sz w:val="28"/>
                <w:szCs w:val="28"/>
              </w:rPr>
              <w:t>3.10. Отчетная и отчетно-справочная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73</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jc w:val="both"/>
              <w:rPr>
                <w:rFonts w:ascii="Times New Roman" w:hAnsi="Times New Roman"/>
                <w:sz w:val="28"/>
                <w:szCs w:val="28"/>
              </w:rPr>
            </w:pPr>
            <w:r w:rsidRPr="00022521">
              <w:rPr>
                <w:rFonts w:ascii="Times New Roman" w:hAnsi="Times New Roman"/>
                <w:sz w:val="28"/>
                <w:szCs w:val="28"/>
              </w:rPr>
              <w:t>4. ДОКУМЕНТИРОВАНИЕ ТРУДОВЫХ ОТНОШЕНИЙ</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sz w:val="28"/>
                <w:szCs w:val="28"/>
              </w:rPr>
            </w:pPr>
            <w:r w:rsidRPr="00022521">
              <w:rPr>
                <w:rFonts w:ascii="Times New Roman" w:hAnsi="Times New Roman"/>
                <w:sz w:val="28"/>
                <w:szCs w:val="28"/>
              </w:rPr>
              <w:t>4.1. Состав и оформление документов при приеме на работу.</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sz w:val="28"/>
                <w:szCs w:val="28"/>
              </w:rPr>
            </w:pPr>
            <w:r w:rsidRPr="00022521">
              <w:rPr>
                <w:rFonts w:ascii="Times New Roman" w:hAnsi="Times New Roman"/>
                <w:bCs/>
                <w:sz w:val="28"/>
                <w:szCs w:val="28"/>
              </w:rPr>
              <w:t xml:space="preserve">4.2. </w:t>
            </w:r>
            <w:r w:rsidRPr="00022521">
              <w:rPr>
                <w:rFonts w:ascii="Times New Roman" w:hAnsi="Times New Roman"/>
                <w:sz w:val="28"/>
                <w:szCs w:val="28"/>
              </w:rPr>
              <w:t>Порядок и особенности оформления документов при переводе.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97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4.3. Порядок особенности оформления документов при прекращении (расторжении) трудового договора с работником.</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105</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4.4. Документирование командировок</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111</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4.5. Оформление отпуска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113</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ind w:firstLine="0"/>
              <w:jc w:val="both"/>
              <w:rPr>
                <w:sz w:val="28"/>
                <w:szCs w:val="28"/>
              </w:rPr>
            </w:pPr>
            <w:r w:rsidRPr="00022521">
              <w:rPr>
                <w:sz w:val="28"/>
                <w:szCs w:val="28"/>
              </w:rPr>
              <w:t>5. ДОКУМЕНТАЦИОННЫЙ МЕНЕДЖМЕНТ В КАДРОВОМ ДЕЛОПРОИЗВОДСТВЕ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120</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rPr>
                <w:sz w:val="28"/>
                <w:szCs w:val="28"/>
              </w:rPr>
            </w:pPr>
            <w:r w:rsidRPr="00022521">
              <w:rPr>
                <w:sz w:val="28"/>
                <w:szCs w:val="28"/>
              </w:rPr>
              <w:t>5.1 Кадровая служба как накопитель документированных персональных данных сотрудников</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120</w:t>
            </w:r>
          </w:p>
        </w:tc>
      </w:tr>
      <w:tr w:rsidR="003060F4" w:rsidRPr="006A2C74" w:rsidTr="00022521">
        <w:tc>
          <w:tcPr>
            <w:tcW w:w="8025" w:type="dxa"/>
          </w:tcPr>
          <w:p w:rsidR="003060F4" w:rsidRPr="00022521" w:rsidRDefault="003060F4" w:rsidP="00022521">
            <w:pPr>
              <w:pStyle w:val="a3"/>
              <w:widowControl w:val="0"/>
              <w:spacing w:before="0" w:beforeAutospacing="0" w:after="0" w:afterAutospacing="0"/>
              <w:rPr>
                <w:sz w:val="28"/>
                <w:szCs w:val="28"/>
              </w:rPr>
            </w:pPr>
            <w:r w:rsidRPr="00022521">
              <w:rPr>
                <w:sz w:val="28"/>
                <w:szCs w:val="28"/>
              </w:rPr>
              <w:t>5.2 Особенности хранения документации кадровой службы</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122</w:t>
            </w:r>
          </w:p>
        </w:tc>
      </w:tr>
      <w:tr w:rsidR="003060F4" w:rsidRPr="006A2C74" w:rsidTr="00022521">
        <w:tc>
          <w:tcPr>
            <w:tcW w:w="8025" w:type="dxa"/>
          </w:tcPr>
          <w:p w:rsidR="003060F4" w:rsidRPr="00022521" w:rsidRDefault="003060F4" w:rsidP="00022521">
            <w:pPr>
              <w:pStyle w:val="3"/>
              <w:widowControl w:val="0"/>
              <w:spacing w:before="0" w:line="240" w:lineRule="auto"/>
              <w:contextualSpacing/>
              <w:rPr>
                <w:rFonts w:ascii="Times New Roman" w:hAnsi="Times New Roman"/>
                <w:b w:val="0"/>
                <w:color w:val="auto"/>
                <w:sz w:val="28"/>
                <w:szCs w:val="28"/>
              </w:rPr>
            </w:pPr>
            <w:r w:rsidRPr="00022521">
              <w:rPr>
                <w:rFonts w:ascii="Times New Roman" w:hAnsi="Times New Roman"/>
                <w:b w:val="0"/>
                <w:color w:val="auto"/>
                <w:sz w:val="28"/>
                <w:szCs w:val="28"/>
              </w:rPr>
              <w:lastRenderedPageBreak/>
              <w:t xml:space="preserve">    5.3 Организация кадрового делопроизводства с нуля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129</w:t>
            </w:r>
          </w:p>
        </w:tc>
      </w:tr>
      <w:tr w:rsidR="003060F4" w:rsidRPr="006A2C74" w:rsidTr="00022521">
        <w:tc>
          <w:tcPr>
            <w:tcW w:w="8025" w:type="dxa"/>
          </w:tcPr>
          <w:p w:rsidR="003060F4" w:rsidRPr="00022521" w:rsidRDefault="003060F4" w:rsidP="00022521">
            <w:pPr>
              <w:pStyle w:val="3"/>
              <w:widowControl w:val="0"/>
              <w:spacing w:before="0" w:line="240" w:lineRule="auto"/>
              <w:contextualSpacing/>
              <w:rPr>
                <w:rFonts w:ascii="Times New Roman" w:hAnsi="Times New Roman"/>
                <w:b w:val="0"/>
                <w:color w:val="auto"/>
                <w:sz w:val="28"/>
                <w:szCs w:val="28"/>
              </w:rPr>
            </w:pPr>
            <w:r w:rsidRPr="00022521">
              <w:rPr>
                <w:rFonts w:ascii="Times New Roman" w:hAnsi="Times New Roman"/>
                <w:b w:val="0"/>
                <w:color w:val="auto"/>
                <w:sz w:val="28"/>
                <w:szCs w:val="28"/>
              </w:rPr>
              <w:t xml:space="preserve">    5.4 Аудит кадрового делопроизводства</w:t>
            </w:r>
          </w:p>
          <w:p w:rsidR="003060F4" w:rsidRPr="00022521" w:rsidRDefault="003060F4" w:rsidP="00022521">
            <w:pPr>
              <w:pStyle w:val="a6"/>
              <w:widowControl w:val="0"/>
              <w:autoSpaceDE w:val="0"/>
              <w:autoSpaceDN w:val="0"/>
              <w:adjustRightInd w:val="0"/>
              <w:ind w:left="0"/>
              <w:rPr>
                <w:sz w:val="28"/>
                <w:szCs w:val="28"/>
              </w:rPr>
            </w:pPr>
            <w:r w:rsidRPr="00022521">
              <w:rPr>
                <w:sz w:val="28"/>
                <w:szCs w:val="28"/>
              </w:rPr>
              <w:t xml:space="preserve">    5.5 Программное обеспечение в работе кадровых служб  </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ЗАКЛЮЧЕНИЕ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157</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ГЛОССАРИЙ</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БИБЛИОГРАФИЧЕСКИЙ СПИСОК</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bl>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Pr="00B1158C" w:rsidRDefault="003060F4" w:rsidP="00694B9E">
      <w:pPr>
        <w:widowControl w:val="0"/>
        <w:spacing w:after="0" w:line="360" w:lineRule="auto"/>
        <w:jc w:val="center"/>
        <w:rPr>
          <w:rFonts w:ascii="Times New Roman" w:hAnsi="Times New Roman"/>
          <w:sz w:val="32"/>
          <w:szCs w:val="32"/>
        </w:rPr>
      </w:pPr>
      <w:r w:rsidRPr="00B1158C">
        <w:rPr>
          <w:rFonts w:ascii="Times New Roman" w:hAnsi="Times New Roman"/>
          <w:sz w:val="32"/>
          <w:szCs w:val="32"/>
        </w:rPr>
        <w:lastRenderedPageBreak/>
        <w:t>ВВЕДЕНИЕ</w:t>
      </w:r>
    </w:p>
    <w:p w:rsidR="003060F4" w:rsidRDefault="003060F4" w:rsidP="008A2FBD">
      <w:pPr>
        <w:widowControl w:val="0"/>
        <w:spacing w:after="0" w:line="360" w:lineRule="auto"/>
        <w:ind w:firstLine="708"/>
        <w:jc w:val="both"/>
        <w:rPr>
          <w:rFonts w:ascii="Times New Roman" w:hAnsi="Times New Roman"/>
          <w:color w:val="26323F"/>
          <w:sz w:val="28"/>
          <w:szCs w:val="28"/>
          <w:shd w:val="clear" w:color="auto" w:fill="FFFFFF"/>
        </w:rPr>
      </w:pPr>
      <w:r w:rsidRPr="006017D2">
        <w:rPr>
          <w:rFonts w:ascii="Times New Roman" w:hAnsi="Times New Roman"/>
          <w:sz w:val="28"/>
          <w:szCs w:val="28"/>
        </w:rPr>
        <w:t>В процессе осуществления хозяйственной деятельности любой работодатель сталкивается с вопросами организации труда, управления трудовыми отношениями и регламентации этих процессов.  Документальное оформление кадровых процедур является неотъемлемой обязанностью любого работодателя независимо от масштабов деятельности и организационно-правовой формы предприятия.</w:t>
      </w:r>
      <w:r w:rsidRPr="006017D2">
        <w:rPr>
          <w:rFonts w:ascii="Times New Roman" w:hAnsi="Times New Roman"/>
          <w:sz w:val="28"/>
          <w:szCs w:val="28"/>
          <w:lang w:eastAsia="ru-RU"/>
        </w:rPr>
        <w:t xml:space="preserve"> Ведение кадрового делопроизводства позволяет работодателю документально оформить трудовые отношения и формализовать кадровые процедуры</w:t>
      </w:r>
      <w:r w:rsidRPr="00726DE7">
        <w:rPr>
          <w:rFonts w:ascii="Times New Roman" w:hAnsi="Times New Roman"/>
          <w:sz w:val="28"/>
          <w:szCs w:val="28"/>
          <w:lang w:eastAsia="ru-RU"/>
        </w:rPr>
        <w:t>.</w:t>
      </w:r>
      <w:r w:rsidRPr="00726DE7">
        <w:rPr>
          <w:rFonts w:ascii="Times New Roman" w:hAnsi="Times New Roman"/>
          <w:color w:val="26323F"/>
          <w:sz w:val="28"/>
          <w:szCs w:val="28"/>
          <w:shd w:val="clear" w:color="auto" w:fill="FFFFFF"/>
        </w:rPr>
        <w:t xml:space="preserve"> Поэтому грамотная организация кадрового делопроизводства является очень важной составляющей работы любой компании. Процесс этот довольно трудоёмкий и требует определённого опыта и знаний действующего законодательства РФ.</w:t>
      </w:r>
    </w:p>
    <w:p w:rsidR="003060F4" w:rsidRPr="00726DE7" w:rsidRDefault="003060F4" w:rsidP="008A2FBD">
      <w:pPr>
        <w:widowControl w:val="0"/>
        <w:spacing w:after="0" w:line="360" w:lineRule="auto"/>
        <w:ind w:firstLine="708"/>
        <w:jc w:val="both"/>
        <w:rPr>
          <w:rFonts w:ascii="Times New Roman" w:hAnsi="Times New Roman"/>
          <w:sz w:val="28"/>
          <w:szCs w:val="28"/>
        </w:rPr>
      </w:pPr>
      <w:r w:rsidRPr="00726DE7">
        <w:rPr>
          <w:rFonts w:ascii="Times New Roman" w:hAnsi="Times New Roman"/>
          <w:sz w:val="28"/>
          <w:szCs w:val="28"/>
          <w:shd w:val="clear" w:color="auto" w:fill="FFFFFF"/>
        </w:rPr>
        <w:t>Кадровое делопроизводство — это система управления кадрами, обеспечивающая бесперебойную работу с документооборотом предприятия, связанного с персоналом, его перемещения внутри компании, учёта рабочего времени и </w:t>
      </w:r>
      <w:hyperlink r:id="rId8" w:tgtFrame="_blank" w:history="1">
        <w:r w:rsidRPr="00726DE7">
          <w:rPr>
            <w:rStyle w:val="a4"/>
            <w:rFonts w:ascii="Times New Roman" w:hAnsi="Times New Roman"/>
            <w:color w:val="auto"/>
            <w:sz w:val="28"/>
            <w:szCs w:val="28"/>
            <w:bdr w:val="none" w:sz="0" w:space="0" w:color="auto" w:frame="1"/>
            <w:shd w:val="clear" w:color="auto" w:fill="FFFFFF"/>
          </w:rPr>
          <w:t>расчётами с сотрудниками</w:t>
        </w:r>
      </w:hyperlink>
      <w:r w:rsidRPr="00726DE7">
        <w:rPr>
          <w:rFonts w:ascii="Times New Roman" w:hAnsi="Times New Roman"/>
          <w:sz w:val="28"/>
          <w:szCs w:val="28"/>
          <w:shd w:val="clear" w:color="auto" w:fill="FFFFFF"/>
        </w:rPr>
        <w:t>.</w:t>
      </w:r>
    </w:p>
    <w:p w:rsidR="003060F4" w:rsidRPr="006017D2" w:rsidRDefault="003060F4" w:rsidP="006017D2">
      <w:pPr>
        <w:widowControl w:val="0"/>
        <w:spacing w:after="0" w:line="360" w:lineRule="auto"/>
        <w:ind w:firstLine="708"/>
        <w:jc w:val="both"/>
        <w:rPr>
          <w:rFonts w:ascii="Times New Roman" w:hAnsi="Times New Roman"/>
          <w:sz w:val="28"/>
          <w:szCs w:val="28"/>
          <w:lang w:eastAsia="ru-RU"/>
        </w:rPr>
      </w:pPr>
      <w:r w:rsidRPr="006017D2">
        <w:rPr>
          <w:rFonts w:ascii="Times New Roman" w:hAnsi="Times New Roman"/>
          <w:color w:val="000000"/>
          <w:sz w:val="28"/>
          <w:szCs w:val="28"/>
        </w:rPr>
        <w:t>Целью кадрового делопроизводства является налаживание эффективной, работающей системы работы с кадровыми документами.</w:t>
      </w:r>
      <w:r w:rsidRPr="006017D2">
        <w:rPr>
          <w:rFonts w:ascii="Times New Roman" w:hAnsi="Times New Roman"/>
          <w:color w:val="000000"/>
          <w:sz w:val="28"/>
          <w:szCs w:val="28"/>
          <w:shd w:val="clear" w:color="auto" w:fill="FFFFFF"/>
        </w:rPr>
        <w:t xml:space="preserve"> К кадровому делопроизводству относятся вопросы разработки и ведения документации, связанной с движением кадров, управлением персоналом и кадровым учётом, а также учётом рабочего времени сотрудников компании и расчетами с персоналом.</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Задача кадрового делопроизводства заключается в оформлении надлежащим образом трудовых отношений между работодателем (предприятием) и непосредственно самим работником (персоналом), в частности:</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1. Документально оформить трудовые отношения согласно требованиям действующего законодательства;</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lastRenderedPageBreak/>
        <w:t>2. Разработать и внедрить эффективную систему управления персоналом, отвечающую стратегическим задачам руководства;</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 xml:space="preserve">3. Регламентировать взаимоотношения работника и работодателя. Ведение кадровой документации позволяет добиться определенного «баланса» во взаимоотношениях работодателя и работников путем четкой регламентации их прав и обязанностей, (например, должностные инструкции регламентируют такие вопросы, как и чем конкретно должен заниматься каждый работник, его круг прав, обязанностей, объем ответственности). </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4. Создать организационно-правовые основы трудовой деятельности, как для работников, так и для работодателя. С одной стороны кадровые документы поддерживают интересы работодателя, а с другой – направляют его для недопущения игнорирования требований трудового законодательства. Наличие грамотно составленных кадровых документов взаимовыгодно обеим сторонам трудового договора.</w:t>
      </w:r>
    </w:p>
    <w:p w:rsidR="003060F4" w:rsidRPr="00F303D3" w:rsidRDefault="003060F4" w:rsidP="00F303D3">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5.</w:t>
      </w:r>
      <w:r>
        <w:rPr>
          <w:rFonts w:ascii="Times New Roman" w:hAnsi="Times New Roman"/>
          <w:sz w:val="28"/>
          <w:szCs w:val="28"/>
        </w:rPr>
        <w:t xml:space="preserve"> </w:t>
      </w:r>
      <w:r w:rsidRPr="006017D2">
        <w:rPr>
          <w:rFonts w:ascii="Times New Roman" w:hAnsi="Times New Roman"/>
          <w:sz w:val="28"/>
          <w:szCs w:val="28"/>
        </w:rPr>
        <w:t>Разрешить трудовые споры. Очень часто от качества оформления кадровых документов зависит успех позиции работодателя при возникновении конфликтных ситуаций, особенно когда кадровая документация выступает как одно из письменных доказательств в судебном разбирательстве по трудовым спорам. </w:t>
      </w:r>
    </w:p>
    <w:p w:rsidR="003060F4" w:rsidRDefault="003060F4" w:rsidP="00F303D3">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 xml:space="preserve">В настоящее время не все работодатели уделяют должное внимание значимости кадрового делопроизводства как процесса документирования трудовых отношений. Часто об учете кадров и кадровой документации вспоминают только при возникновении трудовых споров, либо при проведении проверки сотрудниками соответствующих органов. </w:t>
      </w:r>
    </w:p>
    <w:p w:rsidR="003060F4" w:rsidRPr="006017D2" w:rsidRDefault="003060F4" w:rsidP="008A2FBD">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Правильно организованное кадровое делопроизводство способствует не только более эффективному управлению персоналом,</w:t>
      </w:r>
      <w:r w:rsidRPr="006017D2">
        <w:rPr>
          <w:rFonts w:ascii="Times New Roman" w:hAnsi="Times New Roman"/>
          <w:sz w:val="28"/>
          <w:szCs w:val="28"/>
          <w:lang w:eastAsia="ru-RU"/>
        </w:rPr>
        <w:t xml:space="preserve"> но и позволяет обезопасить организацию от негативных последствий </w:t>
      </w:r>
      <w:r w:rsidRPr="006017D2">
        <w:rPr>
          <w:rFonts w:ascii="Times New Roman" w:hAnsi="Times New Roman"/>
          <w:sz w:val="28"/>
          <w:szCs w:val="28"/>
          <w:lang w:eastAsia="ru-RU"/>
        </w:rPr>
        <w:lastRenderedPageBreak/>
        <w:t xml:space="preserve">неправильно оформленных трудовых отношений. </w:t>
      </w:r>
      <w:r w:rsidRPr="006017D2">
        <w:rPr>
          <w:rFonts w:ascii="Times New Roman" w:hAnsi="Times New Roman"/>
          <w:sz w:val="28"/>
          <w:szCs w:val="28"/>
        </w:rPr>
        <w:t>Поэтому в организации важно установить правильное ведение кадровой документации, в том числе провести оформление трудовых отношений в соответствии с действующим трудовым законодательством.</w:t>
      </w:r>
    </w:p>
    <w:p w:rsidR="003060F4" w:rsidRPr="00F303D3" w:rsidRDefault="003060F4" w:rsidP="00F303D3">
      <w:pPr>
        <w:pStyle w:val="a3"/>
        <w:shd w:val="clear" w:color="auto" w:fill="FFFFFF"/>
        <w:spacing w:before="0" w:beforeAutospacing="0" w:after="0" w:afterAutospacing="0" w:line="360" w:lineRule="auto"/>
        <w:ind w:firstLine="708"/>
        <w:jc w:val="both"/>
        <w:textAlignment w:val="baseline"/>
        <w:rPr>
          <w:sz w:val="28"/>
          <w:szCs w:val="28"/>
        </w:rPr>
      </w:pPr>
      <w:r w:rsidRPr="00F303D3">
        <w:rPr>
          <w:sz w:val="28"/>
          <w:szCs w:val="28"/>
        </w:rPr>
        <w:t>Еще десять лет назад каждая организация имела свой отдел кадров и процесс делопроизводства был достаточно стандартизированный, не требовавший творческого подхода от сотрудников этого отдела.</w:t>
      </w:r>
      <w:r>
        <w:rPr>
          <w:sz w:val="28"/>
          <w:szCs w:val="28"/>
        </w:rPr>
        <w:t xml:space="preserve"> </w:t>
      </w:r>
      <w:r w:rsidRPr="00F303D3">
        <w:rPr>
          <w:sz w:val="28"/>
          <w:szCs w:val="28"/>
        </w:rPr>
        <w:t>Сегодня изменилось, сотруднику кадрового делопроизводства уже будет недостаточно только аналитического склада ума. Кадровику необходимо иметь креативный и творческий подход при подборе персонала, как у HR-менеджера, грамотность и юридическую подкованность юриста, педантичность и скрупулёзность в ведении дел бухгалтера, знание </w:t>
      </w:r>
      <w:hyperlink r:id="rId9" w:tgtFrame="_blank" w:history="1">
        <w:r w:rsidRPr="00F303D3">
          <w:rPr>
            <w:rStyle w:val="a4"/>
            <w:color w:val="auto"/>
            <w:sz w:val="28"/>
            <w:szCs w:val="28"/>
            <w:bdr w:val="none" w:sz="0" w:space="0" w:color="auto" w:frame="1"/>
          </w:rPr>
          <w:t>специальных программ</w:t>
        </w:r>
      </w:hyperlink>
      <w:r w:rsidRPr="00F303D3">
        <w:rPr>
          <w:sz w:val="28"/>
          <w:szCs w:val="28"/>
        </w:rPr>
        <w:t>.</w:t>
      </w: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6017D2"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4978B9">
      <w:pPr>
        <w:pStyle w:val="a6"/>
        <w:widowControl w:val="0"/>
        <w:numPr>
          <w:ilvl w:val="0"/>
          <w:numId w:val="7"/>
        </w:numPr>
        <w:autoSpaceDE w:val="0"/>
        <w:autoSpaceDN w:val="0"/>
        <w:adjustRightInd w:val="0"/>
        <w:spacing w:line="360" w:lineRule="auto"/>
        <w:ind w:left="0" w:firstLine="0"/>
        <w:rPr>
          <w:b/>
          <w:bCs/>
          <w:sz w:val="28"/>
          <w:szCs w:val="28"/>
        </w:rPr>
      </w:pPr>
      <w:r>
        <w:rPr>
          <w:b/>
          <w:bCs/>
          <w:sz w:val="28"/>
          <w:szCs w:val="28"/>
        </w:rPr>
        <w:lastRenderedPageBreak/>
        <w:t xml:space="preserve">ПЕРСОНАЛЬНЫЕ ДАННЫЕ И ИХ </w:t>
      </w:r>
      <w:r w:rsidRPr="00B1158C">
        <w:rPr>
          <w:b/>
          <w:bCs/>
          <w:sz w:val="28"/>
          <w:szCs w:val="28"/>
        </w:rPr>
        <w:t>ДОКУМЕНТИРОВАНИЕ</w:t>
      </w:r>
    </w:p>
    <w:p w:rsidR="003060F4" w:rsidRPr="00B1158C" w:rsidRDefault="003060F4" w:rsidP="00694B9E">
      <w:pPr>
        <w:pStyle w:val="a6"/>
        <w:widowControl w:val="0"/>
        <w:numPr>
          <w:ilvl w:val="1"/>
          <w:numId w:val="7"/>
        </w:numPr>
        <w:autoSpaceDE w:val="0"/>
        <w:autoSpaceDN w:val="0"/>
        <w:adjustRightInd w:val="0"/>
        <w:ind w:left="0" w:firstLine="0"/>
        <w:jc w:val="both"/>
        <w:rPr>
          <w:bCs/>
          <w:sz w:val="28"/>
          <w:szCs w:val="28"/>
        </w:rPr>
      </w:pPr>
      <w:r w:rsidRPr="00B1158C">
        <w:rPr>
          <w:bCs/>
          <w:sz w:val="28"/>
          <w:szCs w:val="28"/>
        </w:rPr>
        <w:t>Понятие и структура персональных данных</w:t>
      </w:r>
    </w:p>
    <w:p w:rsidR="003060F4" w:rsidRPr="00B1158C" w:rsidRDefault="003060F4" w:rsidP="00694B9E">
      <w:pPr>
        <w:pStyle w:val="a6"/>
        <w:widowControl w:val="0"/>
        <w:numPr>
          <w:ilvl w:val="1"/>
          <w:numId w:val="7"/>
        </w:numPr>
        <w:autoSpaceDE w:val="0"/>
        <w:autoSpaceDN w:val="0"/>
        <w:adjustRightInd w:val="0"/>
        <w:ind w:left="0" w:firstLine="0"/>
        <w:jc w:val="both"/>
        <w:rPr>
          <w:bCs/>
          <w:sz w:val="28"/>
          <w:szCs w:val="28"/>
        </w:rPr>
      </w:pPr>
      <w:r w:rsidRPr="00B1158C">
        <w:rPr>
          <w:bCs/>
          <w:sz w:val="28"/>
          <w:szCs w:val="28"/>
        </w:rPr>
        <w:t>Принадлежность персональных данных</w:t>
      </w:r>
    </w:p>
    <w:p w:rsidR="003060F4" w:rsidRPr="00B1158C" w:rsidRDefault="003060F4" w:rsidP="00694B9E">
      <w:pPr>
        <w:pStyle w:val="a6"/>
        <w:widowControl w:val="0"/>
        <w:numPr>
          <w:ilvl w:val="1"/>
          <w:numId w:val="7"/>
        </w:numPr>
        <w:autoSpaceDE w:val="0"/>
        <w:autoSpaceDN w:val="0"/>
        <w:adjustRightInd w:val="0"/>
        <w:jc w:val="both"/>
        <w:rPr>
          <w:bCs/>
          <w:sz w:val="28"/>
          <w:szCs w:val="28"/>
        </w:rPr>
      </w:pPr>
      <w:r w:rsidRPr="00B1158C">
        <w:rPr>
          <w:bCs/>
          <w:sz w:val="28"/>
          <w:szCs w:val="28"/>
        </w:rPr>
        <w:t>Требования к обработке персональных данных</w:t>
      </w:r>
    </w:p>
    <w:p w:rsidR="003060F4" w:rsidRPr="00B1158C" w:rsidRDefault="003060F4" w:rsidP="00694B9E">
      <w:pPr>
        <w:pStyle w:val="a6"/>
        <w:widowControl w:val="0"/>
        <w:numPr>
          <w:ilvl w:val="1"/>
          <w:numId w:val="7"/>
        </w:numPr>
        <w:autoSpaceDE w:val="0"/>
        <w:autoSpaceDN w:val="0"/>
        <w:adjustRightInd w:val="0"/>
        <w:ind w:left="0" w:firstLine="0"/>
        <w:jc w:val="both"/>
        <w:rPr>
          <w:bCs/>
          <w:sz w:val="28"/>
          <w:szCs w:val="28"/>
        </w:rPr>
      </w:pPr>
      <w:r w:rsidRPr="00B1158C">
        <w:rPr>
          <w:bCs/>
          <w:sz w:val="28"/>
          <w:szCs w:val="28"/>
        </w:rPr>
        <w:t>Требования к передаче персональных данных</w:t>
      </w:r>
    </w:p>
    <w:p w:rsidR="003060F4" w:rsidRPr="00B1158C" w:rsidRDefault="003060F4" w:rsidP="00694B9E">
      <w:pPr>
        <w:pStyle w:val="a6"/>
        <w:widowControl w:val="0"/>
        <w:numPr>
          <w:ilvl w:val="1"/>
          <w:numId w:val="7"/>
        </w:numPr>
        <w:autoSpaceDE w:val="0"/>
        <w:autoSpaceDN w:val="0"/>
        <w:adjustRightInd w:val="0"/>
        <w:ind w:left="0" w:firstLine="0"/>
        <w:jc w:val="both"/>
        <w:rPr>
          <w:bCs/>
          <w:sz w:val="28"/>
          <w:szCs w:val="28"/>
        </w:rPr>
      </w:pPr>
      <w:r w:rsidRPr="00B1158C">
        <w:rPr>
          <w:bCs/>
          <w:sz w:val="28"/>
          <w:szCs w:val="28"/>
        </w:rPr>
        <w:t>Права работника относительно персональных данных</w:t>
      </w:r>
    </w:p>
    <w:p w:rsidR="003060F4" w:rsidRPr="00B1158C" w:rsidRDefault="003060F4" w:rsidP="00694B9E">
      <w:pPr>
        <w:pStyle w:val="a6"/>
        <w:widowControl w:val="0"/>
        <w:autoSpaceDE w:val="0"/>
        <w:autoSpaceDN w:val="0"/>
        <w:adjustRightInd w:val="0"/>
        <w:spacing w:line="360" w:lineRule="auto"/>
        <w:ind w:left="1069"/>
        <w:rPr>
          <w:b/>
          <w:bCs/>
          <w:sz w:val="28"/>
          <w:szCs w:val="28"/>
        </w:rPr>
      </w:pPr>
    </w:p>
    <w:p w:rsidR="003060F4" w:rsidRPr="00B1158C" w:rsidRDefault="003060F4" w:rsidP="00694B9E">
      <w:pPr>
        <w:pStyle w:val="a6"/>
        <w:widowControl w:val="0"/>
        <w:numPr>
          <w:ilvl w:val="1"/>
          <w:numId w:val="40"/>
        </w:numPr>
        <w:autoSpaceDE w:val="0"/>
        <w:autoSpaceDN w:val="0"/>
        <w:adjustRightInd w:val="0"/>
        <w:spacing w:line="360" w:lineRule="auto"/>
        <w:rPr>
          <w:b/>
          <w:bCs/>
          <w:sz w:val="28"/>
          <w:szCs w:val="28"/>
        </w:rPr>
      </w:pPr>
      <w:r>
        <w:rPr>
          <w:b/>
          <w:bCs/>
          <w:sz w:val="28"/>
          <w:szCs w:val="28"/>
        </w:rPr>
        <w:t xml:space="preserve"> </w:t>
      </w:r>
      <w:r w:rsidRPr="00B1158C">
        <w:rPr>
          <w:b/>
          <w:bCs/>
          <w:sz w:val="28"/>
          <w:szCs w:val="28"/>
        </w:rPr>
        <w:t>Понятие и структура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Управление персоналом предполагает выполнение комплекса функций, связанных с прогнозированием и планированием трудовых ресурсов, подбором и расстановкой кадров, организацией и координацией их работы.</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Персонал – это личный состав или совокупность работников (трудовой коллектив) учреждения, предприятия, фирмы, подразделяемый обычно на группы по профессиональным или служебным признакам (руководящий персонал, технический персонал, обслуживающий персонал и т.д.), месту работы (персонал конструкторского бюро, персонал отдела и т.п.). Под персоналом мы обычно подразумеваем всех лиц, имеющих трудовые отношения с данной организацией. Термин стал широко использоваться в России с начала 1990-х гг. как синоним личного состава, кадров, трудового коллектива. В соответствии с ТК РФ управление персоналом основывается на социальном партнерстве, под которым понимается система трудовых отношений, направленных на обеспечение согласованности интересов работников и работодателей. Соглашение между работником и работодателем предусматривает личное выполнение работником за плату трудовой функции, соблюдение им правил внутреннего трудового распорядка при обеспечении работодателем условий труда, предусмотренных трудовым законодательством.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lastRenderedPageBreak/>
        <w:t xml:space="preserve">С учетом предмета регулируемых правоотношений под </w:t>
      </w:r>
      <w:r w:rsidRPr="006E3AD7">
        <w:rPr>
          <w:rFonts w:ascii="Times New Roman" w:hAnsi="Times New Roman"/>
          <w:bCs/>
          <w:i/>
          <w:sz w:val="28"/>
          <w:szCs w:val="28"/>
        </w:rPr>
        <w:t>персональными данными</w:t>
      </w:r>
      <w:r w:rsidRPr="00B1158C">
        <w:rPr>
          <w:rFonts w:ascii="Times New Roman" w:hAnsi="Times New Roman"/>
          <w:bCs/>
          <w:sz w:val="28"/>
          <w:szCs w:val="28"/>
        </w:rPr>
        <w:t xml:space="preserve"> работника в ТК РФ понимается информация, необходимая работодателю в связи с трудовыми отношениями и касающаяся конкретного работника. Это определение персональных данных логично входит составной частью в аналогичное, но более широкое понятие, сформулированное в действующем Федеральном законе «Об информации, информатизации и защите информации». В соответствии с законом </w:t>
      </w:r>
      <w:r w:rsidRPr="006E3AD7">
        <w:rPr>
          <w:rFonts w:ascii="Times New Roman" w:hAnsi="Times New Roman"/>
          <w:bCs/>
          <w:i/>
          <w:sz w:val="28"/>
          <w:szCs w:val="28"/>
        </w:rPr>
        <w:t>информация о гражданах (персональные данные)</w:t>
      </w:r>
      <w:r w:rsidRPr="00B1158C">
        <w:rPr>
          <w:rFonts w:ascii="Times New Roman" w:hAnsi="Times New Roman"/>
          <w:b/>
          <w:bCs/>
          <w:sz w:val="28"/>
          <w:szCs w:val="28"/>
        </w:rPr>
        <w:t xml:space="preserve"> – </w:t>
      </w:r>
      <w:r w:rsidRPr="00B1158C">
        <w:rPr>
          <w:rFonts w:ascii="Times New Roman" w:hAnsi="Times New Roman"/>
          <w:bCs/>
          <w:sz w:val="28"/>
          <w:szCs w:val="28"/>
        </w:rPr>
        <w:t>это сведения о фактах, событиях и обстоятельствах жизни граждан, позволяющие идентифицировать его личность. Комплексы персональных данных, которые являются объектом изучения, обработки, использования и хранения в кадровых службах организационных структур всех типов, формируются в процессе реализации функций управления персоналом.</w:t>
      </w:r>
    </w:p>
    <w:p w:rsidR="003060F4" w:rsidRPr="004978B9" w:rsidRDefault="003060F4" w:rsidP="004978B9">
      <w:pPr>
        <w:widowControl w:val="0"/>
        <w:autoSpaceDE w:val="0"/>
        <w:autoSpaceDN w:val="0"/>
        <w:adjustRightInd w:val="0"/>
        <w:spacing w:after="0" w:line="360" w:lineRule="auto"/>
        <w:ind w:firstLine="709"/>
        <w:jc w:val="both"/>
        <w:rPr>
          <w:rFonts w:ascii="Times New Roman" w:hAnsi="Times New Roman"/>
          <w:bCs/>
          <w:sz w:val="28"/>
          <w:szCs w:val="28"/>
        </w:rPr>
      </w:pPr>
      <w:r w:rsidRPr="004978B9">
        <w:rPr>
          <w:rFonts w:ascii="Times New Roman" w:hAnsi="Times New Roman"/>
          <w:bCs/>
          <w:sz w:val="28"/>
          <w:szCs w:val="28"/>
        </w:rPr>
        <w:t>К персональным данным мы относим: все биографические сведения гражданина;  его образование;  специальность; занимаемую должность; наличие судимостей; адрес места жительства, домашний телефон; состав семьи; место работы или учебы членов семьи и родственников; размер заработной платы; содержание трудового договора (контракта); состав декларируемых сведений о наличии материальных ценностей; содержание декларации, подаваемой в налоговую инспекцию, и т.п.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4978B9">
        <w:rPr>
          <w:rFonts w:ascii="Times New Roman" w:hAnsi="Times New Roman"/>
          <w:bCs/>
          <w:sz w:val="28"/>
          <w:szCs w:val="28"/>
        </w:rPr>
        <w:t>Следует напомнить, что эти</w:t>
      </w:r>
      <w:r w:rsidRPr="00B1158C">
        <w:rPr>
          <w:rFonts w:ascii="Times New Roman" w:hAnsi="Times New Roman"/>
          <w:bCs/>
          <w:sz w:val="28"/>
          <w:szCs w:val="28"/>
        </w:rPr>
        <w:t xml:space="preserve"> данные могут использоваться не только при реализации трудовых правоотношений, но и возникать, обрабатываться в ходе других событий – при обретении гражданином права на получение персональных документов (паспорта, диплома, аттестата), решении жилищных вопросов, регистрации актов гражданского состояния и др.</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Персональные данные всегда документируются. Например, в </w:t>
      </w:r>
      <w:r w:rsidRPr="00B1158C">
        <w:rPr>
          <w:rFonts w:ascii="Times New Roman" w:hAnsi="Times New Roman"/>
          <w:bCs/>
          <w:sz w:val="28"/>
          <w:szCs w:val="28"/>
        </w:rPr>
        <w:lastRenderedPageBreak/>
        <w:t xml:space="preserve">кадровой службе организации они содержатся в: </w:t>
      </w:r>
    </w:p>
    <w:p w:rsidR="003060F4" w:rsidRPr="00B1158C" w:rsidRDefault="003060F4" w:rsidP="00694B9E">
      <w:pPr>
        <w:pStyle w:val="a6"/>
        <w:widowControl w:val="0"/>
        <w:numPr>
          <w:ilvl w:val="0"/>
          <w:numId w:val="9"/>
        </w:numPr>
        <w:autoSpaceDE w:val="0"/>
        <w:autoSpaceDN w:val="0"/>
        <w:adjustRightInd w:val="0"/>
        <w:spacing w:line="360" w:lineRule="auto"/>
        <w:ind w:left="709" w:firstLine="0"/>
        <w:jc w:val="both"/>
        <w:rPr>
          <w:bCs/>
          <w:sz w:val="28"/>
          <w:szCs w:val="28"/>
        </w:rPr>
      </w:pPr>
      <w:r w:rsidRPr="00B1158C">
        <w:rPr>
          <w:bCs/>
          <w:sz w:val="28"/>
          <w:szCs w:val="28"/>
        </w:rPr>
        <w:t xml:space="preserve">документации, связанной с подбором персонала; </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документации, сопровождающей процесс оформления трудовых правоотношений гражданина (при решении вопросов о приеме на работу, переводе, увольнении и т.п.); </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документации по анкетированию, тестированию, проведению собеседований с кандидатами на должность;</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коллективных и трудовых договорах, соглашениях, устанавливающих трудовые взаимоотношения сторон;</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подлинниках и копиях приказов по личному составу; </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документации личных дел, трудовых книжках сотрудников; </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кадровой службы, содержащих документы по планированию и организации работы службы;</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содержащих основания к приказам по личному составу;</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содержащих материалы по повышению квалификации и переподготовке сотрудников, аттестации, служебным расследованиям и т.п.;</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справочно-информационном банке данных (учетном аппарате) по персоналу – картотеках, журналах, базах данных и др.;</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подлинниках и копиях отчетных, аналитических и справочных материалов, передаваемых руководству организации, руководителям структурных подразделений и служб;</w:t>
      </w:r>
    </w:p>
    <w:p w:rsidR="003060F4" w:rsidRPr="00B1158C" w:rsidRDefault="003060F4" w:rsidP="00694B9E">
      <w:pPr>
        <w:pStyle w:val="a6"/>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копиях отчетов, направляемых в государственные органы статистики, налоговые инспекции, вышестоящие органы управления, муниципальные и другие учреждения.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Любые персональные данные относятся к конфиденциальной информации. В любых организационных структурах эта информация составляет служебную или профессиональную тайну. Хотя, учитывая </w:t>
      </w:r>
      <w:r w:rsidRPr="00B1158C">
        <w:rPr>
          <w:rFonts w:ascii="Times New Roman" w:hAnsi="Times New Roman"/>
          <w:bCs/>
          <w:sz w:val="28"/>
          <w:szCs w:val="28"/>
        </w:rPr>
        <w:lastRenderedPageBreak/>
        <w:t>массовость и единое место обработки и хранения кадровой документации, соответствующий гриф ограничения доступа на них не ставится. Режим конфиденциальности персональных данных снимается в случаях обезличивания этих данных или по истечении 75 лет срока их хранения, если иное не определено законом.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p>
    <w:p w:rsidR="003060F4" w:rsidRPr="00B1158C" w:rsidRDefault="003060F4" w:rsidP="00694B9E">
      <w:pPr>
        <w:pStyle w:val="a6"/>
        <w:widowControl w:val="0"/>
        <w:numPr>
          <w:ilvl w:val="1"/>
          <w:numId w:val="40"/>
        </w:numPr>
        <w:autoSpaceDE w:val="0"/>
        <w:autoSpaceDN w:val="0"/>
        <w:adjustRightInd w:val="0"/>
        <w:spacing w:line="360" w:lineRule="auto"/>
        <w:jc w:val="center"/>
        <w:rPr>
          <w:b/>
          <w:bCs/>
          <w:sz w:val="28"/>
          <w:szCs w:val="28"/>
        </w:rPr>
      </w:pPr>
      <w:r w:rsidRPr="00B1158C">
        <w:rPr>
          <w:b/>
          <w:bCs/>
          <w:sz w:val="28"/>
          <w:szCs w:val="28"/>
        </w:rPr>
        <w:t>Принадлежность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Исходя из определения персональных данных можно выяснить, кто же является их собственником, держателем и пользователем. </w:t>
      </w:r>
      <w:r w:rsidRPr="004978B9">
        <w:rPr>
          <w:rFonts w:ascii="Times New Roman" w:hAnsi="Times New Roman"/>
          <w:bCs/>
          <w:i/>
          <w:sz w:val="28"/>
          <w:szCs w:val="28"/>
        </w:rPr>
        <w:t>Собственник</w:t>
      </w:r>
      <w:r w:rsidRPr="00B1158C">
        <w:rPr>
          <w:rFonts w:ascii="Times New Roman" w:hAnsi="Times New Roman"/>
          <w:b/>
          <w:bCs/>
          <w:sz w:val="28"/>
          <w:szCs w:val="28"/>
        </w:rPr>
        <w:t xml:space="preserve"> </w:t>
      </w:r>
      <w:r w:rsidRPr="00B1158C">
        <w:rPr>
          <w:rFonts w:ascii="Times New Roman" w:hAnsi="Times New Roman"/>
          <w:bCs/>
          <w:sz w:val="28"/>
          <w:szCs w:val="28"/>
        </w:rPr>
        <w:t>любых информационных ресурсов, в том числе персональных данных</w:t>
      </w:r>
      <w:r>
        <w:rPr>
          <w:rFonts w:ascii="Times New Roman" w:hAnsi="Times New Roman"/>
          <w:bCs/>
          <w:sz w:val="28"/>
          <w:szCs w:val="28"/>
        </w:rPr>
        <w:t xml:space="preserve"> –</w:t>
      </w:r>
      <w:r w:rsidRPr="00B1158C">
        <w:rPr>
          <w:rFonts w:ascii="Times New Roman" w:hAnsi="Times New Roman"/>
          <w:bCs/>
          <w:sz w:val="28"/>
          <w:szCs w:val="28"/>
        </w:rPr>
        <w:t xml:space="preserve"> это субъект, в полном объеме реализующий полномочия владения, пользования, распоряжения этими ресурсами. В трудовых правоотношениях субъектом персональных данных, может быть любой гражданин, к личности которого относятся персональные данные и который вступил (стал работником) или изъявил желание вступить в соответствующие отношения с работодателем. Представлять интересы работника могут специально уполномоченные им лица (например, адвокат, руководитель профсоюзного органа) или в установленных законом случаях попечитель, наследник и иные лица. Субъект персональных данных самостоятельно решает вопрос передачи работодателю своих персональных данных. В связи с этим у субъекта персональных данных возникают серьезные основания на получение от работодателя гарантии использования персональных данных работника только в связи с условиями предполагаемого или заключенного трудового договора. Отсюда следует обязанность работодателя обеспечить эту гарантию соответствующими организационными мерами.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Работодатель, т.е. физическое лицо либо юридическое лицо (организация), вступивший в трудовые отношения с работником и </w:t>
      </w:r>
      <w:r w:rsidRPr="00B1158C">
        <w:rPr>
          <w:rFonts w:ascii="Times New Roman" w:hAnsi="Times New Roman"/>
          <w:bCs/>
          <w:sz w:val="28"/>
          <w:szCs w:val="28"/>
        </w:rPr>
        <w:lastRenderedPageBreak/>
        <w:t xml:space="preserve">получивший персональные данные работника, выступает в роли </w:t>
      </w:r>
      <w:r w:rsidRPr="00D43986">
        <w:rPr>
          <w:rFonts w:ascii="Times New Roman" w:hAnsi="Times New Roman"/>
          <w:bCs/>
          <w:i/>
          <w:sz w:val="28"/>
          <w:szCs w:val="28"/>
        </w:rPr>
        <w:t>держателя</w:t>
      </w:r>
      <w:r w:rsidRPr="00B1158C">
        <w:rPr>
          <w:rFonts w:ascii="Times New Roman" w:hAnsi="Times New Roman"/>
          <w:bCs/>
          <w:sz w:val="28"/>
          <w:szCs w:val="28"/>
        </w:rPr>
        <w:t xml:space="preserve"> этих данных. Держатель персональных данных выполняет функцию владения этими данными и обладает полномочиями распоряжаться ими в пределах, установленных законодательством.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 Видимо, можно утверждать, что именно первый руководитель организации обладает правами и выполняет обязанности работодателя. Его представителями, которым делегируются указанные права и обязанности, могут быть нижестоящие руководители – заместители первого руководителя, руководители функциональных структурных подразделений, работа которых связана с обработкой персональных данных. Работодатель обязан выполнить все предусмотренные законодательством действия по правомерному использованию и сохранению переданных ему работником во владение сведений в целостности и достоверности, обеспечить их конфиденциальность. Работодатель и работник обязаны также регулярно актуализировать персональные данные для решения задач, связанных с выполнением условий коллективного договора, соглашений, трудового договора и правил внутреннего трудового распорядка организации.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D43986">
        <w:rPr>
          <w:rFonts w:ascii="Times New Roman" w:hAnsi="Times New Roman"/>
          <w:bCs/>
          <w:i/>
          <w:sz w:val="28"/>
          <w:szCs w:val="28"/>
        </w:rPr>
        <w:t>Потребителями</w:t>
      </w:r>
      <w:r w:rsidRPr="00B1158C">
        <w:rPr>
          <w:rFonts w:ascii="Times New Roman" w:hAnsi="Times New Roman"/>
          <w:bCs/>
          <w:sz w:val="28"/>
          <w:szCs w:val="28"/>
        </w:rPr>
        <w:t xml:space="preserve"> (пользователями) персональных данных являются юридические и физические лица, обращающиеся к держателю персональных данных за получением необходимых им сведений и пользующиеся ими без права передачи, разглашения. К числу массовых </w:t>
      </w:r>
      <w:r w:rsidRPr="00B1158C">
        <w:rPr>
          <w:rFonts w:ascii="Times New Roman" w:hAnsi="Times New Roman"/>
          <w:bCs/>
          <w:sz w:val="28"/>
          <w:szCs w:val="28"/>
        </w:rPr>
        <w:lastRenderedPageBreak/>
        <w:t>потребителей персональных данных вне организации можно отнести государственные и негосударственные функциональные структуры – органы статистики, налоговые инспекции, правоохранительные органы, страховые агентства, подразделения муниципальных органов управления и др. Внутри организации – сотрудников функциональных структурных подразделений, которым эти данные необходимы для выполнения должностных обязанностей (службы кадров, бухгалтерии, планово-финансового отдела, службы безопасности и др.). В профсоюзных и иных общественных организациях формируются автономные базы персональных данных, создаваемые на основе тех сведений, которые члены этих организаций передают им во владение. Персональные данные добровольно передаются работником непосредственно держателю этих данных или его представителям и потребителям внутри организации (далее – работодателю) исключительно для обработки и использования в работе.</w:t>
      </w:r>
    </w:p>
    <w:p w:rsidR="003060F4" w:rsidRPr="00B1158C" w:rsidRDefault="003060F4" w:rsidP="00694B9E">
      <w:pPr>
        <w:pStyle w:val="a6"/>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Требования к обработке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Обработка </w:t>
      </w:r>
      <w:r>
        <w:rPr>
          <w:rFonts w:ascii="Times New Roman" w:hAnsi="Times New Roman"/>
          <w:bCs/>
          <w:sz w:val="28"/>
          <w:szCs w:val="28"/>
        </w:rPr>
        <w:t xml:space="preserve">персональных данных включает </w:t>
      </w:r>
      <w:r w:rsidRPr="00B1158C">
        <w:rPr>
          <w:rFonts w:ascii="Times New Roman" w:hAnsi="Times New Roman"/>
          <w:bCs/>
          <w:sz w:val="28"/>
          <w:szCs w:val="28"/>
        </w:rPr>
        <w:t xml:space="preserve">их получение, хранение, комбинирование, передачу, а также актуализацию, блокирование, защиту, уничтожение. Способы обработки, документирования, хранения и защиты персональных данных работников определяются руководителем организации и его представителями с соблюдением требований Трудового кодекса и на базе современных информационных технологий. Не допускается сбор, передача, использование и уничтожение данных для причинения материального ущерба и (или) морального вреда работникам, а также в целях, препятствующих реализации ими установленных Конституцией РФ прав и свобод. Работа с персональными данными в организации должна вестись с соблюдением мер обеспечения их конфиденциальности. Работодатель при обработке персональных </w:t>
      </w:r>
      <w:r w:rsidRPr="00B1158C">
        <w:rPr>
          <w:rFonts w:ascii="Times New Roman" w:hAnsi="Times New Roman"/>
          <w:bCs/>
          <w:sz w:val="28"/>
          <w:szCs w:val="28"/>
        </w:rPr>
        <w:lastRenderedPageBreak/>
        <w:t>данных работника обязан соблюдать следующие общие требования: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1) обработка персональных данных работника осуществляется работодателем в целях обеспечения соблюдения законов, иных нормативных правовых актов, содействия гражданам в трудоустройстве, обучении, продвижении работников по службе, обеспечения безопасности работников, контроля количества и качества выполняемой ими работы, соблюдения конфиденциальности ценной информации;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2) при определении объема и содержания обрабатываемых персональных данных работника работодатель должен руководствоваться Конституцией РФ, Трудовым кодексом и иными федеральными законами;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3) все персональные данные следует получать у самого работника;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4) если персональные данные работника можно получить только у третьей стороны (например, другого гражданина, работника, руководителя другой организации и.т.д.), то работник должен быть уведомлен об этом заранее и от него должно быть получено письменное согласие;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5) при этом работодатель должен сообщить работнику о целях, предполагаемых источниках и способах получения этих данных, а также характере подлежащих получению персональных данных и последствиях отказа работника дать письменное согласие на их получение;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6) работодатель не имеет права получать и обрабатывать персональные данные работника о его политических, религиозных и иных убеждениях и частной жизни;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7) однако в случаях, непосредственно связанных с вопросами трудовых отношений, трудоустройства, в соответствии с ст. 24 Конституции РФ работодатель вправе получать и обрабатывать данные </w:t>
      </w:r>
      <w:r w:rsidRPr="00B1158C">
        <w:rPr>
          <w:rFonts w:ascii="Times New Roman" w:hAnsi="Times New Roman"/>
          <w:bCs/>
          <w:sz w:val="28"/>
          <w:szCs w:val="28"/>
        </w:rPr>
        <w:lastRenderedPageBreak/>
        <w:t>о частной жизни работника, но только с его письменного согласия;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8)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законодательством;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способах их электронного получения;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10) защита персональных данных работника от неправомерного использования или утраты должна быть обеспечена работодателем за счет его средств в порядке, установленном федеральным законом;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11) работодатель обязан документально регламентировать порядок доступа и работы пользователей (руководителей всех рангов, сотрудников функциональных подразделений) с персональными данными работников организации, определить круг лиц, несущих юридическую ответственность за сохранность персональных данных, их конфиденциальность;</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их правами и обязанностями в этой области;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13) работодатель обязан сообщать субъекту по его требованию информацию о наличии персональных данных о нем и предоставить ему сами персональные данные;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14) работодатель, работники и их представители должны совместно вырабатывать меры защиты персональных данных работников.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lastRenderedPageBreak/>
        <w:t xml:space="preserve">В свою очередь работник обязан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своевременно сообщать о необходимости внесения изменений в свои персональные данные. </w:t>
      </w:r>
    </w:p>
    <w:p w:rsidR="003060F4" w:rsidRPr="00B1158C" w:rsidRDefault="003060F4" w:rsidP="00694B9E">
      <w:pPr>
        <w:pStyle w:val="a6"/>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Требования к передаче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Работодатель обязан потребовать от потребителя подтверждения того, что это правило соблюдено. При передаче персональных данных работника потребителям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Сведения передаются в письменной форме и должны иметь гриф конфиденциальности. За пределы организации персональные данные целесообразно передавать в обезличенной форме, исключающей возможность идентификации субъекта этих данных. При обезличивании режим конфиденциальности данных снимается. Передача персональных данных работника внутри одной организации должна осуществляться в соответствии с локальным нормативным актом организации (положением, инструкцией), с которым работник должен быть ознакомлен под роспись. Работодатель вправе разрешать доступ к персональным данным работников только специально уполномоченным лицам (сотрудникам кадровой службы, руководителям структурных подразделений и другим лицам). При этом разрешение о доступе этих лиц к кадровой информации должно быть </w:t>
      </w:r>
      <w:r w:rsidRPr="00B1158C">
        <w:rPr>
          <w:rFonts w:ascii="Times New Roman" w:hAnsi="Times New Roman"/>
          <w:bCs/>
          <w:sz w:val="28"/>
          <w:szCs w:val="28"/>
        </w:rPr>
        <w:lastRenderedPageBreak/>
        <w:t>четко персонифицированным. Работа потребителей персональных данных должна осуществляться в целях, по перечням доступа и в сроки, которые необходимы для выполнения задач, стоящих перед потребителем (пользователем) этих данных. Потребители персональных данных должны подписать обязательство о неразглашении персональных данных работников. Работодатель имеет право передавать персональные данные работника представителям работника в порядке, установленном Трудовым кодексом, но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060F4" w:rsidRPr="00B1158C" w:rsidRDefault="003060F4" w:rsidP="00694B9E">
      <w:pPr>
        <w:pStyle w:val="a6"/>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Права работника относительно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Процесс защиты персональных данных работодателем предполагает, что работник имеет право:</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1)своевременно получать полную информацию о своих персональных данных, порядке их обработки и использования, иметь свободный и бесплатный доступ к этим данным, включая право на получение заверенной копии любой записи, содержащей персональные данные работника;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2) иметь доступ к своим медицинским данным с привлечением медицинского специалиста по своему выбору;</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3) требовать от работодателя своевременного внесения изменений и добавлений в свои персональные данные, если новые сведения подтверждены соответствующими документами;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4) требовать исключения или исправления неверных или неполных персональных данных, а также данных, обработанных с нарушением требований Трудового кодекса;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5) требовать от работодателя оповещения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w:t>
      </w:r>
      <w:r w:rsidRPr="00B1158C">
        <w:rPr>
          <w:rFonts w:ascii="Times New Roman" w:hAnsi="Times New Roman"/>
          <w:bCs/>
          <w:sz w:val="28"/>
          <w:szCs w:val="28"/>
        </w:rPr>
        <w:lastRenderedPageBreak/>
        <w:t>или дополнениях;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6) обжаловать в суд</w:t>
      </w:r>
      <w:r>
        <w:rPr>
          <w:rFonts w:ascii="Times New Roman" w:hAnsi="Times New Roman"/>
          <w:bCs/>
          <w:sz w:val="28"/>
          <w:szCs w:val="28"/>
        </w:rPr>
        <w:t>е</w:t>
      </w:r>
      <w:r w:rsidRPr="00B1158C">
        <w:rPr>
          <w:rFonts w:ascii="Times New Roman" w:hAnsi="Times New Roman"/>
          <w:bCs/>
          <w:sz w:val="28"/>
          <w:szCs w:val="28"/>
        </w:rPr>
        <w:t xml:space="preserve"> любые неправомерные действия или бездействие работодателя при обработке и защите его персональных данных.</w:t>
      </w:r>
    </w:p>
    <w:p w:rsidR="003060F4"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Исправление и дополнение персональных данных работника могут осуществлять работодатели по своей инициативе при условии документального подтверждения достоверности новых данных. Держатель персональных данных, его представители и потребители данных, виновные в нарушении порядка получения, обработки и защиты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Персональные данные образуют обширные и объемные комплексы документов, составляющие в совокупности достаточно автономную информационно-документационную систему, обеспечивающую потребности держателя и потребителей персональных данных работников организации.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b/>
          <w:sz w:val="28"/>
          <w:szCs w:val="28"/>
        </w:rPr>
      </w:pPr>
      <w:r>
        <w:rPr>
          <w:rFonts w:ascii="Times New Roman" w:hAnsi="Times New Roman"/>
          <w:b/>
          <w:sz w:val="28"/>
          <w:szCs w:val="28"/>
        </w:rPr>
        <w:t>1.6</w:t>
      </w:r>
      <w:r w:rsidRPr="00B1158C">
        <w:rPr>
          <w:rFonts w:ascii="Times New Roman" w:hAnsi="Times New Roman"/>
          <w:b/>
          <w:sz w:val="28"/>
          <w:szCs w:val="28"/>
        </w:rPr>
        <w:t>. Процесс защиты персональных данных в кадровой службе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соответствии с требованиями главы 14 Трудового кодекса РФ процесс защиты персональных данных в кадровой службе организации должен быть строго регламентирован. Следует учитывать, что именно регламентация организационных форм и технологии документирования, обработки персональных данных и их неукоснительное соблюдение всеми руководителями и сотрудниками лежат в основе обеспечения надежной защиты персональных данных и, следовательно, обеспечения реальных прав и свобод граждан в трудовой сфере.</w:t>
      </w:r>
    </w:p>
    <w:p w:rsidR="003060F4" w:rsidRPr="00B1158C" w:rsidRDefault="003060F4" w:rsidP="00846CDF">
      <w:pPr>
        <w:pStyle w:val="a6"/>
        <w:widowControl w:val="0"/>
        <w:numPr>
          <w:ilvl w:val="0"/>
          <w:numId w:val="18"/>
        </w:numPr>
        <w:autoSpaceDE w:val="0"/>
        <w:autoSpaceDN w:val="0"/>
        <w:adjustRightInd w:val="0"/>
        <w:spacing w:line="360" w:lineRule="auto"/>
        <w:ind w:left="0" w:firstLine="709"/>
        <w:jc w:val="both"/>
        <w:rPr>
          <w:b/>
          <w:sz w:val="28"/>
          <w:szCs w:val="28"/>
        </w:rPr>
      </w:pPr>
      <w:r w:rsidRPr="00B1158C">
        <w:rPr>
          <w:b/>
          <w:sz w:val="28"/>
          <w:szCs w:val="28"/>
        </w:rPr>
        <w:t xml:space="preserve">Принципы защиты персональных данных работников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 работе с документами, делами и базами данных кадровой службы должны соблюдаться следующие основополагающие принципы </w:t>
      </w:r>
      <w:r w:rsidRPr="00B1158C">
        <w:rPr>
          <w:rFonts w:ascii="Times New Roman" w:hAnsi="Times New Roman"/>
          <w:sz w:val="28"/>
          <w:szCs w:val="28"/>
        </w:rPr>
        <w:lastRenderedPageBreak/>
        <w:t xml:space="preserve">защиты персональных данных: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личная ответственность руководства организации и работников кадровой службы за сохранность и конфиденциальность персональных данных, а также носителей этой информации;</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разделение (дробление) сведений о персональных данных между разными руководителями организации и работниками службы;</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наличие четкой разрешительной (разграничительной) системы доступа руководителей всех уровней и работников отдела к документам, содержащим персональные данные;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проведение регулярных проверок наличия традиционных и электронных документов, дел и баз данных у работников службы и кадровых документов в подразделениях организации.</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Порядок работы с кадровой документацией должен в полном объеме соответствовать требованиям обращения с конфиденциальными документами. Главным моментом в защите персональных данных является четкая регламентация функций работников кадровой службы и в соответствии с этим регламентация принадлежности работникам функциональных комплексов документов, дел, картотек, журналов персонального учета и баз данных. Любые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кадровой службе. Особенно это касается бланков и документов строгой отчетности. Под посторонним лицом мы понимаем не только злоумышленников или их сообщников, но и сотрудников организации, функциональные обязанности которых не связаны с работой службы.</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Следует также учитывать, что работник отдела кадров не должен быть осведомлен о порядке работы других сотрудников этого отдела. Однако, каждый работник должен быть письменно проинформирован о </w:t>
      </w:r>
      <w:r w:rsidRPr="00B1158C">
        <w:rPr>
          <w:rFonts w:ascii="Times New Roman" w:hAnsi="Times New Roman"/>
          <w:sz w:val="28"/>
          <w:szCs w:val="28"/>
        </w:rPr>
        <w:lastRenderedPageBreak/>
        <w:t xml:space="preserve">предполагаемых фактах использования его персональных данных при документировании функций кадровой службы, ведении отчетной и отчетно-справочной работы службы. Работник имеет право не разрешить использовать свои персональные данные.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Для реализации положения о личной ответственности работников кадровой службы за доверенные им персональные данные и документы первым руководителем организации должен быть издан приказ о закреплении за каждым работником этой службы определенных массивов документов, необходимых ему для информационного обеспечения функций, указанных в должностных инструкциях, утверждена схема доступа работников службы и руководящего состава организации, структурных подразделений к кадровым документам, установлены формы ответственности перечисленных должностных лиц и работников за сохранность и конфиденциальность персональных данных. Не допускается, чтобы работник кадровой службы мог знакомиться с любыми документами и материалами службы.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Видимо, целесообразно, чтобы отдельные работники закреплялись за должностными группами персонала организации и выполняли весь объем функций от подбора персонала до хранения документации. В случае необходимости перераспределения обязанностей среди работников службы (например, при болезни одного из них, увольнении) должно быть издано соответствующее распоряжение руководителя службы, в котором регламентируются характер изменений, их срок и дополнения в систему доступа к документам, делам и базам данных.</w:t>
      </w:r>
    </w:p>
    <w:p w:rsidR="003060F4" w:rsidRPr="00B1158C" w:rsidRDefault="003060F4" w:rsidP="00846CDF">
      <w:pPr>
        <w:pStyle w:val="a6"/>
        <w:widowControl w:val="0"/>
        <w:numPr>
          <w:ilvl w:val="0"/>
          <w:numId w:val="18"/>
        </w:numPr>
        <w:autoSpaceDE w:val="0"/>
        <w:autoSpaceDN w:val="0"/>
        <w:adjustRightInd w:val="0"/>
        <w:spacing w:line="360" w:lineRule="auto"/>
        <w:ind w:left="0" w:firstLine="709"/>
        <w:jc w:val="both"/>
        <w:rPr>
          <w:b/>
          <w:sz w:val="28"/>
          <w:szCs w:val="28"/>
        </w:rPr>
      </w:pPr>
      <w:r w:rsidRPr="00B1158C">
        <w:rPr>
          <w:b/>
          <w:sz w:val="28"/>
          <w:szCs w:val="28"/>
        </w:rPr>
        <w:t>Особенности технологии защиты персональных данных</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 работе с кадровой документацией следует, прежде всего, соблюдать следующие специфические особенности ее обработки и хранения. Приказы (распоряжения) по личному составу должны </w:t>
      </w:r>
      <w:r w:rsidRPr="00B1158C">
        <w:rPr>
          <w:rFonts w:ascii="Times New Roman" w:hAnsi="Times New Roman"/>
          <w:sz w:val="28"/>
          <w:szCs w:val="28"/>
        </w:rPr>
        <w:lastRenderedPageBreak/>
        <w:t xml:space="preserve">составляться, оформляться и храниться в отделе кадров, а не в службе документационного обеспечения управления (делопроизводственной службе). Эту работу следует возложить на отдельного сотрудника кадровой службы или нескольких сотрудников, например, в крупных организациях каждый сотрудник может заниматься приказами по категориям персонала – руководителям, специалистам, рабочим и т.д. Регистрация этих приказов также должна быть передана в кадровую службу.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Материалы, связанные с анкетированием, тестированием, проведением собеседований с кандидатами на должность, помещаются не в личное дело принятого сотрудника, а в специальное дело, имеющее гриф «Строго конфиденциально». Объясняется это тем, что подобные материалы раскрывают личные и моральные качества сотрудника и могут при  разглашении, содержащихся в них сведений стать полезными злоумышленнику. Материалы с результатами тестирования работающих сотрудников, материалы их аттестаций формируются в другое дело, также имеющее гриф строгой конфиденциальности.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Особое внимание обращается на сохранность документов личных дел работников. Операции по оформлению, формированию, ведению, закрытию и хранению личных дел выполняются одним работником кадровой службы, который несет личную ответственность за сохранность документов в делах и регламентированный доступ к делам других работников. В случае правомочного изъятия из личного дела документа в описи дела производится запись с указанием основания для подобного действия и нового местонахождения документа. С документа, подлежащего изъятию, снимается копия, которая подшивается на место изъятого документа. Отметка в описи и копия заверяются росписью руководителя и работника кадровой службы. Замена документов в личном деле кем бы то ни было запрещается. </w:t>
      </w:r>
      <w:r w:rsidRPr="00B1158C">
        <w:rPr>
          <w:rFonts w:ascii="Times New Roman" w:hAnsi="Times New Roman"/>
          <w:sz w:val="28"/>
          <w:szCs w:val="28"/>
        </w:rPr>
        <w:lastRenderedPageBreak/>
        <w:t xml:space="preserve">Новые, исправленные документы помещаются вместе с ранее включенными в дело.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Приказом первого руководителя должен быть установлен порядок ознакомления или выдачи руководящему составу организации личных дел подчиненных работников. Как правило, знакомиться с личными делами могут: первый руководитель – со всеми личными делами, его заместители – с личными делами курируемых ими подразделений, руководители структурных подразделений – с личными делами сотрудников подразделения. Выдача личных дел на рабочие места руководителей, как правило, не допускается. Личные дела могут выдаваться на рабочие места только первого руководителя предприятия, его заместителя по кадрам и начальника отдела (управления) кадров и в исключительных случаях по письменному разрешению первого руководителя конкретному руководителю структурного подразделения. Дела выдаются (в том числе руководителю кадровой службы или при наличии его письменного разрешения – работнику службы) под роспись в контрольной карточке. В конце рабочего дня личное дело должно быть возвращено соответствующему сотруднику кадровой службы. При возврате дела тщательно проверяется сохранность документов, отсутствие повреждений документов и включения в дело других документов или подмены документов. Просмотр дела производится в присутствии руководителя. Передача личных дел руководителям через их секретарей или референтов не допускается. Руководители структурных подразделений организации с разрешения руководителя кадровой службы могут знакомиться с личными делами (или при отсутствии личных дел – карточками формы № Т-2) только непосредственно подчиненных им сотрудников; к справочно-информационному банку данных и другой документации кадровой службы они не допускаются. Ознакомление с делами осуществляется в </w:t>
      </w:r>
      <w:r w:rsidRPr="00B1158C">
        <w:rPr>
          <w:rFonts w:ascii="Times New Roman" w:hAnsi="Times New Roman"/>
          <w:sz w:val="28"/>
          <w:szCs w:val="28"/>
        </w:rPr>
        <w:lastRenderedPageBreak/>
        <w:t xml:space="preserve">помещении службы под наблюдением работника, ответственного за сохранность и ведение личных дел. Факт ознакомления фиксируется в контрольной карточке личного дела.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Работник организации имеет право знакомиться только со своим личным делом, трудовой книжкой, учетными карточками, отражающими его персональные данные. Он имеет право потребовать внесения изменений и дополнений в свои анкетно-биографические и другие данные, подтвержденных документами. Факт ознакомления работника с личным делом также фиксируется в контрольной карточке.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Ведение и обеспечение сохранности трудовых книжек. В сферу ответственности работника, осуществляющего ведение личных дел, входит работа с трудовыми книжками работников организации. Трудовые книжки всегда хранятся отдельно от личных дел. Особое внимание обращается на учет в бухгалтерии и кадровой службе чистых бланков книжек и бланков листов-вкладышей. Руководитель кадровой службы должен строго контролировать, чтобы трудовая книжка не оформлялась по просьбе работника на неучтенном бланке (купленном и, как правило, фальсифицированном), чтобы от граждан не принимались трудовые книжки, оформленные на подобных бланках или имеющие записи, сделанные с нарушениями соответствующей инструкции. Факт ознакомления работника с записями, произведенными в трудовой книжке, подтверждается его росписью в личной карточке Т-2, в которой эти записи дублируются. Роспись ставится против каждой записи. Кадровая служба должна ежемесячно отчитываться перед бухгалтерией организации о расходовании бланков трудовых книжек и вкладышей. Испорченные бланки трудовых книжек и вкладышей списываются по акту и уничтожаются путем сожжения. На акт наклеиваются вырезанные из бланков номера и серии. Не полученные гражданами при увольнении трудовые книжки хранятся в отделе кадров отдельно от </w:t>
      </w:r>
      <w:r w:rsidRPr="00B1158C">
        <w:rPr>
          <w:rFonts w:ascii="Times New Roman" w:hAnsi="Times New Roman"/>
          <w:sz w:val="28"/>
          <w:szCs w:val="28"/>
        </w:rPr>
        <w:lastRenderedPageBreak/>
        <w:t>остальных книжек в течение 2 лет, после чего сдаются в архив на 50-летнее хранение.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Под особым контролем должны находиться операции по проставлению в трудовых книжках, на справках и других документах печатей и штампов. Целесообразно, чтобы эти операции производились только руководителем кадровой службы, так как в противном случае может возникнуть опасность несанкционированного использования печатей и штампов. Одновременно руководитель службы контролирует правильность оформления документов. Чистые бланки справок подлежат обязательному учету. Они хранятся у руководителя кадровой службы и выдаются в дневной норме работнику, выдающему справки. По окончании приемных часов этот работник отчитывается перед руководителем службы об израсходованных бланках справок и сдает ему оставшиеся чистыми и испорченные бланки. Проставлять печати и штампы, а иногда и росписи на чистых бланках документов категорически запрещается.</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Не менее пристального внимания требует работа со справочно-информационным банком данных по персоналу организации (картотеками, журналами и книгами персонального учета работников). За сохранность и конфиденциальность этого банка данных также должен отвечать специально назначенный сотрудник кадровой службы. Учетная, отчетная и справочная работа кадровой службы наиболее часто формирует каналы несанкционированного получения и незаконного использования персональных данных. В связи с этим первым руководителем организации устанавливается: кто, когда, какие сведения и с какой целью может запрашивать в отделе кадров. И что особенно важно, определяется порядок дальнейшего хранения сведений, работа с которыми закончена: где эти сведения будут находиться, кто несет ответственность за их сохранность и конфиденциальность. Передаваемые из кадровой службы руководителям отчетные и справочные сведения обязательно документируются в виде сводок, списков, справок и т.п. Устное сообщение сведений, как правило, использоваться не должно, за исключением случаев, когда запрашивается единичная информация, например: дата рождения работника, наличие правительственных наград и т.п. На документах, выходящих за пределы отдела кадров, может ставиться гриф «Конфиденциально» или «Для служебного пользования». В отделе кадров обязательно остаются копии всех плановых, аналитических, отчетных, справочных и иных документов. Целесообразно, чтобы подлинники этих документов после минования в них надобности возвращались в кадровую службу для включения в дело вместо хранящихся там копий.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структурных подразделениях организации могут быть следующие документы, содержащие персональные данные: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журнал табельного учета рабочего времени с указанием должностей, фамилий и инициалов работников (находится у сотрудника, ведущего табельный учет - табельщика);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штатное расписание (штатный формуляр) подразделения, в котором может дополнительно указываться, кто из сотрудников занимает ту или иную должность;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вакантные должности (находится у руководителя подразделения);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дело с выписками из приказов по личному составу или копии приказов (распоряжений), касающихся персонала подразделения (находится у табельщика).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Руководитель подразделения может иметь список сотрудников с указанием основных биографических данных каждого из них (год рождении, образование, местожительство, домашний телефон, имя, отчество супруга и др.). Все перечисленные документы следует хранить в соответствующих делах, включенных в номенклатуру дел и имеющих гриф ограничения доступа. Нельзя эти документы хранить в россыпи или записывать указанные сведения на календарях, в личных записных книжках. Не реже одного раза в год работники кадровой службы обязаны проверять наличие этих дел в подразделениях, их комплектность, правильность ведения и уничтожения.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автоматизированной обработке кадровой информации не рекомендуется данную систему (связанные автоматизированные рабочие места кадровой службы) включать в локальную сеть организации. Внутри кадровой службы локальная сеть (или единичные компьютеры) должна быть снабжена необходимыми средствами программно-аппаратной и криптографической защиты информации, регламентирована жесткой системой разграничения доступа сотрудников службы к обрабатываемой и хранимой информации. В локальную сеть кадровой службы может быть включена рабочая станция (автоматизированное рабочее место) первого руководителя организации.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Понятие персональных данных и конфиденциальной информации.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Состав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В каких структурных подразделениях организации могут находиться персональные данные работников?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В каких кадровых документах содержаться персональные данные?</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Назовите обязательные локальные нормативные акты организации, регламентирующие работу с персональными данными?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Перечислите основные разделы Положения о работе с персональными данными организации.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Что такое актуализация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Что такое обезличивание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Кто является собственником, держателем и потребителем персональных данных в организации.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Какие процессы включает процесс обработки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получения в организации персональных данных от собственника.</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Какие сведения работодатель не имеет права собирать о работниках.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передачи персональных данных внешним потребителям.</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Какой гриф секретности должен стоять на документах, передаваемых внешнему потребителям. Когда гриф секретности не ставится?</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Порядок доступа и работы с персональными данными внутренних потребителей и самого работника.</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В каких документах структурных подразделений организации могут содержат</w:t>
      </w:r>
      <w:r>
        <w:rPr>
          <w:rFonts w:ascii="Times New Roman" w:hAnsi="Times New Roman"/>
          <w:bCs/>
          <w:sz w:val="28"/>
          <w:szCs w:val="28"/>
        </w:rPr>
        <w:t>ь</w:t>
      </w:r>
      <w:r w:rsidRPr="00B1158C">
        <w:rPr>
          <w:rFonts w:ascii="Times New Roman" w:hAnsi="Times New Roman"/>
          <w:bCs/>
          <w:sz w:val="28"/>
          <w:szCs w:val="28"/>
        </w:rPr>
        <w:t>ся персональные данные?</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Перечислите принципы защиты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Порядок распределения функций и документации между сотрудниками отдела кадров.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Особенности технологии защиты персональных данных, содержащихся в приказах по личному составу.</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Какие материалы хранятся в отделе кадров под грифом «строго конфиденциально»?</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хранения документов с персональными данными держателем.</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личных дел сотрудников.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трудовых книжек.</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печатей и штампов.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защиты персональных данных при автоматизированной системе работы с персоналом организации.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Pr>
          <w:rFonts w:ascii="Times New Roman" w:hAnsi="Times New Roman"/>
          <w:b/>
          <w:bCs/>
          <w:i/>
          <w:sz w:val="28"/>
          <w:szCs w:val="28"/>
        </w:rPr>
        <w:t>Рекомендуемая литература</w:t>
      </w:r>
    </w:p>
    <w:p w:rsidR="003060F4" w:rsidRPr="00B1158C" w:rsidRDefault="003060F4" w:rsidP="007F4B00">
      <w:pPr>
        <w:pStyle w:val="a6"/>
        <w:widowControl w:val="0"/>
        <w:numPr>
          <w:ilvl w:val="0"/>
          <w:numId w:val="22"/>
        </w:numPr>
        <w:shd w:val="clear" w:color="auto" w:fill="FFFFFF"/>
        <w:tabs>
          <w:tab w:val="left" w:pos="993"/>
        </w:tabs>
        <w:spacing w:line="360" w:lineRule="auto"/>
        <w:ind w:left="0" w:firstLine="709"/>
        <w:jc w:val="both"/>
        <w:rPr>
          <w:sz w:val="28"/>
          <w:szCs w:val="28"/>
        </w:rPr>
      </w:pPr>
      <w:r w:rsidRPr="00B1158C">
        <w:rPr>
          <w:sz w:val="28"/>
          <w:szCs w:val="28"/>
        </w:rPr>
        <w:t xml:space="preserve">Федеральный закон российской федерации от 27 июля </w:t>
      </w:r>
      <w:smartTag w:uri="urn:schemas-microsoft-com:office:smarttags" w:element="metricconverter">
        <w:smartTagPr>
          <w:attr w:name="ProductID" w:val="2006 г"/>
        </w:smartTagPr>
        <w:r w:rsidRPr="00B1158C">
          <w:rPr>
            <w:sz w:val="28"/>
            <w:szCs w:val="28"/>
          </w:rPr>
          <w:t>2006 г</w:t>
        </w:r>
      </w:smartTag>
      <w:r>
        <w:rPr>
          <w:sz w:val="28"/>
          <w:szCs w:val="28"/>
        </w:rPr>
        <w:t>.</w:t>
      </w:r>
      <w:r w:rsidRPr="00B1158C">
        <w:rPr>
          <w:sz w:val="28"/>
          <w:szCs w:val="28"/>
        </w:rPr>
        <w:t xml:space="preserve"> № 152-ФЗ «О персональных данных»</w:t>
      </w:r>
    </w:p>
    <w:p w:rsidR="003060F4" w:rsidRPr="00B1158C" w:rsidRDefault="003060F4" w:rsidP="007F4B00">
      <w:pPr>
        <w:pStyle w:val="a6"/>
        <w:widowControl w:val="0"/>
        <w:numPr>
          <w:ilvl w:val="0"/>
          <w:numId w:val="22"/>
        </w:numPr>
        <w:shd w:val="clear" w:color="auto" w:fill="FFFFFF"/>
        <w:tabs>
          <w:tab w:val="left" w:pos="993"/>
        </w:tabs>
        <w:spacing w:line="360" w:lineRule="auto"/>
        <w:ind w:left="0" w:firstLine="709"/>
        <w:jc w:val="both"/>
        <w:rPr>
          <w:sz w:val="28"/>
          <w:szCs w:val="28"/>
        </w:rPr>
      </w:pPr>
      <w:r w:rsidRPr="00B1158C">
        <w:rPr>
          <w:sz w:val="28"/>
          <w:szCs w:val="28"/>
        </w:rPr>
        <w:t xml:space="preserve">Ануфриева Н.С. Правовые проблемы обработки персональных данных в трудовых отношениях // Актуальные проблемы современной юридической науки: </w:t>
      </w:r>
      <w:r>
        <w:rPr>
          <w:sz w:val="28"/>
          <w:szCs w:val="28"/>
        </w:rPr>
        <w:t>с</w:t>
      </w:r>
      <w:r w:rsidRPr="00B1158C">
        <w:rPr>
          <w:sz w:val="28"/>
          <w:szCs w:val="28"/>
        </w:rPr>
        <w:t>б</w:t>
      </w:r>
      <w:r>
        <w:rPr>
          <w:sz w:val="28"/>
          <w:szCs w:val="28"/>
        </w:rPr>
        <w:t>.</w:t>
      </w:r>
      <w:r w:rsidRPr="00B1158C">
        <w:rPr>
          <w:sz w:val="28"/>
          <w:szCs w:val="28"/>
        </w:rPr>
        <w:t xml:space="preserve"> науч</w:t>
      </w:r>
      <w:r>
        <w:rPr>
          <w:sz w:val="28"/>
          <w:szCs w:val="28"/>
        </w:rPr>
        <w:t>.</w:t>
      </w:r>
      <w:r w:rsidRPr="00B1158C">
        <w:rPr>
          <w:sz w:val="28"/>
          <w:szCs w:val="28"/>
        </w:rPr>
        <w:t xml:space="preserve"> тр. Сургут: ИЦ СурГУ, 2012. С. 114-119.</w:t>
      </w:r>
    </w:p>
    <w:p w:rsidR="003060F4" w:rsidRPr="00B1158C" w:rsidRDefault="003060F4" w:rsidP="007F4B00">
      <w:pPr>
        <w:pStyle w:val="a6"/>
        <w:widowControl w:val="0"/>
        <w:numPr>
          <w:ilvl w:val="0"/>
          <w:numId w:val="22"/>
        </w:numPr>
        <w:shd w:val="clear" w:color="auto" w:fill="FFFFFF"/>
        <w:tabs>
          <w:tab w:val="left" w:pos="993"/>
        </w:tabs>
        <w:spacing w:line="360" w:lineRule="auto"/>
        <w:ind w:left="0" w:firstLine="709"/>
        <w:jc w:val="both"/>
        <w:rPr>
          <w:sz w:val="28"/>
          <w:szCs w:val="28"/>
        </w:rPr>
      </w:pPr>
      <w:r w:rsidRPr="00B1158C">
        <w:rPr>
          <w:bCs/>
          <w:sz w:val="28"/>
          <w:szCs w:val="28"/>
          <w:shd w:val="clear" w:color="auto" w:fill="FFFFFF"/>
        </w:rPr>
        <w:t>Петрыкина</w:t>
      </w:r>
      <w:r w:rsidRPr="00B1158C">
        <w:rPr>
          <w:b/>
          <w:bCs/>
          <w:sz w:val="28"/>
          <w:szCs w:val="28"/>
          <w:shd w:val="clear" w:color="auto" w:fill="FFFFFF"/>
        </w:rPr>
        <w:t xml:space="preserve"> </w:t>
      </w:r>
      <w:r w:rsidRPr="00B1158C">
        <w:rPr>
          <w:bCs/>
          <w:sz w:val="28"/>
          <w:szCs w:val="28"/>
          <w:shd w:val="clear" w:color="auto" w:fill="FFFFFF"/>
        </w:rPr>
        <w:t>Н.И</w:t>
      </w:r>
      <w:r w:rsidRPr="00B1158C">
        <w:rPr>
          <w:b/>
          <w:bCs/>
          <w:sz w:val="28"/>
          <w:szCs w:val="28"/>
          <w:shd w:val="clear" w:color="auto" w:fill="FFFFFF"/>
        </w:rPr>
        <w:t xml:space="preserve">. </w:t>
      </w:r>
      <w:r w:rsidRPr="00B1158C">
        <w:rPr>
          <w:sz w:val="28"/>
          <w:szCs w:val="28"/>
        </w:rPr>
        <w:t>Персональные данные личности</w:t>
      </w:r>
      <w:r>
        <w:rPr>
          <w:sz w:val="28"/>
          <w:szCs w:val="28"/>
        </w:rPr>
        <w:t xml:space="preserve">: учеб. пособие. </w:t>
      </w:r>
      <w:r w:rsidRPr="00B1158C">
        <w:rPr>
          <w:sz w:val="28"/>
          <w:szCs w:val="28"/>
        </w:rPr>
        <w:t xml:space="preserve">– Москва: МГИМО-Университет, 2012. </w:t>
      </w:r>
      <w:r>
        <w:rPr>
          <w:sz w:val="28"/>
          <w:szCs w:val="28"/>
        </w:rPr>
        <w:t>–</w:t>
      </w:r>
      <w:r w:rsidRPr="00B1158C">
        <w:rPr>
          <w:sz w:val="28"/>
          <w:szCs w:val="28"/>
        </w:rPr>
        <w:t xml:space="preserve"> 96 с.</w:t>
      </w:r>
    </w:p>
    <w:p w:rsidR="003060F4" w:rsidRPr="00B1158C" w:rsidRDefault="003060F4" w:rsidP="00694B9E">
      <w:pPr>
        <w:pStyle w:val="a6"/>
        <w:widowControl w:val="0"/>
        <w:numPr>
          <w:ilvl w:val="0"/>
          <w:numId w:val="22"/>
        </w:numPr>
        <w:shd w:val="clear" w:color="auto" w:fill="FFFFFF"/>
        <w:tabs>
          <w:tab w:val="left" w:pos="993"/>
        </w:tabs>
        <w:spacing w:line="360" w:lineRule="auto"/>
        <w:ind w:left="0" w:firstLine="709"/>
        <w:rPr>
          <w:sz w:val="28"/>
          <w:szCs w:val="28"/>
        </w:rPr>
      </w:pPr>
      <w:r w:rsidRPr="00B1158C">
        <w:rPr>
          <w:sz w:val="28"/>
          <w:szCs w:val="28"/>
        </w:rPr>
        <w:t>Станскова У. М. Персональные данные работников: состав и требования к обработке // Справочник кадровика. 2011</w:t>
      </w:r>
      <w:r>
        <w:rPr>
          <w:sz w:val="28"/>
          <w:szCs w:val="28"/>
        </w:rPr>
        <w:t>.</w:t>
      </w:r>
      <w:r w:rsidRPr="00B1158C">
        <w:rPr>
          <w:sz w:val="28"/>
          <w:szCs w:val="28"/>
        </w:rPr>
        <w:t xml:space="preserve"> № 1 С. 52 – 62.</w:t>
      </w:r>
    </w:p>
    <w:p w:rsidR="003060F4" w:rsidRDefault="003060F4" w:rsidP="000E458E">
      <w:pPr>
        <w:pStyle w:val="a6"/>
        <w:widowControl w:val="0"/>
        <w:numPr>
          <w:ilvl w:val="0"/>
          <w:numId w:val="22"/>
        </w:numPr>
        <w:shd w:val="clear" w:color="auto" w:fill="FFFFFF"/>
        <w:tabs>
          <w:tab w:val="left" w:pos="993"/>
        </w:tabs>
        <w:spacing w:line="360" w:lineRule="auto"/>
        <w:ind w:left="0" w:firstLine="709"/>
        <w:rPr>
          <w:sz w:val="28"/>
          <w:szCs w:val="28"/>
        </w:rPr>
      </w:pPr>
      <w:r w:rsidRPr="00B1158C">
        <w:rPr>
          <w:sz w:val="28"/>
          <w:szCs w:val="28"/>
        </w:rPr>
        <w:t>Сафонов В.А. Трудовое право России: чебник для вузов /. В.</w:t>
      </w:r>
      <w:r>
        <w:rPr>
          <w:sz w:val="28"/>
          <w:szCs w:val="28"/>
        </w:rPr>
        <w:t xml:space="preserve"> </w:t>
      </w:r>
      <w:r w:rsidRPr="00B1158C">
        <w:rPr>
          <w:sz w:val="28"/>
          <w:szCs w:val="28"/>
        </w:rPr>
        <w:t>А.</w:t>
      </w:r>
      <w:r>
        <w:rPr>
          <w:sz w:val="28"/>
          <w:szCs w:val="28"/>
        </w:rPr>
        <w:t xml:space="preserve"> </w:t>
      </w:r>
      <w:r w:rsidRPr="00B1158C">
        <w:rPr>
          <w:sz w:val="28"/>
          <w:szCs w:val="28"/>
        </w:rPr>
        <w:t>Сафонов, Е.</w:t>
      </w:r>
      <w:r>
        <w:rPr>
          <w:sz w:val="28"/>
          <w:szCs w:val="28"/>
        </w:rPr>
        <w:t xml:space="preserve"> </w:t>
      </w:r>
      <w:r w:rsidRPr="00B1158C">
        <w:rPr>
          <w:sz w:val="28"/>
          <w:szCs w:val="28"/>
        </w:rPr>
        <w:t>Б.</w:t>
      </w:r>
      <w:r>
        <w:rPr>
          <w:sz w:val="28"/>
          <w:szCs w:val="28"/>
        </w:rPr>
        <w:t xml:space="preserve"> </w:t>
      </w:r>
      <w:r w:rsidRPr="00B1158C">
        <w:rPr>
          <w:sz w:val="28"/>
          <w:szCs w:val="28"/>
        </w:rPr>
        <w:t>Хохлов. – Москва: Юрайт, 2009. – 671 с.</w:t>
      </w:r>
    </w:p>
    <w:p w:rsidR="003060F4" w:rsidRPr="00B1158C" w:rsidRDefault="003060F4" w:rsidP="006A2C74">
      <w:pPr>
        <w:pStyle w:val="a6"/>
        <w:widowControl w:val="0"/>
        <w:shd w:val="clear" w:color="auto" w:fill="FFFFFF"/>
        <w:tabs>
          <w:tab w:val="left" w:pos="993"/>
        </w:tabs>
        <w:spacing w:line="360" w:lineRule="auto"/>
        <w:ind w:left="709"/>
        <w:rPr>
          <w:sz w:val="28"/>
          <w:szCs w:val="28"/>
        </w:rPr>
      </w:pPr>
    </w:p>
    <w:p w:rsidR="003060F4" w:rsidRPr="00B1158C" w:rsidRDefault="003060F4" w:rsidP="000E458E">
      <w:pPr>
        <w:pStyle w:val="a6"/>
        <w:widowControl w:val="0"/>
        <w:numPr>
          <w:ilvl w:val="0"/>
          <w:numId w:val="8"/>
        </w:numPr>
        <w:autoSpaceDE w:val="0"/>
        <w:autoSpaceDN w:val="0"/>
        <w:adjustRightInd w:val="0"/>
        <w:spacing w:line="360" w:lineRule="auto"/>
        <w:ind w:left="0" w:firstLine="0"/>
        <w:jc w:val="center"/>
        <w:rPr>
          <w:b/>
          <w:bCs/>
          <w:sz w:val="28"/>
          <w:szCs w:val="28"/>
        </w:rPr>
      </w:pPr>
      <w:r w:rsidRPr="00B1158C">
        <w:rPr>
          <w:b/>
          <w:bCs/>
          <w:sz w:val="28"/>
          <w:szCs w:val="28"/>
        </w:rPr>
        <w:t xml:space="preserve">ОСНОВНЫЕ ПОЛОЖЕНИЯ </w:t>
      </w:r>
      <w:r>
        <w:rPr>
          <w:b/>
          <w:bCs/>
          <w:sz w:val="28"/>
          <w:szCs w:val="28"/>
        </w:rPr>
        <w:t xml:space="preserve">КАДРОВОГО </w:t>
      </w:r>
      <w:r w:rsidRPr="00B1158C">
        <w:rPr>
          <w:b/>
          <w:bCs/>
          <w:sz w:val="28"/>
          <w:szCs w:val="28"/>
        </w:rPr>
        <w:t>ДЕЛОПРОИЗВОДСТВА</w:t>
      </w:r>
    </w:p>
    <w:p w:rsidR="003060F4" w:rsidRPr="00B1158C" w:rsidRDefault="003060F4" w:rsidP="000E458E">
      <w:pPr>
        <w:pStyle w:val="a3"/>
        <w:widowControl w:val="0"/>
        <w:numPr>
          <w:ilvl w:val="1"/>
          <w:numId w:val="8"/>
        </w:numPr>
        <w:spacing w:before="0" w:beforeAutospacing="0" w:after="0" w:afterAutospacing="0" w:line="360" w:lineRule="auto"/>
        <w:ind w:left="142" w:hanging="142"/>
        <w:jc w:val="both"/>
        <w:rPr>
          <w:sz w:val="28"/>
          <w:szCs w:val="28"/>
        </w:rPr>
      </w:pPr>
      <w:r w:rsidRPr="00B1158C">
        <w:rPr>
          <w:bCs/>
          <w:sz w:val="28"/>
          <w:szCs w:val="28"/>
        </w:rPr>
        <w:t>Понятие и задачи кадрового делопроизводства</w:t>
      </w:r>
    </w:p>
    <w:p w:rsidR="003060F4" w:rsidRPr="00B1158C" w:rsidRDefault="003060F4" w:rsidP="000E458E">
      <w:pPr>
        <w:pStyle w:val="a3"/>
        <w:widowControl w:val="0"/>
        <w:numPr>
          <w:ilvl w:val="1"/>
          <w:numId w:val="8"/>
        </w:numPr>
        <w:spacing w:before="0" w:beforeAutospacing="0" w:after="0" w:afterAutospacing="0" w:line="360" w:lineRule="auto"/>
        <w:ind w:left="709" w:hanging="709"/>
        <w:jc w:val="both"/>
        <w:rPr>
          <w:sz w:val="28"/>
          <w:szCs w:val="28"/>
        </w:rPr>
      </w:pPr>
      <w:r w:rsidRPr="00B1158C">
        <w:rPr>
          <w:bCs/>
          <w:sz w:val="28"/>
          <w:szCs w:val="28"/>
        </w:rPr>
        <w:t>Нормативно-справочная документация по вопросам ведения кадрового делопроизводства</w:t>
      </w:r>
    </w:p>
    <w:p w:rsidR="003060F4" w:rsidRPr="00B1158C" w:rsidRDefault="003060F4" w:rsidP="000E458E">
      <w:pPr>
        <w:pStyle w:val="a3"/>
        <w:widowControl w:val="0"/>
        <w:numPr>
          <w:ilvl w:val="1"/>
          <w:numId w:val="8"/>
        </w:numPr>
        <w:spacing w:before="0" w:beforeAutospacing="0" w:after="0" w:afterAutospacing="0" w:line="360" w:lineRule="auto"/>
        <w:ind w:left="142" w:hanging="142"/>
        <w:jc w:val="both"/>
        <w:rPr>
          <w:sz w:val="28"/>
          <w:szCs w:val="28"/>
        </w:rPr>
      </w:pPr>
      <w:r w:rsidRPr="00B1158C">
        <w:rPr>
          <w:bCs/>
          <w:sz w:val="28"/>
          <w:szCs w:val="28"/>
        </w:rPr>
        <w:t xml:space="preserve"> Общий состав и виды кадровой документации</w:t>
      </w:r>
    </w:p>
    <w:p w:rsidR="003060F4" w:rsidRPr="00B1158C" w:rsidRDefault="003060F4" w:rsidP="000E458E">
      <w:pPr>
        <w:pStyle w:val="a3"/>
        <w:widowControl w:val="0"/>
        <w:numPr>
          <w:ilvl w:val="1"/>
          <w:numId w:val="41"/>
        </w:numPr>
        <w:spacing w:before="0" w:beforeAutospacing="0" w:after="0" w:afterAutospacing="0" w:line="360" w:lineRule="auto"/>
        <w:rPr>
          <w:sz w:val="28"/>
          <w:szCs w:val="28"/>
        </w:rPr>
      </w:pPr>
      <w:bookmarkStart w:id="1" w:name="_Toc153618399"/>
      <w:r>
        <w:rPr>
          <w:b/>
          <w:bCs/>
          <w:sz w:val="28"/>
          <w:szCs w:val="28"/>
        </w:rPr>
        <w:t xml:space="preserve"> </w:t>
      </w:r>
      <w:r w:rsidRPr="00B1158C">
        <w:rPr>
          <w:b/>
          <w:bCs/>
          <w:sz w:val="28"/>
          <w:szCs w:val="28"/>
        </w:rPr>
        <w:t>Понятие и задачи кадрового делопроизводства</w:t>
      </w:r>
      <w:bookmarkEnd w:id="1"/>
    </w:p>
    <w:p w:rsidR="003060F4" w:rsidRPr="00ED5863" w:rsidRDefault="003060F4" w:rsidP="000E458E">
      <w:pPr>
        <w:spacing w:after="0" w:line="360" w:lineRule="auto"/>
        <w:ind w:firstLine="709"/>
        <w:jc w:val="both"/>
        <w:rPr>
          <w:rFonts w:ascii="Times New Roman" w:hAnsi="Times New Roman"/>
          <w:sz w:val="28"/>
          <w:szCs w:val="28"/>
        </w:rPr>
      </w:pPr>
      <w:r w:rsidRPr="00ED5863">
        <w:rPr>
          <w:rFonts w:ascii="Times New Roman" w:hAnsi="Times New Roman"/>
          <w:sz w:val="28"/>
          <w:szCs w:val="28"/>
          <w:highlight w:val="green"/>
          <w:lang w:eastAsia="ru-RU"/>
        </w:rPr>
        <w:t xml:space="preserve">Национальный стандарт Российской Федерации ГОСТ Р 7.0.8-2013 "СИБИД. Делопроизводство и архивное дело. Термины и определения", утвержденный 1 марта </w:t>
      </w:r>
      <w:smartTag w:uri="urn:schemas-microsoft-com:office:smarttags" w:element="metricconverter">
        <w:smartTagPr>
          <w:attr w:name="ProductID" w:val="2014 г"/>
        </w:smartTagPr>
        <w:r w:rsidRPr="00ED5863">
          <w:rPr>
            <w:rFonts w:ascii="Times New Roman" w:hAnsi="Times New Roman"/>
            <w:sz w:val="28"/>
            <w:szCs w:val="28"/>
            <w:highlight w:val="green"/>
            <w:lang w:eastAsia="ru-RU"/>
          </w:rPr>
          <w:t>2014 г</w:t>
        </w:r>
      </w:smartTag>
      <w:r w:rsidRPr="00ED5863">
        <w:rPr>
          <w:rFonts w:ascii="Times New Roman" w:hAnsi="Times New Roman"/>
          <w:sz w:val="28"/>
          <w:szCs w:val="28"/>
          <w:highlight w:val="green"/>
          <w:lang w:eastAsia="ru-RU"/>
        </w:rPr>
        <w:t xml:space="preserve">. </w:t>
      </w:r>
      <w:r w:rsidRPr="00ED5863">
        <w:rPr>
          <w:rFonts w:ascii="Times New Roman" w:hAnsi="Times New Roman"/>
          <w:sz w:val="28"/>
          <w:szCs w:val="28"/>
          <w:highlight w:val="green"/>
        </w:rPr>
        <w:t>устанавливает термины и определения понятий в области делопроизводства и архивного дела.</w:t>
      </w:r>
    </w:p>
    <w:p w:rsidR="003060F4" w:rsidRPr="00ED5863" w:rsidRDefault="003060F4" w:rsidP="00ED5863">
      <w:pPr>
        <w:spacing w:after="0" w:line="360" w:lineRule="auto"/>
        <w:ind w:firstLine="539"/>
        <w:jc w:val="both"/>
        <w:rPr>
          <w:rFonts w:ascii="Times New Roman" w:hAnsi="Times New Roman"/>
          <w:sz w:val="28"/>
          <w:szCs w:val="28"/>
        </w:rPr>
      </w:pPr>
      <w:r w:rsidRPr="00ED5863">
        <w:rPr>
          <w:rFonts w:ascii="Times New Roman" w:hAnsi="Times New Roman"/>
          <w:sz w:val="28"/>
          <w:szCs w:val="28"/>
        </w:rPr>
        <w:t xml:space="preserve">В соответствии с названным стандартом </w:t>
      </w:r>
      <w:r w:rsidRPr="00ED5863">
        <w:rPr>
          <w:rFonts w:ascii="Times New Roman" w:hAnsi="Times New Roman"/>
          <w:bCs/>
          <w:i/>
          <w:sz w:val="28"/>
          <w:szCs w:val="28"/>
        </w:rPr>
        <w:t>делопроизводство</w:t>
      </w:r>
      <w:r w:rsidRPr="00ED5863">
        <w:rPr>
          <w:rFonts w:ascii="Times New Roman" w:hAnsi="Times New Roman"/>
          <w:sz w:val="28"/>
          <w:szCs w:val="28"/>
        </w:rPr>
        <w:t xml:space="preserve"> – это «</w:t>
      </w:r>
      <w:r w:rsidRPr="00ED5863">
        <w:rPr>
          <w:rFonts w:ascii="Times New Roman" w:hAnsi="Times New Roman"/>
          <w:sz w:val="28"/>
          <w:szCs w:val="28"/>
          <w:lang w:eastAsia="ru-RU"/>
        </w:rPr>
        <w:t>деятельность, обеспечивающая документирование, документооборот, оперативное хранение и использование документов.</w:t>
      </w:r>
      <w:r w:rsidRPr="00ED5863">
        <w:rPr>
          <w:rFonts w:ascii="Times New Roman" w:hAnsi="Times New Roman"/>
          <w:sz w:val="28"/>
          <w:szCs w:val="28"/>
        </w:rPr>
        <w:t xml:space="preserve"> (пункт 3.1. ГОСТ Р 7.0.8-2013.).</w:t>
      </w:r>
    </w:p>
    <w:p w:rsidR="003060F4" w:rsidRPr="00B1158C" w:rsidRDefault="003060F4" w:rsidP="00ED5863">
      <w:pPr>
        <w:pStyle w:val="a3"/>
        <w:widowControl w:val="0"/>
        <w:spacing w:before="0" w:beforeAutospacing="0" w:after="0" w:afterAutospacing="0" w:line="360" w:lineRule="auto"/>
        <w:ind w:firstLine="709"/>
        <w:jc w:val="both"/>
        <w:rPr>
          <w:sz w:val="28"/>
          <w:szCs w:val="28"/>
        </w:rPr>
      </w:pPr>
      <w:r w:rsidRPr="00B1158C">
        <w:rPr>
          <w:iCs/>
          <w:sz w:val="28"/>
          <w:szCs w:val="28"/>
        </w:rPr>
        <w:t>Соответственно, кадровое делопроизводство – это более узкое понятие, подразумевающее организацию работы с документами, которые касаются кадровых вопросов. Кадровая документация – совокупность форм (документов), отражающих наличие и движение персонала.</w:t>
      </w:r>
      <w:r>
        <w:rPr>
          <w:iCs/>
          <w:sz w:val="28"/>
          <w:szCs w:val="28"/>
        </w:rPr>
        <w:t xml:space="preserve"> </w:t>
      </w:r>
      <w:r w:rsidRPr="00B1158C">
        <w:rPr>
          <w:bCs/>
          <w:sz w:val="28"/>
          <w:szCs w:val="28"/>
        </w:rPr>
        <w:t>Следовательно,</w:t>
      </w:r>
      <w:r w:rsidRPr="00B1158C">
        <w:rPr>
          <w:b/>
          <w:bCs/>
          <w:sz w:val="28"/>
          <w:szCs w:val="28"/>
        </w:rPr>
        <w:t xml:space="preserve"> кадровое делопроизводство</w:t>
      </w:r>
      <w:r w:rsidRPr="00B1158C">
        <w:rPr>
          <w:sz w:val="28"/>
          <w:szCs w:val="28"/>
        </w:rPr>
        <w:t xml:space="preserve"> – это отрасль деятельности, документирующая трудовые отношения. Кадровая документация фиксирует информацию о наличии и движении персонала, в результате все кадровые процедуры приобретают документальное оформление.</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Движение персонала – одна из базисных категорий управления персоналом, под которой, как правило, понимают: прием на работу; перевод на другую работу; предоставление отпуска; увольнение и т.п. Поэтому, кадровое делопроизводство – для работодателей всегда актуальный вопрос, который требует хороших знаний трудового законодательства, правил ведения и оформления документов, – недооценивать его нельзя.</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Итак, ведение </w:t>
      </w:r>
      <w:r w:rsidRPr="00B1158C">
        <w:rPr>
          <w:rStyle w:val="af1"/>
          <w:i w:val="0"/>
          <w:sz w:val="28"/>
          <w:szCs w:val="28"/>
        </w:rPr>
        <w:t xml:space="preserve">кадрового делопроизводства </w:t>
      </w:r>
      <w:r w:rsidRPr="00B1158C">
        <w:rPr>
          <w:sz w:val="28"/>
          <w:szCs w:val="28"/>
        </w:rPr>
        <w:t>позволяет эффективно решить сразу несколько задач:</w:t>
      </w:r>
    </w:p>
    <w:p w:rsidR="003060F4" w:rsidRPr="00B1158C" w:rsidRDefault="003060F4" w:rsidP="00694B9E">
      <w:pPr>
        <w:pStyle w:val="a3"/>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Документально оформить трудовые отношения, формализовать кадровые процедуры у конкретного работодателя</w:t>
      </w:r>
      <w:r w:rsidRPr="00B1158C">
        <w:rPr>
          <w:rStyle w:val="af1"/>
          <w:sz w:val="28"/>
          <w:szCs w:val="28"/>
        </w:rPr>
        <w:t>.</w:t>
      </w:r>
    </w:p>
    <w:p w:rsidR="003060F4" w:rsidRPr="00B1158C" w:rsidRDefault="003060F4" w:rsidP="00694B9E">
      <w:pPr>
        <w:pStyle w:val="a3"/>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Построить стройную систему управления персоналом, отвечающую стратегическим задачам управления. Это удобн</w:t>
      </w:r>
      <w:r>
        <w:rPr>
          <w:sz w:val="28"/>
          <w:szCs w:val="28"/>
        </w:rPr>
        <w:t>ы</w:t>
      </w:r>
      <w:r w:rsidRPr="00B1158C">
        <w:rPr>
          <w:sz w:val="28"/>
          <w:szCs w:val="28"/>
        </w:rPr>
        <w:t>й инструмент, с помощью которого можно выстроить и закрепить документально единые принципы корпоративных отношений.</w:t>
      </w:r>
    </w:p>
    <w:p w:rsidR="003060F4" w:rsidRPr="00B1158C" w:rsidRDefault="003060F4" w:rsidP="00694B9E">
      <w:pPr>
        <w:pStyle w:val="a3"/>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Регламентировать взаимоотношения работника и работодателя. Введение кадровых документов позволяет добиться «баланса интересов» работодателя и работников путем четкой регламентации: чем конкретно должен заниматься каждый работник (например, в должностных инструкциях) и каковы функции работодателя.</w:t>
      </w:r>
    </w:p>
    <w:p w:rsidR="003060F4" w:rsidRPr="00B1158C" w:rsidRDefault="003060F4" w:rsidP="00694B9E">
      <w:pPr>
        <w:pStyle w:val="a3"/>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Создать организационно-правовые основы трудовых отношений как для работников, так и для работодателя. С одной стороны кадровые документы поддерживают интересы работодателя, а с другой – направляют его для недопущения игнорирования требований трудового законодательства. Наличие грамотно составленных кадровых документов взаимовыгодно обеим сторонам трудового договора.</w:t>
      </w:r>
    </w:p>
    <w:p w:rsidR="003060F4" w:rsidRPr="00B1158C" w:rsidRDefault="003060F4" w:rsidP="00694B9E">
      <w:pPr>
        <w:pStyle w:val="a3"/>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 xml:space="preserve">Разрешить трудовые споры. Очень часто от качества оформления кадровых документов зависит успех позиции работодателя при возникновении конфликтных ситуаций, особенно когда кадровая документация выступает как одно из письменных доказательств в судебном разбирательстве по трудовым спорам. </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Однако это далеко не все. Основной смысл к</w:t>
      </w:r>
      <w:r w:rsidRPr="00B1158C">
        <w:rPr>
          <w:rStyle w:val="af1"/>
          <w:i w:val="0"/>
          <w:sz w:val="28"/>
          <w:szCs w:val="28"/>
        </w:rPr>
        <w:t>адровой документации</w:t>
      </w:r>
      <w:r>
        <w:rPr>
          <w:sz w:val="28"/>
          <w:szCs w:val="28"/>
        </w:rPr>
        <w:t xml:space="preserve"> –</w:t>
      </w:r>
      <w:r w:rsidRPr="00B1158C">
        <w:rPr>
          <w:sz w:val="28"/>
          <w:szCs w:val="28"/>
        </w:rPr>
        <w:t xml:space="preserve"> в придании большей прозрачности трудовому процессу. Вся система кадровой документации устанавливает определенные «правила игры», при соблюдении которых сотрудники чувствуют стабильность, а администрация значительно повышает управляемость персонала. Нельзя не признать, что максимально точная регламентация круга прав и обязанностей отвечает интересам обеих сторон трудовых отношений.</w:t>
      </w:r>
    </w:p>
    <w:p w:rsidR="003060F4" w:rsidRPr="00B1158C" w:rsidRDefault="003060F4" w:rsidP="00694B9E">
      <w:pPr>
        <w:pStyle w:val="a3"/>
        <w:widowControl w:val="0"/>
        <w:numPr>
          <w:ilvl w:val="1"/>
          <w:numId w:val="19"/>
        </w:numPr>
        <w:spacing w:before="0" w:beforeAutospacing="0" w:after="0" w:afterAutospacing="0"/>
        <w:ind w:hanging="357"/>
        <w:jc w:val="center"/>
        <w:rPr>
          <w:sz w:val="28"/>
          <w:szCs w:val="28"/>
        </w:rPr>
      </w:pPr>
      <w:bookmarkStart w:id="2" w:name="_Toc153618401"/>
      <w:r>
        <w:rPr>
          <w:b/>
          <w:bCs/>
          <w:sz w:val="28"/>
          <w:szCs w:val="28"/>
        </w:rPr>
        <w:t xml:space="preserve"> </w:t>
      </w:r>
      <w:r w:rsidRPr="00B1158C">
        <w:rPr>
          <w:b/>
          <w:bCs/>
          <w:sz w:val="28"/>
          <w:szCs w:val="28"/>
        </w:rPr>
        <w:t>Нормативно-справочная документация по вопросам ведения кадрового делопроизводства</w:t>
      </w:r>
      <w:bookmarkEnd w:id="2"/>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Нормативная и нормативно-справочная документация по вопросам ведения кадрового делопроизводства регламентирует единообразную практику применения норм права и является правовой основой ведения кадрового делопроизводства. Грамотная постановка и ведение кадрового делопроизводства не мыслимы без знания и изучения нормативных документов в этой сфере. Знание нормативной и нормативно-справочной документации по вопросам ведения кадрового делопроизводства позволяет решить следующие задачи: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 правильно оформить документы в соответствии с требованиями действующего законодательства, придав им юридическую силу;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 обеспечить хранение и оперативное использование документов в текущей деятельности;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3) предотвратить негативные последствия для своих работников, возможные в случае нарушения правил ведения кадровых документов, а для работодателя в данном случае – избежать ответственности, установленной действующим законодательством;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4) предотвратить возможность несанкционированного использования информации.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Нормативная и нормативно-справочная документация издается различными органами власти, субъекты Российской Федерации издают акты, не противоречащие нормам федерального законодательства, работодатели издают локальные нормативные акты в рамках полномочий, предоставленных им трудовым законодательством.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Перечислим основные нормативно-правовые и нормативно-справочные акты, регулирующие вопросы ведения кадрового делопроизводства:</w:t>
      </w:r>
    </w:p>
    <w:p w:rsidR="003060F4" w:rsidRPr="00B1158C" w:rsidRDefault="003060F4" w:rsidP="000E458E">
      <w:pPr>
        <w:pStyle w:val="a6"/>
        <w:widowControl w:val="0"/>
        <w:ind w:left="0"/>
        <w:rPr>
          <w:b/>
          <w:sz w:val="28"/>
          <w:szCs w:val="28"/>
        </w:rPr>
      </w:pPr>
      <w:r w:rsidRPr="00B1158C">
        <w:rPr>
          <w:b/>
          <w:bCs/>
          <w:kern w:val="28"/>
          <w:sz w:val="28"/>
          <w:szCs w:val="28"/>
        </w:rPr>
        <w:t>1. Законодательные акты РФ в сфере информации и документации.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 Конституция Российской Федерации;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 Трудовой кодекс Российской Федерации. Это основной закон, которым должен руководствоваться в своей работе кадровый специалист любой организации. Нормы ТК регулируют порядок приема и увольнения сотрудников, организацию их рабочего времени и времени отдыха, условия выплаты заработной платы, предоставление работникам различных льгот и компенсаций. ТК РФ содержит следующие направления документирования трудовых правоотношений:</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 трудовой договор должен быть заключен в письменной форме (статья 67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 прием на работу оформляется приказом (распоряжением) работодателя, с которым работник знакомится под роспись (статья 68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3) на всех работников ведутся трудовые книжки (статья 66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4)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(статья 62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5) обязательное издание приказа (распоряжения) о применении дисциплинарного взыскания (статья 193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6) прекращение трудового договора оформляется приказом (распоряжением) работодателя (статья 84.1.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Анализ норм ТК РФ позволяет сделать следующие общие выводы об изменении порядка документального оформления трудовых отношений:</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вводится новая формальность в документообороте, связанная с трудовым договором – получить вторую подпись работника на экземпляре трудового договора, хранящемся у работодателя – и подтверждающая, что работник уже получил экземпляр трудового договора (статья 67 ТК РФ).</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Расширен перечень документов, которые работодатель обязан предоставить работнику по его письменному заявлению (статья 62 ТК РФ). Теперь в этот перечень включаются и справки о начисленных и фактически уплаченных страховых взносах на обязательное пенсионное страхование.</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Перечень документов, предъявляемых при заключении трудового договора, не изменился, но при этом законодатель ввел новую правовую норму. Работодатель теперь наделяется правом не только выписать дубликат испорченной трудовой книжки своему работнику, но и обязан по письменному заявлению лица, поступающего на работу, оформить новую трудовую книжку (с указанием причины отсутствия трудовой книжки).</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Уточнены все случаи, когда заключение срочного трудового договора обязательно (ч</w:t>
      </w:r>
      <w:r>
        <w:rPr>
          <w:sz w:val="28"/>
          <w:szCs w:val="28"/>
        </w:rPr>
        <w:t>.</w:t>
      </w:r>
      <w:r w:rsidRPr="00B1158C">
        <w:rPr>
          <w:sz w:val="28"/>
          <w:szCs w:val="28"/>
        </w:rPr>
        <w:t xml:space="preserve"> 1 ст</w:t>
      </w:r>
      <w:r>
        <w:rPr>
          <w:sz w:val="28"/>
          <w:szCs w:val="28"/>
        </w:rPr>
        <w:t>.</w:t>
      </w:r>
      <w:r w:rsidRPr="00B1158C">
        <w:rPr>
          <w:sz w:val="28"/>
          <w:szCs w:val="28"/>
        </w:rPr>
        <w:t xml:space="preserve"> 59 ТК РФ) и когда стороны трудового договора могут заключать срочный трудовой договор по соглашению, без учета характера предстоящей работы и условий ее выполнения (ч</w:t>
      </w:r>
      <w:r>
        <w:rPr>
          <w:sz w:val="28"/>
          <w:szCs w:val="28"/>
        </w:rPr>
        <w:t>.</w:t>
      </w:r>
      <w:r w:rsidRPr="00B1158C">
        <w:rPr>
          <w:sz w:val="28"/>
          <w:szCs w:val="28"/>
        </w:rPr>
        <w:t xml:space="preserve"> 2 ст</w:t>
      </w:r>
      <w:r>
        <w:rPr>
          <w:sz w:val="28"/>
          <w:szCs w:val="28"/>
        </w:rPr>
        <w:t>.</w:t>
      </w:r>
      <w:r w:rsidRPr="00B1158C">
        <w:rPr>
          <w:sz w:val="28"/>
          <w:szCs w:val="28"/>
        </w:rPr>
        <w:t xml:space="preserve"> 59 ТК РФ).</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 порядок аннулирования трудового договора (ст</w:t>
      </w:r>
      <w:r>
        <w:rPr>
          <w:sz w:val="28"/>
          <w:szCs w:val="28"/>
        </w:rPr>
        <w:t>.</w:t>
      </w:r>
      <w:r w:rsidRPr="00B1158C">
        <w:rPr>
          <w:sz w:val="28"/>
          <w:szCs w:val="28"/>
        </w:rPr>
        <w:t xml:space="preserve"> 61 ТК РФ).</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 порядок приема и увольнения работника. Теперь приказ о приеме на работу составляется в трехдневный срок со дня фактического начала работы, а не со дня подписания трудового договора, что более верно. В гл</w:t>
      </w:r>
      <w:r>
        <w:rPr>
          <w:sz w:val="28"/>
          <w:szCs w:val="28"/>
        </w:rPr>
        <w:t>.</w:t>
      </w:r>
      <w:r w:rsidRPr="00B1158C">
        <w:rPr>
          <w:sz w:val="28"/>
          <w:szCs w:val="28"/>
        </w:rPr>
        <w:t xml:space="preserve"> 13 ТК РФ, регулирующую прекращение трудового договора, законодателем внесены изменения и дополнения практически во все статьи, кроме того, глава дополнена новой ст</w:t>
      </w:r>
      <w:r>
        <w:rPr>
          <w:sz w:val="28"/>
          <w:szCs w:val="28"/>
        </w:rPr>
        <w:t>.</w:t>
      </w:r>
      <w:r w:rsidRPr="00B1158C">
        <w:rPr>
          <w:sz w:val="28"/>
          <w:szCs w:val="28"/>
        </w:rPr>
        <w:t>84.1, устанавливающей общий порядок оформления прекращения трудового договора.</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Более подробно прописан порядок применения дисциплинарных взысканий (ст</w:t>
      </w:r>
      <w:r>
        <w:rPr>
          <w:sz w:val="28"/>
          <w:szCs w:val="28"/>
        </w:rPr>
        <w:t>.</w:t>
      </w:r>
      <w:r w:rsidRPr="00B1158C">
        <w:rPr>
          <w:sz w:val="28"/>
          <w:szCs w:val="28"/>
        </w:rPr>
        <w:t xml:space="preserve"> 193 ТК РФ).</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Работодатели (за исключением работодателей - физических лиц, не являющихся индивидуальными предпринимателями) обязаны вести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(ст</w:t>
      </w:r>
      <w:r>
        <w:rPr>
          <w:sz w:val="28"/>
          <w:szCs w:val="28"/>
        </w:rPr>
        <w:t>.</w:t>
      </w:r>
      <w:r w:rsidRPr="00B1158C">
        <w:rPr>
          <w:sz w:val="28"/>
          <w:szCs w:val="28"/>
        </w:rPr>
        <w:t xml:space="preserve"> 66 ТК РФ).</w:t>
      </w:r>
    </w:p>
    <w:p w:rsidR="003060F4" w:rsidRPr="00B1158C" w:rsidRDefault="003060F4" w:rsidP="00694B9E">
      <w:pPr>
        <w:pStyle w:val="a3"/>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 xml:space="preserve">Расширен круг законодательно закрепленных обязанностей работодателя. Теперь в обязанность работодателя входит знакомить, под роспись, всех работников с </w:t>
      </w:r>
      <w:r w:rsidRPr="00B1158C">
        <w:rPr>
          <w:iCs/>
          <w:sz w:val="28"/>
          <w:szCs w:val="28"/>
        </w:rPr>
        <w:t>«……локальными нормативными актами, непосредственно связанными с их трудовой деятельностью»</w:t>
      </w:r>
      <w:r w:rsidRPr="00B1158C">
        <w:rPr>
          <w:sz w:val="28"/>
          <w:szCs w:val="28"/>
        </w:rPr>
        <w:t xml:space="preserve"> (ст</w:t>
      </w:r>
      <w:r>
        <w:rPr>
          <w:sz w:val="28"/>
          <w:szCs w:val="28"/>
        </w:rPr>
        <w:t>.</w:t>
      </w:r>
      <w:r w:rsidRPr="00B1158C">
        <w:rPr>
          <w:sz w:val="28"/>
          <w:szCs w:val="28"/>
        </w:rPr>
        <w:t xml:space="preserve"> 22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Эта норма уточнена также в ст</w:t>
      </w:r>
      <w:r>
        <w:rPr>
          <w:sz w:val="28"/>
          <w:szCs w:val="28"/>
        </w:rPr>
        <w:t>.</w:t>
      </w:r>
      <w:r w:rsidRPr="00B1158C">
        <w:rPr>
          <w:sz w:val="28"/>
          <w:szCs w:val="28"/>
        </w:rPr>
        <w:t xml:space="preserve"> 68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Локальные нормативные акты – акты, содержащие нормы трудового права, разрабатываемые для регламентации трудовых отношений с учетом специфики труда у конкретного работодателя и установления работодателем условий труда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Работодатели, за исключением работодателей - физических лиц, не являющихся индивидуальными предпринимателями, имеют право принимать локальные нормативные акты. Локальные нормативные акты не могут содержать норм, снижающих уровень прав и гарантий работников, установленный трудовым законодательством.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Нов</w:t>
      </w:r>
      <w:r>
        <w:rPr>
          <w:sz w:val="28"/>
          <w:szCs w:val="28"/>
        </w:rPr>
        <w:t>ым в</w:t>
      </w:r>
      <w:r w:rsidRPr="00B1158C">
        <w:rPr>
          <w:sz w:val="28"/>
          <w:szCs w:val="28"/>
        </w:rPr>
        <w:t xml:space="preserve"> ТК РФ в отношении действия во времени локальных нормативных актов является следующее дополнение ст</w:t>
      </w:r>
      <w:r>
        <w:rPr>
          <w:sz w:val="28"/>
          <w:szCs w:val="28"/>
        </w:rPr>
        <w:t>.</w:t>
      </w:r>
      <w:r w:rsidRPr="00B1158C">
        <w:rPr>
          <w:sz w:val="28"/>
          <w:szCs w:val="28"/>
        </w:rPr>
        <w:t xml:space="preserve"> 12 ТК РФ, распространяющее на них принцип «закон не имеет обратной силы»: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Локальный нормативный акт либо отдельные его положения прекращают свое действие в связи с:</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истечением срока действия;</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отменой (признанием утратившими силу) данного локального нормативного акта либо отдельных его положений другим локальным нормативным актом;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r w:rsidRPr="00B1158C">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Таким образом, все работодатели обязаны пересмотреть свои локальные нормативные акты в соответствии с новой редакцией ТК РФ, в противном случае многие из них потеряют силу.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3. Федеральный закон от 1 апреля </w:t>
      </w:r>
      <w:smartTag w:uri="urn:schemas-microsoft-com:office:smarttags" w:element="metricconverter">
        <w:smartTagPr>
          <w:attr w:name="ProductID" w:val="1996 г"/>
        </w:smartTagPr>
        <w:r w:rsidRPr="00B1158C">
          <w:rPr>
            <w:sz w:val="28"/>
            <w:szCs w:val="28"/>
          </w:rPr>
          <w:t>1996 г</w:t>
        </w:r>
      </w:smartTag>
      <w:r>
        <w:rPr>
          <w:sz w:val="28"/>
          <w:szCs w:val="28"/>
        </w:rPr>
        <w:t>.</w:t>
      </w:r>
      <w:r w:rsidRPr="00B1158C">
        <w:rPr>
          <w:sz w:val="28"/>
          <w:szCs w:val="28"/>
        </w:rPr>
        <w:t xml:space="preserve"> №</w:t>
      </w:r>
      <w:r>
        <w:rPr>
          <w:sz w:val="28"/>
          <w:szCs w:val="28"/>
        </w:rPr>
        <w:t xml:space="preserve"> </w:t>
      </w:r>
      <w:r w:rsidRPr="00B1158C">
        <w:rPr>
          <w:sz w:val="28"/>
          <w:szCs w:val="28"/>
        </w:rPr>
        <w:t>27-ФЗ «Об индивидуальном (персонифицированном) учете в системе обязательного пенсионного страхования» в ст</w:t>
      </w:r>
      <w:r>
        <w:rPr>
          <w:sz w:val="28"/>
          <w:szCs w:val="28"/>
        </w:rPr>
        <w:t>.</w:t>
      </w:r>
      <w:r w:rsidRPr="00B1158C">
        <w:rPr>
          <w:sz w:val="28"/>
          <w:szCs w:val="28"/>
        </w:rPr>
        <w:t xml:space="preserve"> 15 устанавливает ряд обязанностей страхователя (работодателя) в целях ведения индивидуального (персонифицированного) учета, например, страхователь обязан:</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получать в органах Пенсионного фонда Российской Федерации страховые свидетельства обязательного пенсионного страхования, а также дубликаты указанных страховых свидетельств и выдавать их под роспись застрахованным лицам, работающим у него по трудовому договору или заключившим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 передавать бесплатно каждому застрахованному лицу, работающему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p>
    <w:p w:rsidR="003060F4" w:rsidRPr="00B1158C" w:rsidRDefault="003060F4" w:rsidP="006916B1">
      <w:pPr>
        <w:pStyle w:val="a3"/>
        <w:widowControl w:val="0"/>
        <w:spacing w:before="0" w:beforeAutospacing="0" w:after="0" w:afterAutospacing="0" w:line="360" w:lineRule="auto"/>
        <w:ind w:firstLine="709"/>
        <w:jc w:val="both"/>
        <w:rPr>
          <w:iCs/>
          <w:sz w:val="28"/>
          <w:szCs w:val="28"/>
        </w:rPr>
      </w:pPr>
      <w:r w:rsidRPr="00B1158C">
        <w:rPr>
          <w:iCs/>
          <w:sz w:val="28"/>
          <w:szCs w:val="28"/>
        </w:rPr>
        <w:t>– контролировать соответствие реквизитов страхового свидетельства обязательного пенсионного страхования, выданного застрахованному лицу, реквизитам документов, удостоверяющих личность указанного лица, работающего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3060F4" w:rsidRDefault="003060F4" w:rsidP="006916B1">
      <w:pPr>
        <w:pStyle w:val="a3"/>
        <w:widowControl w:val="0"/>
        <w:spacing w:before="0" w:beforeAutospacing="0" w:after="0" w:afterAutospacing="0" w:line="360" w:lineRule="auto"/>
        <w:ind w:firstLine="709"/>
        <w:jc w:val="both"/>
        <w:rPr>
          <w:sz w:val="28"/>
          <w:szCs w:val="28"/>
        </w:rPr>
      </w:pPr>
      <w:r w:rsidRPr="00B1158C">
        <w:rPr>
          <w:sz w:val="28"/>
          <w:szCs w:val="28"/>
        </w:rPr>
        <w:t xml:space="preserve">4. Федеральный закон от 22 октября </w:t>
      </w:r>
      <w:smartTag w:uri="urn:schemas-microsoft-com:office:smarttags" w:element="metricconverter">
        <w:smartTagPr>
          <w:attr w:name="ProductID" w:val="2004 г"/>
        </w:smartTagPr>
        <w:r w:rsidRPr="00B1158C">
          <w:rPr>
            <w:sz w:val="28"/>
            <w:szCs w:val="28"/>
          </w:rPr>
          <w:t>2004 г</w:t>
        </w:r>
      </w:smartTag>
      <w:r>
        <w:rPr>
          <w:sz w:val="28"/>
          <w:szCs w:val="28"/>
        </w:rPr>
        <w:t>.</w:t>
      </w:r>
      <w:r w:rsidRPr="00B1158C">
        <w:rPr>
          <w:sz w:val="28"/>
          <w:szCs w:val="28"/>
        </w:rPr>
        <w:t xml:space="preserve"> №</w:t>
      </w:r>
      <w:r>
        <w:rPr>
          <w:sz w:val="28"/>
          <w:szCs w:val="28"/>
        </w:rPr>
        <w:t xml:space="preserve"> </w:t>
      </w:r>
      <w:r w:rsidRPr="00B1158C">
        <w:rPr>
          <w:sz w:val="28"/>
          <w:szCs w:val="28"/>
        </w:rPr>
        <w:t>125-ФЗ «Об архивном деле в Российской Федерации»;</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sidRPr="006916B1">
        <w:rPr>
          <w:rFonts w:ascii="Times New Roman" w:hAnsi="Times New Roman"/>
          <w:sz w:val="28"/>
          <w:szCs w:val="28"/>
        </w:rPr>
        <w:t xml:space="preserve">5. Федеральный закон от </w:t>
      </w:r>
      <w:r w:rsidRPr="006916B1">
        <w:rPr>
          <w:rFonts w:ascii="Times New Roman" w:hAnsi="Times New Roman"/>
          <w:iCs/>
          <w:sz w:val="28"/>
          <w:szCs w:val="28"/>
        </w:rPr>
        <w:t xml:space="preserve">2 марта </w:t>
      </w:r>
      <w:smartTag w:uri="urn:schemas-microsoft-com:office:smarttags" w:element="metricconverter">
        <w:smartTagPr>
          <w:attr w:name="ProductID" w:val="2016 г"/>
        </w:smartTagPr>
        <w:r w:rsidRPr="006916B1">
          <w:rPr>
            <w:rFonts w:ascii="Times New Roman" w:hAnsi="Times New Roman"/>
            <w:iCs/>
            <w:sz w:val="28"/>
            <w:szCs w:val="28"/>
          </w:rPr>
          <w:t>2016 г</w:t>
        </w:r>
      </w:smartTag>
      <w:r w:rsidRPr="006916B1">
        <w:rPr>
          <w:rFonts w:ascii="Times New Roman" w:hAnsi="Times New Roman"/>
          <w:iCs/>
          <w:sz w:val="28"/>
          <w:szCs w:val="28"/>
        </w:rPr>
        <w:t>. N 43-ФЗ</w:t>
      </w:r>
      <w:r w:rsidRPr="006916B1">
        <w:rPr>
          <w:rFonts w:ascii="Times New Roman" w:hAnsi="Times New Roman"/>
          <w:sz w:val="28"/>
          <w:szCs w:val="28"/>
        </w:rPr>
        <w:t xml:space="preserve"> «О внесении изменений в Федеральный закон «Об архивном деле в российской </w:t>
      </w:r>
      <w:r w:rsidRPr="00F46B45">
        <w:rPr>
          <w:rFonts w:ascii="Times New Roman" w:hAnsi="Times New Roman"/>
          <w:sz w:val="28"/>
          <w:szCs w:val="28"/>
        </w:rPr>
        <w:t xml:space="preserve">Федерации». </w:t>
      </w:r>
      <w:r w:rsidRPr="00F46B45">
        <w:rPr>
          <w:rFonts w:ascii="Times New Roman" w:hAnsi="Times New Roman"/>
          <w:color w:val="000000"/>
          <w:sz w:val="28"/>
          <w:szCs w:val="28"/>
          <w:lang w:eastAsia="ru-RU"/>
        </w:rPr>
        <w:t>С 13 марта 2016 года изменились сроки хранения отдельных кадровых документов - документы по личному составу, которые были созданы начиная с 2003 года должны храниться:</w:t>
      </w:r>
    </w:p>
    <w:p w:rsidR="003060F4" w:rsidRPr="00F46B45" w:rsidRDefault="003060F4" w:rsidP="00F46B45">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ab/>
        <w:t xml:space="preserve">- </w:t>
      </w:r>
      <w:r w:rsidRPr="00F46B45">
        <w:rPr>
          <w:rFonts w:ascii="Times New Roman" w:hAnsi="Times New Roman"/>
          <w:color w:val="000000"/>
          <w:sz w:val="28"/>
          <w:szCs w:val="28"/>
          <w:lang w:eastAsia="ru-RU"/>
        </w:rPr>
        <w:t>в течение 50 лет со дня создания – в госорганах, органах местного самоуправления и организациях, выступающих источниками комплектования государственных и муниципальных архивов архивными документами. После истечения 50 лет проводится экспертиза ценности документов;</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F46B45">
        <w:rPr>
          <w:rFonts w:ascii="Times New Roman" w:hAnsi="Times New Roman"/>
          <w:color w:val="000000"/>
          <w:sz w:val="28"/>
          <w:szCs w:val="28"/>
          <w:lang w:eastAsia="ru-RU"/>
        </w:rPr>
        <w:t>до истечения 50 лет со дня создания – в государственных и муниципальных архивах, в которые поступают документы по личному составу ликвидированных госорганов, органов местного самоуправления, государственных, муниципальных и негосударственных организаций. По истечении 50-летнего срока проводится экспертиза ценности документов;</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F46B45">
        <w:rPr>
          <w:rFonts w:ascii="Times New Roman" w:hAnsi="Times New Roman"/>
          <w:color w:val="000000"/>
          <w:sz w:val="28"/>
          <w:szCs w:val="28"/>
          <w:lang w:eastAsia="ru-RU"/>
        </w:rPr>
        <w:t>не менее 50 лет со дня создания – в иных организациях.</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sidRPr="00F46B45">
        <w:rPr>
          <w:rFonts w:ascii="Times New Roman" w:hAnsi="Times New Roman"/>
          <w:color w:val="000000"/>
          <w:sz w:val="28"/>
          <w:szCs w:val="28"/>
          <w:lang w:eastAsia="ru-RU"/>
        </w:rPr>
        <w:t>Документы по личному составу, которые были созданы до 2003 года, хранятся по-прежнему 75 лет со дня создания.</w:t>
      </w:r>
    </w:p>
    <w:p w:rsidR="003060F4" w:rsidRDefault="003060F4" w:rsidP="00F46B45">
      <w:pPr>
        <w:pStyle w:val="a3"/>
        <w:widowControl w:val="0"/>
        <w:spacing w:before="0" w:beforeAutospacing="0" w:after="0" w:afterAutospacing="0" w:line="360" w:lineRule="auto"/>
        <w:ind w:firstLine="709"/>
        <w:jc w:val="both"/>
        <w:rPr>
          <w:sz w:val="28"/>
          <w:szCs w:val="28"/>
        </w:rPr>
      </w:pPr>
      <w:r>
        <w:rPr>
          <w:sz w:val="28"/>
          <w:szCs w:val="28"/>
        </w:rPr>
        <w:t>6</w:t>
      </w:r>
      <w:r w:rsidRPr="00B1158C">
        <w:rPr>
          <w:sz w:val="28"/>
          <w:szCs w:val="28"/>
        </w:rPr>
        <w:t xml:space="preserve">. Федеральный закон от 27 июля </w:t>
      </w:r>
      <w:smartTag w:uri="urn:schemas-microsoft-com:office:smarttags" w:element="metricconverter">
        <w:smartTagPr>
          <w:attr w:name="ProductID" w:val="2006 г"/>
        </w:smartTagPr>
        <w:r w:rsidRPr="00B1158C">
          <w:rPr>
            <w:sz w:val="28"/>
            <w:szCs w:val="28"/>
          </w:rPr>
          <w:t>2006 г</w:t>
        </w:r>
      </w:smartTag>
      <w:r>
        <w:rPr>
          <w:sz w:val="28"/>
          <w:szCs w:val="28"/>
        </w:rPr>
        <w:t>.</w:t>
      </w:r>
      <w:r w:rsidRPr="00B1158C">
        <w:rPr>
          <w:sz w:val="28"/>
          <w:szCs w:val="28"/>
        </w:rPr>
        <w:t xml:space="preserve"> №</w:t>
      </w:r>
      <w:r>
        <w:rPr>
          <w:sz w:val="28"/>
          <w:szCs w:val="28"/>
        </w:rPr>
        <w:t xml:space="preserve"> </w:t>
      </w:r>
      <w:r w:rsidRPr="00B1158C">
        <w:rPr>
          <w:sz w:val="28"/>
          <w:szCs w:val="28"/>
        </w:rPr>
        <w:t>149-ФЗ «Об информации, информационных технологиях и о защите информации».</w:t>
      </w:r>
      <w:r>
        <w:rPr>
          <w:sz w:val="28"/>
          <w:szCs w:val="28"/>
        </w:rPr>
        <w:t xml:space="preserve"> </w:t>
      </w:r>
      <w:r w:rsidRPr="00B1158C">
        <w:rPr>
          <w:sz w:val="28"/>
          <w:szCs w:val="28"/>
        </w:rPr>
        <w:t>На основании этого закона строится вся работа кадровой службы с персональными данными сотрудников. Например, решается вопрос о том, каким образом будет обрабатываться и где будет храниться информация, полученная от сотрудника при его поступлении на работу.</w:t>
      </w:r>
    </w:p>
    <w:p w:rsidR="003060F4" w:rsidRPr="00F46B45" w:rsidRDefault="003060F4" w:rsidP="00F46B45">
      <w:pPr>
        <w:pStyle w:val="a3"/>
        <w:widowControl w:val="0"/>
        <w:spacing w:before="0" w:beforeAutospacing="0" w:after="0" w:afterAutospacing="0" w:line="360" w:lineRule="auto"/>
        <w:ind w:firstLine="709"/>
        <w:jc w:val="both"/>
        <w:rPr>
          <w:sz w:val="28"/>
          <w:szCs w:val="28"/>
        </w:rPr>
      </w:pPr>
      <w:r w:rsidRPr="00F46B45">
        <w:rPr>
          <w:sz w:val="28"/>
          <w:szCs w:val="28"/>
        </w:rPr>
        <w:t xml:space="preserve">7. Федеральный закон Российской Федерации от 27 июля </w:t>
      </w:r>
      <w:smartTag w:uri="urn:schemas-microsoft-com:office:smarttags" w:element="metricconverter">
        <w:smartTagPr>
          <w:attr w:name="ProductID" w:val="2006 г"/>
        </w:smartTagPr>
        <w:r w:rsidRPr="00F46B45">
          <w:rPr>
            <w:sz w:val="28"/>
            <w:szCs w:val="28"/>
          </w:rPr>
          <w:t>2006 г</w:t>
        </w:r>
      </w:smartTag>
      <w:r w:rsidRPr="00F46B45">
        <w:rPr>
          <w:sz w:val="28"/>
          <w:szCs w:val="28"/>
        </w:rPr>
        <w:t xml:space="preserve">. № </w:t>
      </w:r>
      <w:hyperlink r:id="rId10" w:tgtFrame="_parent" w:tooltip="Федеральный закон " w:history="1">
        <w:r w:rsidRPr="00F46B45">
          <w:rPr>
            <w:rStyle w:val="a4"/>
            <w:color w:val="auto"/>
            <w:sz w:val="28"/>
            <w:szCs w:val="28"/>
          </w:rPr>
          <w:t>152-ФЗ «О персональных данных»</w:t>
        </w:r>
      </w:hyperlink>
      <w:r>
        <w:rPr>
          <w:sz w:val="28"/>
          <w:szCs w:val="28"/>
        </w:rPr>
        <w:t>;</w:t>
      </w:r>
      <w:r w:rsidRPr="00F46B45">
        <w:rPr>
          <w:sz w:val="28"/>
          <w:szCs w:val="28"/>
        </w:rPr>
        <w:t xml:space="preserve"> </w:t>
      </w:r>
    </w:p>
    <w:p w:rsidR="003060F4" w:rsidRPr="00B1158C" w:rsidRDefault="003060F4" w:rsidP="00F46B45">
      <w:pPr>
        <w:pStyle w:val="a3"/>
        <w:widowControl w:val="0"/>
        <w:spacing w:before="0" w:beforeAutospacing="0" w:after="0" w:afterAutospacing="0" w:line="360" w:lineRule="auto"/>
        <w:ind w:firstLine="709"/>
        <w:jc w:val="both"/>
        <w:rPr>
          <w:sz w:val="28"/>
          <w:szCs w:val="28"/>
        </w:rPr>
      </w:pPr>
      <w:r>
        <w:rPr>
          <w:sz w:val="28"/>
          <w:szCs w:val="28"/>
        </w:rPr>
        <w:t>8</w:t>
      </w:r>
      <w:r w:rsidRPr="0091354E">
        <w:rPr>
          <w:sz w:val="28"/>
          <w:szCs w:val="28"/>
        </w:rPr>
        <w:t xml:space="preserve">. </w:t>
      </w:r>
      <w:r w:rsidRPr="0091354E">
        <w:rPr>
          <w:sz w:val="28"/>
          <w:szCs w:val="28"/>
          <w:highlight w:val="green"/>
        </w:rPr>
        <w:t>Федеральный закон от 26.12.2008 N 294-ФЗ (ред. от 01.04.2020) "О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w:t>
      </w:r>
      <w:r w:rsidRPr="00B1158C">
        <w:rPr>
          <w:sz w:val="28"/>
          <w:szCs w:val="28"/>
        </w:rPr>
        <w:t xml:space="preserve">Закон дает представление о правах и обязанностях работодателя при проведении в организации различных инспекционных проверок. Например, в законе говорится о документах, которые работодатель вправе потребовать от проверяющего при его появлении в организации, о праве представителя компании лично присутствовать во время проверки, о том, каким образом организация может обжаловать неудовлетворительные результаты инспекции. </w:t>
      </w:r>
    </w:p>
    <w:p w:rsidR="003060F4" w:rsidRPr="0091354E" w:rsidRDefault="003060F4" w:rsidP="00694B9E">
      <w:pPr>
        <w:pStyle w:val="a3"/>
        <w:widowControl w:val="0"/>
        <w:spacing w:before="0" w:beforeAutospacing="0" w:after="0" w:afterAutospacing="0" w:line="360" w:lineRule="auto"/>
        <w:ind w:firstLine="709"/>
        <w:jc w:val="both"/>
        <w:rPr>
          <w:sz w:val="28"/>
          <w:szCs w:val="28"/>
        </w:rPr>
      </w:pPr>
      <w:r>
        <w:rPr>
          <w:sz w:val="28"/>
          <w:szCs w:val="28"/>
        </w:rPr>
        <w:t>9</w:t>
      </w:r>
      <w:r w:rsidRPr="00B1158C">
        <w:rPr>
          <w:sz w:val="28"/>
          <w:szCs w:val="28"/>
        </w:rPr>
        <w:t xml:space="preserve">. </w:t>
      </w:r>
      <w:hyperlink r:id="rId11" w:history="1">
        <w:r w:rsidRPr="0091354E">
          <w:rPr>
            <w:rStyle w:val="a4"/>
            <w:bCs/>
            <w:color w:val="auto"/>
            <w:sz w:val="28"/>
            <w:szCs w:val="28"/>
            <w:shd w:val="clear" w:color="auto" w:fill="FFFFFF"/>
          </w:rPr>
          <w:t>Федеральный закон от 28.12.2013 N 400-ФЗ (ред. от 01.10.2019, с изм. от 28.01.2020) "О страховых пенсиях"</w:t>
        </w:r>
      </w:hyperlink>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10</w:t>
      </w:r>
      <w:r w:rsidRPr="00B1158C">
        <w:rPr>
          <w:sz w:val="28"/>
          <w:szCs w:val="28"/>
        </w:rPr>
        <w:t>. Федер</w:t>
      </w:r>
      <w:r>
        <w:rPr>
          <w:sz w:val="28"/>
          <w:szCs w:val="28"/>
        </w:rPr>
        <w:t xml:space="preserve">альный закон от 29 июля </w:t>
      </w:r>
      <w:smartTag w:uri="urn:schemas-microsoft-com:office:smarttags" w:element="metricconverter">
        <w:smartTagPr>
          <w:attr w:name="ProductID" w:val="2004 г"/>
        </w:smartTagPr>
        <w:r>
          <w:rPr>
            <w:sz w:val="28"/>
            <w:szCs w:val="28"/>
          </w:rPr>
          <w:t>2004 г</w:t>
        </w:r>
      </w:smartTag>
      <w:r>
        <w:rPr>
          <w:sz w:val="28"/>
          <w:szCs w:val="28"/>
        </w:rPr>
        <w:t>.</w:t>
      </w:r>
      <w:r w:rsidRPr="00B1158C">
        <w:rPr>
          <w:sz w:val="28"/>
          <w:szCs w:val="28"/>
        </w:rPr>
        <w:t xml:space="preserve"> №98-ФЗ «О коммерческой тайне». Он устанавливает перечень сведений, которые могут составлять коммерческую тайну организации, список сотрудников, имеющих к ней доступ, процедуру ознакомления с секретными данными, а также ответственность за распространение конфиденциальной информации. </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11</w:t>
      </w:r>
      <w:r w:rsidRPr="0091354E">
        <w:rPr>
          <w:sz w:val="28"/>
          <w:szCs w:val="28"/>
          <w:highlight w:val="green"/>
        </w:rPr>
        <w:t xml:space="preserve">. </w:t>
      </w:r>
      <w:hyperlink r:id="rId12" w:history="1">
        <w:r w:rsidRPr="0091354E">
          <w:rPr>
            <w:rStyle w:val="a4"/>
            <w:bCs/>
            <w:color w:val="auto"/>
            <w:sz w:val="28"/>
            <w:szCs w:val="28"/>
            <w:shd w:val="clear" w:color="auto" w:fill="FFFFFF"/>
          </w:rPr>
          <w:t>Федеральный закон от 17.07.1999 N 181-ФЗ (ред. от 09.05.2005</w:t>
        </w:r>
        <w:r>
          <w:rPr>
            <w:rStyle w:val="a4"/>
            <w:bCs/>
            <w:color w:val="auto"/>
            <w:sz w:val="28"/>
            <w:szCs w:val="28"/>
            <w:shd w:val="clear" w:color="auto" w:fill="FFFFFF"/>
          </w:rPr>
          <w:t xml:space="preserve"> г.</w:t>
        </w:r>
        <w:r w:rsidRPr="0091354E">
          <w:rPr>
            <w:rStyle w:val="a4"/>
            <w:bCs/>
            <w:color w:val="auto"/>
            <w:sz w:val="28"/>
            <w:szCs w:val="28"/>
            <w:shd w:val="clear" w:color="auto" w:fill="FFFFFF"/>
          </w:rPr>
          <w:t>, с изм. от 26.12.2005</w:t>
        </w:r>
        <w:r>
          <w:rPr>
            <w:rStyle w:val="a4"/>
            <w:bCs/>
            <w:color w:val="auto"/>
            <w:sz w:val="28"/>
            <w:szCs w:val="28"/>
            <w:shd w:val="clear" w:color="auto" w:fill="FFFFFF"/>
          </w:rPr>
          <w:t xml:space="preserve"> г.</w:t>
        </w:r>
        <w:r w:rsidRPr="0091354E">
          <w:rPr>
            <w:rStyle w:val="a4"/>
            <w:bCs/>
            <w:color w:val="auto"/>
            <w:sz w:val="28"/>
            <w:szCs w:val="28"/>
            <w:shd w:val="clear" w:color="auto" w:fill="FFFFFF"/>
          </w:rPr>
          <w:t>) "Об основах охраны труда в Российской Федерации"</w:t>
        </w:r>
      </w:hyperlink>
      <w:r w:rsidRPr="0091354E">
        <w:rPr>
          <w:sz w:val="28"/>
          <w:szCs w:val="28"/>
          <w:highlight w:val="green"/>
        </w:rPr>
        <w:t>.</w:t>
      </w:r>
      <w:r>
        <w:t xml:space="preserve"> </w:t>
      </w:r>
      <w:r w:rsidRPr="00B1158C">
        <w:rPr>
          <w:sz w:val="28"/>
          <w:szCs w:val="28"/>
        </w:rPr>
        <w:t>Положения этого документа позволяют грамотно построить в организации систему охраны труда. А это очень важно. Ведь здоровые и безопасные условия работы – это одно из главных условий, которое гарантирует работодатель, заключая трудовой договор с сотрудниками. При выявлении нарушения правил охраны труда и техники безопасности трудовой инспектор привлекает виновных должностных лиц к административной ответственности.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2</w:t>
      </w:r>
      <w:r w:rsidRPr="00B1158C">
        <w:rPr>
          <w:sz w:val="28"/>
          <w:szCs w:val="28"/>
        </w:rPr>
        <w:t xml:space="preserve">. Федеральный закон от 2 мая </w:t>
      </w:r>
      <w:smartTag w:uri="urn:schemas-microsoft-com:office:smarttags" w:element="metricconverter">
        <w:smartTagPr>
          <w:attr w:name="ProductID" w:val="2006 г"/>
        </w:smartTagPr>
        <w:r w:rsidRPr="00B1158C">
          <w:rPr>
            <w:sz w:val="28"/>
            <w:szCs w:val="28"/>
          </w:rPr>
          <w:t>2006 г</w:t>
        </w:r>
      </w:smartTag>
      <w:r w:rsidRPr="00B1158C">
        <w:rPr>
          <w:sz w:val="28"/>
          <w:szCs w:val="28"/>
        </w:rPr>
        <w:t>. N 59-ФЗ «О порядке рассмотрения обращений граждан Российской Федерации».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3</w:t>
      </w:r>
      <w:r w:rsidRPr="00B1158C">
        <w:rPr>
          <w:sz w:val="28"/>
          <w:szCs w:val="28"/>
        </w:rPr>
        <w:t xml:space="preserve">. Федеральный закон от 1 июня </w:t>
      </w:r>
      <w:smartTag w:uri="urn:schemas-microsoft-com:office:smarttags" w:element="metricconverter">
        <w:smartTagPr>
          <w:attr w:name="ProductID" w:val="2005 г"/>
        </w:smartTagPr>
        <w:r w:rsidRPr="00B1158C">
          <w:rPr>
            <w:sz w:val="28"/>
            <w:szCs w:val="28"/>
          </w:rPr>
          <w:t>2005 г</w:t>
        </w:r>
      </w:smartTag>
      <w:r w:rsidRPr="00B1158C">
        <w:rPr>
          <w:sz w:val="28"/>
          <w:szCs w:val="28"/>
        </w:rPr>
        <w:t>. № 53-ФЗ «О государственном языке Российской Федерации»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4</w:t>
      </w:r>
      <w:r w:rsidRPr="00B1158C">
        <w:rPr>
          <w:sz w:val="28"/>
          <w:szCs w:val="28"/>
        </w:rPr>
        <w:t xml:space="preserve">. </w:t>
      </w:r>
      <w:hyperlink r:id="rId13" w:history="1">
        <w:r w:rsidRPr="00950365">
          <w:rPr>
            <w:rStyle w:val="a4"/>
            <w:bCs/>
            <w:color w:val="auto"/>
            <w:sz w:val="28"/>
            <w:szCs w:val="28"/>
            <w:shd w:val="clear" w:color="auto" w:fill="FFFFFF"/>
          </w:rPr>
          <w:t>Федеральный закон от 10.01.2002 N 1-ФЗ (ред. от 08.11.2007) "Об электронной цифровой подписи"</w:t>
        </w:r>
      </w:hyperlink>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5</w:t>
      </w:r>
      <w:r w:rsidRPr="00B1158C">
        <w:rPr>
          <w:sz w:val="28"/>
          <w:szCs w:val="28"/>
        </w:rPr>
        <w:t xml:space="preserve">. Федеральный закон от 29 декабря </w:t>
      </w:r>
      <w:smartTag w:uri="urn:schemas-microsoft-com:office:smarttags" w:element="metricconverter">
        <w:smartTagPr>
          <w:attr w:name="ProductID" w:val="1994 г"/>
        </w:smartTagPr>
        <w:r w:rsidRPr="00B1158C">
          <w:rPr>
            <w:sz w:val="28"/>
            <w:szCs w:val="28"/>
          </w:rPr>
          <w:t>1994 г</w:t>
        </w:r>
      </w:smartTag>
      <w:r w:rsidRPr="00B1158C">
        <w:rPr>
          <w:sz w:val="28"/>
          <w:szCs w:val="28"/>
        </w:rPr>
        <w:t xml:space="preserve">. № 77-ФЗ «Об обязательном экземпляре документов» (с изменениями на 3 июня </w:t>
      </w:r>
      <w:smartTag w:uri="urn:schemas-microsoft-com:office:smarttags" w:element="metricconverter">
        <w:smartTagPr>
          <w:attr w:name="ProductID" w:val="2005 г"/>
        </w:smartTagPr>
        <w:r w:rsidRPr="00B1158C">
          <w:rPr>
            <w:sz w:val="28"/>
            <w:szCs w:val="28"/>
          </w:rPr>
          <w:t>2005 г</w:t>
        </w:r>
      </w:smartTag>
      <w:r w:rsidRPr="00B1158C">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6</w:t>
      </w:r>
      <w:r w:rsidRPr="00B1158C">
        <w:rPr>
          <w:sz w:val="28"/>
          <w:szCs w:val="28"/>
        </w:rPr>
        <w:t xml:space="preserve">. Федеральный закон от 21 июля </w:t>
      </w:r>
      <w:smartTag w:uri="urn:schemas-microsoft-com:office:smarttags" w:element="metricconverter">
        <w:smartTagPr>
          <w:attr w:name="ProductID" w:val="1993 г"/>
        </w:smartTagPr>
        <w:r w:rsidRPr="00B1158C">
          <w:rPr>
            <w:sz w:val="28"/>
            <w:szCs w:val="28"/>
          </w:rPr>
          <w:t>1993 г</w:t>
        </w:r>
      </w:smartTag>
      <w:r w:rsidRPr="00B1158C">
        <w:rPr>
          <w:sz w:val="28"/>
          <w:szCs w:val="28"/>
        </w:rPr>
        <w:t xml:space="preserve">. № 5485-1 «О государственной тайне» (с изменениями на 22 августа </w:t>
      </w:r>
      <w:smartTag w:uri="urn:schemas-microsoft-com:office:smarttags" w:element="metricconverter">
        <w:smartTagPr>
          <w:attr w:name="ProductID" w:val="2004 г"/>
        </w:smartTagPr>
        <w:r w:rsidRPr="00B1158C">
          <w:rPr>
            <w:sz w:val="28"/>
            <w:szCs w:val="28"/>
          </w:rPr>
          <w:t>2004 г</w:t>
        </w:r>
      </w:smartTag>
      <w:r w:rsidRPr="00B1158C">
        <w:rPr>
          <w:sz w:val="28"/>
          <w:szCs w:val="28"/>
        </w:rPr>
        <w:t>.)</w:t>
      </w:r>
    </w:p>
    <w:p w:rsidR="003060F4" w:rsidRPr="00B1158C" w:rsidRDefault="003060F4" w:rsidP="00694B9E">
      <w:pPr>
        <w:pStyle w:val="a3"/>
        <w:widowControl w:val="0"/>
        <w:shd w:val="clear" w:color="auto" w:fill="FFFFFF"/>
        <w:spacing w:before="0" w:beforeAutospacing="0" w:after="0" w:afterAutospacing="0" w:line="360" w:lineRule="auto"/>
        <w:ind w:firstLine="709"/>
        <w:jc w:val="both"/>
        <w:rPr>
          <w:b/>
          <w:sz w:val="28"/>
          <w:szCs w:val="28"/>
        </w:rPr>
      </w:pPr>
      <w:r w:rsidRPr="00B1158C">
        <w:rPr>
          <w:b/>
          <w:bCs/>
          <w:kern w:val="28"/>
          <w:sz w:val="28"/>
          <w:szCs w:val="28"/>
        </w:rPr>
        <w:t>2.Указы и распоряжения</w:t>
      </w:r>
      <w:r w:rsidRPr="00B1158C">
        <w:rPr>
          <w:b/>
          <w:sz w:val="28"/>
          <w:szCs w:val="28"/>
        </w:rPr>
        <w:t xml:space="preserve"> Президента и</w:t>
      </w:r>
      <w:r w:rsidRPr="00B1158C">
        <w:rPr>
          <w:b/>
          <w:bCs/>
          <w:kern w:val="28"/>
          <w:sz w:val="28"/>
          <w:szCs w:val="28"/>
        </w:rPr>
        <w:t xml:space="preserve"> Правительс</w:t>
      </w:r>
      <w:r w:rsidRPr="00B1158C">
        <w:rPr>
          <w:b/>
          <w:sz w:val="28"/>
          <w:szCs w:val="28"/>
        </w:rPr>
        <w:t>тва РФ в сфере делопроизводства.</w:t>
      </w:r>
    </w:p>
    <w:p w:rsidR="003060F4" w:rsidRPr="005B4D16"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 xml:space="preserve">1. </w:t>
      </w:r>
      <w:r w:rsidRPr="005B4D16">
        <w:rPr>
          <w:sz w:val="28"/>
          <w:szCs w:val="28"/>
          <w:highlight w:val="green"/>
        </w:rPr>
        <w:t>Указ Президента РФ от 6 марта 1997 года №188 «Об утверждении перечня сведений конфиденциального характера» (с изменениями и дополнениями от 1</w:t>
      </w:r>
      <w:r w:rsidRPr="005B4D16">
        <w:rPr>
          <w:sz w:val="28"/>
          <w:szCs w:val="28"/>
          <w:highlight w:val="green"/>
          <w:shd w:val="clear" w:color="auto" w:fill="FFFFFF"/>
        </w:rPr>
        <w:t xml:space="preserve">3 июля </w:t>
      </w:r>
      <w:smartTag w:uri="urn:schemas-microsoft-com:office:smarttags" w:element="metricconverter">
        <w:smartTagPr>
          <w:attr w:name="ProductID" w:val="2015 г"/>
        </w:smartTagPr>
        <w:r w:rsidRPr="005B4D16">
          <w:rPr>
            <w:sz w:val="28"/>
            <w:szCs w:val="28"/>
            <w:highlight w:val="green"/>
            <w:shd w:val="clear" w:color="auto" w:fill="FFFFFF"/>
          </w:rPr>
          <w:t>2015 г</w:t>
        </w:r>
      </w:smartTag>
      <w:r w:rsidRPr="005B4D16">
        <w:rPr>
          <w:sz w:val="28"/>
          <w:szCs w:val="28"/>
          <w:shd w:val="clear" w:color="auto" w:fill="FFFFFF"/>
        </w:rPr>
        <w:t>.)</w:t>
      </w:r>
      <w:r w:rsidRPr="005B4D16">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 Указ Президента РФ от 30 ноября 1995 года №1203 «Об утверждении перечня сведений, отнесенных к государственной тайне»</w:t>
      </w:r>
      <w:r>
        <w:rPr>
          <w:sz w:val="28"/>
          <w:szCs w:val="28"/>
        </w:rPr>
        <w:t xml:space="preserve"> (с </w:t>
      </w:r>
      <w:r w:rsidRPr="005B4D16">
        <w:rPr>
          <w:sz w:val="28"/>
          <w:szCs w:val="28"/>
          <w:highlight w:val="green"/>
        </w:rPr>
        <w:t xml:space="preserve">изменениями и дополнениями от </w:t>
      </w:r>
      <w:r w:rsidRPr="005B4D16">
        <w:rPr>
          <w:sz w:val="28"/>
          <w:szCs w:val="28"/>
          <w:highlight w:val="green"/>
          <w:shd w:val="clear" w:color="auto" w:fill="FFFFFF"/>
        </w:rPr>
        <w:t xml:space="preserve">8 августа </w:t>
      </w:r>
      <w:smartTag w:uri="urn:schemas-microsoft-com:office:smarttags" w:element="metricconverter">
        <w:smartTagPr>
          <w:attr w:name="ProductID" w:val="2019 г"/>
        </w:smartTagPr>
        <w:r w:rsidRPr="005B4D16">
          <w:rPr>
            <w:sz w:val="28"/>
            <w:szCs w:val="28"/>
            <w:highlight w:val="green"/>
            <w:shd w:val="clear" w:color="auto" w:fill="FFFFFF"/>
          </w:rPr>
          <w:t>2019 г</w:t>
        </w:r>
      </w:smartTag>
      <w:r w:rsidRPr="005B4D16">
        <w:rPr>
          <w:sz w:val="28"/>
          <w:szCs w:val="28"/>
          <w:highlight w:val="green"/>
          <w:shd w:val="clear" w:color="auto" w:fill="FFFFFF"/>
        </w:rPr>
        <w:t>.</w:t>
      </w:r>
      <w:r w:rsidRPr="005B4D16">
        <w:rPr>
          <w:sz w:val="28"/>
          <w:szCs w:val="28"/>
          <w:highlight w:val="green"/>
        </w:rPr>
        <w:t>);</w:t>
      </w:r>
    </w:p>
    <w:p w:rsidR="003060F4" w:rsidRPr="00AD2955" w:rsidRDefault="003060F4" w:rsidP="00AD2955">
      <w:pPr>
        <w:pStyle w:val="1"/>
        <w:shd w:val="clear" w:color="auto" w:fill="FFFFFF"/>
        <w:spacing w:before="0" w:line="360" w:lineRule="auto"/>
        <w:ind w:firstLine="709"/>
        <w:jc w:val="both"/>
        <w:rPr>
          <w:rFonts w:ascii="Times New Roman" w:hAnsi="Times New Roman"/>
          <w:b w:val="0"/>
          <w:color w:val="auto"/>
        </w:rPr>
      </w:pPr>
      <w:r w:rsidRPr="00AD2955">
        <w:rPr>
          <w:rFonts w:ascii="Times New Roman" w:hAnsi="Times New Roman"/>
          <w:b w:val="0"/>
          <w:color w:val="auto"/>
          <w:highlight w:val="green"/>
        </w:rPr>
        <w:t>3. Постановление Правительства РФ от 16.04.2003</w:t>
      </w:r>
      <w:r>
        <w:rPr>
          <w:rFonts w:ascii="Times New Roman" w:hAnsi="Times New Roman"/>
          <w:b w:val="0"/>
          <w:color w:val="auto"/>
          <w:highlight w:val="green"/>
        </w:rPr>
        <w:t xml:space="preserve"> г. №</w:t>
      </w:r>
      <w:r w:rsidRPr="00AD2955">
        <w:rPr>
          <w:rFonts w:ascii="Times New Roman" w:hAnsi="Times New Roman"/>
          <w:b w:val="0"/>
          <w:color w:val="auto"/>
          <w:highlight w:val="green"/>
        </w:rPr>
        <w:t xml:space="preserve"> 225 (ред. от 25.03.2013) "О трудовых книжках" (вместе с "Правилами ведения и хранения трудовых книжек, изготовления бланков трудовой книжки и обеспечения ими работодателей")</w:t>
      </w:r>
      <w:r>
        <w:rPr>
          <w:rFonts w:ascii="Times New Roman" w:hAnsi="Times New Roman"/>
          <w:b w:val="0"/>
          <w:color w:val="auto"/>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4. Постановление Правительства РФ от 27 декабря 1995 года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Pr="00AD2955">
        <w:rPr>
          <w:color w:val="22272F"/>
          <w:sz w:val="34"/>
          <w:szCs w:val="34"/>
        </w:rPr>
        <w:t xml:space="preserve"> </w:t>
      </w:r>
      <w:r w:rsidRPr="00AD2955">
        <w:rPr>
          <w:color w:val="22272F"/>
          <w:sz w:val="28"/>
          <w:szCs w:val="28"/>
          <w:highlight w:val="green"/>
        </w:rPr>
        <w:t>(с изменениями и дополнениями)</w:t>
      </w:r>
      <w:r w:rsidRPr="00B1158C">
        <w:rPr>
          <w:sz w:val="28"/>
          <w:szCs w:val="28"/>
        </w:rPr>
        <w:t>;</w:t>
      </w:r>
    </w:p>
    <w:p w:rsidR="003060F4" w:rsidRPr="00F46B45" w:rsidRDefault="003060F4" w:rsidP="00F46B45">
      <w:pPr>
        <w:pStyle w:val="a3"/>
        <w:widowControl w:val="0"/>
        <w:spacing w:before="0" w:beforeAutospacing="0" w:after="0" w:afterAutospacing="0" w:line="360" w:lineRule="auto"/>
        <w:ind w:firstLine="709"/>
        <w:jc w:val="both"/>
        <w:rPr>
          <w:sz w:val="28"/>
          <w:szCs w:val="28"/>
        </w:rPr>
      </w:pPr>
      <w:r w:rsidRPr="00F46B45">
        <w:rPr>
          <w:sz w:val="28"/>
          <w:szCs w:val="28"/>
        </w:rPr>
        <w:t xml:space="preserve">5. Постановление Правительства РСФСР от 5 декабря 1991 года № 35 </w:t>
      </w:r>
      <w:r w:rsidRPr="00F46B45">
        <w:rPr>
          <w:sz w:val="28"/>
          <w:szCs w:val="28"/>
          <w:highlight w:val="green"/>
        </w:rPr>
        <w:t>(ред. от 03.10.2002)</w:t>
      </w:r>
      <w:r w:rsidRPr="00F46B45">
        <w:rPr>
          <w:sz w:val="28"/>
          <w:szCs w:val="28"/>
        </w:rPr>
        <w:t xml:space="preserve"> «О перечне сведений, которые не могут составлять коммерческую тайну»;</w:t>
      </w:r>
    </w:p>
    <w:p w:rsidR="003060F4" w:rsidRDefault="003060F4" w:rsidP="00F46B45">
      <w:pPr>
        <w:pStyle w:val="a3"/>
        <w:widowControl w:val="0"/>
        <w:spacing w:before="0" w:beforeAutospacing="0" w:after="0" w:afterAutospacing="0" w:line="360" w:lineRule="auto"/>
        <w:ind w:firstLine="709"/>
        <w:jc w:val="both"/>
        <w:rPr>
          <w:sz w:val="28"/>
          <w:szCs w:val="28"/>
        </w:rPr>
      </w:pPr>
      <w:r>
        <w:rPr>
          <w:sz w:val="28"/>
          <w:szCs w:val="28"/>
        </w:rPr>
        <w:t>6.</w:t>
      </w:r>
      <w:r w:rsidRPr="00F46B45">
        <w:rPr>
          <w:sz w:val="28"/>
          <w:szCs w:val="28"/>
        </w:rPr>
        <w:t xml:space="preserve"> Указ Президента РФ от 22 июня </w:t>
      </w:r>
      <w:smartTag w:uri="urn:schemas-microsoft-com:office:smarttags" w:element="metricconverter">
        <w:smartTagPr>
          <w:attr w:name="ProductID" w:val="2016 г"/>
        </w:smartTagPr>
        <w:r w:rsidRPr="00F46B45">
          <w:rPr>
            <w:sz w:val="28"/>
            <w:szCs w:val="28"/>
          </w:rPr>
          <w:t>2016 г</w:t>
        </w:r>
      </w:smartTag>
      <w:r w:rsidRPr="00F46B45">
        <w:rPr>
          <w:sz w:val="28"/>
          <w:szCs w:val="28"/>
        </w:rPr>
        <w:t>. N 293 "Вопросы Федерального архивного агентства" (с изменениями и дополнениями)</w:t>
      </w:r>
      <w:r>
        <w:rPr>
          <w:sz w:val="28"/>
          <w:szCs w:val="28"/>
        </w:rPr>
        <w:t>;</w:t>
      </w:r>
    </w:p>
    <w:p w:rsidR="003060F4" w:rsidRPr="00F46B45" w:rsidRDefault="003060F4" w:rsidP="00F46B45">
      <w:pPr>
        <w:pStyle w:val="a3"/>
        <w:widowControl w:val="0"/>
        <w:spacing w:before="0" w:beforeAutospacing="0" w:after="0" w:afterAutospacing="0" w:line="360" w:lineRule="auto"/>
        <w:ind w:firstLine="709"/>
        <w:jc w:val="both"/>
        <w:rPr>
          <w:sz w:val="28"/>
          <w:szCs w:val="28"/>
        </w:rPr>
      </w:pPr>
      <w:r w:rsidRPr="00F46B45">
        <w:rPr>
          <w:sz w:val="28"/>
          <w:szCs w:val="28"/>
        </w:rPr>
        <w:t xml:space="preserve">7. Постановление Правительства РФ от 13 августа </w:t>
      </w:r>
      <w:smartTag w:uri="urn:schemas-microsoft-com:office:smarttags" w:element="metricconverter">
        <w:smartTagPr>
          <w:attr w:name="ProductID" w:val="1997 г"/>
        </w:smartTagPr>
        <w:r w:rsidRPr="00F46B45">
          <w:rPr>
            <w:sz w:val="28"/>
            <w:szCs w:val="28"/>
          </w:rPr>
          <w:t>1997 г</w:t>
        </w:r>
      </w:smartTag>
      <w:r w:rsidRPr="00F46B45">
        <w:rPr>
          <w:sz w:val="28"/>
          <w:szCs w:val="28"/>
        </w:rPr>
        <w:t>. № 1009 «Об утверждении Правил подготовки нормативных правовых актов федеральных органов исполнительной власти и их государственной регистрации» (с изменениями и дополнениями).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 xml:space="preserve">8. </w:t>
      </w:r>
      <w:r w:rsidRPr="00B1158C">
        <w:rPr>
          <w:sz w:val="28"/>
          <w:szCs w:val="28"/>
        </w:rPr>
        <w:t xml:space="preserve"> Постановление Правительства РФ от 27 декабря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xml:space="preserve">.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 изменениями </w:t>
      </w:r>
      <w:r w:rsidRPr="00E86807">
        <w:rPr>
          <w:sz w:val="28"/>
          <w:szCs w:val="28"/>
        </w:rPr>
        <w:t xml:space="preserve">на </w:t>
      </w:r>
      <w:r w:rsidRPr="00E86807">
        <w:rPr>
          <w:sz w:val="28"/>
          <w:szCs w:val="28"/>
          <w:highlight w:val="green"/>
        </w:rPr>
        <w:t xml:space="preserve">17 марта  </w:t>
      </w:r>
      <w:smartTag w:uri="urn:schemas-microsoft-com:office:smarttags" w:element="metricconverter">
        <w:smartTagPr>
          <w:attr w:name="ProductID" w:val="2018 г"/>
        </w:smartTagPr>
        <w:r w:rsidRPr="00E86807">
          <w:rPr>
            <w:sz w:val="28"/>
            <w:szCs w:val="28"/>
            <w:highlight w:val="green"/>
          </w:rPr>
          <w:t>2018 г</w:t>
        </w:r>
      </w:smartTag>
      <w:r w:rsidRPr="00E86807">
        <w:rPr>
          <w:sz w:val="28"/>
          <w:szCs w:val="28"/>
          <w:highlight w:val="green"/>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 xml:space="preserve">9. </w:t>
      </w:r>
      <w:r w:rsidRPr="00B1158C">
        <w:rPr>
          <w:sz w:val="28"/>
          <w:szCs w:val="28"/>
        </w:rPr>
        <w:t xml:space="preserve">Указ Президента РФ от 30 ноября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xml:space="preserve">. № 1203 «Об утверждении перечня сведений, отнесенных к государственной тайне» (с изменениями на </w:t>
      </w:r>
      <w:r w:rsidRPr="00E86807">
        <w:rPr>
          <w:sz w:val="28"/>
          <w:szCs w:val="28"/>
          <w:shd w:val="clear" w:color="auto" w:fill="FFFFFF"/>
        </w:rPr>
        <w:t xml:space="preserve">8 августа </w:t>
      </w:r>
      <w:smartTag w:uri="urn:schemas-microsoft-com:office:smarttags" w:element="metricconverter">
        <w:smartTagPr>
          <w:attr w:name="ProductID" w:val="2019 г"/>
        </w:smartTagPr>
        <w:r w:rsidRPr="00E86807">
          <w:rPr>
            <w:sz w:val="28"/>
            <w:szCs w:val="28"/>
            <w:shd w:val="clear" w:color="auto" w:fill="FFFFFF"/>
          </w:rPr>
          <w:t>2019 г</w:t>
        </w:r>
      </w:smartTag>
      <w:r w:rsidRPr="00E86807">
        <w:rPr>
          <w:sz w:val="28"/>
          <w:szCs w:val="28"/>
          <w:shd w:val="clear" w:color="auto" w:fill="FFFFFF"/>
        </w:rPr>
        <w:t>.</w:t>
      </w:r>
      <w:r w:rsidRPr="00E86807">
        <w:rPr>
          <w:sz w:val="28"/>
          <w:szCs w:val="28"/>
        </w:rPr>
        <w:t>).</w:t>
      </w:r>
    </w:p>
    <w:p w:rsidR="003060F4" w:rsidRPr="00E86807" w:rsidRDefault="003060F4" w:rsidP="00694B9E">
      <w:pPr>
        <w:pStyle w:val="a3"/>
        <w:widowControl w:val="0"/>
        <w:spacing w:before="0" w:beforeAutospacing="0" w:after="0" w:afterAutospacing="0" w:line="360" w:lineRule="auto"/>
        <w:ind w:firstLine="709"/>
        <w:jc w:val="both"/>
        <w:rPr>
          <w:sz w:val="28"/>
          <w:szCs w:val="28"/>
        </w:rPr>
      </w:pPr>
      <w:r>
        <w:rPr>
          <w:sz w:val="28"/>
          <w:szCs w:val="28"/>
        </w:rPr>
        <w:t>10.</w:t>
      </w:r>
      <w:r w:rsidRPr="00B1158C">
        <w:rPr>
          <w:sz w:val="28"/>
          <w:szCs w:val="28"/>
        </w:rPr>
        <w:t xml:space="preserve"> Постановление Правительства РФ от 4 сентября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 870 «Об утверждении Правил отнесения сведений, составляющих государственную тайну, к различным степеням секретности».</w:t>
      </w:r>
      <w:r>
        <w:rPr>
          <w:sz w:val="28"/>
          <w:szCs w:val="28"/>
        </w:rPr>
        <w:t xml:space="preserve"> </w:t>
      </w:r>
      <w:r w:rsidRPr="00E86807">
        <w:rPr>
          <w:sz w:val="28"/>
          <w:szCs w:val="28"/>
          <w:highlight w:val="green"/>
        </w:rPr>
        <w:t xml:space="preserve">(с изменениями и дополнениями на </w:t>
      </w:r>
      <w:r w:rsidRPr="00E86807">
        <w:rPr>
          <w:sz w:val="28"/>
          <w:szCs w:val="28"/>
          <w:highlight w:val="green"/>
          <w:shd w:val="clear" w:color="auto" w:fill="FFFFFF"/>
        </w:rPr>
        <w:t xml:space="preserve">18 марта </w:t>
      </w:r>
      <w:smartTag w:uri="urn:schemas-microsoft-com:office:smarttags" w:element="metricconverter">
        <w:smartTagPr>
          <w:attr w:name="ProductID" w:val="2016 г"/>
        </w:smartTagPr>
        <w:r w:rsidRPr="00E86807">
          <w:rPr>
            <w:sz w:val="28"/>
            <w:szCs w:val="28"/>
            <w:highlight w:val="green"/>
            <w:shd w:val="clear" w:color="auto" w:fill="FFFFFF"/>
          </w:rPr>
          <w:t>2016 г</w:t>
        </w:r>
      </w:smartTag>
      <w:r w:rsidRPr="00E86807">
        <w:rPr>
          <w:sz w:val="28"/>
          <w:szCs w:val="28"/>
          <w:highlight w:val="green"/>
          <w:shd w:val="clear" w:color="auto" w:fill="FFFFFF"/>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highlight w:val="green"/>
        </w:rPr>
        <w:t xml:space="preserve">11. </w:t>
      </w:r>
      <w:r w:rsidRPr="002524C8">
        <w:rPr>
          <w:sz w:val="28"/>
          <w:szCs w:val="28"/>
          <w:highlight w:val="green"/>
        </w:rPr>
        <w:t>Постановление Правительства РФ от 02.10.2014 N 1015 (ред. от 31.08.2019) "Об утверждении Правил подсчета и подтверждения страхового стажа для установления страховых пенсий"</w:t>
      </w:r>
      <w:r>
        <w:rPr>
          <w:sz w:val="28"/>
          <w:szCs w:val="28"/>
        </w:rPr>
        <w:t xml:space="preserve"> </w:t>
      </w:r>
      <w:r w:rsidRPr="00B1158C">
        <w:rPr>
          <w:sz w:val="28"/>
          <w:szCs w:val="28"/>
        </w:rPr>
        <w:t>гласит следующее:</w:t>
      </w:r>
      <w:r>
        <w:rPr>
          <w:sz w:val="28"/>
          <w:szCs w:val="28"/>
        </w:rPr>
        <w:t xml:space="preserve"> </w:t>
      </w:r>
      <w:r w:rsidRPr="00B1158C">
        <w:rPr>
          <w:iCs/>
          <w:sz w:val="28"/>
          <w:szCs w:val="28"/>
        </w:rPr>
        <w:t>«Основным документом, подтверждающим периоды работы по трудовому договору, является трудовая книжка установленного образца.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справки, выдаваемые работодателями или соответствующими государственными (муниципальными) органами, выписки из приказов, лицевые счета и ведомости на выдачу заработной платы».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И далее пункт </w:t>
      </w:r>
      <w:r w:rsidRPr="002524C8">
        <w:rPr>
          <w:sz w:val="28"/>
          <w:szCs w:val="28"/>
          <w:highlight w:val="green"/>
        </w:rPr>
        <w:t>12:</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iCs/>
          <w:sz w:val="28"/>
          <w:szCs w:val="28"/>
        </w:rPr>
        <w:t>«В случае, когда трудовая книжка не ведется, периоды работы по трудовому договору подтверждаются письменным трудовым договором, оформленным в соответствии с трудовым законодательством, действовавшим на день возникновения соответствующих правоотношений».</w:t>
      </w:r>
    </w:p>
    <w:p w:rsidR="003060F4" w:rsidRDefault="003060F4" w:rsidP="00694B9E">
      <w:pPr>
        <w:widowControl w:val="0"/>
        <w:shd w:val="clear" w:color="auto" w:fill="FFFFFF"/>
        <w:spacing w:after="0" w:line="360" w:lineRule="auto"/>
        <w:ind w:firstLine="709"/>
        <w:jc w:val="both"/>
        <w:rPr>
          <w:rFonts w:ascii="Times New Roman" w:hAnsi="Times New Roman"/>
          <w:b/>
          <w:bCs/>
          <w:kern w:val="28"/>
          <w:sz w:val="28"/>
          <w:szCs w:val="28"/>
        </w:rPr>
      </w:pPr>
      <w:r w:rsidRPr="00B1158C">
        <w:rPr>
          <w:rFonts w:ascii="Times New Roman" w:hAnsi="Times New Roman"/>
          <w:b/>
          <w:bCs/>
          <w:kern w:val="28"/>
          <w:sz w:val="28"/>
          <w:szCs w:val="28"/>
        </w:rPr>
        <w:t>3. Нормативные правовые акты федеральных органов исполнительной власти, регламентирующие вопросы делопроизводства</w:t>
      </w:r>
    </w:p>
    <w:p w:rsidR="003060F4" w:rsidRPr="00D7777E" w:rsidRDefault="003060F4" w:rsidP="00D7777E">
      <w:pPr>
        <w:pStyle w:val="1"/>
        <w:numPr>
          <w:ilvl w:val="2"/>
          <w:numId w:val="9"/>
        </w:numPr>
        <w:tabs>
          <w:tab w:val="clear" w:pos="3049"/>
        </w:tabs>
        <w:spacing w:before="0" w:line="360" w:lineRule="auto"/>
        <w:ind w:left="0" w:firstLine="658"/>
        <w:jc w:val="both"/>
        <w:rPr>
          <w:rFonts w:ascii="Times New Roman" w:hAnsi="Times New Roman"/>
          <w:b w:val="0"/>
          <w:color w:val="auto"/>
        </w:rPr>
      </w:pPr>
      <w:r w:rsidRPr="001A0C5C">
        <w:rPr>
          <w:rFonts w:ascii="Times New Roman" w:hAnsi="Times New Roman"/>
          <w:b w:val="0"/>
          <w:color w:val="auto"/>
        </w:rPr>
        <w:t xml:space="preserve">Приказ Министерства культуры РФ от 31 марта </w:t>
      </w:r>
      <w:smartTag w:uri="urn:schemas-microsoft-com:office:smarttags" w:element="metricconverter">
        <w:smartTagPr>
          <w:attr w:name="ProductID" w:val="2015 г"/>
        </w:smartTagPr>
        <w:r w:rsidRPr="001A0C5C">
          <w:rPr>
            <w:rFonts w:ascii="Times New Roman" w:hAnsi="Times New Roman"/>
            <w:b w:val="0"/>
            <w:color w:val="auto"/>
          </w:rPr>
          <w:t>2015 г</w:t>
        </w:r>
      </w:smartTag>
      <w:r>
        <w:rPr>
          <w:rFonts w:ascii="Times New Roman" w:hAnsi="Times New Roman"/>
          <w:b w:val="0"/>
          <w:color w:val="auto"/>
        </w:rPr>
        <w:t>. N 526 «</w:t>
      </w:r>
      <w:r w:rsidRPr="001A0C5C">
        <w:rPr>
          <w:rFonts w:ascii="Times New Roman" w:hAnsi="Times New Roman"/>
          <w:b w:val="0"/>
          <w:color w:val="auto"/>
        </w:rPr>
        <w:t xml:space="preserve">Об утверждении правил организации хранения, комплектования, </w:t>
      </w:r>
      <w:r w:rsidRPr="00D7777E">
        <w:rPr>
          <w:rFonts w:ascii="Times New Roman" w:hAnsi="Times New Roman"/>
          <w:b w:val="0"/>
          <w:color w:val="auto"/>
        </w:rPr>
        <w:t>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3060F4" w:rsidRPr="00D7777E" w:rsidRDefault="003060F4" w:rsidP="00D7777E">
      <w:pPr>
        <w:spacing w:after="0" w:line="360" w:lineRule="auto"/>
        <w:ind w:firstLine="658"/>
        <w:jc w:val="both"/>
        <w:rPr>
          <w:rFonts w:ascii="Times New Roman" w:hAnsi="Times New Roman"/>
          <w:sz w:val="28"/>
          <w:szCs w:val="28"/>
        </w:rPr>
      </w:pPr>
      <w:r w:rsidRPr="00D7777E">
        <w:rPr>
          <w:rFonts w:ascii="Times New Roman" w:hAnsi="Times New Roman"/>
          <w:sz w:val="28"/>
          <w:szCs w:val="28"/>
        </w:rPr>
        <w:t xml:space="preserve">2. Приказ Росархива от 11 апреля </w:t>
      </w:r>
      <w:smartTag w:uri="urn:schemas-microsoft-com:office:smarttags" w:element="metricconverter">
        <w:smartTagPr>
          <w:attr w:name="ProductID" w:val="2018 г"/>
        </w:smartTagPr>
        <w:r w:rsidRPr="00D7777E">
          <w:rPr>
            <w:rFonts w:ascii="Times New Roman" w:hAnsi="Times New Roman"/>
            <w:sz w:val="28"/>
            <w:szCs w:val="28"/>
          </w:rPr>
          <w:t>2018 г</w:t>
        </w:r>
      </w:smartTag>
      <w:r w:rsidRPr="00D7777E">
        <w:rPr>
          <w:rFonts w:ascii="Times New Roman" w:hAnsi="Times New Roman"/>
          <w:sz w:val="28"/>
          <w:szCs w:val="28"/>
        </w:rPr>
        <w:t xml:space="preserve">. №44 "Об утверждении примерной инструкции по делопроизводству в государственных организациях»; </w:t>
      </w:r>
    </w:p>
    <w:p w:rsidR="003060F4" w:rsidRPr="00D7777E" w:rsidRDefault="003060F4" w:rsidP="00D7777E">
      <w:pPr>
        <w:spacing w:after="0" w:line="360" w:lineRule="auto"/>
        <w:ind w:firstLine="658"/>
        <w:jc w:val="both"/>
        <w:rPr>
          <w:rFonts w:ascii="Times New Roman" w:hAnsi="Times New Roman"/>
          <w:sz w:val="28"/>
          <w:szCs w:val="28"/>
        </w:rPr>
      </w:pPr>
      <w:r w:rsidRPr="00D7777E">
        <w:rPr>
          <w:rFonts w:ascii="Times New Roman" w:hAnsi="Times New Roman"/>
          <w:sz w:val="28"/>
          <w:szCs w:val="28"/>
        </w:rPr>
        <w:t xml:space="preserve">3. Приказ Федерального архивного агентства от 22 мая </w:t>
      </w:r>
      <w:smartTag w:uri="urn:schemas-microsoft-com:office:smarttags" w:element="metricconverter">
        <w:smartTagPr>
          <w:attr w:name="ProductID" w:val="2019 г"/>
        </w:smartTagPr>
        <w:r w:rsidRPr="00D7777E">
          <w:rPr>
            <w:rFonts w:ascii="Times New Roman" w:hAnsi="Times New Roman"/>
            <w:sz w:val="28"/>
            <w:szCs w:val="28"/>
          </w:rPr>
          <w:t>2019 г</w:t>
        </w:r>
      </w:smartTag>
      <w:r w:rsidRPr="00D7777E">
        <w:rPr>
          <w:rFonts w:ascii="Times New Roman" w:hAnsi="Times New Roman"/>
          <w:sz w:val="28"/>
          <w:szCs w:val="28"/>
        </w:rPr>
        <w:t>. № 71 "Об утверждении Правил делопроизводства в государственных органах, органах местного самоуправления";</w:t>
      </w:r>
    </w:p>
    <w:p w:rsidR="003060F4" w:rsidRPr="001244C0" w:rsidRDefault="003060F4" w:rsidP="001244C0">
      <w:pPr>
        <w:pStyle w:val="a3"/>
        <w:widowControl w:val="0"/>
        <w:spacing w:before="0" w:beforeAutospacing="0" w:after="0" w:afterAutospacing="0" w:line="360" w:lineRule="auto"/>
        <w:ind w:firstLine="709"/>
        <w:jc w:val="both"/>
        <w:rPr>
          <w:sz w:val="28"/>
          <w:szCs w:val="28"/>
        </w:rPr>
      </w:pPr>
      <w:r w:rsidRPr="001244C0">
        <w:rPr>
          <w:sz w:val="28"/>
          <w:szCs w:val="28"/>
        </w:rPr>
        <w:t xml:space="preserve">4. </w:t>
      </w:r>
      <w:r w:rsidRPr="001244C0">
        <w:rPr>
          <w:sz w:val="28"/>
          <w:szCs w:val="28"/>
          <w:highlight w:val="green"/>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1244C0">
        <w:rPr>
          <w:b/>
          <w:sz w:val="28"/>
          <w:szCs w:val="28"/>
          <w:highlight w:val="green"/>
        </w:rPr>
        <w:t xml:space="preserve"> у</w:t>
      </w:r>
      <w:r w:rsidRPr="001244C0">
        <w:rPr>
          <w:sz w:val="28"/>
          <w:szCs w:val="28"/>
          <w:highlight w:val="green"/>
        </w:rPr>
        <w:t>твержденный приказом Федерального архивного агентства от 20.12.2019 г. N 236.</w:t>
      </w:r>
      <w:r w:rsidRPr="001244C0">
        <w:rPr>
          <w:sz w:val="28"/>
          <w:szCs w:val="28"/>
        </w:rPr>
        <w:t xml:space="preserve"> Этот нормативный акт дает исчерпывающий список внутренних документов, в зависимости от юридической значимости, регулирует порядок и сроки их хранения. Как долго</w:t>
      </w:r>
      <w:r w:rsidRPr="00B1158C">
        <w:t xml:space="preserve"> следует хранить, допустим, штатное расписание, положение о премировании, табель учета рабочего времени, должностные инструкции и другие документы, кадровый работник узнает именно из этого ведомственного документа. </w:t>
      </w:r>
    </w:p>
    <w:p w:rsidR="003060F4" w:rsidRPr="00B1158C" w:rsidRDefault="003060F4" w:rsidP="003E6A8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5</w:t>
      </w:r>
      <w:r w:rsidRPr="003E6A83">
        <w:rPr>
          <w:rFonts w:ascii="Times New Roman" w:hAnsi="Times New Roman"/>
          <w:sz w:val="28"/>
          <w:szCs w:val="28"/>
        </w:rPr>
        <w:t>. Письмо Минтруда Российской Федерации №8389-ЮЛ, Пенсионного фонда Российской Федерации №ЛЧ-06-27/9704 27.11.2001 г</w:t>
      </w:r>
      <w:r>
        <w:rPr>
          <w:rFonts w:ascii="Times New Roman" w:hAnsi="Times New Roman"/>
          <w:b/>
          <w:sz w:val="28"/>
          <w:szCs w:val="28"/>
        </w:rPr>
        <w:t>.</w:t>
      </w:r>
      <w:r w:rsidRPr="00B1158C">
        <w:rPr>
          <w:rFonts w:ascii="Times New Roman" w:hAnsi="Times New Roman"/>
          <w:sz w:val="28"/>
          <w:szCs w:val="28"/>
        </w:rPr>
        <w:t xml:space="preserve"> «О некоторых вопросах определения среднемесячного заработка для установления пенсий в случаях утраты работодателями первичных документов о заработке работников» рекомендуют органам, осуществляющим пенсионное обеспечение, в связи с участившимися обращениями граждан и органов, осуществляющих пенсионное обеспечение, по вопросу определения среднемесячного заработка для установления пенсий в случаях утраты работодателями первичных документов о заработке работников принимать к производству документы, косвенно подтверждающие фактический заработок работника на данном конкретном предприятии.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В соответствии с данным письмом к таким документам, косвенно подтверждающим фактический заработок работника, могут быть отнесены: учетные карточки членов партии и партийные билеты, учетные карточки членов профсоюза и профсоюзные билеты, учетные карточки членов комсомола и комсомольские билеты, расчетные книжки (расчетные листы), которые оформлены в соответствии с требованиями, предъявляемыми к оформлению первичных учетных документов по оплате труда, приказы и другие документы, из которых можно сделать вывод об индивидуальном характере заработка работника. </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 этом, необходимо отметить, что создание и ведение кадровой документации – это не право, а одна из обязанностей работодателя, которая регламентирована нормативно-правовыми актами. Об обязательности документирования трудовых отношений с работниками в целях защиты их пенсионных прав свидетельствуют некоторые нормы пенсионного законодательства.</w:t>
      </w:r>
    </w:p>
    <w:p w:rsidR="003060F4" w:rsidRPr="003E6A83" w:rsidRDefault="003060F4" w:rsidP="003E6A83">
      <w:pPr>
        <w:pStyle w:val="1"/>
        <w:shd w:val="clear" w:color="auto" w:fill="FFFFFF"/>
        <w:spacing w:before="0" w:line="360" w:lineRule="auto"/>
        <w:ind w:firstLine="709"/>
        <w:jc w:val="both"/>
        <w:rPr>
          <w:rFonts w:ascii="Times New Roman" w:hAnsi="Times New Roman"/>
          <w:b w:val="0"/>
          <w:color w:val="auto"/>
        </w:rPr>
      </w:pPr>
      <w:r>
        <w:rPr>
          <w:rFonts w:ascii="Times New Roman" w:hAnsi="Times New Roman"/>
          <w:b w:val="0"/>
          <w:color w:val="auto"/>
        </w:rPr>
        <w:t>6</w:t>
      </w:r>
      <w:r w:rsidRPr="003E6A83">
        <w:rPr>
          <w:rFonts w:ascii="Times New Roman" w:hAnsi="Times New Roman"/>
          <w:b w:val="0"/>
          <w:color w:val="auto"/>
        </w:rPr>
        <w:t xml:space="preserve">. Постановление Минтруда РФ от 9 февраля 2004 года №9 «Об утверждении порядка применения Единого квалификационного справочника должностей руководителей, специалистов и служащих» </w:t>
      </w:r>
      <w:r w:rsidRPr="003E6A83">
        <w:rPr>
          <w:rFonts w:ascii="Times New Roman" w:hAnsi="Times New Roman"/>
          <w:b w:val="0"/>
          <w:color w:val="auto"/>
          <w:highlight w:val="green"/>
        </w:rPr>
        <w:t>(с изменениями и дополнениями от 25.10.2010 г.);</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Pr>
          <w:sz w:val="28"/>
          <w:szCs w:val="28"/>
        </w:rPr>
        <w:t>7</w:t>
      </w:r>
      <w:r w:rsidRPr="00B1158C">
        <w:rPr>
          <w:sz w:val="28"/>
          <w:szCs w:val="28"/>
        </w:rPr>
        <w:t>. Постановление Минтруда РФ от 25 ноября 1994 года №72 «Об утверждении межотраслевых укрупненных нормативов времени на работы по документационному обеспечению управления»;</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Pr>
          <w:sz w:val="28"/>
          <w:szCs w:val="28"/>
        </w:rPr>
        <w:t>8</w:t>
      </w:r>
      <w:r w:rsidRPr="00B1158C">
        <w:rPr>
          <w:sz w:val="28"/>
          <w:szCs w:val="28"/>
        </w:rPr>
        <w:t>. Постановление Минтруда РФ от 10 октября 2003 года №69 «Об утверждении инструкции по заполнению трудовых книжек»;</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Pr>
          <w:sz w:val="28"/>
          <w:szCs w:val="28"/>
        </w:rPr>
        <w:t>9</w:t>
      </w:r>
      <w:r w:rsidRPr="00B1158C">
        <w:rPr>
          <w:sz w:val="28"/>
          <w:szCs w:val="28"/>
        </w:rPr>
        <w:t>. Постановление Госкомстата РФ от 5 января 2004 года №1 «Об утверждении унифицированных форм первичной учетной документации по учету труда и его оплаты»;</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Pr>
          <w:sz w:val="28"/>
          <w:szCs w:val="28"/>
        </w:rPr>
        <w:t>10</w:t>
      </w:r>
      <w:r w:rsidRPr="00B1158C">
        <w:rPr>
          <w:sz w:val="28"/>
          <w:szCs w:val="28"/>
        </w:rPr>
        <w:t>. Постановление Госкомстата РФ от 24 марта 1999 года №20 «Об утверждении порядка применения унифицированных форм первичной учетной документации»;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11</w:t>
      </w:r>
      <w:r w:rsidRPr="00B1158C">
        <w:rPr>
          <w:sz w:val="28"/>
          <w:szCs w:val="28"/>
        </w:rPr>
        <w:t xml:space="preserve">. Письмо Росархива от 3 ноября </w:t>
      </w:r>
      <w:smartTag w:uri="urn:schemas-microsoft-com:office:smarttags" w:element="metricconverter">
        <w:smartTagPr>
          <w:attr w:name="ProductID" w:val="2006 г"/>
        </w:smartTagPr>
        <w:r w:rsidRPr="00B1158C">
          <w:rPr>
            <w:sz w:val="28"/>
            <w:szCs w:val="28"/>
          </w:rPr>
          <w:t>2006 г</w:t>
        </w:r>
      </w:smartTag>
      <w:r w:rsidRPr="00B1158C">
        <w:rPr>
          <w:sz w:val="28"/>
          <w:szCs w:val="28"/>
        </w:rPr>
        <w:t>. № 2/2063-К «Об Информационно-справочной системе архивной отрасли»</w:t>
      </w:r>
      <w:r>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2</w:t>
      </w:r>
      <w:r w:rsidRPr="00B1158C">
        <w:rPr>
          <w:sz w:val="28"/>
          <w:szCs w:val="28"/>
        </w:rPr>
        <w:t xml:space="preserve">. Приказ Министерства культуры и массовых коммуникаций Российской Федерации от 8 ноября </w:t>
      </w:r>
      <w:smartTag w:uri="urn:schemas-microsoft-com:office:smarttags" w:element="metricconverter">
        <w:smartTagPr>
          <w:attr w:name="ProductID" w:val="2005 г"/>
        </w:smartTagPr>
        <w:r w:rsidRPr="00B1158C">
          <w:rPr>
            <w:sz w:val="28"/>
            <w:szCs w:val="28"/>
          </w:rPr>
          <w:t>2005 г</w:t>
        </w:r>
      </w:smartTag>
      <w:r w:rsidRPr="00B1158C">
        <w:rPr>
          <w:sz w:val="28"/>
          <w:szCs w:val="28"/>
        </w:rPr>
        <w:t>. № 536 «О Типовой инструкции по делопроизводству в федеральных органах исполнительной власти»</w:t>
      </w:r>
      <w:r>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3</w:t>
      </w:r>
      <w:r w:rsidRPr="00B1158C">
        <w:rPr>
          <w:sz w:val="28"/>
          <w:szCs w:val="28"/>
        </w:rPr>
        <w:t xml:space="preserve">. Письмо Росархива от 11 марта </w:t>
      </w:r>
      <w:smartTag w:uri="urn:schemas-microsoft-com:office:smarttags" w:element="metricconverter">
        <w:smartTagPr>
          <w:attr w:name="ProductID" w:val="2005 г"/>
        </w:smartTagPr>
        <w:r w:rsidRPr="00B1158C">
          <w:rPr>
            <w:sz w:val="28"/>
            <w:szCs w:val="28"/>
          </w:rPr>
          <w:t>2005 г</w:t>
        </w:r>
      </w:smartTag>
      <w:r w:rsidRPr="00B1158C">
        <w:rPr>
          <w:sz w:val="28"/>
          <w:szCs w:val="28"/>
        </w:rPr>
        <w:t>. № 2/476-А «О модернизации Информационно-справочной системы архивной отрасли» (ИССАО) в 2004 году и планах развития на 2005 год»</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4</w:t>
      </w:r>
      <w:r w:rsidRPr="00B1158C">
        <w:rPr>
          <w:sz w:val="28"/>
          <w:szCs w:val="28"/>
        </w:rPr>
        <w:t xml:space="preserve">. Постановление Госкомстата России от 5 января </w:t>
      </w:r>
      <w:smartTag w:uri="urn:schemas-microsoft-com:office:smarttags" w:element="metricconverter">
        <w:smartTagPr>
          <w:attr w:name="ProductID" w:val="2004 г"/>
        </w:smartTagPr>
        <w:r w:rsidRPr="00B1158C">
          <w:rPr>
            <w:sz w:val="28"/>
            <w:szCs w:val="28"/>
          </w:rPr>
          <w:t>2004 г</w:t>
        </w:r>
      </w:smartTag>
      <w:r w:rsidRPr="00B1158C">
        <w:rPr>
          <w:sz w:val="28"/>
          <w:szCs w:val="28"/>
        </w:rPr>
        <w:t>. N 1 «Об утверждении унифицированных форм первичной учетной документации по учету труда и его оплаты»</w:t>
      </w:r>
      <w:r>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15.</w:t>
      </w:r>
      <w:r w:rsidRPr="00B1158C">
        <w:rPr>
          <w:sz w:val="28"/>
          <w:szCs w:val="28"/>
        </w:rPr>
        <w:t xml:space="preserve"> Приказ Минфина России от 22 декабря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117н "О трудовых книжках»</w:t>
      </w:r>
      <w:r>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16. Письмо Росархива от 24 ноября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2/2047-А «О модернизации Информационно-справочной системы архивной отрасли»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17. Постановление Минтруда России от 10 октября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69 «Об утверждении Инструкции по заполнению трудовых книжек»</w:t>
      </w:r>
    </w:p>
    <w:p w:rsidR="003060F4" w:rsidRPr="00250672"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18. Постановление Федеральной комиссии по рынку ценных бумаг от 16 июля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xml:space="preserve">. № 03-33/пс «Об утверждении Положения о </w:t>
      </w:r>
      <w:r w:rsidRPr="00250672">
        <w:rPr>
          <w:sz w:val="28"/>
          <w:szCs w:val="28"/>
        </w:rPr>
        <w:t>порядке и сроках хранения документов акционерных обществ»</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19</w:t>
      </w:r>
      <w:r w:rsidRPr="00B1158C">
        <w:rPr>
          <w:sz w:val="28"/>
          <w:szCs w:val="28"/>
        </w:rPr>
        <w:t xml:space="preserve">. Письмо Росархива от 7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6/464-к «О присвоении тематическому комплекту «Информационно-справочная система архивной отрасли (ИССАО)» статуса «официальной базы данных Федеральной архивной службы России»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0</w:t>
      </w:r>
      <w:r w:rsidRPr="00B1158C">
        <w:rPr>
          <w:sz w:val="28"/>
          <w:szCs w:val="28"/>
        </w:rPr>
        <w:t xml:space="preserve">. Постановление Минтруда России от 26 марта </w:t>
      </w:r>
      <w:smartTag w:uri="urn:schemas-microsoft-com:office:smarttags" w:element="metricconverter">
        <w:smartTagPr>
          <w:attr w:name="ProductID" w:val="2002 г"/>
        </w:smartTagPr>
        <w:r w:rsidRPr="00B1158C">
          <w:rPr>
            <w:sz w:val="28"/>
            <w:szCs w:val="28"/>
          </w:rPr>
          <w:t>2002 г</w:t>
        </w:r>
      </w:smartTag>
      <w:r w:rsidRPr="00B1158C">
        <w:rPr>
          <w:sz w:val="28"/>
          <w:szCs w:val="28"/>
        </w:rPr>
        <w:t>. № 23 «Об утверждении Норм времени на работы по документационному обеспечению управленческих структур федеральных органов исполнительной власти»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1</w:t>
      </w:r>
      <w:r w:rsidRPr="00B1158C">
        <w:rPr>
          <w:sz w:val="28"/>
          <w:szCs w:val="28"/>
        </w:rPr>
        <w:t xml:space="preserve">. Основные правила работы архивов организаций, одобренные решением коллегии Росархива от 6 февраля </w:t>
      </w:r>
      <w:smartTag w:uri="urn:schemas-microsoft-com:office:smarttags" w:element="metricconverter">
        <w:smartTagPr>
          <w:attr w:name="ProductID" w:val="2002 г"/>
        </w:smartTagPr>
        <w:r w:rsidRPr="00B1158C">
          <w:rPr>
            <w:sz w:val="28"/>
            <w:szCs w:val="28"/>
          </w:rPr>
          <w:t>2002 г</w:t>
        </w:r>
      </w:smartTag>
      <w:r w:rsidRPr="00B1158C">
        <w:rPr>
          <w:sz w:val="28"/>
          <w:szCs w:val="28"/>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2</w:t>
      </w:r>
      <w:r w:rsidRPr="00B1158C">
        <w:rPr>
          <w:sz w:val="28"/>
          <w:szCs w:val="28"/>
        </w:rPr>
        <w:t xml:space="preserve">. Приказ Росархива от 19 января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 2 «Об утверждении примерного положения о постоянно действующей экспертной комиссии учреждения, организации, предприятия»</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3</w:t>
      </w:r>
      <w:r w:rsidRPr="00B1158C">
        <w:rPr>
          <w:sz w:val="28"/>
          <w:szCs w:val="28"/>
        </w:rPr>
        <w:t xml:space="preserve">. Постановление Минтруда России от 25 ноября </w:t>
      </w:r>
      <w:smartTag w:uri="urn:schemas-microsoft-com:office:smarttags" w:element="metricconverter">
        <w:smartTagPr>
          <w:attr w:name="ProductID" w:val="1994 г"/>
        </w:smartTagPr>
        <w:r w:rsidRPr="00B1158C">
          <w:rPr>
            <w:sz w:val="28"/>
            <w:szCs w:val="28"/>
          </w:rPr>
          <w:t>1994 г</w:t>
        </w:r>
      </w:smartTag>
      <w:r w:rsidRPr="00B1158C">
        <w:rPr>
          <w:sz w:val="28"/>
          <w:szCs w:val="28"/>
        </w:rPr>
        <w:t>. № 72 «Об утверждении межотраслевых укрупненных нормативов времени на работы по документационному обеспечению управления»</w:t>
      </w:r>
    </w:p>
    <w:p w:rsidR="003060F4" w:rsidRPr="00F37397" w:rsidRDefault="003060F4" w:rsidP="00F37397">
      <w:pPr>
        <w:pStyle w:val="a3"/>
        <w:widowControl w:val="0"/>
        <w:spacing w:before="0" w:beforeAutospacing="0" w:after="0" w:afterAutospacing="0" w:line="360" w:lineRule="auto"/>
        <w:ind w:firstLine="709"/>
        <w:jc w:val="both"/>
        <w:rPr>
          <w:color w:val="000000"/>
          <w:sz w:val="21"/>
          <w:szCs w:val="21"/>
          <w:shd w:val="clear" w:color="auto" w:fill="FFFFFF"/>
        </w:rPr>
      </w:pPr>
      <w:r w:rsidRPr="00B1158C">
        <w:rPr>
          <w:sz w:val="28"/>
          <w:szCs w:val="28"/>
        </w:rPr>
        <w:t>2</w:t>
      </w:r>
      <w:r>
        <w:rPr>
          <w:sz w:val="28"/>
          <w:szCs w:val="28"/>
        </w:rPr>
        <w:t>4</w:t>
      </w:r>
      <w:r w:rsidRPr="00B1158C">
        <w:rPr>
          <w:sz w:val="28"/>
          <w:szCs w:val="28"/>
        </w:rPr>
        <w:t xml:space="preserve">. </w:t>
      </w:r>
      <w:r w:rsidRPr="00F37397">
        <w:rPr>
          <w:sz w:val="28"/>
          <w:szCs w:val="28"/>
          <w:highlight w:val="green"/>
        </w:rPr>
        <w:t xml:space="preserve">Приказ Росархива от 11 апреля </w:t>
      </w:r>
      <w:smartTag w:uri="urn:schemas-microsoft-com:office:smarttags" w:element="metricconverter">
        <w:smartTagPr>
          <w:attr w:name="ProductID" w:val="2018 г"/>
        </w:smartTagPr>
        <w:r w:rsidRPr="00F37397">
          <w:rPr>
            <w:sz w:val="28"/>
            <w:szCs w:val="28"/>
            <w:highlight w:val="green"/>
          </w:rPr>
          <w:t>2018 г</w:t>
        </w:r>
      </w:smartTag>
      <w:r w:rsidRPr="00F37397">
        <w:rPr>
          <w:sz w:val="28"/>
          <w:szCs w:val="28"/>
          <w:highlight w:val="green"/>
        </w:rPr>
        <w:t>. № 42 «Об утверждении примерного положения об архиве организации» (</w:t>
      </w:r>
      <w:r w:rsidRPr="00F37397">
        <w:rPr>
          <w:color w:val="000000"/>
          <w:sz w:val="28"/>
          <w:szCs w:val="28"/>
          <w:highlight w:val="green"/>
          <w:shd w:val="clear" w:color="auto" w:fill="FFFFFF"/>
        </w:rPr>
        <w:t xml:space="preserve">зарегистрирован Министерством юстиции Российской Федерации 15 августа </w:t>
      </w:r>
      <w:smartTag w:uri="urn:schemas-microsoft-com:office:smarttags" w:element="metricconverter">
        <w:smartTagPr>
          <w:attr w:name="ProductID" w:val="2018 г"/>
        </w:smartTagPr>
        <w:r w:rsidRPr="00F37397">
          <w:rPr>
            <w:color w:val="000000"/>
            <w:sz w:val="28"/>
            <w:szCs w:val="28"/>
            <w:highlight w:val="green"/>
            <w:shd w:val="clear" w:color="auto" w:fill="FFFFFF"/>
          </w:rPr>
          <w:t>2018 г</w:t>
        </w:r>
      </w:smartTag>
      <w:r w:rsidRPr="00F37397">
        <w:rPr>
          <w:color w:val="000000"/>
          <w:sz w:val="28"/>
          <w:szCs w:val="28"/>
          <w:highlight w:val="green"/>
          <w:shd w:val="clear" w:color="auto" w:fill="FFFFFF"/>
        </w:rPr>
        <w:t>., регистрационный номер 51895).</w:t>
      </w:r>
    </w:p>
    <w:p w:rsidR="003060F4" w:rsidRPr="003F0399"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5</w:t>
      </w:r>
      <w:r w:rsidRPr="00B1158C">
        <w:rPr>
          <w:sz w:val="28"/>
          <w:szCs w:val="28"/>
        </w:rP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Одобрено коллегией Главархива СССР 27 апреля </w:t>
      </w:r>
      <w:smartTag w:uri="urn:schemas-microsoft-com:office:smarttags" w:element="metricconverter">
        <w:smartTagPr>
          <w:attr w:name="ProductID" w:val="1988 г"/>
        </w:smartTagPr>
        <w:r w:rsidRPr="00B1158C">
          <w:rPr>
            <w:sz w:val="28"/>
            <w:szCs w:val="28"/>
          </w:rPr>
          <w:t>1988 г</w:t>
        </w:r>
      </w:smartTag>
      <w:r w:rsidRPr="00B1158C">
        <w:rPr>
          <w:sz w:val="28"/>
          <w:szCs w:val="28"/>
        </w:rPr>
        <w:t xml:space="preserve">. Приказ Главархива СССР от 25 мая </w:t>
      </w:r>
      <w:smartTag w:uri="urn:schemas-microsoft-com:office:smarttags" w:element="metricconverter">
        <w:smartTagPr>
          <w:attr w:name="ProductID" w:val="1988 г"/>
        </w:smartTagPr>
        <w:r w:rsidRPr="00B1158C">
          <w:rPr>
            <w:sz w:val="28"/>
            <w:szCs w:val="28"/>
          </w:rPr>
          <w:t>1988 г</w:t>
        </w:r>
      </w:smartTag>
      <w:r w:rsidRPr="00B1158C">
        <w:rPr>
          <w:sz w:val="28"/>
          <w:szCs w:val="28"/>
        </w:rPr>
        <w:t>. № 33.</w:t>
      </w:r>
    </w:p>
    <w:p w:rsidR="003060F4" w:rsidRPr="00B1158C" w:rsidRDefault="003060F4" w:rsidP="00694B9E">
      <w:pPr>
        <w:widowControl w:val="0"/>
        <w:shd w:val="clear" w:color="auto" w:fill="FFFFFF"/>
        <w:spacing w:after="0" w:line="360" w:lineRule="auto"/>
        <w:ind w:firstLine="709"/>
        <w:jc w:val="both"/>
        <w:rPr>
          <w:rFonts w:ascii="Times New Roman" w:hAnsi="Times New Roman"/>
          <w:b/>
          <w:bCs/>
          <w:kern w:val="28"/>
          <w:sz w:val="28"/>
          <w:szCs w:val="28"/>
        </w:rPr>
      </w:pPr>
      <w:r w:rsidRPr="00B1158C">
        <w:rPr>
          <w:rFonts w:ascii="Times New Roman" w:hAnsi="Times New Roman"/>
          <w:b/>
          <w:bCs/>
          <w:kern w:val="28"/>
          <w:sz w:val="28"/>
          <w:szCs w:val="28"/>
        </w:rPr>
        <w:t>4.Технические регламенты и национальные стандарты в области делопроизводства.</w:t>
      </w:r>
    </w:p>
    <w:p w:rsidR="003060F4" w:rsidRPr="00F37397" w:rsidRDefault="003060F4" w:rsidP="00F37397">
      <w:pPr>
        <w:widowControl w:val="0"/>
        <w:shd w:val="clear" w:color="auto" w:fill="FFFFFF"/>
        <w:spacing w:after="0" w:line="360" w:lineRule="auto"/>
        <w:ind w:firstLine="708"/>
        <w:jc w:val="both"/>
        <w:rPr>
          <w:rFonts w:ascii="Times New Roman" w:hAnsi="Times New Roman"/>
          <w:bCs/>
          <w:kern w:val="28"/>
          <w:sz w:val="28"/>
          <w:szCs w:val="28"/>
        </w:rPr>
      </w:pPr>
      <w:r w:rsidRPr="00B1158C">
        <w:rPr>
          <w:rFonts w:ascii="Times New Roman" w:hAnsi="Times New Roman"/>
          <w:bCs/>
          <w:kern w:val="28"/>
          <w:sz w:val="28"/>
          <w:szCs w:val="28"/>
        </w:rPr>
        <w:t>1.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Pr>
          <w:rFonts w:ascii="Times New Roman" w:hAnsi="Times New Roman"/>
          <w:bCs/>
          <w:kern w:val="28"/>
          <w:sz w:val="28"/>
          <w:szCs w:val="28"/>
        </w:rPr>
        <w:t xml:space="preserve"> </w:t>
      </w:r>
      <w:r w:rsidRPr="00F37397">
        <w:rPr>
          <w:rFonts w:ascii="Times New Roman" w:hAnsi="Times New Roman"/>
          <w:color w:val="333333"/>
          <w:sz w:val="28"/>
          <w:szCs w:val="28"/>
          <w:highlight w:val="green"/>
        </w:rPr>
        <w:t xml:space="preserve">(утв. Приказом Росстандарта от 08.12.2016 </w:t>
      </w:r>
      <w:r>
        <w:rPr>
          <w:rFonts w:ascii="Times New Roman" w:hAnsi="Times New Roman"/>
          <w:color w:val="333333"/>
          <w:sz w:val="28"/>
          <w:szCs w:val="28"/>
          <w:highlight w:val="green"/>
        </w:rPr>
        <w:t>г. №</w:t>
      </w:r>
      <w:r w:rsidRPr="00F37397">
        <w:rPr>
          <w:rFonts w:ascii="Times New Roman" w:hAnsi="Times New Roman"/>
          <w:color w:val="333333"/>
          <w:sz w:val="28"/>
          <w:szCs w:val="28"/>
          <w:highlight w:val="green"/>
        </w:rPr>
        <w:t xml:space="preserve"> 2004-ст) (ред. от 14.05.2018)</w:t>
      </w:r>
    </w:p>
    <w:p w:rsidR="003060F4" w:rsidRPr="00076804" w:rsidRDefault="003060F4" w:rsidP="00076804">
      <w:pPr>
        <w:pStyle w:val="a3"/>
        <w:widowControl w:val="0"/>
        <w:spacing w:before="0" w:beforeAutospacing="0" w:after="0" w:afterAutospacing="0" w:line="360" w:lineRule="auto"/>
        <w:ind w:firstLine="709"/>
        <w:jc w:val="both"/>
        <w:rPr>
          <w:sz w:val="28"/>
          <w:szCs w:val="28"/>
        </w:rPr>
      </w:pPr>
      <w:r>
        <w:rPr>
          <w:sz w:val="28"/>
          <w:szCs w:val="28"/>
        </w:rPr>
        <w:t>2</w:t>
      </w:r>
      <w:r w:rsidRPr="00B1158C">
        <w:rPr>
          <w:sz w:val="28"/>
          <w:szCs w:val="28"/>
        </w:rPr>
        <w:t xml:space="preserve">. </w:t>
      </w:r>
      <w:r w:rsidRPr="00076804">
        <w:rPr>
          <w:sz w:val="28"/>
          <w:szCs w:val="28"/>
          <w:highlight w:val="green"/>
        </w:rPr>
        <w:t>ГОСТ</w:t>
      </w:r>
      <w:r w:rsidRPr="00076804">
        <w:rPr>
          <w:b/>
          <w:sz w:val="28"/>
          <w:szCs w:val="28"/>
          <w:highlight w:val="green"/>
        </w:rPr>
        <w:t xml:space="preserve"> </w:t>
      </w:r>
      <w:r w:rsidRPr="00076804">
        <w:rPr>
          <w:sz w:val="28"/>
          <w:szCs w:val="28"/>
          <w:highlight w:val="green"/>
        </w:rPr>
        <w:t xml:space="preserve">Р 7.0.8-2013 "Система стандартов по информации, библиотечному и издательскому делу. Делопроизводство и архивное дело. Термины и определения" (утв. приказом Федерального агентства по техническому регулированию и метрологии от 17 октября </w:t>
      </w:r>
      <w:smartTag w:uri="urn:schemas-microsoft-com:office:smarttags" w:element="metricconverter">
        <w:smartTagPr>
          <w:attr w:name="ProductID" w:val="2013 г"/>
        </w:smartTagPr>
        <w:r w:rsidRPr="00076804">
          <w:rPr>
            <w:sz w:val="28"/>
            <w:szCs w:val="28"/>
            <w:highlight w:val="green"/>
          </w:rPr>
          <w:t>2013 г</w:t>
        </w:r>
      </w:smartTag>
      <w:r w:rsidRPr="00076804">
        <w:rPr>
          <w:sz w:val="28"/>
          <w:szCs w:val="28"/>
          <w:highlight w:val="green"/>
        </w:rPr>
        <w:t>. N 1185-ст)</w:t>
      </w:r>
    </w:p>
    <w:p w:rsidR="003060F4" w:rsidRPr="00B1158C" w:rsidRDefault="003060F4" w:rsidP="00D7777E">
      <w:pPr>
        <w:pStyle w:val="a3"/>
        <w:widowControl w:val="0"/>
        <w:spacing w:before="0" w:beforeAutospacing="0" w:after="0" w:afterAutospacing="0" w:line="360" w:lineRule="auto"/>
        <w:ind w:firstLine="709"/>
        <w:jc w:val="both"/>
        <w:rPr>
          <w:sz w:val="28"/>
          <w:szCs w:val="28"/>
        </w:rPr>
      </w:pPr>
      <w:r>
        <w:rPr>
          <w:sz w:val="28"/>
          <w:szCs w:val="28"/>
        </w:rPr>
        <w:t>3</w:t>
      </w:r>
      <w:r w:rsidRPr="00B1158C">
        <w:rPr>
          <w:sz w:val="28"/>
          <w:szCs w:val="28"/>
        </w:rPr>
        <w:t xml:space="preserve">. </w:t>
      </w:r>
      <w:r w:rsidRPr="00076804">
        <w:rPr>
          <w:sz w:val="28"/>
          <w:szCs w:val="28"/>
          <w:highlight w:val="green"/>
        </w:rPr>
        <w:t>ГОСТ Р 50922-2006. Защита информации. Основные термины и определения, утвержденный приказом Федерального агентства по техническому регулированию и метрологии от 27 .12.2006 г. № 373-ст.</w:t>
      </w:r>
    </w:p>
    <w:p w:rsidR="003060F4" w:rsidRPr="00B1158C" w:rsidRDefault="003060F4" w:rsidP="00076804">
      <w:pPr>
        <w:pStyle w:val="a3"/>
        <w:widowControl w:val="0"/>
        <w:spacing w:before="0" w:beforeAutospacing="0" w:after="0" w:afterAutospacing="0" w:line="360" w:lineRule="auto"/>
        <w:ind w:firstLine="709"/>
        <w:jc w:val="both"/>
        <w:rPr>
          <w:sz w:val="28"/>
          <w:szCs w:val="28"/>
        </w:rPr>
      </w:pPr>
      <w:r>
        <w:rPr>
          <w:sz w:val="28"/>
          <w:szCs w:val="28"/>
        </w:rPr>
        <w:t>4</w:t>
      </w:r>
      <w:r w:rsidRPr="00B1158C">
        <w:rPr>
          <w:sz w:val="28"/>
          <w:szCs w:val="28"/>
        </w:rPr>
        <w:t>.</w:t>
      </w:r>
      <w:r>
        <w:rPr>
          <w:sz w:val="28"/>
          <w:szCs w:val="28"/>
        </w:rPr>
        <w:t xml:space="preserve"> </w:t>
      </w:r>
      <w:r w:rsidRPr="00865CDD">
        <w:rPr>
          <w:sz w:val="28"/>
          <w:szCs w:val="28"/>
          <w:highlight w:val="green"/>
        </w:rPr>
        <w:t>ГОСТ Р 34.10-2012. Информационная технология. Криптографическая защита информации. Процессы формирования и проверки электронной цифровой подписи</w:t>
      </w:r>
      <w:r>
        <w:rPr>
          <w:sz w:val="28"/>
          <w:szCs w:val="28"/>
        </w:rPr>
        <w:t xml:space="preserve">, </w:t>
      </w:r>
      <w:r w:rsidRPr="00076804">
        <w:rPr>
          <w:sz w:val="28"/>
          <w:szCs w:val="28"/>
          <w:highlight w:val="green"/>
        </w:rPr>
        <w:t xml:space="preserve">утвержденный приказом Федерального агентства по техническому регулированию и метрологии от </w:t>
      </w:r>
      <w:r>
        <w:rPr>
          <w:sz w:val="28"/>
          <w:szCs w:val="28"/>
          <w:highlight w:val="green"/>
        </w:rPr>
        <w:t>0</w:t>
      </w:r>
      <w:r w:rsidRPr="00076804">
        <w:rPr>
          <w:sz w:val="28"/>
          <w:szCs w:val="28"/>
          <w:highlight w:val="green"/>
        </w:rPr>
        <w:t>7 .</w:t>
      </w:r>
      <w:r>
        <w:rPr>
          <w:sz w:val="28"/>
          <w:szCs w:val="28"/>
          <w:highlight w:val="green"/>
        </w:rPr>
        <w:t>08.</w:t>
      </w:r>
      <w:r w:rsidRPr="00076804">
        <w:rPr>
          <w:sz w:val="28"/>
          <w:szCs w:val="28"/>
          <w:highlight w:val="green"/>
        </w:rPr>
        <w:t>20</w:t>
      </w:r>
      <w:r>
        <w:rPr>
          <w:sz w:val="28"/>
          <w:szCs w:val="28"/>
          <w:highlight w:val="green"/>
        </w:rPr>
        <w:t>12</w:t>
      </w:r>
      <w:r w:rsidRPr="00076804">
        <w:rPr>
          <w:sz w:val="28"/>
          <w:szCs w:val="28"/>
          <w:highlight w:val="green"/>
        </w:rPr>
        <w:t xml:space="preserve"> г. № </w:t>
      </w:r>
      <w:r>
        <w:rPr>
          <w:sz w:val="28"/>
          <w:szCs w:val="28"/>
          <w:highlight w:val="green"/>
        </w:rPr>
        <w:t>215</w:t>
      </w:r>
      <w:r w:rsidRPr="00076804">
        <w:rPr>
          <w:sz w:val="28"/>
          <w:szCs w:val="28"/>
          <w:highlight w:val="green"/>
        </w:rPr>
        <w:t>-ст.</w:t>
      </w:r>
    </w:p>
    <w:p w:rsidR="003060F4" w:rsidRDefault="003060F4" w:rsidP="00865CDD">
      <w:pPr>
        <w:widowControl w:val="0"/>
        <w:shd w:val="clear" w:color="auto" w:fill="FFFFFF"/>
        <w:spacing w:after="0" w:line="360" w:lineRule="auto"/>
        <w:ind w:firstLine="709"/>
        <w:jc w:val="both"/>
        <w:rPr>
          <w:rFonts w:ascii="Times New Roman" w:hAnsi="Times New Roman"/>
          <w:b/>
          <w:sz w:val="28"/>
          <w:szCs w:val="28"/>
        </w:rPr>
      </w:pPr>
      <w:r w:rsidRPr="00B1158C">
        <w:rPr>
          <w:rFonts w:ascii="Times New Roman" w:hAnsi="Times New Roman"/>
          <w:b/>
          <w:sz w:val="28"/>
          <w:szCs w:val="28"/>
        </w:rPr>
        <w:t>5.Общероссийские классификаторы технико-экономической и социальной информации.</w:t>
      </w:r>
    </w:p>
    <w:p w:rsidR="003060F4" w:rsidRPr="00865CDD" w:rsidRDefault="003060F4" w:rsidP="00865CDD">
      <w:pPr>
        <w:widowControl w:val="0"/>
        <w:shd w:val="clear" w:color="auto" w:fill="FFFFFF"/>
        <w:spacing w:after="0" w:line="360" w:lineRule="auto"/>
        <w:ind w:firstLine="709"/>
        <w:jc w:val="both"/>
        <w:rPr>
          <w:rFonts w:ascii="Times New Roman" w:hAnsi="Times New Roman"/>
          <w:sz w:val="28"/>
          <w:szCs w:val="28"/>
        </w:rPr>
      </w:pPr>
      <w:r w:rsidRPr="00865CDD">
        <w:rPr>
          <w:rFonts w:ascii="Times New Roman" w:hAnsi="Times New Roman"/>
          <w:sz w:val="28"/>
          <w:szCs w:val="28"/>
        </w:rPr>
        <w:t>1. «Общероссийский классификатор управленческой документации» ОК 011-93, утвержденный Постановлением Госстандарта РФ от 30 декабря 1993 года №299 (</w:t>
      </w:r>
      <w:r w:rsidRPr="00865CDD">
        <w:rPr>
          <w:rFonts w:ascii="Times New Roman" w:hAnsi="Times New Roman"/>
          <w:sz w:val="28"/>
          <w:szCs w:val="28"/>
          <w:highlight w:val="green"/>
        </w:rPr>
        <w:t>ред. от 17.07.2019</w:t>
      </w:r>
      <w:r w:rsidRPr="00865CDD">
        <w:rPr>
          <w:rFonts w:ascii="Times New Roman" w:hAnsi="Times New Roman"/>
          <w:sz w:val="28"/>
          <w:szCs w:val="28"/>
        </w:rPr>
        <w:t>)</w:t>
      </w:r>
      <w:r>
        <w:rPr>
          <w:rFonts w:ascii="Times New Roman" w:hAnsi="Times New Roman"/>
          <w:sz w:val="28"/>
          <w:szCs w:val="28"/>
        </w:rPr>
        <w:t>.</w:t>
      </w:r>
    </w:p>
    <w:p w:rsidR="003060F4" w:rsidRPr="00865CDD" w:rsidRDefault="003060F4" w:rsidP="00865CDD">
      <w:pPr>
        <w:pStyle w:val="a3"/>
        <w:widowControl w:val="0"/>
        <w:spacing w:before="0" w:beforeAutospacing="0" w:after="0" w:afterAutospacing="0" w:line="360" w:lineRule="auto"/>
        <w:ind w:firstLine="709"/>
        <w:jc w:val="both"/>
        <w:rPr>
          <w:sz w:val="28"/>
          <w:szCs w:val="28"/>
        </w:rPr>
      </w:pPr>
      <w:r w:rsidRPr="00865CDD">
        <w:rPr>
          <w:sz w:val="28"/>
          <w:szCs w:val="28"/>
        </w:rPr>
        <w:t>2. «Общероссийский классификатор профессий рабочих,</w:t>
      </w:r>
      <w:r w:rsidRPr="00B1158C">
        <w:rPr>
          <w:sz w:val="28"/>
          <w:szCs w:val="28"/>
        </w:rPr>
        <w:t xml:space="preserve"> должностей служащих и тарифных разрядов ОК-016-94 (ОКПДТР)», принят и </w:t>
      </w:r>
      <w:r w:rsidRPr="00865CDD">
        <w:rPr>
          <w:sz w:val="28"/>
          <w:szCs w:val="28"/>
        </w:rPr>
        <w:t xml:space="preserve">введен в действие Постановлением Госстандарта России от 26 декабря 1994 года №367 (с </w:t>
      </w:r>
      <w:r w:rsidRPr="00865CDD">
        <w:rPr>
          <w:sz w:val="28"/>
          <w:szCs w:val="28"/>
          <w:highlight w:val="green"/>
        </w:rPr>
        <w:t>изменениями и дополнениями от 07.2012</w:t>
      </w:r>
      <w:r w:rsidRPr="00865CDD">
        <w:rPr>
          <w:sz w:val="28"/>
          <w:szCs w:val="28"/>
        </w:rPr>
        <w:t>);</w:t>
      </w:r>
    </w:p>
    <w:p w:rsidR="003060F4" w:rsidRDefault="003060F4" w:rsidP="00865CDD">
      <w:pPr>
        <w:spacing w:after="0" w:line="360" w:lineRule="auto"/>
        <w:ind w:firstLine="709"/>
        <w:jc w:val="both"/>
        <w:rPr>
          <w:rFonts w:ascii="Times New Roman" w:hAnsi="Times New Roman"/>
          <w:sz w:val="28"/>
          <w:szCs w:val="28"/>
          <w:lang w:eastAsia="ru-RU"/>
        </w:rPr>
      </w:pPr>
      <w:r w:rsidRPr="00865CDD">
        <w:rPr>
          <w:rFonts w:ascii="Times New Roman" w:hAnsi="Times New Roman"/>
          <w:sz w:val="28"/>
          <w:szCs w:val="28"/>
        </w:rPr>
        <w:t xml:space="preserve">3. «Общероссийский классификатор занятий ОК 010-2014 (МСКЗ-08)», </w:t>
      </w:r>
      <w:r w:rsidRPr="00865CDD">
        <w:rPr>
          <w:rFonts w:ascii="Times New Roman" w:hAnsi="Times New Roman"/>
          <w:sz w:val="28"/>
          <w:szCs w:val="28"/>
          <w:lang w:eastAsia="ru-RU"/>
        </w:rPr>
        <w:t>(принят и введен в действие Приказом Росстандарта от 12.12.2014 N 2020-ст)</w:t>
      </w:r>
      <w:r>
        <w:rPr>
          <w:rFonts w:ascii="Times New Roman" w:hAnsi="Times New Roman"/>
          <w:sz w:val="28"/>
          <w:szCs w:val="28"/>
          <w:lang w:eastAsia="ru-RU"/>
        </w:rPr>
        <w:t>;</w:t>
      </w:r>
    </w:p>
    <w:p w:rsidR="003060F4" w:rsidRPr="00B1158C" w:rsidRDefault="003060F4" w:rsidP="00865CDD">
      <w:pPr>
        <w:spacing w:after="0" w:line="360" w:lineRule="auto"/>
        <w:ind w:firstLine="709"/>
        <w:jc w:val="both"/>
        <w:rPr>
          <w:sz w:val="28"/>
          <w:szCs w:val="28"/>
        </w:rPr>
      </w:pPr>
      <w:r w:rsidRPr="00865CDD">
        <w:rPr>
          <w:rFonts w:ascii="Times New Roman" w:hAnsi="Times New Roman"/>
          <w:sz w:val="28"/>
          <w:szCs w:val="28"/>
          <w:highlight w:val="green"/>
        </w:rPr>
        <w:t>5. «Общероссийский классификатор объектов административно-территориального деления» ОК 019-95, утвержден Постановлением Госстандарта РФ от 31 июля 1995 года №413 ((с изм. и доп., вступ. в силу 01.01.2020)</w:t>
      </w:r>
      <w:r w:rsidRPr="00B1158C">
        <w:rPr>
          <w:sz w:val="28"/>
          <w:szCs w:val="28"/>
        </w:rPr>
        <w:t>;</w:t>
      </w:r>
    </w:p>
    <w:p w:rsidR="003060F4" w:rsidRPr="00250672" w:rsidRDefault="003060F4" w:rsidP="00694B9E">
      <w:pPr>
        <w:pStyle w:val="a3"/>
        <w:widowControl w:val="0"/>
        <w:spacing w:before="0" w:beforeAutospacing="0" w:after="0" w:afterAutospacing="0" w:line="360" w:lineRule="auto"/>
        <w:ind w:firstLine="709"/>
        <w:jc w:val="both"/>
        <w:rPr>
          <w:sz w:val="28"/>
          <w:szCs w:val="28"/>
        </w:rPr>
      </w:pPr>
      <w:r w:rsidRPr="00250672">
        <w:rPr>
          <w:sz w:val="28"/>
          <w:szCs w:val="28"/>
        </w:rPr>
        <w:t xml:space="preserve">6. </w:t>
      </w:r>
      <w:r w:rsidRPr="00250672">
        <w:rPr>
          <w:sz w:val="28"/>
          <w:szCs w:val="28"/>
          <w:highlight w:val="green"/>
        </w:rPr>
        <w:t>Общероссийский классификатор информации о населении ОК 018-2014, (принят и введен в действие Приказом Росстандарта от 12.12.2014 N 2019-ст) (ред. от 29.05.2019);</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7. «Общероссийский классификатор специальностей по образованию. ОК 009-2003» утвержден Постановлением Госстандарта России от 30 сентября 2003 года №276-ст;</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8. «Общероссийский классификатор предприятий и организаций» ОК 007-93 (далее - ОКПО);</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9. «Квалификационный справочник должностей руководителей, специалистов и других служащих», утвержден Постановлением Минтруда РФ от 21 августа 1998 года №37</w:t>
      </w:r>
      <w:r>
        <w:rPr>
          <w:sz w:val="28"/>
          <w:szCs w:val="28"/>
        </w:rPr>
        <w:t xml:space="preserve"> (с изменениями и дополнениями </w:t>
      </w:r>
      <w:r w:rsidRPr="00250672">
        <w:rPr>
          <w:sz w:val="28"/>
          <w:szCs w:val="28"/>
          <w:highlight w:val="green"/>
        </w:rPr>
        <w:t xml:space="preserve">от 27 марта </w:t>
      </w:r>
      <w:smartTag w:uri="urn:schemas-microsoft-com:office:smarttags" w:element="metricconverter">
        <w:smartTagPr>
          <w:attr w:name="ProductID" w:val="2018 г"/>
        </w:smartTagPr>
        <w:r w:rsidRPr="00250672">
          <w:rPr>
            <w:sz w:val="28"/>
            <w:szCs w:val="28"/>
            <w:highlight w:val="green"/>
          </w:rPr>
          <w:t>2018 г</w:t>
        </w:r>
      </w:smartTag>
      <w:r w:rsidRPr="00250672">
        <w:rPr>
          <w:sz w:val="28"/>
          <w:szCs w:val="28"/>
          <w:highlight w:val="green"/>
        </w:rPr>
        <w:t>.);</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10. Выпуски Единого тарифно-квалификационного справочника работ и профессий рабочих (ЕТКС) по различным отраслям экономики, утверждаемые Минтруда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11. Квалификационные требования к работникам и номенклатуры специальностей, утверждаемые Министерством здравоохранения и социального развития Российской Федерации в сфере, отнесенной к компетенции Министерства.</w:t>
      </w:r>
    </w:p>
    <w:p w:rsidR="003060F4" w:rsidRPr="00B1158C" w:rsidRDefault="003060F4" w:rsidP="00694B9E">
      <w:pPr>
        <w:pStyle w:val="a3"/>
        <w:widowControl w:val="0"/>
        <w:spacing w:before="0" w:beforeAutospacing="0" w:after="0" w:afterAutospacing="0" w:line="360" w:lineRule="auto"/>
        <w:ind w:firstLine="709"/>
        <w:jc w:val="both"/>
        <w:rPr>
          <w:b/>
          <w:sz w:val="28"/>
          <w:szCs w:val="28"/>
        </w:rPr>
      </w:pPr>
      <w:r w:rsidRPr="00B1158C">
        <w:rPr>
          <w:b/>
          <w:sz w:val="28"/>
          <w:szCs w:val="28"/>
        </w:rPr>
        <w:t>6. Локальные нормативно-правовые акты организаций и предприятий:</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Работодатель – физическое лицо, как и юридическое лицо (организация) реализует нормотворческие полномочия самостоятельно и в пределах своей компетенции, предусмотренной законом. Решая проблемы организации труда, управления персоналом работодатель – физическое лицо может принимать локальные нормативные акты.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 этом необходимо отметить, что если ранее некоторые локальные нормативные акты, например, правила внутреннего трудового распорядка, штатное расписание, положение о работе с персональными данными работников и другие обязаны были принимать только работодатели - юридические лица, то теперь, согласно буквальному пониманию новелл ТК РФ, индивидуальные предприниматели также обязаны принимать многие локальные нормативные акты.</w:t>
      </w:r>
    </w:p>
    <w:p w:rsidR="003060F4" w:rsidRPr="00B1158C" w:rsidRDefault="003060F4" w:rsidP="000E77EE">
      <w:pPr>
        <w:pStyle w:val="a3"/>
        <w:widowControl w:val="0"/>
        <w:spacing w:before="0" w:beforeAutospacing="0" w:after="0" w:afterAutospacing="0" w:line="360" w:lineRule="auto"/>
        <w:ind w:firstLine="709"/>
        <w:jc w:val="both"/>
        <w:rPr>
          <w:sz w:val="28"/>
          <w:szCs w:val="28"/>
        </w:rPr>
      </w:pPr>
      <w:r w:rsidRPr="00B1158C">
        <w:rPr>
          <w:sz w:val="28"/>
          <w:szCs w:val="28"/>
        </w:rPr>
        <w:t>В состав локальных нормативных актов, обязательных для каждого работодателя, согласно толкованию норм ТК РФ входят:</w:t>
      </w:r>
      <w:r>
        <w:rPr>
          <w:sz w:val="28"/>
          <w:szCs w:val="28"/>
        </w:rPr>
        <w:t xml:space="preserve"> ш</w:t>
      </w:r>
      <w:r w:rsidRPr="00B1158C">
        <w:rPr>
          <w:sz w:val="28"/>
          <w:szCs w:val="28"/>
        </w:rPr>
        <w:t>татное расписание (ст</w:t>
      </w:r>
      <w:r>
        <w:rPr>
          <w:sz w:val="28"/>
          <w:szCs w:val="28"/>
        </w:rPr>
        <w:t>.</w:t>
      </w:r>
      <w:r w:rsidRPr="00B1158C">
        <w:rPr>
          <w:sz w:val="28"/>
          <w:szCs w:val="28"/>
        </w:rPr>
        <w:t xml:space="preserve"> 57 ТК РФ);</w:t>
      </w:r>
      <w:r>
        <w:rPr>
          <w:sz w:val="28"/>
          <w:szCs w:val="28"/>
        </w:rPr>
        <w:t xml:space="preserve"> п</w:t>
      </w:r>
      <w:r w:rsidRPr="00B1158C">
        <w:rPr>
          <w:sz w:val="28"/>
          <w:szCs w:val="28"/>
        </w:rPr>
        <w:t>равила внутреннего трудового распорядка (ст</w:t>
      </w:r>
      <w:r>
        <w:rPr>
          <w:sz w:val="28"/>
          <w:szCs w:val="28"/>
        </w:rPr>
        <w:t>.</w:t>
      </w:r>
      <w:r w:rsidRPr="00B1158C">
        <w:rPr>
          <w:sz w:val="28"/>
          <w:szCs w:val="28"/>
        </w:rPr>
        <w:t xml:space="preserve"> 56, 189, 190 ТК РФ);</w:t>
      </w:r>
      <w:r>
        <w:rPr>
          <w:sz w:val="28"/>
          <w:szCs w:val="28"/>
        </w:rPr>
        <w:t xml:space="preserve"> д</w:t>
      </w:r>
      <w:r w:rsidRPr="00B1158C">
        <w:rPr>
          <w:sz w:val="28"/>
          <w:szCs w:val="28"/>
        </w:rPr>
        <w:t>окументы, устанавливающие порядок обработки персональных данных работников, их права и обязанности в этой области (ст</w:t>
      </w:r>
      <w:r>
        <w:rPr>
          <w:sz w:val="28"/>
          <w:szCs w:val="28"/>
        </w:rPr>
        <w:t>.</w:t>
      </w:r>
      <w:r w:rsidRPr="00B1158C">
        <w:rPr>
          <w:sz w:val="28"/>
          <w:szCs w:val="28"/>
        </w:rPr>
        <w:t xml:space="preserve"> 86, 87, 88 ТК РФ);</w:t>
      </w:r>
      <w:r>
        <w:rPr>
          <w:sz w:val="28"/>
          <w:szCs w:val="28"/>
        </w:rPr>
        <w:t xml:space="preserve"> п</w:t>
      </w:r>
      <w:r w:rsidRPr="00B1158C">
        <w:rPr>
          <w:sz w:val="28"/>
          <w:szCs w:val="28"/>
        </w:rPr>
        <w:t>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(ст</w:t>
      </w:r>
      <w:r>
        <w:rPr>
          <w:sz w:val="28"/>
          <w:szCs w:val="28"/>
        </w:rPr>
        <w:t>.</w:t>
      </w:r>
      <w:r w:rsidRPr="00B1158C">
        <w:rPr>
          <w:sz w:val="28"/>
          <w:szCs w:val="28"/>
        </w:rPr>
        <w:t xml:space="preserve"> 103 ТК РФ);</w:t>
      </w:r>
      <w:r>
        <w:rPr>
          <w:sz w:val="28"/>
          <w:szCs w:val="28"/>
        </w:rPr>
        <w:t xml:space="preserve"> г</w:t>
      </w:r>
      <w:r w:rsidRPr="00B1158C">
        <w:rPr>
          <w:sz w:val="28"/>
          <w:szCs w:val="28"/>
        </w:rPr>
        <w:t>рафик отпусков (ст</w:t>
      </w:r>
      <w:r>
        <w:rPr>
          <w:sz w:val="28"/>
          <w:szCs w:val="28"/>
        </w:rPr>
        <w:t>.</w:t>
      </w:r>
      <w:r w:rsidRPr="00B1158C">
        <w:rPr>
          <w:sz w:val="28"/>
          <w:szCs w:val="28"/>
        </w:rPr>
        <w:t xml:space="preserve"> 123 ТК РФ);</w:t>
      </w:r>
      <w:r>
        <w:rPr>
          <w:sz w:val="28"/>
          <w:szCs w:val="28"/>
        </w:rPr>
        <w:t xml:space="preserve"> п</w:t>
      </w:r>
      <w:r w:rsidRPr="00B1158C">
        <w:rPr>
          <w:sz w:val="28"/>
          <w:szCs w:val="28"/>
        </w:rPr>
        <w:t>равила и инструкции по охране труда. Работодатель обязан обеспечить безопасные условия и охрану труда, правила и инструкции по охране труда должны быть составлены и доведены под роспись до сведения работников (ст</w:t>
      </w:r>
      <w:r>
        <w:rPr>
          <w:sz w:val="28"/>
          <w:szCs w:val="28"/>
        </w:rPr>
        <w:t>.</w:t>
      </w:r>
      <w:r w:rsidRPr="00B1158C">
        <w:rPr>
          <w:sz w:val="28"/>
          <w:szCs w:val="28"/>
        </w:rPr>
        <w:t>212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Эти кадровые документы входят в число тех, которые, прежде всего, проверяют инспекторы федеральной инспекции труда.</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Принятие локальных нормативных актов осуществляется одним из следующих способов:</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 xml:space="preserve">1. В </w:t>
      </w:r>
      <w:r w:rsidRPr="00B1158C">
        <w:rPr>
          <w:sz w:val="28"/>
          <w:szCs w:val="28"/>
        </w:rPr>
        <w:t>случаях, предусмотренных ТК РФ, другими федеральными законами и иными нормативными правовыми актами Российской Федерации, коллективным договором, соглашениями, работодатель согласно ст</w:t>
      </w:r>
      <w:r>
        <w:rPr>
          <w:sz w:val="28"/>
          <w:szCs w:val="28"/>
        </w:rPr>
        <w:t>.</w:t>
      </w:r>
      <w:r w:rsidRPr="00B1158C">
        <w:rPr>
          <w:sz w:val="28"/>
          <w:szCs w:val="28"/>
        </w:rPr>
        <w:t xml:space="preserve"> 372 ТК РФ должен принимать локальные нормативные акты с учетом мнения выборного органа первичной профсоюзной организации.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ТК РФ в отношении локальных нормативных актов, регламентирующих режим и условия труда, предусмотрено следующее:</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103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w:t>
      </w:r>
      <w:r>
        <w:rPr>
          <w:iCs/>
          <w:sz w:val="28"/>
          <w:szCs w:val="28"/>
        </w:rPr>
        <w:t>.</w:t>
      </w:r>
      <w:r w:rsidRPr="00B1158C">
        <w:rPr>
          <w:iCs/>
          <w:sz w:val="28"/>
          <w:szCs w:val="28"/>
        </w:rPr>
        <w:t xml:space="preserve"> 372 настоящего Кодекса для принятия локальных нормативных актов</w:t>
      </w:r>
      <w:r w:rsidRPr="00B1158C">
        <w:rPr>
          <w:sz w:val="28"/>
          <w:szCs w:val="28"/>
        </w:rPr>
        <w:t>» (ст</w:t>
      </w:r>
      <w:r>
        <w:rPr>
          <w:sz w:val="28"/>
          <w:szCs w:val="28"/>
        </w:rPr>
        <w:t>.</w:t>
      </w:r>
      <w:r w:rsidRPr="00B1158C">
        <w:rPr>
          <w:sz w:val="28"/>
          <w:szCs w:val="28"/>
        </w:rPr>
        <w:t xml:space="preserve"> 123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r w:rsidRPr="00B1158C">
        <w:rPr>
          <w:sz w:val="28"/>
          <w:szCs w:val="28"/>
        </w:rPr>
        <w:t>» (статья 135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r w:rsidRPr="00B1158C">
        <w:rPr>
          <w:sz w:val="28"/>
          <w:szCs w:val="28"/>
        </w:rPr>
        <w:t>» (статья 162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136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190 ТК РФ).</w:t>
      </w:r>
    </w:p>
    <w:p w:rsidR="003060F4" w:rsidRPr="00B1158C" w:rsidRDefault="003060F4" w:rsidP="009C6C19">
      <w:pPr>
        <w:pStyle w:val="a3"/>
        <w:widowControl w:val="0"/>
        <w:spacing w:before="0" w:beforeAutospacing="0" w:after="0" w:afterAutospacing="0" w:line="360" w:lineRule="auto"/>
        <w:ind w:firstLine="709"/>
        <w:jc w:val="both"/>
        <w:rPr>
          <w:sz w:val="28"/>
          <w:szCs w:val="28"/>
        </w:rPr>
      </w:pPr>
      <w:r w:rsidRPr="00B1158C">
        <w:rPr>
          <w:sz w:val="28"/>
          <w:szCs w:val="28"/>
        </w:rPr>
        <w:t xml:space="preserve">Работодатель обязан обеспечить: </w:t>
      </w:r>
      <w:r w:rsidRPr="00B1158C">
        <w:rPr>
          <w:iCs/>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r w:rsidRPr="00B1158C">
        <w:rPr>
          <w:sz w:val="28"/>
          <w:szCs w:val="28"/>
        </w:rPr>
        <w:t>» (статья 212 ТК РФ).</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Pr>
          <w:sz w:val="28"/>
          <w:szCs w:val="28"/>
        </w:rPr>
        <w:t>2. В</w:t>
      </w:r>
      <w:r w:rsidRPr="00B1158C">
        <w:rPr>
          <w:sz w:val="28"/>
          <w:szCs w:val="28"/>
        </w:rPr>
        <w:t xml:space="preserve"> других случаях документы, содержащие нормы трудового права, необходимые для регламентирования трудовых отношений, например, штатное расписание, положения о структурных подразделениях, должностные инструкции, документы, устанавливающие порядок обработки персональных данных работников, принимаются работодателем единолично.</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Законы, постановления, инструкции и другие документы, содержащие нормы трудового права, необходимы для профессиональной работы кадрового специалиста. Поэтому первый шаг в создании службы персонала – это формирование достаточной базы нормативных документов.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Надо следовать рекомендациям, содержащимся в нормативно-методических документах, хотя они и не носят обязательного характера. Дело в том, что в большинстве случаев они упрощают работу с документами. Кроме того, инспекция труда придает большое значение этим инструкциям и в случае их несоблюдения может оштрафовать организацию.</w:t>
      </w:r>
      <w:r>
        <w:rPr>
          <w:rFonts w:ascii="Times New Roman" w:hAnsi="Times New Roman"/>
          <w:sz w:val="28"/>
          <w:szCs w:val="28"/>
        </w:rPr>
        <w:t xml:space="preserve"> </w:t>
      </w:r>
      <w:r w:rsidRPr="00B1158C">
        <w:rPr>
          <w:rFonts w:ascii="Times New Roman" w:hAnsi="Times New Roman"/>
          <w:sz w:val="28"/>
          <w:szCs w:val="28"/>
        </w:rPr>
        <w:t xml:space="preserve">Важно знать, какие документы обязательны для фирмы, какие становятся таковыми лишь при определенных условиях, а какие бумаги можно не составлять, так как они носят рекомендательный характер. Это позволит хорошо подготовиться к встрече с трудовыми инспекторами. </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p>
    <w:p w:rsidR="003060F4" w:rsidRPr="00B1158C" w:rsidRDefault="003060F4" w:rsidP="00694B9E">
      <w:pPr>
        <w:pStyle w:val="a3"/>
        <w:widowControl w:val="0"/>
        <w:spacing w:before="0" w:beforeAutospacing="0" w:after="0" w:afterAutospacing="0" w:line="360" w:lineRule="auto"/>
        <w:ind w:firstLine="709"/>
        <w:jc w:val="center"/>
        <w:rPr>
          <w:b/>
          <w:bCs/>
          <w:sz w:val="28"/>
          <w:szCs w:val="28"/>
        </w:rPr>
      </w:pPr>
      <w:bookmarkStart w:id="3" w:name="_Toc153618400"/>
      <w:r w:rsidRPr="00B1158C">
        <w:rPr>
          <w:b/>
          <w:bCs/>
          <w:sz w:val="28"/>
          <w:szCs w:val="28"/>
        </w:rPr>
        <w:t>2.3. Общий состав и виды кадровой документации</w:t>
      </w:r>
      <w:bookmarkEnd w:id="3"/>
    </w:p>
    <w:p w:rsidR="003060F4" w:rsidRPr="00B1158C" w:rsidRDefault="003060F4" w:rsidP="00694B9E">
      <w:pPr>
        <w:pStyle w:val="a3"/>
        <w:widowControl w:val="0"/>
        <w:spacing w:before="0" w:beforeAutospacing="0" w:after="0" w:afterAutospacing="0" w:line="360" w:lineRule="auto"/>
        <w:ind w:firstLine="709"/>
        <w:jc w:val="center"/>
        <w:rPr>
          <w:sz w:val="28"/>
          <w:szCs w:val="28"/>
        </w:rPr>
      </w:pP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В процессе возникновения и документального оформления трудовых отношений образуется множество документов под обобщающим названием «кадровая документация». В специальной литературе комплекс кадровых документов систематизируется по различным признакам.</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Например, по целевой принадлежности выделяют две больших группы кадровых документов:</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1. </w:t>
      </w:r>
      <w:r w:rsidRPr="00F065F3">
        <w:rPr>
          <w:i/>
          <w:sz w:val="28"/>
          <w:szCs w:val="28"/>
        </w:rPr>
        <w:t>Документы по учету личного состава работников,</w:t>
      </w:r>
      <w:r w:rsidRPr="00B1158C">
        <w:rPr>
          <w:sz w:val="28"/>
          <w:szCs w:val="28"/>
        </w:rPr>
        <w:t xml:space="preserve"> к которым относятся приказы о приеме на работу, переводе на другую работу, предоставлении отпуска, увольнении, личная карточка работника и др. Основная часть документов по личному составу вошла в состав унифицированных форм первичной учетной документации по учету труда и его оплаты, утвержденных Постановлением Госкомстата Российской Федерации от 5 января </w:t>
      </w:r>
      <w:smartTag w:uri="urn:schemas-microsoft-com:office:smarttags" w:element="metricconverter">
        <w:smartTagPr>
          <w:attr w:name="ProductID" w:val="2004 г"/>
        </w:smartTagPr>
        <w:r w:rsidRPr="00B1158C">
          <w:rPr>
            <w:sz w:val="28"/>
            <w:szCs w:val="28"/>
          </w:rPr>
          <w:t>2004 г</w:t>
        </w:r>
      </w:smartTag>
      <w:r w:rsidRPr="00B1158C">
        <w:rPr>
          <w:sz w:val="28"/>
          <w:szCs w:val="28"/>
        </w:rPr>
        <w:t>. №1 «Об утверждении унифицированных форм первичной учетной документации по учету труда и его оплаты».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2. </w:t>
      </w:r>
      <w:r w:rsidRPr="00B1158C">
        <w:rPr>
          <w:b/>
          <w:sz w:val="28"/>
          <w:szCs w:val="28"/>
        </w:rPr>
        <w:t>Документы, связанные с осуществлением функций по управлению персоналом и организацией труда</w:t>
      </w:r>
      <w:r w:rsidRPr="00B1158C">
        <w:rPr>
          <w:sz w:val="28"/>
          <w:szCs w:val="28"/>
        </w:rPr>
        <w:t xml:space="preserve"> (Правила внутреннего трудового распорядка, Положение о структурном подразделении, Должностные инструкции, Структура и штатная численность, Штатное расписание). В «Общероссийском классификаторе управленческой документации» ОК 011-93, утвержденном Постановлением Госстандарта Российской Федерации от 30 декабря 1993 года №299, эти документы получили название «документация по организационно-нормативному регулированию деятельности организации, предприятия».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Также всю кадровую документацию можно разделить на документы, которые </w:t>
      </w:r>
      <w:r>
        <w:rPr>
          <w:rFonts w:ascii="Times New Roman" w:hAnsi="Times New Roman"/>
          <w:sz w:val="28"/>
          <w:szCs w:val="28"/>
        </w:rPr>
        <w:t>необходимо</w:t>
      </w:r>
      <w:r w:rsidRPr="00B1158C">
        <w:rPr>
          <w:rFonts w:ascii="Times New Roman" w:hAnsi="Times New Roman"/>
          <w:sz w:val="28"/>
          <w:szCs w:val="28"/>
        </w:rPr>
        <w:t xml:space="preserve"> посмотреть при приеме на работу ваших работников (ст. 65 ТК РФ) и, документы, которые созда</w:t>
      </w:r>
      <w:r>
        <w:rPr>
          <w:rFonts w:ascii="Times New Roman" w:hAnsi="Times New Roman"/>
          <w:sz w:val="28"/>
          <w:szCs w:val="28"/>
        </w:rPr>
        <w:t>ются</w:t>
      </w:r>
      <w:r w:rsidRPr="00B1158C">
        <w:rPr>
          <w:rFonts w:ascii="Times New Roman" w:hAnsi="Times New Roman"/>
          <w:sz w:val="28"/>
          <w:szCs w:val="28"/>
        </w:rPr>
        <w:t xml:space="preserve"> и разрабатыва</w:t>
      </w:r>
      <w:r>
        <w:rPr>
          <w:rFonts w:ascii="Times New Roman" w:hAnsi="Times New Roman"/>
          <w:sz w:val="28"/>
          <w:szCs w:val="28"/>
        </w:rPr>
        <w:t>ются</w:t>
      </w:r>
      <w:r w:rsidRPr="00B1158C">
        <w:rPr>
          <w:rFonts w:ascii="Times New Roman" w:hAnsi="Times New Roman"/>
          <w:sz w:val="28"/>
          <w:szCs w:val="28"/>
        </w:rPr>
        <w:t xml:space="preserve"> в организации. Таким образом</w:t>
      </w:r>
      <w:r>
        <w:rPr>
          <w:rFonts w:ascii="Times New Roman" w:hAnsi="Times New Roman"/>
          <w:sz w:val="28"/>
          <w:szCs w:val="28"/>
        </w:rPr>
        <w:t>,</w:t>
      </w:r>
      <w:r w:rsidRPr="00B1158C">
        <w:rPr>
          <w:rFonts w:ascii="Times New Roman" w:hAnsi="Times New Roman"/>
          <w:sz w:val="28"/>
          <w:szCs w:val="28"/>
        </w:rPr>
        <w:t xml:space="preserve"> можно использовать классификацию кадровой документации, которая есть в организации, разделив ее на две группы:</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I группа – Документы, предъявляемые при заключении трудового договора. Документы работников, требуемые законодательством (копии) (ст. 65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 </w:t>
      </w:r>
      <w:r w:rsidRPr="00B1158C">
        <w:rPr>
          <w:rFonts w:ascii="Times New Roman" w:hAnsi="Times New Roman"/>
          <w:sz w:val="28"/>
          <w:szCs w:val="28"/>
        </w:rPr>
        <w:t>документы, удостоверяющие личность;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трудовая книжка, кроме работников, устраивающихся впервые и совместителей;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страховое свидетельство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документы воинского учета (военный билет, приписное свидетельство и др.);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w:t>
      </w:r>
      <w:r w:rsidRPr="00B1158C">
        <w:rPr>
          <w:rFonts w:ascii="Times New Roman" w:hAnsi="Times New Roman"/>
          <w:sz w:val="28"/>
          <w:szCs w:val="28"/>
        </w:rPr>
        <w:t xml:space="preserve"> документ об образовании;</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xml:space="preserve">– справка о наличии (отсутствии) судимости по некоторым видам деятельности. </w:t>
      </w:r>
    </w:p>
    <w:p w:rsidR="003060F4" w:rsidRPr="00B1158C" w:rsidRDefault="003060F4" w:rsidP="00694B9E">
      <w:pPr>
        <w:widowControl w:val="0"/>
        <w:spacing w:after="0" w:line="360" w:lineRule="auto"/>
        <w:ind w:firstLine="709"/>
        <w:jc w:val="both"/>
        <w:rPr>
          <w:rFonts w:ascii="Times New Roman" w:hAnsi="Times New Roman"/>
          <w:b/>
          <w:sz w:val="28"/>
          <w:szCs w:val="28"/>
        </w:rPr>
      </w:pPr>
      <w:r w:rsidRPr="00B1158C">
        <w:rPr>
          <w:rFonts w:ascii="Times New Roman" w:hAnsi="Times New Roman"/>
          <w:b/>
          <w:sz w:val="28"/>
          <w:szCs w:val="28"/>
        </w:rPr>
        <w:t>II группа – Документы, которые создает работодатель в связи с возникновением трудовых отношений: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1. </w:t>
      </w:r>
      <w:r w:rsidRPr="00B1158C">
        <w:rPr>
          <w:rFonts w:ascii="Times New Roman" w:hAnsi="Times New Roman"/>
          <w:b/>
          <w:sz w:val="28"/>
          <w:szCs w:val="28"/>
        </w:rPr>
        <w:t xml:space="preserve">Локальные нормативные акты (ЛНА) – </w:t>
      </w:r>
      <w:r w:rsidRPr="00B1158C">
        <w:rPr>
          <w:rFonts w:ascii="Times New Roman" w:hAnsi="Times New Roman"/>
          <w:sz w:val="28"/>
          <w:szCs w:val="28"/>
        </w:rPr>
        <w:t>кадровые документы которые разрабатываются в самой организации. Четкого понятия ЛНА в трудовом законодательстве нет, однако в ст</w:t>
      </w:r>
      <w:r>
        <w:rPr>
          <w:rFonts w:ascii="Times New Roman" w:hAnsi="Times New Roman"/>
          <w:sz w:val="28"/>
          <w:szCs w:val="28"/>
        </w:rPr>
        <w:t>.</w:t>
      </w:r>
      <w:r w:rsidRPr="00B1158C">
        <w:rPr>
          <w:rFonts w:ascii="Times New Roman" w:hAnsi="Times New Roman"/>
          <w:sz w:val="28"/>
          <w:szCs w:val="28"/>
        </w:rPr>
        <w:t xml:space="preserve"> 8 ТК РФ есть упоминание о том, что это нормы, которые раскрывают трудовое законодательство, а также это те документы, которые рассказывают, как вы в своей организации под свою специфику применяете трудовое законодательство. И здесь нужно отметить самое главное, что ваши ЛНА, которые вы разрабатываете и создаете, необходимо анализировать, чтобы они не ухудшали положение работников в соответствии с трудовым законодательством, т.к. в ст. 8 ТК РФ, говорится о том, что: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 372 настоящего Кодекса порядка учета мнения представительного органа работников, не подлежат.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Критериями нормативности документов являются два фактора, которые должны применяться в совокупности: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1. Неоднократность применения – это значит, что после того, как документ в</w:t>
      </w:r>
      <w:r>
        <w:rPr>
          <w:rFonts w:ascii="Times New Roman" w:hAnsi="Times New Roman"/>
          <w:sz w:val="28"/>
          <w:szCs w:val="28"/>
        </w:rPr>
        <w:t>веден</w:t>
      </w:r>
      <w:r w:rsidRPr="00B1158C">
        <w:rPr>
          <w:rFonts w:ascii="Times New Roman" w:hAnsi="Times New Roman"/>
          <w:sz w:val="28"/>
          <w:szCs w:val="28"/>
        </w:rPr>
        <w:t xml:space="preserve"> в действие, применение его не утрачивает свою силу, а продолжает свое действие.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Неперсонифицированность – это значит, что документ касается ни какого-то отдельного субъекта, а круга лиц, объединений, подразделений и т.д.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1) </w:t>
      </w:r>
      <w:r w:rsidRPr="00B1158C">
        <w:rPr>
          <w:rFonts w:ascii="Times New Roman" w:hAnsi="Times New Roman"/>
          <w:b/>
          <w:sz w:val="28"/>
          <w:szCs w:val="28"/>
        </w:rPr>
        <w:t>Обязательные ЛНА</w:t>
      </w:r>
      <w:r w:rsidRPr="00B1158C">
        <w:rPr>
          <w:rFonts w:ascii="Times New Roman" w:hAnsi="Times New Roman"/>
          <w:sz w:val="28"/>
          <w:szCs w:val="28"/>
        </w:rPr>
        <w:t>.</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Штатное расписание (форма Т-3), утвержденное приказом работодателя (ст. 15, 57 ТК РФ);</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Правила внутреннего трудового распорядка (ПВТР), утвержденные приказом работодателя (ст. 189, 190, ТК РФ);</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Правила и инструкции по охране труда. Комплект всех нормативных правовых актов по охране труда, применимых к предприятию работодателя (раздел Х ТК РФ);</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Положение о персональных данных работников или другие документы, регулирующие порядок использования персональных данных работников на предприятии, обязательство о неразглашении персональных данных (пункт 8 ст. 86, ст. 87 ТК РФ);</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Положения / соглашения о коммерческой тайне. Перечень сведений, составляющих коммерческую тайну, утвержденный работодателем;</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Локальные нормативные акты (ЛНА) по оплате труда;</w:t>
      </w:r>
    </w:p>
    <w:p w:rsidR="003060F4" w:rsidRPr="00B1158C" w:rsidRDefault="003060F4" w:rsidP="00694B9E">
      <w:pPr>
        <w:pStyle w:val="a6"/>
        <w:widowControl w:val="0"/>
        <w:numPr>
          <w:ilvl w:val="0"/>
          <w:numId w:val="12"/>
        </w:numPr>
        <w:spacing w:line="360" w:lineRule="auto"/>
        <w:ind w:left="0" w:firstLine="709"/>
        <w:jc w:val="both"/>
        <w:rPr>
          <w:sz w:val="28"/>
          <w:szCs w:val="28"/>
        </w:rPr>
      </w:pPr>
      <w:r w:rsidRPr="00B1158C">
        <w:rPr>
          <w:sz w:val="28"/>
          <w:szCs w:val="28"/>
        </w:rPr>
        <w:t xml:space="preserve">Коллективный договор (обязателен при условии получения предложения в письменной форме о начале коллективных переговоров).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2) </w:t>
      </w:r>
      <w:r w:rsidRPr="00B1158C">
        <w:rPr>
          <w:rFonts w:ascii="Times New Roman" w:hAnsi="Times New Roman"/>
          <w:b/>
          <w:sz w:val="28"/>
          <w:szCs w:val="28"/>
        </w:rPr>
        <w:t>ЛНА с учетом специфики.</w:t>
      </w:r>
      <w:r w:rsidRPr="00B1158C">
        <w:rPr>
          <w:rFonts w:ascii="Times New Roman" w:hAnsi="Times New Roman"/>
          <w:sz w:val="28"/>
          <w:szCs w:val="28"/>
        </w:rPr>
        <w:t xml:space="preserve"> Например, ТК РФ предусмотрена возможность введения сменного графика работы для работников. Если </w:t>
      </w:r>
      <w:r>
        <w:rPr>
          <w:rFonts w:ascii="Times New Roman" w:hAnsi="Times New Roman"/>
          <w:sz w:val="28"/>
          <w:szCs w:val="28"/>
        </w:rPr>
        <w:t>в организации существует</w:t>
      </w:r>
      <w:r w:rsidRPr="00B1158C">
        <w:rPr>
          <w:rFonts w:ascii="Times New Roman" w:hAnsi="Times New Roman"/>
          <w:sz w:val="28"/>
          <w:szCs w:val="28"/>
        </w:rPr>
        <w:t xml:space="preserve"> сменный график работы, то обязательным локальным нормативным актом станет график сменности, с которым работники должны быть ознакомлены за месяц до введения его в действие.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3) </w:t>
      </w:r>
      <w:r w:rsidRPr="00B1158C">
        <w:rPr>
          <w:rFonts w:ascii="Times New Roman" w:hAnsi="Times New Roman"/>
          <w:b/>
          <w:sz w:val="28"/>
          <w:szCs w:val="28"/>
        </w:rPr>
        <w:t>Иные ЛНА.</w:t>
      </w:r>
      <w:r w:rsidRPr="00B1158C">
        <w:rPr>
          <w:rFonts w:ascii="Times New Roman" w:hAnsi="Times New Roman"/>
          <w:sz w:val="28"/>
          <w:szCs w:val="28"/>
        </w:rPr>
        <w:t xml:space="preserve"> Иные локальные нормативные акты – это те акты, которые не предусмотрены законодательством, но разрабатываются в организации для того, чтобы урегулировать трудовые отношения с работниками, которые включают нормы о дисциплине работников, режиме рабочего времени, технике безопасности и производственной санитарии, приеме и увольнении работников, без которых работодатель не сможет нормально функционировать.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2. </w:t>
      </w:r>
      <w:r w:rsidRPr="00B1158C">
        <w:rPr>
          <w:rFonts w:ascii="Times New Roman" w:hAnsi="Times New Roman"/>
          <w:b/>
          <w:sz w:val="28"/>
          <w:szCs w:val="28"/>
        </w:rPr>
        <w:t>Документы по кадровым функциям.</w:t>
      </w:r>
      <w:r w:rsidRPr="00B1158C">
        <w:rPr>
          <w:rFonts w:ascii="Times New Roman" w:hAnsi="Times New Roman"/>
          <w:sz w:val="28"/>
          <w:szCs w:val="28"/>
        </w:rPr>
        <w:t xml:space="preserve"> Следующие документы, в которых возникает необходимость в организации – это документы по кадровым функциям. К таким документам можно отнести договорные документы – трудовой договор, коллективный договор, договор о материальной ответственности и т.д. Распорядительные документы – приказы, распоряжения руководителя. Первичные учетные документы по учету кадров, рабочего времени и оплаты труда – табель учета использования рабочего времени, личная карточка Т-2.Информационно-справочные документы – это все заявления, служебные записки, докладные записки, которые возникают в нашей работе. Относительно архивных документов – это особый блок законодательств, который стоит особняком. На основании Федерального закона № 125-ФЗ «Об архивном деле в Российской Федерации», полномочия по проверкам организаций на соблюдения архивного законодательства, переданы Федеральному архивному агентству.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Договорные документы.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Распорядительные документы.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3) Первичные учетные документы по учету кадров, рабочего времени и оплаты труда.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4) Информационно-справочные документы.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5) Архивные документы.</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xml:space="preserve">Еще одна система классификации документации включает две категории: </w:t>
      </w:r>
      <w:r w:rsidRPr="00B1158C">
        <w:rPr>
          <w:rFonts w:ascii="Times New Roman" w:hAnsi="Times New Roman"/>
          <w:b/>
          <w:sz w:val="28"/>
          <w:szCs w:val="28"/>
        </w:rPr>
        <w:t>обязательные и факультативные документы: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b/>
          <w:sz w:val="28"/>
          <w:szCs w:val="28"/>
        </w:rPr>
        <w:t>1. Обязательные кадровые документы,</w:t>
      </w:r>
      <w:r w:rsidRPr="00B1158C">
        <w:rPr>
          <w:sz w:val="28"/>
          <w:szCs w:val="28"/>
        </w:rPr>
        <w:t xml:space="preserve"> наличие которых прямо предусмотрено ТК РФ для всех работодателей (юридических лиц и индивидуальных предпринимателей).</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К этому виду кадровых документов относятся локальные нормативные акты, предусмотренные ТК РФ (статьи 57, 86-88, 103, 123, 189, 190, 212,ТК РФ) и потому обязательные для каждого работодателя и документы, создаваемые в процессе возникновения и документального оформления трудовых отношений в соответствии с требованиями ТК РФ (статьи 62, 66, 67, 68, 84.1, 193 ТК РФ). Первые связаны с организационно-нормативным регулированием трудовых отношений и установлением режима и условий труда у конкретного работодателя, вторые служат учету личного состава работников:</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Коллективный договор</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Положение об оплате труда и премировании</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Положение об аттестации работников</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Номенклатура дел кадровой службы</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Положение об отделе кадров</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Должностные инструкции сотрудников отдела кадров</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Штатное расписание (форма Т-3)</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Табель учета рабочего времени (форма Т-13)</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График сменности</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Инструкция по ведению кадрового делопроизводства</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Правила внутреннего трудового распорядка</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Положение о защите персональных данных работников</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График отпусков (форма Т-7)</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Трудовая книжка</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Приходно-расходная книга по учету бланков трудовых книжек и вкладышей к ним</w:t>
      </w:r>
    </w:p>
    <w:p w:rsidR="003060F4" w:rsidRPr="00B1158C" w:rsidRDefault="003060F4" w:rsidP="00694B9E">
      <w:pPr>
        <w:pStyle w:val="a6"/>
        <w:widowControl w:val="0"/>
        <w:numPr>
          <w:ilvl w:val="0"/>
          <w:numId w:val="4"/>
        </w:numPr>
        <w:spacing w:line="360" w:lineRule="auto"/>
        <w:ind w:left="0" w:firstLine="709"/>
        <w:jc w:val="both"/>
        <w:rPr>
          <w:sz w:val="28"/>
          <w:szCs w:val="28"/>
        </w:rPr>
      </w:pPr>
      <w:r w:rsidRPr="00B1158C">
        <w:rPr>
          <w:sz w:val="28"/>
          <w:szCs w:val="28"/>
        </w:rPr>
        <w:t>Книга учета движения трудовых книжек и вкладышей к ним.</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Сюда же можно отнести унифицированные формы первичной учетной документации по учету труда и его оплаты, ведение которых согласно п</w:t>
      </w:r>
      <w:r>
        <w:rPr>
          <w:sz w:val="28"/>
          <w:szCs w:val="28"/>
        </w:rPr>
        <w:t>.</w:t>
      </w:r>
      <w:r w:rsidRPr="00B1158C">
        <w:rPr>
          <w:sz w:val="28"/>
          <w:szCs w:val="28"/>
        </w:rPr>
        <w:t xml:space="preserve"> 2 Постановления Госкомстата Российской Федерации от 5 января </w:t>
      </w:r>
      <w:smartTag w:uri="urn:schemas-microsoft-com:office:smarttags" w:element="metricconverter">
        <w:smartTagPr>
          <w:attr w:name="ProductID" w:val="2004 г"/>
        </w:smartTagPr>
        <w:r w:rsidRPr="00B1158C">
          <w:rPr>
            <w:sz w:val="28"/>
            <w:szCs w:val="28"/>
          </w:rPr>
          <w:t>2004 г</w:t>
        </w:r>
      </w:smartTag>
      <w:r>
        <w:rPr>
          <w:sz w:val="28"/>
          <w:szCs w:val="28"/>
        </w:rPr>
        <w:t>.</w:t>
      </w:r>
      <w:r w:rsidRPr="00B1158C">
        <w:rPr>
          <w:sz w:val="28"/>
          <w:szCs w:val="28"/>
        </w:rPr>
        <w:t xml:space="preserve"> №1 «Об утверждении унифицированных форм первичной учетной документации по учету труда и его оплаты» обязательно для всех организаций, осуществляющих деятельность на территории Российской Федерации, независимо от формы собственности.</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 xml:space="preserve">В настоящее время действуют следующие </w:t>
      </w:r>
      <w:bookmarkStart w:id="4" w:name="_Hlk106694386"/>
      <w:r w:rsidRPr="00B1158C">
        <w:rPr>
          <w:sz w:val="28"/>
          <w:szCs w:val="28"/>
        </w:rPr>
        <w:t>унифицированные формы по учету кадров:</w:t>
      </w:r>
      <w:bookmarkEnd w:id="4"/>
      <w:r w:rsidRPr="00B1158C">
        <w:rPr>
          <w:sz w:val="28"/>
          <w:szCs w:val="28"/>
        </w:rPr>
        <w:t xml:space="preserve"> №Т-1 «Приказ (распоряжение) о приеме работника на работу», №Т-1а «Приказ (распоряжение) о приеме работников на работу», №Т-2 «Личная карточка работника», №Т-2ГС (МС) «Личная карточка государственного (муниципального) служащего», №Т-3 «Штатное расписание», №Т-4 «Учетная карточка научного, научно-педагогического работника», №Т-5 «Приказ (распоряжение) о переводе работника на другую работу», №Т-5а «Приказ (распоряжение) о переводе работников на другую работу», №Т-6 «Приказ (распоряжение) о предоставлении отпуска работнику», №Т-6а «Приказ (распоряжение) о предоставлении отпуска работникам», №Т-7 «График отпусков», №Т-8 «Приказ (распоряжение) о прекращении (расторжении) трудового договора с работником (увольнении)», №Т-8а «Приказ (распоряжение) о прекращении (расторжении) трудового договора с работниками (увольнении)», №Т-9 «Приказ (распоряжение) о направлении работника в командировку», №Т-9а «Приказ (распоряжение) о направлении работников в командировку», №Т-10 «Командировочное удостоверение», №Т-10а «Служебное задание для направления в командировку и отчет о его выполнении», №Т-11 «Приказ (распоряжение) о поощрении работника», №Т-11а «Приказ (распоряжение) о поощрении работников».</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Кроме того, Постановлением Госкомстата Российской Федерации от 5 января 2004 года №1 утверждены унифицированные формы по учету рабочего времени и расчетов с персоналом по оплате труда: №Т-12 «Табель учета рабочего времени и расчета оплаты труда», №Т-13 «Табель учета рабочего времени», №Т-49 «Расчетно-платежная ведомость», «Расчетная ведомость», №Т-53 «Платежная ведомость», №Т-53а «Журнал регистрации платежных ведомостей», №Т-54 «Лицевой счет», №Т-54а «Лицевой счет (свт)», №Т-60 «Записка-расчет о предоставлении отпуска работнику», №Т-61 «Записка-расчет при прекращении (расторжении) трудового договора с работником (увольнении)», №Т-73 «Акт о приеме работ, выполненных по срочному трудовому договору, заключенному на время выполнения определенной работы».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b/>
          <w:sz w:val="28"/>
          <w:szCs w:val="28"/>
        </w:rPr>
        <w:t>2. Факультативные кадровые документы</w:t>
      </w:r>
      <w:r w:rsidRPr="00B1158C">
        <w:rPr>
          <w:sz w:val="28"/>
          <w:szCs w:val="28"/>
        </w:rPr>
        <w:t>, которые работодатель может принимать в рамках локального нормотворчества, их перечень, порядок ведения работодатель определяет самостоятельно.</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Факультативные кадровые документы носят рекомендательный характер, они также содержат нормы трудового права и необходимы для регламентации трудовых отношений. К таким кадровым документам можно отнести, например, положения о структурных подразделениях, положение о персонале, должностные инструкции, положение об аттестации работников и другие.</w:t>
      </w:r>
    </w:p>
    <w:p w:rsidR="003060F4" w:rsidRDefault="003060F4" w:rsidP="000E77EE">
      <w:pPr>
        <w:pStyle w:val="a3"/>
        <w:widowControl w:val="0"/>
        <w:spacing w:before="0" w:beforeAutospacing="0" w:after="0" w:afterAutospacing="0" w:line="360" w:lineRule="auto"/>
        <w:ind w:firstLine="708"/>
        <w:jc w:val="both"/>
        <w:rPr>
          <w:sz w:val="28"/>
          <w:szCs w:val="28"/>
        </w:rPr>
      </w:pPr>
      <w:r w:rsidRPr="00B1158C">
        <w:rPr>
          <w:sz w:val="28"/>
          <w:szCs w:val="28"/>
        </w:rPr>
        <w:t>Таким образом, общий состав кадровых документов определяется непосредственно работодателем с учетом требований действующего законодательства, масштабов и специфики организации труда, за исключением тех документов и унифицированных форм первичной учетной документации по учету труда и его оплате, которые являются обязательными для каждого работодателя.</w:t>
      </w:r>
      <w:r>
        <w:rPr>
          <w:sz w:val="28"/>
          <w:szCs w:val="28"/>
        </w:rPr>
        <w:t xml:space="preserve"> </w:t>
      </w:r>
    </w:p>
    <w:p w:rsidR="003060F4" w:rsidRPr="00B1158C" w:rsidRDefault="003060F4" w:rsidP="000E77EE">
      <w:pPr>
        <w:pStyle w:val="a3"/>
        <w:widowControl w:val="0"/>
        <w:spacing w:before="0" w:beforeAutospacing="0" w:after="0" w:afterAutospacing="0" w:line="360" w:lineRule="auto"/>
        <w:ind w:firstLine="708"/>
        <w:jc w:val="both"/>
        <w:rPr>
          <w:sz w:val="28"/>
          <w:szCs w:val="28"/>
        </w:rPr>
      </w:pPr>
      <w:r w:rsidRPr="00B1158C">
        <w:rPr>
          <w:sz w:val="28"/>
          <w:szCs w:val="28"/>
        </w:rPr>
        <w:t>Кроме того, разработчики вышеуказанного классификатора применяют и другой принцип систематизации кадровой документации, а именно по типичным кадровым процедурам различают следующие виды кадровых документов:</w:t>
      </w:r>
    </w:p>
    <w:p w:rsidR="003060F4" w:rsidRPr="00B1158C" w:rsidRDefault="003060F4" w:rsidP="00694B9E">
      <w:pPr>
        <w:pStyle w:val="a3"/>
        <w:widowControl w:val="0"/>
        <w:spacing w:before="0" w:beforeAutospacing="0" w:after="0" w:afterAutospacing="0" w:line="360" w:lineRule="auto"/>
        <w:ind w:firstLine="709"/>
        <w:jc w:val="both"/>
        <w:rPr>
          <w:b/>
          <w:sz w:val="28"/>
          <w:szCs w:val="28"/>
        </w:rPr>
      </w:pPr>
      <w:r w:rsidRPr="00B1158C">
        <w:rPr>
          <w:sz w:val="28"/>
          <w:szCs w:val="28"/>
        </w:rPr>
        <w:t xml:space="preserve">1. </w:t>
      </w:r>
      <w:r w:rsidRPr="00B1158C">
        <w:rPr>
          <w:b/>
          <w:sz w:val="28"/>
          <w:szCs w:val="28"/>
        </w:rPr>
        <w:t>Документация по приему на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Заявление о приеме на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Контракт о назначении на должность;</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 приеме на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приеме на работу.</w:t>
      </w:r>
    </w:p>
    <w:p w:rsidR="003060F4" w:rsidRPr="00B1158C" w:rsidRDefault="003060F4" w:rsidP="00694B9E">
      <w:pPr>
        <w:pStyle w:val="a3"/>
        <w:widowControl w:val="0"/>
        <w:spacing w:before="0" w:beforeAutospacing="0" w:after="0" w:afterAutospacing="0" w:line="360" w:lineRule="auto"/>
        <w:ind w:firstLine="709"/>
        <w:jc w:val="both"/>
        <w:rPr>
          <w:b/>
          <w:sz w:val="28"/>
          <w:szCs w:val="28"/>
        </w:rPr>
      </w:pPr>
      <w:r w:rsidRPr="00B1158C">
        <w:rPr>
          <w:sz w:val="28"/>
          <w:szCs w:val="28"/>
        </w:rPr>
        <w:t xml:space="preserve">2. </w:t>
      </w:r>
      <w:r w:rsidRPr="00B1158C">
        <w:rPr>
          <w:b/>
          <w:sz w:val="28"/>
          <w:szCs w:val="28"/>
        </w:rPr>
        <w:t>Документация по переводу на другую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Заявление о переводе на другую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Представление о переводе на другую работу;</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 переводе на другую работу.</w:t>
      </w:r>
    </w:p>
    <w:p w:rsidR="003060F4" w:rsidRPr="00B1158C" w:rsidRDefault="003060F4" w:rsidP="00694B9E">
      <w:pPr>
        <w:pStyle w:val="a3"/>
        <w:widowControl w:val="0"/>
        <w:spacing w:before="0" w:beforeAutospacing="0" w:after="0" w:afterAutospacing="0" w:line="360" w:lineRule="auto"/>
        <w:ind w:firstLine="709"/>
        <w:jc w:val="both"/>
        <w:rPr>
          <w:b/>
          <w:sz w:val="28"/>
          <w:szCs w:val="28"/>
        </w:rPr>
      </w:pPr>
      <w:r w:rsidRPr="00B1158C">
        <w:rPr>
          <w:sz w:val="28"/>
          <w:szCs w:val="28"/>
        </w:rPr>
        <w:t xml:space="preserve">3. </w:t>
      </w:r>
      <w:r w:rsidRPr="00B1158C">
        <w:rPr>
          <w:b/>
          <w:sz w:val="28"/>
          <w:szCs w:val="28"/>
        </w:rPr>
        <w:t>Документация по увольнению с работы: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Заявление об увольнении;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об увольнении;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об увольнении.</w:t>
      </w:r>
    </w:p>
    <w:p w:rsidR="003060F4" w:rsidRPr="00B1158C" w:rsidRDefault="003060F4" w:rsidP="00694B9E">
      <w:pPr>
        <w:pStyle w:val="a3"/>
        <w:widowControl w:val="0"/>
        <w:spacing w:before="0" w:beforeAutospacing="0" w:after="0" w:afterAutospacing="0" w:line="360" w:lineRule="auto"/>
        <w:ind w:firstLine="709"/>
        <w:jc w:val="both"/>
        <w:rPr>
          <w:b/>
          <w:sz w:val="28"/>
          <w:szCs w:val="28"/>
        </w:rPr>
      </w:pPr>
      <w:r w:rsidRPr="00B1158C">
        <w:rPr>
          <w:sz w:val="28"/>
          <w:szCs w:val="28"/>
        </w:rPr>
        <w:t xml:space="preserve">4. </w:t>
      </w:r>
      <w:r w:rsidRPr="00B1158C">
        <w:rPr>
          <w:b/>
          <w:sz w:val="28"/>
          <w:szCs w:val="28"/>
        </w:rPr>
        <w:t>Документация по оформлению отпусков:</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График отпусков;</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Заявление о предоставлении отпуска;</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 предоставлении отпуска.</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 xml:space="preserve">5. </w:t>
      </w:r>
      <w:r w:rsidRPr="00B1158C">
        <w:rPr>
          <w:b/>
          <w:sz w:val="28"/>
          <w:szCs w:val="28"/>
        </w:rPr>
        <w:t>Документация по оформлению поощрений:</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Представление о поощрении;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 поощрении;</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поощрении.</w:t>
      </w:r>
    </w:p>
    <w:p w:rsidR="003060F4" w:rsidRPr="00B1158C" w:rsidRDefault="003060F4" w:rsidP="00694B9E">
      <w:pPr>
        <w:pStyle w:val="a3"/>
        <w:widowControl w:val="0"/>
        <w:tabs>
          <w:tab w:val="left" w:pos="1418"/>
        </w:tabs>
        <w:spacing w:before="0" w:beforeAutospacing="0" w:after="0" w:afterAutospacing="0" w:line="360" w:lineRule="auto"/>
        <w:ind w:firstLine="709"/>
        <w:jc w:val="both"/>
        <w:rPr>
          <w:b/>
          <w:sz w:val="28"/>
          <w:szCs w:val="28"/>
        </w:rPr>
      </w:pPr>
      <w:r w:rsidRPr="00B1158C">
        <w:rPr>
          <w:sz w:val="28"/>
          <w:szCs w:val="28"/>
        </w:rPr>
        <w:t xml:space="preserve">6. </w:t>
      </w:r>
      <w:r w:rsidRPr="00B1158C">
        <w:rPr>
          <w:b/>
          <w:sz w:val="28"/>
          <w:szCs w:val="28"/>
        </w:rPr>
        <w:t>Документация по оформлению дисциплинарных взысканий:</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Докладная записка о нарушении трудовой дисциплины;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Объяснительная записка о нарушении трудовой дисциплины;</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Приказ о наложении дисциплинарного взыскания;</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наложении дисциплинарного взыскания.</w:t>
      </w:r>
    </w:p>
    <w:p w:rsidR="003060F4" w:rsidRPr="00B1158C" w:rsidRDefault="003060F4" w:rsidP="00694B9E">
      <w:pPr>
        <w:pStyle w:val="a3"/>
        <w:widowControl w:val="0"/>
        <w:spacing w:before="0" w:beforeAutospacing="0" w:after="0" w:afterAutospacing="0" w:line="360" w:lineRule="auto"/>
        <w:ind w:firstLine="708"/>
        <w:jc w:val="both"/>
        <w:rPr>
          <w:sz w:val="28"/>
          <w:szCs w:val="28"/>
        </w:rPr>
      </w:pPr>
      <w:r w:rsidRPr="00B1158C">
        <w:rPr>
          <w:sz w:val="28"/>
          <w:szCs w:val="28"/>
        </w:rPr>
        <w:t>Если же рассматривать кадровые документы, входящие в состав личного дела сотрудника, то   их можно подразделить на:</w:t>
      </w:r>
    </w:p>
    <w:p w:rsidR="003060F4" w:rsidRPr="00B1158C" w:rsidRDefault="003060F4" w:rsidP="00694B9E">
      <w:pPr>
        <w:widowControl w:val="0"/>
        <w:spacing w:after="0" w:line="360" w:lineRule="auto"/>
        <w:jc w:val="both"/>
        <w:textAlignment w:val="baseline"/>
        <w:rPr>
          <w:rFonts w:ascii="Times New Roman" w:hAnsi="Times New Roman"/>
          <w:b/>
          <w:sz w:val="28"/>
          <w:szCs w:val="28"/>
        </w:rPr>
      </w:pPr>
      <w:r w:rsidRPr="00B1158C">
        <w:rPr>
          <w:rFonts w:ascii="Times New Roman" w:hAnsi="Times New Roman"/>
          <w:b/>
          <w:sz w:val="28"/>
          <w:szCs w:val="28"/>
        </w:rPr>
        <w:t>1. Оформляемые при поступлении на работу:</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Характеристика</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Анкета</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Автобиография</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Заявление о приеме на работу</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Личная карточка</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Приказ о приеме работника (форма Т-1), о приеме работников (форма Т-1а)</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Протокол об избрании на должность и итогах конкурса на вакантную должность</w:t>
      </w:r>
    </w:p>
    <w:p w:rsidR="003060F4" w:rsidRPr="00B1158C" w:rsidRDefault="003060F4" w:rsidP="00694B9E">
      <w:pPr>
        <w:pStyle w:val="a6"/>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Трудовой договор</w:t>
      </w:r>
    </w:p>
    <w:p w:rsidR="003060F4" w:rsidRPr="00B1158C" w:rsidRDefault="003060F4" w:rsidP="00694B9E">
      <w:pPr>
        <w:widowControl w:val="0"/>
        <w:spacing w:after="0" w:line="360" w:lineRule="auto"/>
        <w:ind w:firstLine="709"/>
        <w:jc w:val="both"/>
        <w:textAlignment w:val="baseline"/>
        <w:rPr>
          <w:rFonts w:ascii="Times New Roman" w:hAnsi="Times New Roman"/>
          <w:b/>
          <w:sz w:val="28"/>
          <w:szCs w:val="28"/>
          <w:lang w:eastAsia="ru-RU"/>
        </w:rPr>
      </w:pPr>
      <w:r w:rsidRPr="00B1158C">
        <w:rPr>
          <w:rFonts w:ascii="Times New Roman" w:hAnsi="Times New Roman"/>
          <w:b/>
          <w:sz w:val="28"/>
          <w:szCs w:val="28"/>
          <w:lang w:eastAsia="ru-RU"/>
        </w:rPr>
        <w:t>2. Добавляемы в течение трудовой деятельности:</w:t>
      </w:r>
    </w:p>
    <w:p w:rsidR="003060F4" w:rsidRPr="00B1158C" w:rsidRDefault="003060F4" w:rsidP="00694B9E">
      <w:pPr>
        <w:pStyle w:val="a6"/>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Приказ о предоставлении отпуска (форма Т-6), о предоставлении отпусков (форма Т-6а), о поощрении работника (форма Т-11), о поощрении работников (форма Т-11а), о командировке работника (форма Т-9), о командировке работников  (форма Т-9а), о переводе работника (форма Т-5), о переводе работников (форма Т-5а), о применении дисциплинарного взыскания, о снятии дисциплинарного взыскания, о совмещении должностей, о замещении должностей, о переносе отпуска, об отзыве из отпуска, об отстранении от работы, о сокращении штата.</w:t>
      </w:r>
    </w:p>
    <w:p w:rsidR="003060F4" w:rsidRPr="00B1158C" w:rsidRDefault="003060F4" w:rsidP="00694B9E">
      <w:pPr>
        <w:pStyle w:val="a6"/>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Копии документов, на основании которых поменялись анкетные данные (свидетельство о заключении брака или его расторжении, рождении ребенка и т.п.).</w:t>
      </w:r>
    </w:p>
    <w:p w:rsidR="003060F4" w:rsidRPr="00B1158C" w:rsidRDefault="003060F4" w:rsidP="00694B9E">
      <w:pPr>
        <w:pStyle w:val="a6"/>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Аттестационные листы.</w:t>
      </w:r>
    </w:p>
    <w:p w:rsidR="003060F4" w:rsidRPr="00B1158C" w:rsidRDefault="003060F4" w:rsidP="00694B9E">
      <w:pPr>
        <w:pStyle w:val="a6"/>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Копии документов о повышении квалификации.</w:t>
      </w:r>
    </w:p>
    <w:p w:rsidR="003060F4" w:rsidRPr="00B1158C" w:rsidRDefault="003060F4" w:rsidP="00694B9E">
      <w:pPr>
        <w:pStyle w:val="a6"/>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Объяснительные записки, уведомления, акты и т.д.</w:t>
      </w:r>
    </w:p>
    <w:p w:rsidR="003060F4" w:rsidRPr="00B1158C" w:rsidRDefault="003060F4" w:rsidP="00694B9E">
      <w:pPr>
        <w:widowControl w:val="0"/>
        <w:spacing w:after="0" w:line="360" w:lineRule="auto"/>
        <w:ind w:firstLine="709"/>
        <w:jc w:val="both"/>
        <w:textAlignment w:val="baseline"/>
        <w:rPr>
          <w:rFonts w:ascii="Times New Roman" w:hAnsi="Times New Roman"/>
          <w:b/>
          <w:sz w:val="28"/>
          <w:szCs w:val="28"/>
          <w:lang w:eastAsia="ru-RU"/>
        </w:rPr>
      </w:pPr>
      <w:r w:rsidRPr="00B1158C">
        <w:rPr>
          <w:rFonts w:ascii="Times New Roman" w:hAnsi="Times New Roman"/>
          <w:b/>
          <w:sz w:val="28"/>
          <w:szCs w:val="28"/>
          <w:lang w:eastAsia="ru-RU"/>
        </w:rPr>
        <w:t>3.Документы о прекращении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Приказ о прекращении трудового договора с работником (форма Т-8), о прекращении трудового договора с работниками (форма Т-8а)</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В реальности состав кадровых документов может быть значительно шире или может быть приспособлен к специфике труда у конкретного работодателя.</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r w:rsidRPr="00B1158C">
        <w:rPr>
          <w:sz w:val="28"/>
          <w:szCs w:val="28"/>
        </w:rPr>
        <w:t>Типовые формы некоторых документов и в целом порядок ведения кадрового делопроизводства определяется работодателем самостоятельно в рамках локального нормотворчества с учетом требований действующего законодательства, масштабов и специфики организации труда.</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pStyle w:val="a6"/>
        <w:widowControl w:val="0"/>
        <w:numPr>
          <w:ilvl w:val="0"/>
          <w:numId w:val="23"/>
        </w:numPr>
        <w:autoSpaceDE w:val="0"/>
        <w:autoSpaceDN w:val="0"/>
        <w:adjustRightInd w:val="0"/>
        <w:spacing w:line="360" w:lineRule="auto"/>
        <w:jc w:val="both"/>
        <w:rPr>
          <w:bCs/>
          <w:sz w:val="28"/>
          <w:szCs w:val="28"/>
        </w:rPr>
      </w:pPr>
      <w:r w:rsidRPr="00B1158C">
        <w:rPr>
          <w:bCs/>
          <w:sz w:val="28"/>
          <w:szCs w:val="28"/>
        </w:rPr>
        <w:t>Цель и задачи кадрового делопроизводства.</w:t>
      </w:r>
    </w:p>
    <w:p w:rsidR="003060F4" w:rsidRPr="00B1158C" w:rsidRDefault="003060F4" w:rsidP="00694B9E">
      <w:pPr>
        <w:pStyle w:val="a6"/>
        <w:widowControl w:val="0"/>
        <w:numPr>
          <w:ilvl w:val="0"/>
          <w:numId w:val="23"/>
        </w:numPr>
        <w:autoSpaceDE w:val="0"/>
        <w:autoSpaceDN w:val="0"/>
        <w:adjustRightInd w:val="0"/>
        <w:spacing w:line="360" w:lineRule="auto"/>
        <w:ind w:left="0" w:firstLine="709"/>
        <w:jc w:val="both"/>
        <w:rPr>
          <w:bCs/>
          <w:sz w:val="28"/>
          <w:szCs w:val="28"/>
        </w:rPr>
      </w:pPr>
      <w:r w:rsidRPr="00B1158C">
        <w:rPr>
          <w:bCs/>
          <w:sz w:val="28"/>
          <w:szCs w:val="28"/>
        </w:rPr>
        <w:t>Дайте определение понятиям: «делопроизводство» и «кадровое делопроизводство».</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Задачи нормативно-правовой и нормативно-справочной документации по кадровому делопроизводству.</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Что такое локальные нормативные акты (ЛНА) организации по кадрам?</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Основное требование к ЛНА организации по кадрам.</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Критерии нормативности ЛНА организации по кадрам.</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Способы принятия ЛНА организации по кадрам.</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 xml:space="preserve"> Перечислите обязательные ЛНА организации по кадрам. Почему они являются обязательными?</w:t>
      </w:r>
    </w:p>
    <w:p w:rsidR="003060F4" w:rsidRPr="00B1158C"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Перечислите  необязательные ЛНА организации по кадрам. Почему они являются необязательными?</w:t>
      </w:r>
    </w:p>
    <w:p w:rsidR="003060F4" w:rsidRPr="003F0399" w:rsidRDefault="003060F4" w:rsidP="00694B9E">
      <w:pPr>
        <w:pStyle w:val="a6"/>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 xml:space="preserve"> Перечислите унифицированные формы кадровой документации.</w:t>
      </w:r>
    </w:p>
    <w:p w:rsidR="003060F4" w:rsidRPr="003F0399"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3F0399">
        <w:rPr>
          <w:rFonts w:ascii="Times New Roman" w:hAnsi="Times New Roman"/>
          <w:b/>
          <w:bCs/>
          <w:i/>
          <w:sz w:val="28"/>
          <w:szCs w:val="28"/>
        </w:rPr>
        <w:t>Рекомендуемая литература</w:t>
      </w:r>
    </w:p>
    <w:p w:rsidR="003060F4" w:rsidRPr="003F0399" w:rsidRDefault="003060F4" w:rsidP="00694B9E">
      <w:pPr>
        <w:pStyle w:val="a3"/>
        <w:widowControl w:val="0"/>
        <w:numPr>
          <w:ilvl w:val="0"/>
          <w:numId w:val="25"/>
        </w:numPr>
        <w:spacing w:before="0" w:beforeAutospacing="0" w:after="0" w:afterAutospacing="0" w:line="360" w:lineRule="auto"/>
        <w:ind w:left="0" w:firstLine="851"/>
        <w:jc w:val="both"/>
        <w:rPr>
          <w:sz w:val="28"/>
          <w:szCs w:val="28"/>
        </w:rPr>
      </w:pPr>
      <w:r w:rsidRPr="003F0399">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3F0399" w:rsidRDefault="003060F4" w:rsidP="00694B9E">
      <w:pPr>
        <w:pStyle w:val="a3"/>
        <w:widowControl w:val="0"/>
        <w:numPr>
          <w:ilvl w:val="0"/>
          <w:numId w:val="25"/>
        </w:numPr>
        <w:spacing w:before="0" w:beforeAutospacing="0" w:after="0" w:afterAutospacing="0" w:line="360" w:lineRule="auto"/>
        <w:ind w:left="0" w:firstLine="709"/>
        <w:jc w:val="both"/>
        <w:rPr>
          <w:sz w:val="28"/>
          <w:szCs w:val="28"/>
        </w:rPr>
      </w:pPr>
      <w:r w:rsidRPr="003F0399">
        <w:rPr>
          <w:sz w:val="28"/>
          <w:szCs w:val="28"/>
        </w:rPr>
        <w:t>Андреева В. И. Делопроизводство в кадровой службе: практическое пособие с образцами документов / В.И. Андреева. – 3.изд., испр. и доп. – Москва: ЗАО «Бизнес-школа «Интел-Синтез», 2000. – 251с.</w:t>
      </w:r>
    </w:p>
    <w:p w:rsidR="003060F4" w:rsidRPr="003F0399" w:rsidRDefault="003060F4" w:rsidP="00694B9E">
      <w:pPr>
        <w:pStyle w:val="a3"/>
        <w:widowControl w:val="0"/>
        <w:numPr>
          <w:ilvl w:val="0"/>
          <w:numId w:val="25"/>
        </w:numPr>
        <w:spacing w:before="0" w:beforeAutospacing="0" w:after="0" w:afterAutospacing="0" w:line="360" w:lineRule="auto"/>
        <w:ind w:left="0" w:firstLine="709"/>
        <w:jc w:val="both"/>
        <w:rPr>
          <w:sz w:val="28"/>
          <w:szCs w:val="28"/>
        </w:rPr>
      </w:pPr>
      <w:r w:rsidRPr="003F0399">
        <w:rPr>
          <w:iCs/>
          <w:sz w:val="28"/>
          <w:szCs w:val="28"/>
        </w:rPr>
        <w:t xml:space="preserve">Кузнецов С. Л. </w:t>
      </w:r>
      <w:r w:rsidRPr="003F0399">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3F0399" w:rsidRDefault="003060F4" w:rsidP="00694B9E">
      <w:pPr>
        <w:pStyle w:val="a3"/>
        <w:widowControl w:val="0"/>
        <w:numPr>
          <w:ilvl w:val="0"/>
          <w:numId w:val="25"/>
        </w:numPr>
        <w:spacing w:before="0" w:beforeAutospacing="0" w:after="0" w:afterAutospacing="0" w:line="360" w:lineRule="auto"/>
        <w:ind w:left="0" w:firstLine="709"/>
        <w:jc w:val="both"/>
        <w:rPr>
          <w:sz w:val="28"/>
          <w:szCs w:val="28"/>
        </w:rPr>
      </w:pPr>
      <w:r w:rsidRPr="003F0399">
        <w:rPr>
          <w:iCs/>
          <w:sz w:val="28"/>
          <w:szCs w:val="28"/>
        </w:rPr>
        <w:t xml:space="preserve">Ларионова Т. М. </w:t>
      </w:r>
      <w:r w:rsidRPr="003F0399">
        <w:rPr>
          <w:sz w:val="28"/>
          <w:szCs w:val="28"/>
        </w:rPr>
        <w:t>Документационное обеспечение управления персоналом: учеб. пособие / Т. М. Ларионова, Л. А. Румынина. – Москва: ФОРУМ. – С. 191-236.</w:t>
      </w:r>
    </w:p>
    <w:p w:rsidR="003060F4" w:rsidRPr="003F0399" w:rsidRDefault="003060F4" w:rsidP="00694B9E">
      <w:pPr>
        <w:pStyle w:val="a3"/>
        <w:widowControl w:val="0"/>
        <w:spacing w:before="0" w:beforeAutospacing="0" w:after="0" w:afterAutospacing="0" w:line="360" w:lineRule="auto"/>
        <w:ind w:firstLine="0"/>
        <w:jc w:val="both"/>
        <w:rPr>
          <w:sz w:val="28"/>
          <w:szCs w:val="28"/>
        </w:rPr>
      </w:pPr>
    </w:p>
    <w:p w:rsidR="003060F4" w:rsidRPr="00B1158C" w:rsidRDefault="003060F4" w:rsidP="00694B9E">
      <w:pPr>
        <w:pStyle w:val="a6"/>
        <w:widowControl w:val="0"/>
        <w:numPr>
          <w:ilvl w:val="0"/>
          <w:numId w:val="8"/>
        </w:numPr>
        <w:autoSpaceDE w:val="0"/>
        <w:autoSpaceDN w:val="0"/>
        <w:adjustRightInd w:val="0"/>
        <w:spacing w:line="360" w:lineRule="auto"/>
        <w:jc w:val="center"/>
        <w:rPr>
          <w:b/>
          <w:sz w:val="28"/>
          <w:szCs w:val="28"/>
        </w:rPr>
      </w:pPr>
      <w:r w:rsidRPr="00B1158C">
        <w:rPr>
          <w:b/>
          <w:sz w:val="28"/>
          <w:szCs w:val="28"/>
        </w:rPr>
        <w:t>ДОКУМЕНТИРОВАНИЕ ОРГАНИЗАЦИИ УПРАВЛЕНИЯ ПЕРСОНАЛОМ</w:t>
      </w:r>
    </w:p>
    <w:p w:rsidR="003060F4" w:rsidRPr="00B1158C" w:rsidRDefault="003060F4" w:rsidP="00694B9E">
      <w:pPr>
        <w:pStyle w:val="a6"/>
        <w:widowControl w:val="0"/>
        <w:numPr>
          <w:ilvl w:val="1"/>
          <w:numId w:val="8"/>
        </w:numPr>
        <w:autoSpaceDE w:val="0"/>
        <w:autoSpaceDN w:val="0"/>
        <w:adjustRightInd w:val="0"/>
        <w:ind w:left="567" w:hanging="567"/>
        <w:rPr>
          <w:sz w:val="28"/>
          <w:szCs w:val="28"/>
        </w:rPr>
      </w:pPr>
      <w:r w:rsidRPr="00B1158C">
        <w:rPr>
          <w:sz w:val="28"/>
          <w:szCs w:val="28"/>
        </w:rPr>
        <w:t>Кадровая информационно-документационная система</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Плановая кадровая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Организационно-правовая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Персональная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Договорная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Распорядительная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Унифицированные формы приказов по личному составу</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Учетная документация</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Документация по учету рабочего времени и расчетов с персоналом по оплате труда</w:t>
      </w:r>
    </w:p>
    <w:p w:rsidR="003060F4" w:rsidRPr="00B1158C" w:rsidRDefault="003060F4" w:rsidP="00694B9E">
      <w:pPr>
        <w:pStyle w:val="a6"/>
        <w:widowControl w:val="0"/>
        <w:numPr>
          <w:ilvl w:val="1"/>
          <w:numId w:val="8"/>
        </w:numPr>
        <w:autoSpaceDE w:val="0"/>
        <w:autoSpaceDN w:val="0"/>
        <w:adjustRightInd w:val="0"/>
        <w:ind w:left="567" w:hanging="567"/>
        <w:rPr>
          <w:b/>
          <w:sz w:val="28"/>
          <w:szCs w:val="28"/>
        </w:rPr>
      </w:pPr>
      <w:r w:rsidRPr="00B1158C">
        <w:rPr>
          <w:sz w:val="28"/>
          <w:szCs w:val="28"/>
        </w:rPr>
        <w:t>Отчетная и отчетно-справочная документация</w:t>
      </w:r>
    </w:p>
    <w:p w:rsidR="003060F4" w:rsidRPr="00B1158C" w:rsidRDefault="003060F4" w:rsidP="00694B9E">
      <w:pPr>
        <w:widowControl w:val="0"/>
        <w:autoSpaceDE w:val="0"/>
        <w:autoSpaceDN w:val="0"/>
        <w:adjustRightInd w:val="0"/>
        <w:spacing w:line="360" w:lineRule="auto"/>
        <w:jc w:val="both"/>
        <w:rPr>
          <w:sz w:val="28"/>
          <w:szCs w:val="28"/>
        </w:rPr>
      </w:pPr>
    </w:p>
    <w:p w:rsidR="003060F4" w:rsidRPr="00B1158C" w:rsidRDefault="003060F4" w:rsidP="005C7EBC">
      <w:pPr>
        <w:pStyle w:val="a6"/>
        <w:widowControl w:val="0"/>
        <w:autoSpaceDE w:val="0"/>
        <w:autoSpaceDN w:val="0"/>
        <w:adjustRightInd w:val="0"/>
        <w:spacing w:line="360" w:lineRule="auto"/>
        <w:ind w:left="0"/>
        <w:rPr>
          <w:b/>
          <w:sz w:val="28"/>
          <w:szCs w:val="28"/>
        </w:rPr>
      </w:pPr>
      <w:r w:rsidRPr="00B1158C">
        <w:rPr>
          <w:b/>
          <w:sz w:val="28"/>
          <w:szCs w:val="28"/>
        </w:rPr>
        <w:t>3.1Кадровая информационно-документационная система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информационно-документационная система включает следующие связанные информационным единством комплексы (подсистемы, группы) документов:</w:t>
      </w:r>
    </w:p>
    <w:p w:rsidR="003060F4" w:rsidRPr="00B1158C" w:rsidRDefault="003060F4" w:rsidP="00694B9E">
      <w:pPr>
        <w:pStyle w:val="a6"/>
        <w:widowControl w:val="0"/>
        <w:numPr>
          <w:ilvl w:val="1"/>
          <w:numId w:val="10"/>
        </w:numPr>
        <w:tabs>
          <w:tab w:val="left" w:pos="1134"/>
        </w:tabs>
        <w:autoSpaceDE w:val="0"/>
        <w:autoSpaceDN w:val="0"/>
        <w:adjustRightInd w:val="0"/>
        <w:spacing w:line="360" w:lineRule="auto"/>
        <w:ind w:left="0" w:firstLine="709"/>
        <w:jc w:val="both"/>
        <w:rPr>
          <w:sz w:val="28"/>
          <w:szCs w:val="28"/>
        </w:rPr>
      </w:pPr>
      <w:r w:rsidRPr="00B1158C">
        <w:rPr>
          <w:sz w:val="28"/>
          <w:szCs w:val="28"/>
        </w:rPr>
        <w:t>законодательные акты, нормативную и нормативно-справочную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плановую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организационно-правовую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персональную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договорную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распорядительную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учетную кадровую документацию;</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документацию по учету использования рабочего времени и расчетов с персоналом по оплате труда;</w:t>
      </w:r>
    </w:p>
    <w:p w:rsidR="003060F4" w:rsidRPr="00B1158C" w:rsidRDefault="003060F4" w:rsidP="00694B9E">
      <w:pPr>
        <w:pStyle w:val="a6"/>
        <w:widowControl w:val="0"/>
        <w:numPr>
          <w:ilvl w:val="1"/>
          <w:numId w:val="10"/>
        </w:numPr>
        <w:autoSpaceDE w:val="0"/>
        <w:autoSpaceDN w:val="0"/>
        <w:adjustRightInd w:val="0"/>
        <w:spacing w:line="360" w:lineRule="auto"/>
        <w:ind w:left="993"/>
        <w:jc w:val="both"/>
        <w:rPr>
          <w:sz w:val="28"/>
          <w:szCs w:val="28"/>
        </w:rPr>
      </w:pPr>
      <w:r w:rsidRPr="00B1158C">
        <w:rPr>
          <w:sz w:val="28"/>
          <w:szCs w:val="28"/>
        </w:rPr>
        <w:t xml:space="preserve">отчетную и отчетно-справочную документацию. </w:t>
      </w:r>
    </w:p>
    <w:p w:rsidR="003060F4" w:rsidRPr="00B1158C" w:rsidRDefault="003060F4" w:rsidP="00694B9E">
      <w:pPr>
        <w:widowControl w:val="0"/>
        <w:autoSpaceDE w:val="0"/>
        <w:autoSpaceDN w:val="0"/>
        <w:adjustRightInd w:val="0"/>
        <w:spacing w:after="0" w:line="360" w:lineRule="auto"/>
        <w:ind w:firstLine="633"/>
        <w:jc w:val="both"/>
        <w:rPr>
          <w:rFonts w:ascii="Times New Roman" w:hAnsi="Times New Roman"/>
          <w:sz w:val="28"/>
          <w:szCs w:val="28"/>
        </w:rPr>
      </w:pPr>
      <w:r w:rsidRPr="00B1158C">
        <w:rPr>
          <w:rFonts w:ascii="Times New Roman" w:hAnsi="Times New Roman"/>
          <w:sz w:val="28"/>
          <w:szCs w:val="28"/>
        </w:rPr>
        <w:t xml:space="preserve">Отдельные комплексы документов в крупных организациях обычно имеют целевую принадлежность различным структурным подразделениям – не только службе персонала. Это объясняется исторически сложившимся распределением между ними типовых направлений (функций) ведения кадровой работы. Такое деление функций и соответствующей документации характерно для традиционной (ручной, делопроизводственной) системы обработки документной информации. Так, юридический отдел (юрисконсульт) систематизирует и контролирует исполнение законодательных актов, нормативной документации по труду и социальным вопросам. Плановой и отчетной документацией по труду и кадрам занимаются плановые (планово-экономические, планово-финансовые и другие подобные) отделы и управления. В бухгалтерии обрабатывается учетная и отчетная бухгалтерская документация по учету рабочего времени и расчетов с персоналом по оплате труда. Наиболее обширные по составу видов, информационному содержанию, форме и объемам комплексы организационной и распорядительной документации, персональной, договорной, первичной учетной и отчетно-справочной документации обеспечивают работу отделов (управлений) кадров. </w:t>
      </w:r>
    </w:p>
    <w:p w:rsidR="003060F4" w:rsidRPr="00B1158C" w:rsidRDefault="003060F4" w:rsidP="00694B9E">
      <w:pPr>
        <w:pStyle w:val="a6"/>
        <w:widowControl w:val="0"/>
        <w:autoSpaceDE w:val="0"/>
        <w:autoSpaceDN w:val="0"/>
        <w:adjustRightInd w:val="0"/>
        <w:spacing w:line="360" w:lineRule="auto"/>
        <w:ind w:left="2508"/>
        <w:rPr>
          <w:b/>
          <w:sz w:val="28"/>
          <w:szCs w:val="28"/>
        </w:rPr>
      </w:pPr>
      <w:r w:rsidRPr="00B1158C">
        <w:rPr>
          <w:b/>
          <w:sz w:val="28"/>
          <w:szCs w:val="28"/>
        </w:rPr>
        <w:t>3.2 Плановая кадровая документация</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B1158C">
        <w:rPr>
          <w:rFonts w:ascii="Times New Roman" w:hAnsi="Times New Roman"/>
          <w:sz w:val="28"/>
          <w:szCs w:val="28"/>
        </w:rPr>
        <w:t xml:space="preserve">Комплекс плановой документации включает документы перспективного и текущего прогнозирования и планирования в части комплектования кадрами организаций и фирм, численного состава различных категорий рабочих и служащих, нормирования труда, повышения квалификации рабочих и служащих и т.п. Плановые документы составляются совместно сотрудниками планово-экономического управления (отдела), управления (отдела) кадров и других заинтересованных функциональных отделов. Программы и планы подписываются обычно руководителем планово-финансового подразделения и утверждаются первым руководителем организации.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Технологическая цепочка процедуры составления плановых документов</w:t>
      </w:r>
      <w:r w:rsidRPr="00B1158C">
        <w:rPr>
          <w:rFonts w:ascii="Times New Roman" w:hAnsi="Times New Roman"/>
          <w:sz w:val="28"/>
          <w:szCs w:val="28"/>
        </w:rPr>
        <w:t xml:space="preserve"> в обобщенном виде включает: </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сбор, обобщение и анализ отчетных экономических показателей в сфере кадрового обеспечения организации за предыдущий и текущий периоды времени;</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выработку концепции предполагаемого развития деятельности организации и проектирования новых направлений работы в последующие годы, совершенствования технической и технологической сферы обеспечения направлений деятельности, роста финансовых возможностей, размеров прибыли и состояния рынка продукции и услуг;</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прогнозирование динамики изменения должностного состава работников организации в разрезе специальностей, профессий, квалификации;</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проектирование динамики роста или уменьшения потребности по каждой должности, рабочему месту;</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определение источников пополнения работниками по каждой должностной категории и динамики удовлетворения потребности;</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числа сокращаемых работников по должностям и определение перспектив их трудоустройства;</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возможностей роста материального обеспечения труда работников по должностям;</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возможностей совершенствования социальной инфраструктуры организации;</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разработку проектов программ развития и реализующих их долгосрочных и текущих планов;</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согласование, подписание и утверждение программ и планов;</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детализацию программ и планов по направлениям деятельности организации, структурным подразделениям и филиалам;</w:t>
      </w:r>
    </w:p>
    <w:p w:rsidR="003060F4" w:rsidRPr="00B1158C" w:rsidRDefault="003060F4" w:rsidP="00694B9E">
      <w:pPr>
        <w:pStyle w:val="a6"/>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текущее корректирование программ и планов с учетом реальных условий деятельности организации.</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Программа – это плановый документ, содержащий обоснование и основные направления развития того или иного вида деятельности и имеющий, как правило, перспективную направленность.</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Например: Программа социального развития коллектива работников организации на 2002 - 2015 гг.</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План – документ, устанавливающий перечень намеченных к выполнению мероприятий, их последовательность, объем (в той или иной форме), сроки, ответственных исполнителей.</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Например: План комплектования рабочими кадрами производственных подразделений. Планы бывают: перспективные, годовые, квартальные, месячные. В качестве приложений планы и программы могут иметь графики, обоснования и расчеты, которые подписываются руководителями, составившими основной документ. Плановые документы согласовываются с профсоюзным органом и утверждаются первым руководителем предприятия или его заместителем.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К плановой документации мы относим также такие документы, как: Структура и штатная численность предприятия, Штатное расписание, График отпусков рабочих и служащих, программы и планы расширения или сокращения числа сотрудников, изменения их квалификационного состава и соответствующие документы-обоснования (докладные записки, заключения, справки и др.) Указанные документы должны составляться в полном соответствии с утвержденными программами и планами развития кадрового обеспечения деятельности организации.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Структура и штатная численность организации имеют в содержательной части две графы: наименование структурных подразделений и должностей; штатная численность. Документ подписывается заместителем руководителя организации или руководителем структурного подразделения, утверждается первым руководителем организации и заверяется печатью организации. При необходимости внесения изменений и дополнений в этот документ издается приказ, в вводной части которого указывается основание для корректирования отдельных позиций структуры и штатной численности.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Штатное расписание (форма №</w:t>
      </w:r>
      <w:r w:rsidRPr="00B1158C">
        <w:rPr>
          <w:rFonts w:ascii="Times New Roman" w:hAnsi="Times New Roman"/>
          <w:sz w:val="28"/>
          <w:szCs w:val="28"/>
        </w:rPr>
        <w:t xml:space="preserve"> Т-3) содержит в табличной части следующие графы: код и наименование структурного подразделения; код и наименование должности; количество штатных единиц; должностные оклады; надбавки: персональные и прочие; месячный фонд заработной платы; примечание. Штатное расписание подписывает заместитель руководителя организации или руководитель структурного подразделения и утверждает первый руководитель организации («Утверждаю штат в количестве __ единиц с месячным фондом заработной платы __ рублей»). Гриф заверяется печатью организации. Для внесения изменений и дополнений в штатное расписание необходимо издание приказа.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График отпусков</w:t>
      </w:r>
      <w:r w:rsidRPr="00B1158C">
        <w:rPr>
          <w:rFonts w:ascii="Times New Roman" w:hAnsi="Times New Roman"/>
          <w:sz w:val="28"/>
          <w:szCs w:val="28"/>
        </w:rPr>
        <w:t xml:space="preserve"> (форма № Т-7) в табличной части содержит следующие графы: табельный номер; фамилия, имя, отчество; должность; месяцы для фиксирования продолжительности отпуска и изменений даты ухода в отпуск и выхода на работу; основание изменения даты ухода в отпуск и выхода на работу. График подписывает руководитель кадровой службы, визируют руководители структурных подразделений, график согласовывается с профсоюзным органом и утверждается первым руководителем организации.</w:t>
      </w:r>
    </w:p>
    <w:p w:rsidR="003060F4" w:rsidRPr="00B1158C" w:rsidRDefault="003060F4" w:rsidP="00694B9E">
      <w:pPr>
        <w:pStyle w:val="a6"/>
        <w:widowControl w:val="0"/>
        <w:autoSpaceDE w:val="0"/>
        <w:autoSpaceDN w:val="0"/>
        <w:adjustRightInd w:val="0"/>
        <w:spacing w:line="360" w:lineRule="auto"/>
        <w:ind w:left="1069"/>
        <w:jc w:val="both"/>
        <w:rPr>
          <w:sz w:val="28"/>
          <w:szCs w:val="28"/>
        </w:rPr>
      </w:pPr>
    </w:p>
    <w:p w:rsidR="003060F4" w:rsidRPr="00B1158C" w:rsidRDefault="003060F4" w:rsidP="00694B9E">
      <w:pPr>
        <w:pStyle w:val="a6"/>
        <w:widowControl w:val="0"/>
        <w:numPr>
          <w:ilvl w:val="1"/>
          <w:numId w:val="37"/>
        </w:numPr>
        <w:autoSpaceDE w:val="0"/>
        <w:autoSpaceDN w:val="0"/>
        <w:adjustRightInd w:val="0"/>
        <w:spacing w:line="360" w:lineRule="auto"/>
        <w:jc w:val="center"/>
        <w:rPr>
          <w:b/>
          <w:sz w:val="28"/>
          <w:szCs w:val="28"/>
        </w:rPr>
      </w:pPr>
      <w:r w:rsidRPr="00B1158C">
        <w:rPr>
          <w:b/>
          <w:sz w:val="28"/>
          <w:szCs w:val="28"/>
        </w:rPr>
        <w:t>Организационно-правовая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Комплекс организационно-правовой документации по кадрам регламентирует порядок построения и функционирования системы управления персоналом в конкретном учреждении, организации, предприятии или фирме. В комплекс входят: Правила внутреннего трудового распорядка или Положение о персонале, Положение об отделе (управлении) кадров, Положение о службе персонала, положения о структурных подразделениях организации, должностные инструкции сотрудников организации, в том числе сотрудников отдела кадров, приказы (схемы, матрицы) разграничения полномочий между руководителями организации, различные положения, технологические инструкции, правила, методики, памятки по организации, контролю и анализу работы персонала, разнообразные методики по проведению собеседований, тестированию, аттестации и анкетированию претендентов на вакантные должности и работающего персонала и другие документы.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Технологическая цепочка процедуры составления организационно-правовой документации </w:t>
      </w:r>
      <w:r w:rsidRPr="00B1158C">
        <w:rPr>
          <w:rFonts w:ascii="Times New Roman" w:hAnsi="Times New Roman"/>
          <w:sz w:val="28"/>
          <w:szCs w:val="28"/>
        </w:rPr>
        <w:t>в обобщенном виде включает в себя:</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сбор и изучение действующих законодательных и нормативных правовых актов, утвержденных типовых и примерных положений, инструкций, рекомендаций и методик ранее действовавших организационно-правовых документов;</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сбор и изучение распорядительных документов организации, касающихся объекта регламентации (учредительные документы, приказы о создании структурных подразделений, штатное расписание и др.);</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собеседование с руководством организации и основных структурных подразделений, ведущими специалистами, работниками по заранее разработанной схеме вопросов, с целью выяснения их мнения по поводу содержания будущего организационно-правового документа;</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разработку концепции организационно-правового документа (назначение, структура, основные разделы, принципиальные положения и т.п.);</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согласование концепции с заинтересованными должностными лицами и работниками;</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составление первого варианта организационно-правового документа, рассылку его в копиях заинтересованным должностным лицам и работникам, сбор замечаний, предложений и пожеланий;</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обобщение и анализ полученных отзывов, составление окончательного варианта (проекта) организационно-правового документа;</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согласование (визирование) проекта документа с заинтересованными должностными лицами и руководителями соответствующих функциональных структурных подразделений;</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подписание, утверждение документа, рассылку его в структурные подразделения для изучения работниками и использования в работе;</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проставление на документе росписей работников об ознакомлении с документом;</w:t>
      </w:r>
    </w:p>
    <w:p w:rsidR="003060F4" w:rsidRPr="00B1158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контроль со стороны руководителей всех рангов за реализацией требований и правил, установленных организационно-правовым документом;</w:t>
      </w:r>
    </w:p>
    <w:p w:rsidR="003060F4" w:rsidRPr="005C7EBC" w:rsidRDefault="003060F4" w:rsidP="00694B9E">
      <w:pPr>
        <w:pStyle w:val="a6"/>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регулярное внесение изменений и дополнений в организационно-правовой документ в </w:t>
      </w:r>
      <w:r w:rsidRPr="005C7EBC">
        <w:rPr>
          <w:sz w:val="28"/>
          <w:szCs w:val="28"/>
        </w:rPr>
        <w:t>соответствии с эволюцией направлений деятельности организации, структурных подразделений, методов управления, способов документирования и технологии производства.</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Правила внутреннего трудового распорядка являются локальным нормативным актом организации, регламентирующим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 иные вопросы регулирования трудовых отношений в организации. Правила составляют на основе утвержденного типового варианта подобных правил совместно с руководителем кадровой службы, юрисконсультом организации и представителем профсоюзного органа. Подписывает правила руководитель кадровой службы. Правила утверждаются работодателем после консультаций с представительными органами работников. Они могут быть приложением к коллективному договору.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Положение о структурном подразделении определяет статус подразделения в иерархической структуре организации и имеет следующие разделы содержательной части: Общие положения; Основные задачи; Функции; Права и обязанности руководителя подразделения; Ответственность руководителя; Взаимоотношения, связи; Организация работы. Составляется положение в структурном подразделении по заданию и под контролем заместителя первого руководителя предприятия, согласовывается с заинтересованными функциональными структурными подразделениями, подписывается заместителем первого руководителя (или руководителем вышестоящего структурного подразделения) и утверждается первым руководителем предприятия. Изменения в положение вносятся приказом.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Должностная инструкция устанавливает организационно-правовое положение работника и имеет следующую структуру содержательной части: Общие</w:t>
      </w:r>
      <w:r w:rsidRPr="00B1158C">
        <w:rPr>
          <w:rFonts w:ascii="Times New Roman" w:hAnsi="Times New Roman"/>
          <w:sz w:val="28"/>
          <w:szCs w:val="28"/>
        </w:rPr>
        <w:t xml:space="preserve"> положения; Функции; Должностные обязанности; Права; Ответственность; Взаимоотношения (связи по должности). Инструкция составляется руководителем структурной части подразделения (бюро, группы, участка), подписывается руководителем структурного подразделения и утверждается, как правило, заместителем первого руководителя предприятия, курирующим подразделение. Изменения в инструкцию вносят приказом. Преимущества должностной инструкции заключаются в следующем: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помогает отобрать подходящих сотрудников;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дает возможность сотрудникам составить четкое представление о специфике каждого вида работы;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показывает каждому соискателю на указанную должность, что от него потребуется.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Д</w:t>
      </w:r>
      <w:r w:rsidRPr="00B1158C">
        <w:rPr>
          <w:rFonts w:ascii="Times New Roman" w:hAnsi="Times New Roman"/>
          <w:sz w:val="28"/>
          <w:szCs w:val="28"/>
        </w:rPr>
        <w:t>олжностная инструкция</w:t>
      </w:r>
      <w:r>
        <w:rPr>
          <w:rFonts w:ascii="Times New Roman" w:hAnsi="Times New Roman"/>
          <w:sz w:val="28"/>
          <w:szCs w:val="28"/>
        </w:rPr>
        <w:t xml:space="preserve"> нужна, п</w:t>
      </w:r>
      <w:r w:rsidRPr="00B1158C">
        <w:rPr>
          <w:rFonts w:ascii="Times New Roman" w:hAnsi="Times New Roman"/>
          <w:sz w:val="28"/>
          <w:szCs w:val="28"/>
        </w:rPr>
        <w:t>режде всего, для того, чтобы упорядочить работу не только отдела или департамента по управлению персоналом, но и всей организации. Обычно должностная инструкция описывает обязанности и права работников.  Каковые основные требования к форме должностной инструкции? Рассмотрим пункты, которые в обязательном порядке должны входить в должностную инструкцию: Непосредственная подчиненность работника. Принято считать, что непосредственная подчиненность подразумевается сама собой и в силу своей естественности может специально не оговариваться. Главные бухгалтеры обычно возмущаются, когда от них требуют указать, что кассир подчиняется главному бухгалтеру. Действительным является только то положение, которое существует на бумаге. И если в соответствующем документе не написано, что кассир подчиняется непосредственно главному бухгалтеру, это означает, что он будет подчиняться директору, тогда как директору он должен подчиняться опосредованно, через главного бухгалтера. Порядок назначения и освобождения от должности. Этот порядок не изменился, назначение и освобождение от должности производится приказом или распоряжением. Не контрактом. Контракт является лишь основанием для приказа. В принципе, скоро в России отменят приказы и трудовые книжки, в результате чего должна установиться контрактная система. Но когда это будет еще не известно. Чем руководствуется работник в своей деятельности. Это довольно простой пункт, не влияющий на юридическую силу документа. Хочу обратить ваше внимание на следующее: когда начальник кадровой службы пишет своему подчиненному, что тот руководствуется в своей деятельности настоящей должностной инструкцией, это звучит абсолютно безграмотно. Прямая ссылка на должностную инструкцию не достаточна – вы должны перечислить ряд действующих в нашей стране положений. Любой сотрудник, какую бы должность он ни занимал, руководствуется в первую очередь действующим законодательством (несмотря на то, что в нем происходят постоянные изменения). Далее следуют подзаконные акты: инструкции, положения, разъяснения, нормативные материалы межотраслевых органов. Потом надо указать нормативы вашей отрасли. Если ваша организация является филиалом или представительством, надо указать вышестоящую организацию. И последней строкой – положение об отделе и настоящая должностная инструкция.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Из каких разделов состоит должностная инструкция? Унифицированная структура текста данного документа, согласно УСОРД включает следующие разделы:  «Общие положения». Устанавливается сфера деятельности данного специалиста, порядок его назначения и освобождения от занимаемой должности, замещение по должности во время отсутствия, определяются квалификационные требования, подчиненность специалиста и должностные лица, которыми он руководит. В разделе перечисляются правовые акты и нормативные документы, которыми должен руководствоваться специалист в своей деятельности. «Задачи». Определяются направления деятельности специалиста. «Функции».Перечисляются конкретные функции, возложенные на специалиста; указывается форма его участия в управленческом процессе: руководит, утверждает, обеспечивает, исполняет, контролирует, согласовывает, представляет, курирует и прочее. «Права». Определяются права, представляемые специалисту для выполнения возложенных на него функций и обязанностей. «Ответственность». Устанавливаются виды ответственности за несвоевременное и некачественное выполнение специалистом должностных обязанностей и неиспользование предоставленных ему прав. «Взаимоотношения. Связи по должности». Перечисляется круг должностных лиц, с которыми специалист вступает в служебные отношения и обменивается информацией, указываются сроки получения и предоставления информации, определяется порядок подписания, согласования и утверждения документов.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Обязательно ли писать все приведенные разделы и пункты должностной инструкции? Приведенная форма – это унифицированная форма данного документа, содержащаяся в инструкции по делопроизводству. Эти разделы должны быть обязательно. А дальше можно написать еще двадцать шесть пунктов. Здесь дана выжимка: «Общие положения», «задачи», «функции», «права», «ответственность» и «служебные взаимоотношения». Это тот костяк, тот минимум, без которого нет этого документа. Здесь, напротив, много чего не хватает. Где критерии оценки качества? Где режим работы? Где порядок аттестации? Это также необходимо добавить. Кем разрабатываются должностные инструкции? Они разрабатываются руководителями структурных подразделений и ими подписываются. При отсутствии структурных подразделений инструкция составляется специалистом, занимающим данную должность, и им подписывается. Должностная инструкция обязательно утверждается первым руководителем организации. Руководитель структурного подразделения утверждает должностную инструкцию в том случае, если это в его компетенции и указано в его должностной инструкции и трудовом контракте.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кем согласовываются должностные инструкции? Должностная инструкция согласовывается с соответствующими юридическими отделами (юрисконсультами) организации. В случае, если она разрабатывается кадровой службой, ее необходимо также согласовывать с соответствующими структурными подразделениями или должностным лицом, курирующим соответствующее направление деятельности организации.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чего начинается разработка должностной инструкции? С подготовки Положения о подразделении. Даже если у вас есть Положение об отделе кадров или департаменте по управлению персоналом, или Положение о повышении квалификации сотрудников, об их обучении – этого все равно недостаточно. Все функции, которые возложены на подразделение, должны быть разделены между сотрудниками данного подразделения. Поэтому Положение о подразделении очень важно. Второй документ, который нам необходим для подготовки должностной инструкции – это должностная квалификационная характеристика. Руководители организаций сами утверждают штатное расписание, следовательно, они имеют право вносить в штатное расписание те должности, которые им необходимы. В связи с тем, что открылись совместные предприятия, предприятия со 100-процентным иностранным капиталом, у нас появились должности, которые не предусмотрены Единой номенклатурой должностей служащих: есть и секретарь-машинистка, и референт, и секретарь на reception, и менеджер по управлению персоналом, и помощник директора, и генеральный директор.</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Какие требования предъявляются к должностной инструкции в соответствии с ГОСТом? Есть специальный ГОСТ на все кадровые документы – 6.38.90, который так и называется «Требования к оформлению документов». На него всегда можно сослаться при судебных и прочих спорах. Можно перечислить не менее тридцати различных надписей, которые могут быть на документах. Но не все из них влияют на юридическую силу. Вы можете некоторые надписи и не сделать или сделать их неправильно – и это не будет иметь юридического значения. На юридическую силу УРД влияют три группы реквизитов. Первая группа называется «Реквизиты бланка». Служебная документация не пишется на простой бумаге. Нельзя взять лист формата А4 и написать: «Утверждаю», «Должностная инструкция». Для этого существуют бланки. В каждой организации должен быть бланк для писем, с адресом, телефоном, факсом. Можно ли на нем писать должностную инструкцию? Нет. Этот документ не будет иметь юридической силы. Для каждого вида документов существуют определенные бланки. Если вы напишете платежное поручение на бланке для счетов, банк ее не примет. Существует специальный бланк для приказов. В некоторых фирмах есть даже бланки протоколов и так далее. Нужно знать, что такое бланк, из каких надписей он состоит, а если у вас нет бланков, отпечатанных в типографии – ничего страшного, напечатайте его сами на машинке или компьютере. Только сначала наберите реквизиты бланка, а потом все остальное. Такой бланк будет иметь уже 50 </w:t>
      </w:r>
      <w:r>
        <w:rPr>
          <w:rFonts w:ascii="Times New Roman" w:hAnsi="Times New Roman"/>
          <w:sz w:val="28"/>
          <w:szCs w:val="28"/>
        </w:rPr>
        <w:t>%</w:t>
      </w:r>
      <w:r w:rsidRPr="00B1158C">
        <w:rPr>
          <w:rFonts w:ascii="Times New Roman" w:hAnsi="Times New Roman"/>
          <w:sz w:val="28"/>
          <w:szCs w:val="28"/>
        </w:rPr>
        <w:t xml:space="preserve"> юридической силы. Вторая – «Реквизиты состава удостоверения документов». Третья группа реквизитов – это «Реквизиты согласования и реквизиты ознакомления». Иногда в должностных инструкциях встречается фраза: «Работник несет ответственность за качественное и своевременное выполнение возложенных обязанностей». Как ее понимать? Проанализируем ее с точки зрения семантики русского языка. Что значит «нести ответственность»? Это значит – отвечать, быть привлеченным к ответственности. В контексте этой фразы – быть наказанным за качественное и своевременное выполнение обязанностей. Очевидно, что это смысловой парадокс – ведь подразумевается наказание за некачественную и несвоевременную работу. Правильно было бы написать: «несет ответственность за качество и своевременность». Поэтому при составлении различных документов нелишне проконсультироваться не только с юристом, но и с филологом, чтобы избежать такого рода парадоксов. Что придает должностной инструкции юридическую силу? Чтобы придать бланку должностной инструкции юридическую силу, нужно указать название фирмы, название документа (должностная инструкция), оставить место для даты, место для номера и написать г.Москва. Мне приходилось слышать недовольные высказывания по поводу того, что наименование «должностная инструкция» пишется в углу. Мне это тоже не кажется самым удачным решением, но разработчики этого документа сделали именно так, и нам остается подчиняться их требованиям. В принципе, если ваше эстетическое чувство требует, чтобы название стояло в центре, это не будет большим нарушением. На юридическую силу влияет то, что вы что-то не дописали или написали, но неправильно.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Кто пишет должностные инструкции? Иногда вас вызывает руководитель и начинает разговор с такой фразы: «Вы у нас менеджер по кадрам и лучше всех знаете КЗоТ». Это приятно слышать. Но далее следует просьба: «Напишите на всех должностную инструкцию». Никогда ни на кого ничего не пишите, никаких инструкций, кроме своей собственной структуры. В других структурах вы не компетентны, вы их не знаете и не должны знать. Ни в коем случае не пишите должностную инструкцию на кассира – вы не знаете расчетно-кассовых операций. На кассира инструкцию должен писать главный бухгалтер. На менеджера из отдела продаж – начальник этого отдела. Что вы должны сделать, если главный бухгалтер обращается к вам с просьбой написать должностные инструкции на сотрудников? Вы должны сказать: «Я вам покажу форму и методику разработки этого документа. А дальше пишите сами. Ваших профессиональных тонкостей я не знаю, это не моя функция». То есть вы должны подробно разъяснить форму этого документа, общие положения, все пункты и подпункты, которые в обязательном порядке входят в должностную инструкцию. Это ваша обязанность. Потому что вы единственный специалист в своей организации, которой знает, что такое должностная инструкция и что из нее вытекает. Кто подписывает, утверждает текст должностной инструкции? Это разные вещи. Типичная ошибка состоит в следующем. Как правило, руководитель кадровой службы подчиняется непосредственно директору, и в этом случае директор и подписывает и утверждает текст инструкции. Это ошибка – неправомерно одному и тому же лицу, в рамках одного документа совершать два разных юридических действия. Общее правило: подписывает руководитель структурного подразделения, где работает сотрудник, утверждает директор. В данном случае инструкцию разрабатывает и подписывает кадровик, а директор утверждает.  Как часто надо менять текст должностной инструкции? Не исключено, что руководитель, утвердивший документ, ушел из организации или сменился работник, расписавшийся на инструкции. Некоторые кадровики проявляют излишнее усердие, обновляя должностные инструкции ежегодно. Это не всегда оправдано: инструкция может действовать годами. Изменения требуются лишь в отдельных случаях, например с изменением функций, переименованием организации и т.д.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Если на должность Петрова приходит Сидоров, а функции этой должности не менялись, вы можете предложить ему расписаться на имеющемся документе. В некоторых организациях используют именные инструкции. Разумеется, если она была написана конкретно на Сидорова, Иванов не имеет права расписываться на ней. Поэтому следует помнить о том, что инструкция пишется не на конкретного человека, а на должность. Встречается и другая довольно распространенная ошибка. В некоторых организациях при изменении той или иной функции положение об этой функции просто вычеркивается и делается новая запись. В этом случае зачеркивание не допускается. Для внесения в должностные инструкции изменений и дополнений издается соответствующий приказ руководителя организации, который доводится до работника под расписку. Заменены или заново утверждены, должностные инструкции могут быть в следующих случаях: при изменении наименования организации или структурного подразделения; при изменении наименования должности; при изменении фамилии работника, замещающего данную должность, если инструкция была именной. Другие организационно-правовые документы могут иметь упрощенную методику составления и основываться на аналогах, используемых в других организациях.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p>
    <w:p w:rsidR="003060F4" w:rsidRPr="003F0399" w:rsidRDefault="003060F4" w:rsidP="00694B9E">
      <w:pPr>
        <w:pStyle w:val="a6"/>
        <w:widowControl w:val="0"/>
        <w:numPr>
          <w:ilvl w:val="1"/>
          <w:numId w:val="37"/>
        </w:numPr>
        <w:autoSpaceDE w:val="0"/>
        <w:autoSpaceDN w:val="0"/>
        <w:adjustRightInd w:val="0"/>
        <w:spacing w:line="360" w:lineRule="auto"/>
        <w:ind w:left="0"/>
        <w:jc w:val="center"/>
        <w:rPr>
          <w:b/>
          <w:sz w:val="28"/>
          <w:szCs w:val="28"/>
        </w:rPr>
      </w:pPr>
      <w:r w:rsidRPr="00B1158C">
        <w:rPr>
          <w:b/>
          <w:sz w:val="28"/>
          <w:szCs w:val="28"/>
        </w:rPr>
        <w:t>Персональная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персональных документов служит инициативным условием возможности установления, ведения, изменения или прекращения трудовых правоотношений гражданина с учреждением, организацией или предприятием, фирмой. Однако сам по себе факт их выдачи или наличия эти отношения не устанавливает. Комплекс является сложным и включает в себя:</w:t>
      </w:r>
    </w:p>
    <w:p w:rsidR="003060F4" w:rsidRPr="00B1158C" w:rsidRDefault="003060F4" w:rsidP="00694B9E">
      <w:pPr>
        <w:pStyle w:val="a6"/>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документы, выданные гражданам соответствующими государственными органами, организациями и юридически подтверждающие те сведения, которые граждане сообщают о себе, об образовании</w:t>
      </w:r>
      <w:r>
        <w:rPr>
          <w:sz w:val="28"/>
          <w:szCs w:val="28"/>
        </w:rPr>
        <w:t>,</w:t>
      </w:r>
      <w:r w:rsidRPr="00B1158C">
        <w:rPr>
          <w:sz w:val="28"/>
          <w:szCs w:val="28"/>
        </w:rPr>
        <w:t xml:space="preserve"> стаже работы, семейном положении и т.д. – паспорт, трудовая книжка, военный билет, диплом, свидетельство, аттестат, направление на работу, листок нетр</w:t>
      </w:r>
      <w:r>
        <w:rPr>
          <w:sz w:val="28"/>
          <w:szCs w:val="28"/>
        </w:rPr>
        <w:t>удоспособности</w:t>
      </w:r>
      <w:r w:rsidRPr="00B1158C">
        <w:rPr>
          <w:sz w:val="28"/>
          <w:szCs w:val="28"/>
        </w:rPr>
        <w:t xml:space="preserve">, медицинская справка, повестка военкомата и др.; </w:t>
      </w:r>
    </w:p>
    <w:p w:rsidR="003060F4" w:rsidRPr="00B1158C" w:rsidRDefault="003060F4" w:rsidP="00694B9E">
      <w:pPr>
        <w:pStyle w:val="a6"/>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документы, выдаваемые работникам учреждением или фирмой по месту работы для подтверждения различных правовых фактов и целевого предоставления: копии приказов, согласие на перевод, ходатайств</w:t>
      </w:r>
      <w:r>
        <w:rPr>
          <w:sz w:val="28"/>
          <w:szCs w:val="28"/>
        </w:rPr>
        <w:t>о, письмо-рекомендация, характеристика, справ</w:t>
      </w:r>
      <w:r w:rsidRPr="00B1158C">
        <w:rPr>
          <w:sz w:val="28"/>
          <w:szCs w:val="28"/>
        </w:rPr>
        <w:t>к</w:t>
      </w:r>
      <w:r>
        <w:rPr>
          <w:sz w:val="28"/>
          <w:szCs w:val="28"/>
        </w:rPr>
        <w:t>и,</w:t>
      </w:r>
      <w:r w:rsidRPr="00B1158C">
        <w:rPr>
          <w:sz w:val="28"/>
          <w:szCs w:val="28"/>
        </w:rPr>
        <w:t xml:space="preserve"> подтверждающие место работы, должность, заработную плату, удостоверение, пропуск, командировочное удостоверение (форма № Т-10, Т-10</w:t>
      </w:r>
      <w:r>
        <w:rPr>
          <w:sz w:val="28"/>
          <w:szCs w:val="28"/>
        </w:rPr>
        <w:t>а), Почетная грамота и др.;</w:t>
      </w:r>
    </w:p>
    <w:p w:rsidR="003060F4" w:rsidRPr="00B1158C" w:rsidRDefault="003060F4" w:rsidP="00694B9E">
      <w:pPr>
        <w:pStyle w:val="a6"/>
        <w:widowControl w:val="0"/>
        <w:numPr>
          <w:ilvl w:val="0"/>
          <w:numId w:val="14"/>
        </w:numPr>
        <w:autoSpaceDE w:val="0"/>
        <w:autoSpaceDN w:val="0"/>
        <w:adjustRightInd w:val="0"/>
        <w:spacing w:line="360" w:lineRule="auto"/>
        <w:ind w:left="0" w:firstLine="709"/>
        <w:jc w:val="both"/>
        <w:rPr>
          <w:sz w:val="28"/>
          <w:szCs w:val="28"/>
        </w:rPr>
      </w:pPr>
      <w:r>
        <w:rPr>
          <w:sz w:val="28"/>
          <w:szCs w:val="28"/>
        </w:rPr>
        <w:t xml:space="preserve">документы, </w:t>
      </w:r>
      <w:r w:rsidRPr="00B1158C">
        <w:rPr>
          <w:sz w:val="28"/>
          <w:szCs w:val="28"/>
        </w:rPr>
        <w:t>направляемые гражданами или работниками работодателю или профсоюзному органу в целях установления, измене</w:t>
      </w:r>
      <w:r>
        <w:rPr>
          <w:sz w:val="28"/>
          <w:szCs w:val="28"/>
        </w:rPr>
        <w:t>ния или прекращения трудовых и</w:t>
      </w:r>
      <w:r w:rsidRPr="00B1158C">
        <w:rPr>
          <w:sz w:val="28"/>
          <w:szCs w:val="28"/>
        </w:rPr>
        <w:t xml:space="preserve"> иных правоотношений: личные заявления рабочих и служащих, резюме, рекомендательные письма физических лиц, письменные обращения, жалобы</w:t>
      </w:r>
      <w:r>
        <w:rPr>
          <w:sz w:val="28"/>
          <w:szCs w:val="28"/>
        </w:rPr>
        <w:t>, объяснительные записки и др.;</w:t>
      </w:r>
    </w:p>
    <w:p w:rsidR="003060F4" w:rsidRPr="00B1158C" w:rsidRDefault="003060F4" w:rsidP="00694B9E">
      <w:pPr>
        <w:pStyle w:val="a6"/>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 xml:space="preserve">служебные документы, характеризующие профессиональные, деловые, моральные и личные качества работника и не предназначенные для передачи этому работнику; </w:t>
      </w:r>
    </w:p>
    <w:p w:rsidR="003060F4" w:rsidRPr="00B1158C" w:rsidRDefault="003060F4" w:rsidP="00694B9E">
      <w:pPr>
        <w:pStyle w:val="a6"/>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 xml:space="preserve">представление к назначению на должность, аттестационный лист, протокол проведения собеседования, результаты тестирования и анкетирования, справка-объективка, переписка по различным вопросам, связанным с конкретными работниками, докладные и служебные записки, протоколы и решения конкурсных, аттестационных комиссий, комитетов, коллегий, ученых и художественных советов, заседаний правлений, собраний акционеров и другие документы.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Форма персональных документов, правила их составления, заполнения, оформления и восстановления устанавливаются различными нормативными документами и государственными стандартами.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Трудовая книжка</w:t>
      </w:r>
      <w:r w:rsidRPr="00B1158C">
        <w:rPr>
          <w:rFonts w:ascii="Times New Roman" w:hAnsi="Times New Roman"/>
          <w:sz w:val="28"/>
          <w:szCs w:val="28"/>
        </w:rPr>
        <w:t xml:space="preserve"> является единственным персональным документом, в котором последовательно и всесторонне отражаются факты трудовой биографии гражданина, его квалификационный и служебный рост, отношение к труду, длительность работы на одном предприятии, причины увольнения. На основании записей в трудовой книжке определяется общий и непрерывный трудовой стаж при назначении гражданину государственной пенсии, пособия по государственному социальному страхованию. Гражданин должен иметь одну трудовую книжку. Трудовые книжки ведутся на всех лиц, рабо</w:t>
      </w:r>
      <w:r>
        <w:rPr>
          <w:rFonts w:ascii="Times New Roman" w:hAnsi="Times New Roman"/>
          <w:sz w:val="28"/>
          <w:szCs w:val="28"/>
        </w:rPr>
        <w:t>тающих в учреждении</w:t>
      </w:r>
      <w:r w:rsidRPr="00B1158C">
        <w:rPr>
          <w:rFonts w:ascii="Times New Roman" w:hAnsi="Times New Roman"/>
          <w:sz w:val="28"/>
          <w:szCs w:val="28"/>
        </w:rPr>
        <w:t xml:space="preserve"> или на предприятии свыше пяти дней независимо от условий приема. Форма трудовой книжки и порядок ее ведения установлены постановлением Совета министров СССР и ВЦСПС от 6 сентября </w:t>
      </w:r>
      <w:smartTag w:uri="urn:schemas-microsoft-com:office:smarttags" w:element="metricconverter">
        <w:smartTagPr>
          <w:attr w:name="ProductID" w:val="1973 г"/>
        </w:smartTagPr>
        <w:r w:rsidRPr="00B1158C">
          <w:rPr>
            <w:rFonts w:ascii="Times New Roman" w:hAnsi="Times New Roman"/>
            <w:sz w:val="28"/>
            <w:szCs w:val="28"/>
          </w:rPr>
          <w:t>1973 г</w:t>
        </w:r>
      </w:smartTag>
      <w:r w:rsidRPr="00B1158C">
        <w:rPr>
          <w:rFonts w:ascii="Times New Roman" w:hAnsi="Times New Roman"/>
          <w:sz w:val="28"/>
          <w:szCs w:val="28"/>
        </w:rPr>
        <w:t xml:space="preserve">. № 656 «О трудовых книжках рабочих и служащих», Инструкцией о порядке ведения трудовых книжек на предприятиях, в учреждениях и организациях, утвержденной постановлением Госкомтруда СССР и ВЦСПС в </w:t>
      </w:r>
      <w:smartTag w:uri="urn:schemas-microsoft-com:office:smarttags" w:element="metricconverter">
        <w:smartTagPr>
          <w:attr w:name="ProductID" w:val="1974 г"/>
        </w:smartTagPr>
        <w:r w:rsidRPr="00B1158C">
          <w:rPr>
            <w:rFonts w:ascii="Times New Roman" w:hAnsi="Times New Roman"/>
            <w:sz w:val="28"/>
            <w:szCs w:val="28"/>
          </w:rPr>
          <w:t>1974 г</w:t>
        </w:r>
      </w:smartTag>
      <w:r w:rsidRPr="00B1158C">
        <w:rPr>
          <w:rFonts w:ascii="Times New Roman" w:hAnsi="Times New Roman"/>
          <w:sz w:val="28"/>
          <w:szCs w:val="28"/>
        </w:rPr>
        <w:t xml:space="preserve">., е изменениями и дополнениями 1985г. и </w:t>
      </w:r>
      <w:smartTag w:uri="urn:schemas-microsoft-com:office:smarttags" w:element="metricconverter">
        <w:smartTagPr>
          <w:attr w:name="ProductID" w:val="1990 г"/>
        </w:smartTagPr>
        <w:r w:rsidRPr="00B1158C">
          <w:rPr>
            <w:rFonts w:ascii="Times New Roman" w:hAnsi="Times New Roman"/>
            <w:sz w:val="28"/>
            <w:szCs w:val="28"/>
          </w:rPr>
          <w:t>1990 г</w:t>
        </w:r>
      </w:smartTag>
      <w:r w:rsidRPr="00B1158C">
        <w:rPr>
          <w:rFonts w:ascii="Times New Roman" w:hAnsi="Times New Roman"/>
          <w:sz w:val="28"/>
          <w:szCs w:val="28"/>
        </w:rPr>
        <w:t xml:space="preserve">. Ответственность за организацию работ по ведению, учету, хранению и выдаче трудовых книжек возложена на руководителя организации, который должен приказом назначить специально уполномоченное лицо, несущее ответственность за своевременное и правильное выполнение этой функции. Как правило, таким лицом является начальник или заместитель начальника отдела (управления)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Получение гражданином права на те или иные персональные документы (кроме трудовой книжки) регламентируется не трудовыми, а иными нормами права и обеспечивается самостоятельными специфическими комплексами (системами) документации, которые, по сути, являются ответвлениями от кадровой информационно-документационной системы. Например: документация по получению гражданином среднего и высшего образования, рабочей профессии, документация по присуждению ученых степеней и присвоению ученых званий, документация по прохождению воинской службы, документация по повышению квалификации рабочих и служащих, получению ими смежных профессий, переподготовке специалистов в связи с сокращением штатов и т.д. Документы об образовании, профессии могут выдаваться также негосударственными учебными организациями, имеющими государственную лицензию на выдачу подобных документов.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p>
    <w:p w:rsidR="003060F4" w:rsidRPr="00B1158C" w:rsidRDefault="003060F4" w:rsidP="00694B9E">
      <w:pPr>
        <w:pStyle w:val="a6"/>
        <w:widowControl w:val="0"/>
        <w:numPr>
          <w:ilvl w:val="1"/>
          <w:numId w:val="37"/>
        </w:numPr>
        <w:autoSpaceDE w:val="0"/>
        <w:autoSpaceDN w:val="0"/>
        <w:adjustRightInd w:val="0"/>
        <w:spacing w:line="360" w:lineRule="auto"/>
        <w:ind w:left="0"/>
        <w:jc w:val="center"/>
        <w:rPr>
          <w:b/>
          <w:sz w:val="28"/>
          <w:szCs w:val="28"/>
        </w:rPr>
      </w:pPr>
      <w:r w:rsidRPr="00B1158C">
        <w:rPr>
          <w:b/>
          <w:sz w:val="28"/>
          <w:szCs w:val="28"/>
        </w:rPr>
        <w:t>Договорная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договорной документации по кадрам регламентирует правовые взаимоотношения работников и работодателя в процессе реализации различных аспектов их социального партнерства. Взаимоотношения закрепляются в соглашении, коллективном договоре и трудовом договоре. При невозможности прийти к согласию по каким-либо пунктам в ходе переговоров составляется протокол разногласий.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Соглашение </w:t>
      </w:r>
      <w:r w:rsidRPr="00B1158C">
        <w:rPr>
          <w:rFonts w:ascii="Times New Roman" w:hAnsi="Times New Roman"/>
          <w:sz w:val="28"/>
          <w:szCs w:val="28"/>
        </w:rPr>
        <w:t>— правовой акт, устанавливающий общие принципы регулирования социально-трудовых отношений и связанных с ними экономических отношений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Коллективный договор</w:t>
      </w:r>
      <w:r w:rsidRPr="00B1158C">
        <w:rPr>
          <w:rFonts w:ascii="Times New Roman" w:hAnsi="Times New Roman"/>
          <w:sz w:val="28"/>
          <w:szCs w:val="28"/>
        </w:rPr>
        <w:t xml:space="preserve"> — правовой акт, регулирующий социально-трудовые отношения в организации и заключаемый работниками и работодателем в лице их представителей. Содержание и структура, порядок разработки и заключения коллективного договора определяется сторонами. В договоре, например, закрепляются обязанности работодателя по поводу обеспечения необходимых условий и оплаты труда, техники безопасности, гарантий соблюдения трудового законодательства, защиты конфиденциальной информации и т.п. Коллективный договор и соглашение направляются на уведомительную регистрацию в соответствующий орган по труду.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Трудовой договор</w:t>
      </w:r>
      <w:r w:rsidRPr="00B1158C">
        <w:rPr>
          <w:rFonts w:ascii="Times New Roman" w:hAnsi="Times New Roman"/>
          <w:sz w:val="28"/>
          <w:szCs w:val="28"/>
        </w:rPr>
        <w:t xml:space="preserve"> (контракт) является соглашением между работником и работодателем, носит индивидуальный характер. В соответствии с договором работник обязуется выполнять определенную этим соглашением работу (трудовую функцию, работу по определенной должности, специальности, профессии), соблюдать действующие в организации правила внутреннего трудового распорядка, а работодатель обязуется предоставлять работнику обусловленную договором работу, обеспечивать необходимые условия труда, своевременно и в полном размере производить оплату труда работника. Условия трудового договора могут быть изменены только по соглашению сторон и только в письменной форме. Трудовой договор может иметь типовое или индивидуальное содержание и вступает в силу с момента его подписания работником и работодателем, если иное не оговорено в самом договоре. Если работник не приступил к работе в установленный срок без уважительных причин в течение недели, трудовой договор аннулируется путем издания соответствующего приказа.</w:t>
      </w:r>
    </w:p>
    <w:p w:rsidR="003060F4" w:rsidRDefault="003060F4" w:rsidP="00694B9E">
      <w:pPr>
        <w:pStyle w:val="a6"/>
        <w:widowControl w:val="0"/>
        <w:autoSpaceDE w:val="0"/>
        <w:autoSpaceDN w:val="0"/>
        <w:adjustRightInd w:val="0"/>
        <w:spacing w:line="360" w:lineRule="auto"/>
        <w:ind w:left="0"/>
        <w:jc w:val="center"/>
        <w:rPr>
          <w:b/>
          <w:sz w:val="28"/>
          <w:szCs w:val="28"/>
        </w:rPr>
      </w:pPr>
    </w:p>
    <w:p w:rsidR="003060F4" w:rsidRPr="00412797" w:rsidRDefault="003060F4" w:rsidP="00694B9E">
      <w:pPr>
        <w:pStyle w:val="a6"/>
        <w:widowControl w:val="0"/>
        <w:autoSpaceDE w:val="0"/>
        <w:autoSpaceDN w:val="0"/>
        <w:adjustRightInd w:val="0"/>
        <w:spacing w:line="360" w:lineRule="auto"/>
        <w:ind w:left="0"/>
        <w:jc w:val="center"/>
        <w:rPr>
          <w:b/>
          <w:sz w:val="28"/>
          <w:szCs w:val="28"/>
        </w:rPr>
      </w:pPr>
      <w:r w:rsidRPr="00B1158C">
        <w:rPr>
          <w:b/>
          <w:sz w:val="28"/>
          <w:szCs w:val="28"/>
        </w:rPr>
        <w:t>3.6 Распорядительная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комплекс распорядительной документации входит набор различных по назначению приказов (распоряжений) по личному составу, предназначенных для юридического оформления заключенного трудового договора гражданина с учреждением, организацией или фирмой. Распорядительная, как и организационно-правовая, кадровая документация входит составной частью в УСОРД. В соответствии с требованиями этой системы регламентируется состав реквизитов документов, порядок их оформления, расположения и построения формуляра каждого документа. Издание приказов по личному составу обязательно: при назначении работников на должность (даже при наличии контракта), освобождении от должности и перемещениях по службе; при вынесении поощрений и наложении дисциплинарных взысканий; при введении единых и типовых норм выработки (обслуживания), тарифно-квалификационных справочников, единых тарифных сеток, утверждении систем оплаты труда работников; в случаях премирования работников и выплаты единовременных денежных вознаграждений; при приобретении и повышении квалификации, присвоении разрядов, классности, а также при предоставлении внеочередного отпуска, перемене фамилии и в других случаях.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Приказы служат единственным основанием внесения соответствующих записей в трудовые книжки, учетные и другие документы. Приказы составляются совместно отделом (управлением) кадров и заинтересованными структурными подразделениями. В установленных законом случаях приказы должны иметь гриф согласования с профсоюзным органом. Проект приказа согласовывается с главным бухгалтером, юрисконсультом, руководителями заинтересованных и функциональных структурных подразделений. Обязательна виза руководителя службы персонала (начальника отдела кадров). Приказ подписывается обычно первым руководителем или в соответствии с распределением полномочий между заместителями первого руководителя - его заместителем по кадрам (персоналу).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приказе по личному составу нет вводной части и слова «Приказываю». Распорядительное действие обозначается словами: принять, назначить, уволить, изменить фамилию, предоставить отпуск, командировать, премировать и т.д. По структуре приказы по личному составу могут быть простыми и сложными. Простой приказ состоит из одного распорядительного раздела (распорядительного, приказного действия): принять, назначить, уволить и т.д. Если приказ касается одного лица, то он называется индивидуальным, если охватывает круг лиц - сводным.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Объединение в приказе нескольких распорядительных разделов делает приказ сложным. Несмотря на широкую практику составления сложных приказов по личному составу, следует учитывать, что они не только не обеспечивают должной оперативности ручного поиска информации в процессе оперативной и контрольной работы, особенно при значительных объемах этого вида документов, но и затрудняют использование автоматизированных систем обработки кадровой информации. Для обеспечения автоматизированных информационных Кадровых систем все более интенсивно внедряются структурно простые приказы по личному составу и, как правило, индивидуальные. К каждому пункту раздела приказа (по каждому лицу) в приказе даются наименование и сведения о документе, послужившем основанием для включения этого пункта в приказ, например: личное заявление работника, контракт, докладная записка руководителя структурного подразделения (например, о переводе работника или о направлении его в командировку), акт (например, о нарушении трудовой дисциплины), письмо другой организации с просьбой о переводе сотрудника в их организацию, свидетельство о браке, отражающее факт изменения фамилии работника и др. Ниже пункта пишется: «Основание:». Пункты приказа по каждой фамилии нумеруются арабскими цифрами. Ниже наименования документа, послужившего основанием для внесения данного пункта в приказ, указывается: «С приказом ознакомлен», далее роспись лица, дата. В пункте приказа требуется четко указывать юридически ценные сведения, например, сроки найма работника, срок увольнения, виды и продолжительность отпусков, размеры должностных окладов и ставок, либо давать формулировку « с окладом согласно действующему штатному расписанию» или «...разряду ... ETC». Схематически можно указать следующую постоянную информацию любого пункта приказа: распорядительное действие, фамилия, имя, отчество лица, должность и структурное подразделение, дата вступления в силу данного пункта приказа, обязательные условия. В тексте пункта приказа не должно быть каких-либо сокращений (подразделений, должностей), опечаток, ошибок в информации, особенно в фамилиях. При составлении сложных приказов следует учитывать, что в одном документе не должно быть информации с разными сроками хранения. Следует разделить, например, приказы о предоставлении отпусков, командировании сотрудников (срок хранения 3 года) и приказы о приеме на работу, увольнении и т.п. (срок хранения 50 лет минус возраст). Индивидуальный характер всегда имеют приказы о поощрениях и взысканиях. Они содержат также вводную часть.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Составление текстовых традиционных приказов по личному составу, даже простых по структуре, сопровождается значительными трудозатратами работников отдела кадров за счет необходимости обработки множества дополнительных документов (заявлений, докладных и служебных записок, листов согласования, листов медицинского осмотра и т.д.). Отличительной особенностью приказа по личному составу является то, что он выполняет двоякую роль в процедуре документирования конкретного правового действия: с одной стороны, приказ удостоверяет, подтверждает наличие юридического факта возникновения, изменения или прекращения трудового договора, т.е. этот документ является распорядительным, правовым. С другой стороны, такой приказ регистрирует этот факт, т.е. выступает в роли первичного учетного документа и порождает технологическую цепочку других учетных и отчетных кадровых документов. Следовательно, любой приказ по личному составу, как вид документа, может быть отнесен одновременно не только к УСОРД, но и к унифицированным формам первичной учетной документации по учету труда и его оплаты (УСПУД). Двоякая системная принадлежность приказа по личному составу имеет объективный характер, подчеркивающий не только особую значимость этого вида документа для кадровой работы, но и единый комплекс требований к информационному содержанию этого документа в соответствии с назначением и сущностью </w:t>
      </w:r>
      <w:r>
        <w:rPr>
          <w:rFonts w:ascii="Times New Roman" w:hAnsi="Times New Roman"/>
          <w:sz w:val="28"/>
          <w:szCs w:val="28"/>
        </w:rPr>
        <w:t>указанных систем документации.</w:t>
      </w:r>
    </w:p>
    <w:p w:rsidR="003060F4" w:rsidRPr="00B1158C" w:rsidRDefault="003060F4" w:rsidP="00694B9E">
      <w:pPr>
        <w:pStyle w:val="a6"/>
        <w:widowControl w:val="0"/>
        <w:autoSpaceDE w:val="0"/>
        <w:autoSpaceDN w:val="0"/>
        <w:adjustRightInd w:val="0"/>
        <w:spacing w:line="360" w:lineRule="auto"/>
        <w:ind w:left="0"/>
        <w:jc w:val="center"/>
        <w:rPr>
          <w:sz w:val="28"/>
          <w:szCs w:val="28"/>
        </w:rPr>
      </w:pPr>
      <w:r w:rsidRPr="00B1158C">
        <w:rPr>
          <w:b/>
          <w:sz w:val="28"/>
          <w:szCs w:val="28"/>
        </w:rPr>
        <w:t>3.7. Унифицированные формы приказов по личному составу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Общероссийский классификатор управленческой документации (ОКУД) регламентировал индивидуальную и сводную структуру приказов по личному составу. Предусмотрено, что формы приказов (распоряжений) УСПУД распространяются на юридические лица всех организационно-правовых форм и форм собственности, а по учету использования рабочего времени и расчетов с персоналом по оплате труда – на юридические лица всех организационно-правовых форм собственности, кроме бюджетных учреждений.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306DDC">
        <w:rPr>
          <w:rFonts w:ascii="Times New Roman" w:hAnsi="Times New Roman"/>
          <w:sz w:val="28"/>
          <w:szCs w:val="28"/>
          <w:highlight w:val="green"/>
        </w:rPr>
        <w:t xml:space="preserve">Постановлением Госкомстата РФ от 05.01.2004 </w:t>
      </w:r>
      <w:r>
        <w:rPr>
          <w:rFonts w:ascii="Times New Roman" w:hAnsi="Times New Roman"/>
          <w:sz w:val="28"/>
          <w:szCs w:val="28"/>
          <w:highlight w:val="green"/>
        </w:rPr>
        <w:t>№</w:t>
      </w:r>
      <w:r w:rsidRPr="00306DDC">
        <w:rPr>
          <w:rFonts w:ascii="Times New Roman" w:hAnsi="Times New Roman"/>
          <w:sz w:val="28"/>
          <w:szCs w:val="28"/>
          <w:highlight w:val="green"/>
        </w:rPr>
        <w:t xml:space="preserve"> 1 "Об утверждении унифицированных форм первичной учетной документации по учету труда и его оплаты"</w:t>
      </w:r>
      <w:r>
        <w:rPr>
          <w:rFonts w:ascii="Times New Roman" w:hAnsi="Times New Roman"/>
          <w:sz w:val="28"/>
          <w:szCs w:val="28"/>
        </w:rPr>
        <w:t xml:space="preserve"> </w:t>
      </w:r>
      <w:r w:rsidRPr="00B1158C">
        <w:rPr>
          <w:rFonts w:ascii="Times New Roman" w:hAnsi="Times New Roman"/>
          <w:sz w:val="28"/>
          <w:szCs w:val="28"/>
        </w:rPr>
        <w:t>утвер</w:t>
      </w:r>
      <w:r>
        <w:rPr>
          <w:rFonts w:ascii="Times New Roman" w:hAnsi="Times New Roman"/>
          <w:sz w:val="28"/>
          <w:szCs w:val="28"/>
        </w:rPr>
        <w:t>ждены</w:t>
      </w:r>
      <w:r w:rsidRPr="00B1158C">
        <w:rPr>
          <w:rFonts w:ascii="Times New Roman" w:hAnsi="Times New Roman"/>
          <w:sz w:val="28"/>
          <w:szCs w:val="28"/>
        </w:rPr>
        <w:t xml:space="preserve"> следующие унифицированные формы первичной учетной документации по учету кадров: </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приеме работника на работу (форма № Т-1, индивидуальная);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приеме работников на работу (форма № Т-1а, сводная);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личная карточка работника (форма № Т-2);</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личная карточка государственного служащего (форма  № Т-2ГС);</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учетная карточка научного, научно-педагогического работника (форма № Т-4);</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переводе работника на другую работу (форма № Т-5);</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переводе работников на другую работу (форма № Т-5а, сводная);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предоставлении отпуска работнику (форма № Т-б);</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предоставлении отпуска работникам (форма № Т-6а,свод-ная);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прекращении действия трудового договора (контракта) с работником (форма № Т-8);</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прекращении действия трудового договора (контракта) с работниками (форма № Т-8а, сводная);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направлении работника в командировку (форма № Т-9);</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направлении работников в командировку (форма № Т-9а, сводная);</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командировочное удостоверение (форма № Т-10);</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служебное задание для направления в командировку и отчет о его выполнении (форма №Т-10а);</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поощрении работника (форма № Т-11);</w:t>
      </w:r>
    </w:p>
    <w:p w:rsidR="003060F4" w:rsidRPr="00B1158C" w:rsidRDefault="003060F4" w:rsidP="00694B9E">
      <w:pPr>
        <w:pStyle w:val="a6"/>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 xml:space="preserve">приказ (распоряжение) о поощрении работников (форма  № Т-11 а, сводная).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Указанные формы приказов (распоряжений) могут иметь электронную форму и заполняться на экране дисплея с последующей распечаткой бумажного экземпляра подготовленного приказа, предназначенного для проставления виз согласования и росписи руководителя. Все виды и формы приказов по личному составу регистрируются, рассылаются и хранятся службой документационного обеспечения управления в соответствии с инструкцией по делопроизводству организации и отдельно от приказов по основной деятельности. В кадровую службу передается один из экземпляров приказа. Однако, учитывая конфиденциальный характер приказов по личному составу, более целесообразно все указанные выше технологические процедуры осуществлять в кадровой службе. Приказы регистрируются в традиционной или электронной карточке. Указываются: дата и номер приказа, содержание (перечень действий и фамилий) и кем подписан. Далее указываются рассылка приказа и сведения о включении подлинника приказа, всех приложений И оснований в дело. Подлинник и экземпляры приказа по личному составу всегда передаются п</w:t>
      </w:r>
      <w:r>
        <w:rPr>
          <w:rFonts w:ascii="Times New Roman" w:hAnsi="Times New Roman"/>
          <w:sz w:val="28"/>
          <w:szCs w:val="28"/>
        </w:rPr>
        <w:t>од роспись ответственного лица.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 номеру приказа добавляется буква «К» – прием, увольнение и т.п., «КМ» – О командировках, «КО» – отпуска, «КП» – о поощрениях и т.д. Приказы доводятся до сведения работников под роспись в экземпляре приказа, находящемся в отделе кадров. Роспись ставится в специальной зоне ниже каждого пункта приказа. Основания к приказам в соответствии со сроками хранения этих документов или включаются в личное дело работника, или образуют самостоятельное дело приложений </w:t>
      </w:r>
      <w:r>
        <w:rPr>
          <w:rFonts w:ascii="Times New Roman" w:hAnsi="Times New Roman"/>
          <w:sz w:val="28"/>
          <w:szCs w:val="28"/>
        </w:rPr>
        <w:t>к приказам по личному составу.</w:t>
      </w:r>
    </w:p>
    <w:p w:rsidR="003060F4" w:rsidRPr="00B1158C" w:rsidRDefault="003060F4" w:rsidP="00694B9E">
      <w:pPr>
        <w:pStyle w:val="a6"/>
        <w:widowControl w:val="0"/>
        <w:autoSpaceDE w:val="0"/>
        <w:autoSpaceDN w:val="0"/>
        <w:adjustRightInd w:val="0"/>
        <w:spacing w:line="360" w:lineRule="auto"/>
        <w:ind w:left="0"/>
        <w:jc w:val="center"/>
        <w:rPr>
          <w:b/>
          <w:sz w:val="28"/>
          <w:szCs w:val="28"/>
        </w:rPr>
      </w:pPr>
      <w:r w:rsidRPr="00B1158C">
        <w:rPr>
          <w:b/>
          <w:sz w:val="28"/>
          <w:szCs w:val="28"/>
        </w:rPr>
        <w:t>3.8. Учетная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учетной кадровой документации выполняет функцию персонального учета работников и является накопителем (базой) персональных данных, получаемых при первичной регистрации и последующем обновлении необходимых индивидуальных сведений по составу и движению кадров.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точки зрения технологии регистрации и накопления персональных данных работников комплекс первичной учетной документации можно разделить на две подгруппы: а) первичные учетные документы и б) производные</w:t>
      </w:r>
      <w:r>
        <w:rPr>
          <w:rFonts w:ascii="Times New Roman" w:hAnsi="Times New Roman"/>
          <w:sz w:val="28"/>
          <w:szCs w:val="28"/>
        </w:rPr>
        <w:t xml:space="preserve"> (вторичные) учетные документы.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Первичные учетные документы содержат исходную информацию и заполняются в точном соответствии с персональными документами граждан </w:t>
      </w:r>
      <w:r>
        <w:rPr>
          <w:rFonts w:ascii="Times New Roman" w:hAnsi="Times New Roman"/>
          <w:sz w:val="28"/>
          <w:szCs w:val="28"/>
        </w:rPr>
        <w:t>(работников) и включают в себя:</w:t>
      </w:r>
    </w:p>
    <w:p w:rsidR="003060F4" w:rsidRPr="00B1158C" w:rsidRDefault="003060F4" w:rsidP="00694B9E">
      <w:pPr>
        <w:pStyle w:val="a6"/>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личный листок по учету кадров;</w:t>
      </w:r>
    </w:p>
    <w:p w:rsidR="003060F4" w:rsidRPr="00B1158C" w:rsidRDefault="003060F4" w:rsidP="00694B9E">
      <w:pPr>
        <w:pStyle w:val="a6"/>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 xml:space="preserve">дополнение к </w:t>
      </w:r>
      <w:r>
        <w:rPr>
          <w:sz w:val="28"/>
          <w:szCs w:val="28"/>
        </w:rPr>
        <w:t>личному листку по учету кадров;</w:t>
      </w:r>
    </w:p>
    <w:p w:rsidR="003060F4" w:rsidRPr="00B1158C" w:rsidRDefault="003060F4" w:rsidP="00403156">
      <w:pPr>
        <w:pStyle w:val="a6"/>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 xml:space="preserve">машино-ориентированные входные формы автоматизированных информационных </w:t>
      </w:r>
      <w:r>
        <w:rPr>
          <w:sz w:val="28"/>
          <w:szCs w:val="28"/>
        </w:rPr>
        <w:t xml:space="preserve">систем, в том числе электронные, </w:t>
      </w:r>
      <w:r w:rsidRPr="00B1158C">
        <w:rPr>
          <w:sz w:val="28"/>
          <w:szCs w:val="28"/>
        </w:rPr>
        <w:t>форма (шаблон) к</w:t>
      </w:r>
      <w:r>
        <w:rPr>
          <w:sz w:val="28"/>
          <w:szCs w:val="28"/>
        </w:rPr>
        <w:t>оторых заполняется на дисплее.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 исходным учетным документам относится также личная карточка</w:t>
      </w:r>
      <w:r>
        <w:rPr>
          <w:rFonts w:ascii="Times New Roman" w:hAnsi="Times New Roman"/>
          <w:sz w:val="28"/>
          <w:szCs w:val="28"/>
        </w:rPr>
        <w:t>,</w:t>
      </w:r>
      <w:r w:rsidRPr="00B1158C">
        <w:rPr>
          <w:rFonts w:ascii="Times New Roman" w:hAnsi="Times New Roman"/>
          <w:sz w:val="28"/>
          <w:szCs w:val="28"/>
        </w:rPr>
        <w:t xml:space="preserve"> унифицированной формы № Т-2, если на работника не заводится личное дело. В эту подгруппу входят традиционные и электронные документы-корректировки для внесения текущих изменений в массив (картотечный или машинный) учетных данных. Сюда же входят различные формы специализированных анкет и карточек. Производные учетные формы носят ярко выраженный вторичный (повторный) характер и в информационном отношении базируются на исходной информации первичных учетных документов. Основное назначение этой подгруппы документов заключается в обеспечении полной, достоверной и динамичной информацией всех направлений справочной, справочно-контрольной, справочно-аналитической и отчетной работы по кадрам.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Информационные показатели во вторичных учетных формах перегруппировываются в соответствии с целевым назначением учетного документа или запроса. Одновременно в автоматизированном режиме могут производиться необходимые расчеты и составляться графики, диаграммы и т.п. В подгруппу производных учетных документов входят: личная карточка унифицированной формы № Т-2 и № Т-2ГС (для государственных служащих), если на работника заведено личное дело, учетная карточка научного работника (унифицированной формы № Т-4), специализированные карточки персонального учета специалистов, военнообязанных и т.п., имеющие форму традиционных и электронных документов. Иногда в отделах кадров ведутся журнальные (книжные) формы регистрации учетных сведений (алфавиты, указательные списки, книги учета и т.п.). Эта подгруппа документов является наиболее массовой по объему и в то же время менее всего регламентированной по составу видов, информационному содержанию и форме. В настоящее время производные учетные документы в большинстве случаев имеют электронную форму и обеспечивают большой диапазон возможных операций с этими документами и</w:t>
      </w:r>
      <w:r>
        <w:rPr>
          <w:rFonts w:ascii="Times New Roman" w:hAnsi="Times New Roman"/>
          <w:sz w:val="28"/>
          <w:szCs w:val="28"/>
        </w:rPr>
        <w:t xml:space="preserve"> включенной в них информацией.</w:t>
      </w:r>
    </w:p>
    <w:p w:rsidR="003060F4" w:rsidRDefault="003060F4" w:rsidP="00694B9E">
      <w:pPr>
        <w:widowControl w:val="0"/>
        <w:autoSpaceDE w:val="0"/>
        <w:autoSpaceDN w:val="0"/>
        <w:adjustRightInd w:val="0"/>
        <w:spacing w:after="0" w:line="360" w:lineRule="auto"/>
        <w:jc w:val="center"/>
        <w:rPr>
          <w:rFonts w:ascii="Times New Roman" w:hAnsi="Times New Roman"/>
          <w:b/>
          <w:sz w:val="28"/>
          <w:szCs w:val="28"/>
        </w:rPr>
      </w:pPr>
    </w:p>
    <w:p w:rsidR="003060F4" w:rsidRPr="00B1158C" w:rsidRDefault="003060F4" w:rsidP="00694B9E">
      <w:pPr>
        <w:widowControl w:val="0"/>
        <w:autoSpaceDE w:val="0"/>
        <w:autoSpaceDN w:val="0"/>
        <w:adjustRightInd w:val="0"/>
        <w:spacing w:after="0" w:line="360" w:lineRule="auto"/>
        <w:jc w:val="center"/>
        <w:rPr>
          <w:rFonts w:ascii="Times New Roman" w:hAnsi="Times New Roman"/>
          <w:b/>
          <w:sz w:val="28"/>
          <w:szCs w:val="28"/>
        </w:rPr>
      </w:pPr>
      <w:r w:rsidRPr="00B1158C">
        <w:rPr>
          <w:rFonts w:ascii="Times New Roman" w:hAnsi="Times New Roman"/>
          <w:b/>
          <w:sz w:val="28"/>
          <w:szCs w:val="28"/>
        </w:rPr>
        <w:t>3.9. Документация по учету рабочего времени и расчетов</w:t>
      </w:r>
    </w:p>
    <w:p w:rsidR="003060F4" w:rsidRPr="00B1158C" w:rsidRDefault="003060F4" w:rsidP="00694B9E">
      <w:pPr>
        <w:widowControl w:val="0"/>
        <w:autoSpaceDE w:val="0"/>
        <w:autoSpaceDN w:val="0"/>
        <w:adjustRightInd w:val="0"/>
        <w:spacing w:after="0" w:line="360" w:lineRule="auto"/>
        <w:jc w:val="center"/>
        <w:rPr>
          <w:rFonts w:ascii="Times New Roman" w:hAnsi="Times New Roman"/>
          <w:b/>
          <w:sz w:val="28"/>
          <w:szCs w:val="28"/>
        </w:rPr>
      </w:pPr>
      <w:r w:rsidRPr="00B1158C">
        <w:rPr>
          <w:rFonts w:ascii="Times New Roman" w:hAnsi="Times New Roman"/>
          <w:b/>
          <w:sz w:val="28"/>
          <w:szCs w:val="28"/>
        </w:rPr>
        <w:t>с персоналом по оплате труда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документации по учету рабочего времени и расчетов с персоналом по оплате труда информационно базируется на сведениях, содержащихся в трудовом договоре, плановых и распорядительных документах, например, штатном расписании и приказах (распоряжениях) по личному составу. Комплекс образуется в процессе учета рабочего времени и расчета соответствующего материального вознагражде</w:t>
      </w:r>
      <w:r>
        <w:rPr>
          <w:rFonts w:ascii="Times New Roman" w:hAnsi="Times New Roman"/>
          <w:sz w:val="28"/>
          <w:szCs w:val="28"/>
        </w:rPr>
        <w:t>ния рабочих и служащих за труд.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Данный комплекс документации включает в себя с</w:t>
      </w:r>
      <w:r>
        <w:rPr>
          <w:rFonts w:ascii="Times New Roman" w:hAnsi="Times New Roman"/>
          <w:sz w:val="28"/>
          <w:szCs w:val="28"/>
        </w:rPr>
        <w:t>ледующие унифицированные формы:</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табель использования рабочего времени и расчета заработной платы (форма № Т-12); </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табель использования рабочего времени (форма № Т-13);</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расчетно-платежную ведомость (форма № Т-49);</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расчетную ведомость (форма № 51);</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платежную ведомость (форма № Т-53);</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журнал регистрации платежных ведомостей (форма № Т-53а);</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лицевой счет (форма № Т-54);</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лицевой счет (для средств вычислительной техники) (форма № 54а);</w:t>
      </w:r>
    </w:p>
    <w:p w:rsidR="003060F4" w:rsidRPr="00B1158C" w:rsidRDefault="003060F4" w:rsidP="00694B9E">
      <w:pPr>
        <w:pStyle w:val="a6"/>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записку-расчет о предоставлении отпуска работнику (форма</w:t>
      </w:r>
      <w:r>
        <w:rPr>
          <w:sz w:val="28"/>
          <w:szCs w:val="28"/>
        </w:rPr>
        <w:t xml:space="preserve"> № Т-60);</w:t>
      </w:r>
    </w:p>
    <w:p w:rsidR="003060F4" w:rsidRPr="00B1158C" w:rsidRDefault="003060F4" w:rsidP="00694B9E">
      <w:pPr>
        <w:pStyle w:val="a6"/>
        <w:widowControl w:val="0"/>
        <w:numPr>
          <w:ilvl w:val="1"/>
          <w:numId w:val="17"/>
        </w:numPr>
        <w:tabs>
          <w:tab w:val="left" w:pos="1276"/>
        </w:tabs>
        <w:autoSpaceDE w:val="0"/>
        <w:autoSpaceDN w:val="0"/>
        <w:adjustRightInd w:val="0"/>
        <w:spacing w:line="360" w:lineRule="auto"/>
        <w:ind w:left="0" w:firstLine="709"/>
        <w:jc w:val="both"/>
        <w:rPr>
          <w:sz w:val="28"/>
          <w:szCs w:val="28"/>
        </w:rPr>
      </w:pPr>
      <w:r w:rsidRPr="00B1158C">
        <w:rPr>
          <w:sz w:val="28"/>
          <w:szCs w:val="28"/>
        </w:rPr>
        <w:t>записку-расчет при прекращении действия трудового договора (контракта) с работником (форма № Т-61);</w:t>
      </w:r>
    </w:p>
    <w:p w:rsidR="003060F4" w:rsidRPr="00B1158C" w:rsidRDefault="003060F4" w:rsidP="00694B9E">
      <w:pPr>
        <w:pStyle w:val="a6"/>
        <w:widowControl w:val="0"/>
        <w:numPr>
          <w:ilvl w:val="1"/>
          <w:numId w:val="17"/>
        </w:numPr>
        <w:tabs>
          <w:tab w:val="left" w:pos="1276"/>
        </w:tabs>
        <w:autoSpaceDE w:val="0"/>
        <w:autoSpaceDN w:val="0"/>
        <w:adjustRightInd w:val="0"/>
        <w:spacing w:line="360" w:lineRule="auto"/>
        <w:ind w:left="0" w:firstLine="709"/>
        <w:jc w:val="both"/>
        <w:rPr>
          <w:sz w:val="28"/>
          <w:szCs w:val="28"/>
        </w:rPr>
      </w:pPr>
      <w:r w:rsidRPr="00B1158C">
        <w:rPr>
          <w:sz w:val="28"/>
          <w:szCs w:val="28"/>
        </w:rPr>
        <w:t>акт о приемке работ, выполненных по трудовому договору (контракту), заключенному на время выполнения опред</w:t>
      </w:r>
      <w:r>
        <w:rPr>
          <w:sz w:val="28"/>
          <w:szCs w:val="28"/>
        </w:rPr>
        <w:t>еленной работы (форма № Т-73).</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p>
    <w:p w:rsidR="003060F4" w:rsidRPr="00B1158C" w:rsidRDefault="003060F4" w:rsidP="00694B9E">
      <w:pPr>
        <w:pStyle w:val="a6"/>
        <w:widowControl w:val="0"/>
        <w:autoSpaceDE w:val="0"/>
        <w:autoSpaceDN w:val="0"/>
        <w:adjustRightInd w:val="0"/>
        <w:spacing w:line="360" w:lineRule="auto"/>
        <w:ind w:left="0"/>
        <w:jc w:val="center"/>
        <w:rPr>
          <w:b/>
          <w:sz w:val="28"/>
          <w:szCs w:val="28"/>
        </w:rPr>
      </w:pPr>
      <w:r w:rsidRPr="00B1158C">
        <w:rPr>
          <w:b/>
          <w:sz w:val="28"/>
          <w:szCs w:val="28"/>
        </w:rPr>
        <w:t>3.10. Отчетная и отчетно-справочная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Комплекс отчетной и отчетно-справочной документации концентрирует в обобщающем виде сводные, итоговые и аналитические информационные показатели, отражающие эффективность выполнения функций управления персоналом за определенный период времени.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Отчетная документация характеризуется четкой периодичностью (годовой, полугодовой, квартальной и т.п.) представления ее адресатам и наличием в большинстве случаев единообразных унифицированных или типовых форм, утвержденных органами функционального управления. Это, прежде всего, отчетная документация, представляемая в органы статистики и вышестоящие органы управления. В соответствии с иерархией управленческих структур отчетные документы приобретают сводный характер (сводных таблиц итогов). Отчетная документация информационно</w:t>
      </w:r>
      <w:r>
        <w:rPr>
          <w:rFonts w:ascii="Times New Roman" w:hAnsi="Times New Roman"/>
          <w:sz w:val="28"/>
          <w:szCs w:val="28"/>
        </w:rPr>
        <w:t xml:space="preserve"> тесно связана</w:t>
      </w:r>
      <w:r w:rsidRPr="00B1158C">
        <w:rPr>
          <w:rFonts w:ascii="Times New Roman" w:hAnsi="Times New Roman"/>
          <w:sz w:val="28"/>
          <w:szCs w:val="28"/>
        </w:rPr>
        <w:t xml:space="preserve"> с плановой документ</w:t>
      </w:r>
      <w:r>
        <w:rPr>
          <w:rFonts w:ascii="Times New Roman" w:hAnsi="Times New Roman"/>
          <w:sz w:val="28"/>
          <w:szCs w:val="28"/>
        </w:rPr>
        <w:t>ацией и с учетными документами. Плановые</w:t>
      </w:r>
      <w:r w:rsidRPr="00B1158C">
        <w:rPr>
          <w:rFonts w:ascii="Times New Roman" w:hAnsi="Times New Roman"/>
          <w:sz w:val="28"/>
          <w:szCs w:val="28"/>
        </w:rPr>
        <w:t xml:space="preserve">, </w:t>
      </w:r>
      <w:r>
        <w:rPr>
          <w:rFonts w:ascii="Times New Roman" w:hAnsi="Times New Roman"/>
          <w:sz w:val="28"/>
          <w:szCs w:val="28"/>
        </w:rPr>
        <w:t>учетные и отчетно-информационные показатели</w:t>
      </w:r>
      <w:r w:rsidRPr="00B1158C">
        <w:rPr>
          <w:rFonts w:ascii="Times New Roman" w:hAnsi="Times New Roman"/>
          <w:sz w:val="28"/>
          <w:szCs w:val="28"/>
        </w:rPr>
        <w:t xml:space="preserve"> должны наход</w:t>
      </w:r>
      <w:r>
        <w:rPr>
          <w:rFonts w:ascii="Times New Roman" w:hAnsi="Times New Roman"/>
          <w:sz w:val="28"/>
          <w:szCs w:val="28"/>
        </w:rPr>
        <w:t xml:space="preserve">иться в тесной взаимосвязи. </w:t>
      </w:r>
      <w:r w:rsidRPr="00B1158C">
        <w:rPr>
          <w:rFonts w:ascii="Times New Roman" w:hAnsi="Times New Roman"/>
          <w:sz w:val="28"/>
          <w:szCs w:val="28"/>
        </w:rPr>
        <w:t>Отчетные массивы информации являются основой для формирован</w:t>
      </w:r>
      <w:r>
        <w:rPr>
          <w:rFonts w:ascii="Times New Roman" w:hAnsi="Times New Roman"/>
          <w:sz w:val="28"/>
          <w:szCs w:val="28"/>
        </w:rPr>
        <w:t>ия плановых заданий.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работе кадровых подразделений (служб персонала) значительное место занимает так называемая внутренняя отчетно-справочная (справочная) документация (справки, сводки, перечни и т.п.), необходимая руководству организации или функциональным подразделениям. Количество разновидностей этой документации насчитывает до 40-50 переменных наименований. Как правило, требования на информацию не имеют заранее разработанной формы и отличаются не периодичностью запроса, обилием запрашиваемых показателей (не менее 7-10 показателей в каждом запросе), различной трактовкой показателей. При этом запросы могут быть как сводного, обобщающего характера, так и индивидуальные, по конкретным работникам. Следовательно, комплексы документов, обеспечивающих выполнение функций управления персона</w:t>
      </w:r>
      <w:r>
        <w:rPr>
          <w:rFonts w:ascii="Times New Roman" w:hAnsi="Times New Roman"/>
          <w:sz w:val="28"/>
          <w:szCs w:val="28"/>
        </w:rPr>
        <w:t>лом на предприятиях</w:t>
      </w:r>
      <w:r w:rsidRPr="00B1158C">
        <w:rPr>
          <w:rFonts w:ascii="Times New Roman" w:hAnsi="Times New Roman"/>
          <w:sz w:val="28"/>
          <w:szCs w:val="28"/>
        </w:rPr>
        <w:t xml:space="preserve"> </w:t>
      </w:r>
      <w:r>
        <w:rPr>
          <w:rFonts w:ascii="Times New Roman" w:hAnsi="Times New Roman"/>
          <w:sz w:val="28"/>
          <w:szCs w:val="28"/>
        </w:rPr>
        <w:t>должны характеризоваться</w:t>
      </w:r>
      <w:r w:rsidRPr="00B1158C">
        <w:rPr>
          <w:rFonts w:ascii="Times New Roman" w:hAnsi="Times New Roman"/>
          <w:sz w:val="28"/>
          <w:szCs w:val="28"/>
        </w:rPr>
        <w:t xml:space="preserve"> достаточно четкой структурой и содержанием в соответствии с целевым назначением, составом и соподчиненностью включаемых в них информационных показателей – персональных данных.</w:t>
      </w:r>
    </w:p>
    <w:p w:rsidR="003060F4" w:rsidRPr="00412797"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412797">
        <w:rPr>
          <w:rFonts w:ascii="Times New Roman" w:hAnsi="Times New Roman"/>
          <w:b/>
          <w:bCs/>
          <w:i/>
          <w:sz w:val="28"/>
          <w:szCs w:val="28"/>
        </w:rPr>
        <w:t>Контрольные вопросы</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Перечислите какие связанные информационным единством комплексы (подсистемы) включает в себя кадровая информационно-документационная система?</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организационно-правовой документации: дайте определение, опишите содержание и структуру? Укажите какие из этих документов обязательные.</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Какова технологическая процедура составления организационно- правовой кадровой документации? </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плановой документации: дайте определение, опишите содержание и структуру?</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Какова специфика кадровой плановой документации?</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Какова технологическая процедура составления организационно- правовой кадровой документации? </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персональной документации: определение, содержание, структура? Укажите группы персональной документации.</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договорной документации: дайте определение, опишите содержание и структуру? Укажите какие из этих документов обязательные.</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существуют виды трудовых договоров?</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распорядительной документации?</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Укажите сроки хранения приказов по личному составу? Какие из приказов по личному составу оформляются по унифицированной форме, а какие нет?</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учетной документации: первичные и вторичные учетные документы. Дайте определение, опишите содержание и структуру?</w:t>
      </w:r>
    </w:p>
    <w:p w:rsidR="003060F4" w:rsidRPr="00B1158C"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документации по учету использования рабочего времени и расчетов с персоналом по оплате труда; дайте определение, опишите содержание и структуру?</w:t>
      </w:r>
    </w:p>
    <w:p w:rsidR="003060F4" w:rsidRPr="00412797" w:rsidRDefault="003060F4" w:rsidP="00694B9E">
      <w:pPr>
        <w:pStyle w:val="a6"/>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отчетной и отчетно-справочной документации? Какова специфика кадровой отчетной документации?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Рекомендуемая литература:</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bCs/>
          <w:sz w:val="28"/>
          <w:szCs w:val="28"/>
        </w:rPr>
        <w:t>Полутова М.А.</w:t>
      </w:r>
      <w:r w:rsidRPr="00B1158C">
        <w:rPr>
          <w:sz w:val="28"/>
          <w:szCs w:val="28"/>
        </w:rPr>
        <w:t xml:space="preserve"> Документационное обеспечение управления: метод.</w:t>
      </w:r>
      <w:r>
        <w:rPr>
          <w:sz w:val="28"/>
          <w:szCs w:val="28"/>
        </w:rPr>
        <w:t xml:space="preserve"> </w:t>
      </w:r>
      <w:r w:rsidRPr="00B1158C">
        <w:rPr>
          <w:sz w:val="28"/>
          <w:szCs w:val="28"/>
        </w:rPr>
        <w:t>указания / Полутова Марина Александровна. – Чита: ЧитГУ, 2011. – 54с.</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p>
    <w:p w:rsidR="003060F4" w:rsidRPr="00B1158C" w:rsidRDefault="003060F4" w:rsidP="00694B9E">
      <w:pPr>
        <w:widowControl w:val="0"/>
        <w:spacing w:after="0" w:line="360" w:lineRule="auto"/>
        <w:contextualSpacing/>
        <w:jc w:val="center"/>
        <w:rPr>
          <w:rFonts w:ascii="Times New Roman" w:hAnsi="Times New Roman"/>
          <w:b/>
          <w:sz w:val="28"/>
          <w:szCs w:val="28"/>
        </w:rPr>
      </w:pPr>
      <w:r w:rsidRPr="00B1158C">
        <w:rPr>
          <w:rFonts w:ascii="Times New Roman" w:hAnsi="Times New Roman"/>
          <w:b/>
          <w:sz w:val="28"/>
          <w:szCs w:val="28"/>
        </w:rPr>
        <w:t>4 ДОКУМЕНТИРОВАНИЕ ТРУДОВЫХ ОТНОШЕНИЙ</w:t>
      </w:r>
    </w:p>
    <w:p w:rsidR="003060F4" w:rsidRPr="00B1158C" w:rsidRDefault="003060F4" w:rsidP="00694B9E">
      <w:pPr>
        <w:widowControl w:val="0"/>
        <w:spacing w:after="0" w:line="240" w:lineRule="auto"/>
        <w:contextualSpacing/>
        <w:jc w:val="center"/>
        <w:rPr>
          <w:rFonts w:ascii="Times New Roman" w:hAnsi="Times New Roman"/>
          <w:b/>
          <w:sz w:val="32"/>
          <w:szCs w:val="32"/>
        </w:rPr>
      </w:pPr>
    </w:p>
    <w:p w:rsidR="003060F4" w:rsidRPr="00B1158C" w:rsidRDefault="003060F4" w:rsidP="00694B9E">
      <w:pPr>
        <w:pStyle w:val="a6"/>
        <w:widowControl w:val="0"/>
        <w:numPr>
          <w:ilvl w:val="1"/>
          <w:numId w:val="31"/>
        </w:numPr>
        <w:ind w:left="0" w:firstLine="0"/>
        <w:jc w:val="both"/>
        <w:rPr>
          <w:sz w:val="28"/>
          <w:szCs w:val="28"/>
        </w:rPr>
      </w:pPr>
      <w:r w:rsidRPr="00B1158C">
        <w:rPr>
          <w:sz w:val="28"/>
          <w:szCs w:val="28"/>
        </w:rPr>
        <w:t>Состав и оформление документов при приеме на работу.</w:t>
      </w:r>
    </w:p>
    <w:p w:rsidR="003060F4" w:rsidRPr="00B1158C" w:rsidRDefault="003060F4" w:rsidP="00694B9E">
      <w:pPr>
        <w:pStyle w:val="a6"/>
        <w:widowControl w:val="0"/>
        <w:numPr>
          <w:ilvl w:val="1"/>
          <w:numId w:val="31"/>
        </w:numPr>
        <w:ind w:left="0" w:firstLine="0"/>
        <w:jc w:val="both"/>
        <w:rPr>
          <w:sz w:val="28"/>
          <w:szCs w:val="28"/>
        </w:rPr>
      </w:pPr>
      <w:r w:rsidRPr="00B1158C">
        <w:rPr>
          <w:sz w:val="28"/>
          <w:szCs w:val="28"/>
        </w:rPr>
        <w:t>Порядок и особенности оформления документов при переводе.</w:t>
      </w:r>
    </w:p>
    <w:p w:rsidR="003060F4" w:rsidRPr="00B1158C" w:rsidRDefault="003060F4" w:rsidP="00694B9E">
      <w:pPr>
        <w:pStyle w:val="a6"/>
        <w:widowControl w:val="0"/>
        <w:numPr>
          <w:ilvl w:val="1"/>
          <w:numId w:val="31"/>
        </w:numPr>
        <w:ind w:left="709" w:hanging="709"/>
        <w:jc w:val="both"/>
        <w:rPr>
          <w:sz w:val="28"/>
          <w:szCs w:val="28"/>
        </w:rPr>
      </w:pPr>
      <w:r w:rsidRPr="00B1158C">
        <w:rPr>
          <w:sz w:val="28"/>
          <w:szCs w:val="28"/>
        </w:rPr>
        <w:t>Порядок особенности оформления документов при прекращении (расторжении) трудового договора с работником.</w:t>
      </w:r>
    </w:p>
    <w:p w:rsidR="003060F4" w:rsidRPr="00B1158C" w:rsidRDefault="003060F4" w:rsidP="00694B9E">
      <w:pPr>
        <w:pStyle w:val="a6"/>
        <w:widowControl w:val="0"/>
        <w:numPr>
          <w:ilvl w:val="1"/>
          <w:numId w:val="31"/>
        </w:numPr>
        <w:ind w:left="0" w:firstLine="0"/>
        <w:jc w:val="both"/>
        <w:rPr>
          <w:sz w:val="28"/>
          <w:szCs w:val="28"/>
        </w:rPr>
      </w:pPr>
      <w:r w:rsidRPr="00B1158C">
        <w:rPr>
          <w:sz w:val="28"/>
          <w:szCs w:val="28"/>
        </w:rPr>
        <w:t>Документирование командировок.</w:t>
      </w:r>
    </w:p>
    <w:p w:rsidR="003060F4" w:rsidRPr="00B1158C" w:rsidRDefault="003060F4" w:rsidP="00694B9E">
      <w:pPr>
        <w:pStyle w:val="a6"/>
        <w:widowControl w:val="0"/>
        <w:numPr>
          <w:ilvl w:val="1"/>
          <w:numId w:val="31"/>
        </w:numPr>
        <w:ind w:left="0" w:firstLine="0"/>
        <w:jc w:val="both"/>
        <w:rPr>
          <w:sz w:val="28"/>
          <w:szCs w:val="28"/>
        </w:rPr>
      </w:pPr>
      <w:r w:rsidRPr="00B1158C">
        <w:rPr>
          <w:sz w:val="28"/>
          <w:szCs w:val="28"/>
        </w:rPr>
        <w:t>Оформление отпуска.</w:t>
      </w:r>
    </w:p>
    <w:p w:rsidR="003060F4" w:rsidRPr="00B1158C" w:rsidRDefault="003060F4" w:rsidP="00694B9E">
      <w:pPr>
        <w:widowControl w:val="0"/>
        <w:shd w:val="clear" w:color="auto" w:fill="FFFFFF"/>
        <w:spacing w:after="0" w:line="360" w:lineRule="auto"/>
        <w:ind w:firstLine="708"/>
        <w:contextualSpacing/>
        <w:rPr>
          <w:rFonts w:ascii="Times New Roman" w:hAnsi="Times New Roman"/>
          <w:b/>
          <w:bCs/>
          <w:sz w:val="28"/>
          <w:szCs w:val="28"/>
        </w:rPr>
      </w:pPr>
      <w:r w:rsidRPr="00B1158C">
        <w:rPr>
          <w:rFonts w:ascii="Times New Roman" w:hAnsi="Times New Roman"/>
          <w:b/>
          <w:bCs/>
          <w:sz w:val="28"/>
          <w:szCs w:val="28"/>
        </w:rPr>
        <w:t>4.1. Состав и оформление документов при приеме на работу</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Работодателю при трудоустройстве новых сотрудников следует ориентироваться на нормы трудового законодательства. Отступление от них квалифицируется как нарушение закона, влекущее за собой административную или уголовную ответственность.</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Процедура оформления трудовых отношений зависит от категорий будущих работников (руководитель, совместитель и т. п.) и от вида договора. Рассмотрим типовую процедуру приема на работу.</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Перечень документов, предъявляемых при заключении трудового договора, определен в статье 65 Трудового кодекса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При приеме на работу гражданин обязан предъявить следующие документы:</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Паспорт или иной документ, удостоверяющий личность (свидетельство о рождении, паспорт своей страны и разрешение на пребывание в России для выходцев из других государств и т. п.).</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Трудовую книжку (если это первое трудоустройство, заводится данной организацией).</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Страховое свидетельство пенсионного страхования.</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Документы воинского учёта (для военнообязанных или призывников).</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Диплом об образовании (если работа требует специальной подготовки и знаний).</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Медицинскую справку (в случае принятия на работу несовершеннолетних или если это работа в сфере общепита).</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Свидетельство о присвоении ИНН.</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Лицо, поступающее на дистанционную работу, может предъявить работодателю документы, указанные в ст. 65 ТК РФ, и электронном виде. Работодатель, в свою очередь, вправе потребовать, чтобы нотариально заверенные копии этих документов были направлены ему по почте заказным письмом с уведомлением (ч. 3 ст. 312.2 ТК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Также запрещено требовать от лица, поступающего на работу, документы, помимо перечисленных в ст. 65 ТК РФ (ч. 3 ст. 65 ТК РФ). В отдельных случаях, предусмотренных ТК РФ, федеральными законами, указами Президента РФ и постановлениями Правительства РФ (ч. 2 ст. 65 ТК РФ), работодатель может потребовать представить иные документы.</w:t>
      </w:r>
    </w:p>
    <w:p w:rsidR="003060F4" w:rsidRPr="00B1158C" w:rsidRDefault="003060F4" w:rsidP="00694B9E">
      <w:pPr>
        <w:widowControl w:val="0"/>
        <w:spacing w:after="0" w:line="360" w:lineRule="auto"/>
        <w:jc w:val="both"/>
        <w:rPr>
          <w:rFonts w:ascii="Times New Roman" w:hAnsi="Times New Roman"/>
          <w:b/>
          <w:sz w:val="28"/>
          <w:szCs w:val="28"/>
        </w:rPr>
      </w:pPr>
    </w:p>
    <w:p w:rsidR="003060F4" w:rsidRPr="00B1158C" w:rsidRDefault="003060F4" w:rsidP="00694B9E">
      <w:pPr>
        <w:widowControl w:val="0"/>
        <w:shd w:val="clear" w:color="auto" w:fill="FFFFFF"/>
        <w:spacing w:line="240" w:lineRule="auto"/>
        <w:ind w:left="2534"/>
        <w:jc w:val="both"/>
        <w:rPr>
          <w:rFonts w:ascii="Times New Roman" w:hAnsi="Times New Roman"/>
          <w:sz w:val="28"/>
          <w:szCs w:val="28"/>
        </w:rPr>
      </w:pPr>
      <w:r w:rsidRPr="00B1158C">
        <w:rPr>
          <w:rFonts w:ascii="Times New Roman" w:hAnsi="Times New Roman"/>
          <w:b/>
          <w:bCs/>
          <w:i/>
          <w:iCs/>
          <w:sz w:val="28"/>
          <w:szCs w:val="28"/>
        </w:rPr>
        <w:t>Трудовой договор</w:t>
      </w:r>
    </w:p>
    <w:p w:rsidR="003060F4" w:rsidRPr="00B1158C" w:rsidRDefault="003060F4" w:rsidP="00694B9E">
      <w:pPr>
        <w:widowControl w:val="0"/>
        <w:spacing w:after="0" w:line="360" w:lineRule="auto"/>
        <w:ind w:firstLine="709"/>
        <w:jc w:val="both"/>
        <w:rPr>
          <w:rFonts w:ascii="Times New Roman" w:hAnsi="Times New Roman"/>
          <w:b/>
          <w:bCs/>
          <w:i/>
          <w:iCs/>
          <w:sz w:val="28"/>
          <w:szCs w:val="28"/>
        </w:rPr>
      </w:pPr>
      <w:r w:rsidRPr="00B1158C">
        <w:rPr>
          <w:rFonts w:ascii="Times New Roman" w:hAnsi="Times New Roman"/>
          <w:sz w:val="28"/>
          <w:szCs w:val="28"/>
        </w:rPr>
        <w:t>Трудовые отношения возникают между работником и работодателем на основании трудового договора, заключение которого является обязательным условием при приеме на работу (ст. 16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bCs/>
          <w:i/>
          <w:iCs/>
          <w:sz w:val="28"/>
          <w:szCs w:val="28"/>
        </w:rPr>
        <w:t xml:space="preserve">Трудовой договор </w:t>
      </w:r>
      <w:r w:rsidRPr="00B1158C">
        <w:rPr>
          <w:rFonts w:ascii="Times New Roman" w:hAnsi="Times New Roman"/>
          <w:sz w:val="28"/>
          <w:szCs w:val="28"/>
        </w:rPr>
        <w:t xml:space="preserve">– это соглашение между работодателем и работником, заключаемое в письменной форме. В Трудовом договоре прописываются взаимные права и обязанности работодателя и работника соответственно. Перед заключением трудового договора работодатель обязан ознакомить сотрудника с локальными правовыми актами, действующими в организации, с правилами внутреннего трудового распорядка (ст. 68 ТК РФ).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оформлении приема необходимо также соблюсти все требования о получении, обработке персональных данных.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Трудовой договор заключается в письменной форме в двух экземплярах. Каждый экземпляр подписывается сторонами. Один передается работнику, второй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Трудовые договоры могут заключаться: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неопределенный срок;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определенный срок не более пяти лет (срочный трудовой договор).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фактическом допущении работника к работе работодатель обязан оформить с ним трудовой договор в письменной форме не позднее трех календарных дней со дня фактического допущения работника к работе.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Трудовой договор состоит из </w:t>
      </w:r>
      <w:r w:rsidRPr="00B1158C">
        <w:rPr>
          <w:rFonts w:ascii="Times New Roman" w:hAnsi="Times New Roman"/>
          <w:i/>
          <w:iCs/>
          <w:sz w:val="28"/>
          <w:szCs w:val="28"/>
        </w:rPr>
        <w:t xml:space="preserve">вводной части, обязательных и дополнительных условий. Вводная часть </w:t>
      </w:r>
      <w:r w:rsidRPr="00B1158C">
        <w:rPr>
          <w:rFonts w:ascii="Times New Roman" w:hAnsi="Times New Roman"/>
          <w:sz w:val="28"/>
          <w:szCs w:val="28"/>
        </w:rPr>
        <w:t>содержит вид документа, дату, регистрационный номер, место заключения трудового договора.</w:t>
      </w:r>
    </w:p>
    <w:p w:rsidR="003060F4" w:rsidRPr="00B1158C" w:rsidRDefault="003060F4" w:rsidP="00694B9E">
      <w:pPr>
        <w:widowControl w:val="0"/>
        <w:spacing w:after="0" w:line="360" w:lineRule="auto"/>
        <w:ind w:firstLine="708"/>
        <w:jc w:val="both"/>
        <w:rPr>
          <w:rFonts w:ascii="Times New Roman" w:hAnsi="Times New Roman"/>
          <w:b/>
          <w:bCs/>
          <w:sz w:val="28"/>
          <w:szCs w:val="28"/>
        </w:rPr>
      </w:pPr>
      <w:r w:rsidRPr="00B1158C">
        <w:rPr>
          <w:rFonts w:ascii="Times New Roman" w:hAnsi="Times New Roman"/>
          <w:bCs/>
          <w:sz w:val="28"/>
          <w:szCs w:val="28"/>
        </w:rPr>
        <w:t>Согласно статье 57 ТК Российской Федерации в трудовом договоре указываются следующие сведения</w:t>
      </w:r>
      <w:r w:rsidRPr="00B1158C">
        <w:rPr>
          <w:rFonts w:ascii="Times New Roman" w:hAnsi="Times New Roman"/>
          <w:b/>
          <w:bCs/>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фамилия, имя, отчество работника и наименование работодателя, заключивших трудовой договор;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документах, удостоверяющих личность работника и работодателя – физического лица;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представителе работодателя, подписавшем трудовой договор, и основание, в силу которого он наделен соответствующими полномочиями;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место и дата заключения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Cs/>
          <w:i/>
          <w:iCs/>
          <w:sz w:val="28"/>
          <w:szCs w:val="28"/>
        </w:rPr>
        <w:t>Условия трудового договора</w:t>
      </w:r>
      <w:r w:rsidRPr="00B1158C">
        <w:rPr>
          <w:rFonts w:ascii="Times New Roman" w:hAnsi="Times New Roman"/>
          <w:bCs/>
          <w:sz w:val="28"/>
          <w:szCs w:val="28"/>
        </w:rPr>
        <w:t xml:space="preserve"> можно разделить на две группы: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1) обязательные (необходимые) – условия, по которым стороны должны, в соответствии с трудовым законодательством, достичь соглашения;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дополнительные (факультативные) – устанавливаются в трудовом договоре по инициативе либо работника, либо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Cs/>
          <w:i/>
          <w:iCs/>
          <w:sz w:val="28"/>
          <w:szCs w:val="28"/>
        </w:rPr>
        <w:t xml:space="preserve">Обязательными </w:t>
      </w:r>
      <w:r w:rsidRPr="00B1158C">
        <w:rPr>
          <w:rFonts w:ascii="Times New Roman" w:hAnsi="Times New Roman"/>
          <w:bCs/>
          <w:sz w:val="28"/>
          <w:szCs w:val="28"/>
        </w:rPr>
        <w:t>для включения в трудовой договор являются следующие условия: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место работы ( с указанием структурного подразделения);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дата начала работы, а в случае когда заключается срочный трудовой договор,- также срок его действия и обстоятельства, послужившие основанием для его заключения в соответствии с Трудовым кодексом Российской Федерации;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условия оплаты труда (в т.ч. размер тарифной ставки или оклада, доплаты, надбавки, поощрительные выплаты);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режим рабочего времени и времени отдыха;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компенсации за тяжелую и работу с вредными 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условия, определяющие в необходимых случаях характер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условие об обязательном социальном страховании работника в соответствии с Трудовым кодексом Российской Федерации и иными федеральными законами.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Отсутствие в трудовом договоре хотя бы одного из этих условий дает основание правовому инспектору привлечь организацию к административной ответственности и лишает ее права требовать от работника выполнения этого условия.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Если при заключении трудового договора в него не были включены какие-либо сведения и (или) условия из числа предусмотренных частями первой и второй ст. 57 ТК РФ, то трудовой договор должен быть дополнен недостающими сведениями и (или) условиями. Недостающие сведения вносятся непосредственно в текст трудового договора и оформляются приложением к трудовому договору или соглашением сторон.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трудовом договоре также могут предусматриваться </w:t>
      </w:r>
      <w:r w:rsidRPr="00B1158C">
        <w:rPr>
          <w:rFonts w:ascii="Times New Roman" w:hAnsi="Times New Roman"/>
          <w:i/>
          <w:iCs/>
          <w:sz w:val="28"/>
          <w:szCs w:val="28"/>
        </w:rPr>
        <w:t>дополнительные условия</w:t>
      </w:r>
      <w:r w:rsidRPr="00B1158C">
        <w:rPr>
          <w:rFonts w:ascii="Times New Roman" w:hAnsi="Times New Roman"/>
          <w:sz w:val="28"/>
          <w:szCs w:val="28"/>
        </w:rPr>
        <w:t>, в частности: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об испытании;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 неразглашении охраняемой законом тайны;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 улучшении социально-бытовых условий работника и его семьи.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После включения дополнительного условия в трудовой договор внесенное условие приобретает обязательный характер,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Трудовой договор вступает в силу: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 дня его подписания работником и работодателем, если иное не установлено федеральными законами, иными нормативными правовыми актами или трудовым договором;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 дня фактического допущения работника к работе с ведома или по поручению работодателя или его представителя.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Cs/>
          <w:sz w:val="28"/>
          <w:szCs w:val="28"/>
        </w:rPr>
        <w:t xml:space="preserve">Работник обязан приступить </w:t>
      </w:r>
      <w:r w:rsidRPr="00B1158C">
        <w:rPr>
          <w:rFonts w:ascii="Times New Roman" w:hAnsi="Times New Roman"/>
          <w:sz w:val="28"/>
          <w:szCs w:val="28"/>
        </w:rPr>
        <w:t>к исполнению трудовых обязанностей со дня, определенного трудовым договором (ст. 61 ТК РФ). Если в трудовом договоре не оговорен день начала работы, то работник должен приступить к исполнению своих обязанностей на следующий рабочий день после вступления договора в силу.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bCs/>
          <w:i/>
          <w:iCs/>
          <w:sz w:val="28"/>
          <w:szCs w:val="28"/>
        </w:rPr>
        <w:t>Приказ (распоряжение) о приеме работника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На основании заключенного трудового договора оформляется приказ (распоряжение) о приеме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о приеме на работу – это документ, который оформляет трудовые отношения между работником и работодателем после подписания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Как правило, для составления приказа используются унифицированные формы: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Т1 – для оформления одного сотрудника.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Т1а – для оформления нескольких сотрудников.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подписывается руководителем или иным уполномоченным должностным лицом и доводится до сведения работника в срок не позднее 3-х дней с даты начала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Содержание приказа (распоряжения) работодателя должно соответствовать условиям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Проект приказа (распоряжения) о приеме на работу подлежит согласованию с определенным кругом должностных лиц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о приеме на работу подписывается руководителем организации или иным уполномоченным лицом, работник должен быть ознакомлен с ним под подпись в трехдневный срок со дня фактического начала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На основании приказа делается запись о приеме на работу в трудовой книжке работника, в личной карточке формы Т-2 или Т-2ГС (МС). Копия приказа помещается в личное дело. Если личные дела не заводятся, приказ оформляется в отдельное дело по алфавиту фамилий работников. Копия приказа передается в бухгалтерию для открытия лицевого счета, присвоения сотруднику табельного номера и внесения записей в табель учета использования рабочего времени о начале работы (форма Т-13).</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оформлении приема на работу работника заполняются соответствующие регистрационные журналы (книги):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журнал регистрации трудовых договоров и изменений </w:t>
      </w:r>
      <w:r w:rsidRPr="00B1158C">
        <w:rPr>
          <w:rFonts w:ascii="Times New Roman" w:hAnsi="Times New Roman"/>
          <w:sz w:val="28"/>
          <w:szCs w:val="28"/>
          <w:vertAlign w:val="subscript"/>
        </w:rPr>
        <w:t xml:space="preserve"> </w:t>
      </w:r>
      <w:r w:rsidRPr="00B1158C">
        <w:rPr>
          <w:rFonts w:ascii="Times New Roman" w:hAnsi="Times New Roman"/>
          <w:sz w:val="28"/>
          <w:szCs w:val="28"/>
        </w:rPr>
        <w:t>к ним;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приказов по личному составу (со сроком хранения 50 лет);</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личных карточек;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личных дел;</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книга учета движения трудовых книжек и вкладышей в них.</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bCs/>
          <w:i/>
          <w:iCs/>
          <w:sz w:val="28"/>
          <w:szCs w:val="28"/>
        </w:rPr>
        <w:t xml:space="preserve">Личная карточка работника (форма </w:t>
      </w:r>
      <w:r w:rsidRPr="00B1158C">
        <w:rPr>
          <w:rFonts w:ascii="Times New Roman" w:hAnsi="Times New Roman"/>
          <w:b/>
          <w:i/>
          <w:iCs/>
          <w:sz w:val="28"/>
          <w:szCs w:val="28"/>
        </w:rPr>
        <w:t xml:space="preserve">№ </w:t>
      </w:r>
      <w:r w:rsidRPr="00B1158C">
        <w:rPr>
          <w:rFonts w:ascii="Times New Roman" w:hAnsi="Times New Roman"/>
          <w:b/>
          <w:bCs/>
          <w:i/>
          <w:iCs/>
          <w:sz w:val="28"/>
          <w:szCs w:val="28"/>
        </w:rPr>
        <w:t>Т-2)</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Основным документом по учету персонала предприятия является личная карточка работника. Заполняются работником кадровой службы на лиц, принятых на работу, на основании: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приказа (распоряжения) о приеме на работу, паспорта или иного </w:t>
      </w:r>
      <w:hyperlink r:id="rId14" w:anchor="dst0" w:history="1">
        <w:r w:rsidRPr="00B1158C">
          <w:rPr>
            <w:rStyle w:val="a4"/>
            <w:rFonts w:ascii="Times New Roman" w:hAnsi="Times New Roman"/>
            <w:color w:val="auto"/>
            <w:sz w:val="28"/>
            <w:szCs w:val="28"/>
          </w:rPr>
          <w:t>документа</w:t>
        </w:r>
      </w:hyperlink>
      <w:r w:rsidRPr="00B1158C">
        <w:rPr>
          <w:rFonts w:ascii="Times New Roman" w:hAnsi="Times New Roman"/>
          <w:sz w:val="28"/>
          <w:szCs w:val="28"/>
        </w:rPr>
        <w:t>, удостоверяющего личность;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трудовой книжки или документа, подтверждающего трудовой стаж;</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страхового свидетельства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документов воинского учета – для военнообязанных и лиц, подлежащих призыву на военную службу;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документа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унифицированные формы по учету труда включены два варианта личной карточки: Т-2 – для работников и Т-2ГС (МС) – для государственных (муниципальных) служащих.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Личная карточка: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заводится на всех сотрудников, принятых в организацию по трудовому договору;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заводится при приеме сотрудника на работу и ведется и течение всего периода его трудовой деятельности;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не работником, а кадровым специалистом организации, который несет персональную ответственность;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в одном экземпляре;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без сокращений, разборчивым почерком (при ручном заполнении);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проверяется государственными инспекторами труда.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За отсутствие личных карточек работодателя могут привлечь к административной ответственности</w:t>
      </w:r>
      <w:r w:rsidRPr="00B1158C">
        <w:rPr>
          <w:rStyle w:val="af4"/>
          <w:rFonts w:ascii="Times New Roman" w:hAnsi="Times New Roman"/>
          <w:sz w:val="28"/>
          <w:szCs w:val="28"/>
        </w:rPr>
        <w:footnoteReference w:id="1"/>
      </w:r>
      <w:r w:rsidRPr="00B1158C">
        <w:rPr>
          <w:rFonts w:ascii="Times New Roman" w:hAnsi="Times New Roman"/>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Порядок оформления и ведения личной карточки работника установлен инструкцией «Об утверждении унифицированных форм первичной учетной документации по учету труда и его оплаты»</w:t>
      </w:r>
      <w:r w:rsidRPr="00B1158C">
        <w:rPr>
          <w:rStyle w:val="af4"/>
          <w:rFonts w:ascii="Times New Roman" w:hAnsi="Times New Roman"/>
          <w:sz w:val="28"/>
          <w:szCs w:val="28"/>
        </w:rPr>
        <w:footnoteReference w:id="2"/>
      </w:r>
      <w:r w:rsidRPr="00B1158C">
        <w:rPr>
          <w:rFonts w:ascii="Times New Roman" w:hAnsi="Times New Roman"/>
          <w:sz w:val="28"/>
          <w:szCs w:val="28"/>
        </w:rPr>
        <w:t>. В соответствии с порядком личная карточка оформляется на основании документов: приказа (распоряжения) о приеме на работу; трудовой книжки; паспорта; военного билета (для военнообязанных); документа(ов) об окончании учебного заведения; страхового свидетельства государственного пенсионного страхования; свидетельства о постановке на учет в налоговом органе; сведений, сообщенных о себе работником; иных документов, предусмотренных законодательством.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Карточка содержит заголовочную часть и 11 разделов:</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Общие сведения.</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С ведения о воинском учете.</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Прием на работу и переводы на другую работу.</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Аттестация.</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Повышение квалификации.</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Профессиональная переподготовка.</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Награды (поощрения), почетные звания.</w:t>
      </w:r>
    </w:p>
    <w:p w:rsidR="003060F4" w:rsidRPr="00B1158C" w:rsidRDefault="003060F4" w:rsidP="00694B9E">
      <w:pPr>
        <w:pStyle w:val="a6"/>
        <w:widowControl w:val="0"/>
        <w:numPr>
          <w:ilvl w:val="0"/>
          <w:numId w:val="32"/>
        </w:numPr>
        <w:tabs>
          <w:tab w:val="left" w:pos="1418"/>
        </w:tabs>
        <w:spacing w:line="360" w:lineRule="auto"/>
        <w:ind w:left="0" w:firstLine="709"/>
        <w:jc w:val="both"/>
        <w:rPr>
          <w:sz w:val="28"/>
          <w:szCs w:val="28"/>
        </w:rPr>
      </w:pPr>
      <w:r w:rsidRPr="00B1158C">
        <w:rPr>
          <w:sz w:val="28"/>
          <w:szCs w:val="28"/>
        </w:rPr>
        <w:t>Отпуск.</w:t>
      </w:r>
    </w:p>
    <w:p w:rsidR="003060F4" w:rsidRPr="00B1158C" w:rsidRDefault="003060F4" w:rsidP="00694B9E">
      <w:pPr>
        <w:pStyle w:val="a6"/>
        <w:widowControl w:val="0"/>
        <w:numPr>
          <w:ilvl w:val="0"/>
          <w:numId w:val="32"/>
        </w:numPr>
        <w:spacing w:line="360" w:lineRule="auto"/>
        <w:ind w:left="0" w:firstLine="709"/>
        <w:jc w:val="both"/>
        <w:rPr>
          <w:sz w:val="28"/>
          <w:szCs w:val="28"/>
        </w:rPr>
      </w:pPr>
      <w:r w:rsidRPr="00B1158C">
        <w:rPr>
          <w:sz w:val="28"/>
          <w:szCs w:val="28"/>
        </w:rPr>
        <w:t>Социальные льготы, на которые работник имеет право в соответствии с законодательством</w:t>
      </w:r>
    </w:p>
    <w:p w:rsidR="003060F4" w:rsidRPr="00B1158C" w:rsidRDefault="003060F4" w:rsidP="00694B9E">
      <w:pPr>
        <w:pStyle w:val="a6"/>
        <w:widowControl w:val="0"/>
        <w:numPr>
          <w:ilvl w:val="0"/>
          <w:numId w:val="32"/>
        </w:numPr>
        <w:spacing w:line="360" w:lineRule="auto"/>
        <w:ind w:left="0" w:firstLine="709"/>
        <w:jc w:val="both"/>
        <w:rPr>
          <w:sz w:val="28"/>
          <w:szCs w:val="28"/>
        </w:rPr>
      </w:pPr>
      <w:r w:rsidRPr="00B1158C">
        <w:rPr>
          <w:sz w:val="28"/>
          <w:szCs w:val="28"/>
        </w:rPr>
        <w:t>Дополнительные сведения.</w:t>
      </w:r>
    </w:p>
    <w:p w:rsidR="003060F4" w:rsidRPr="00B1158C" w:rsidRDefault="003060F4" w:rsidP="00694B9E">
      <w:pPr>
        <w:pStyle w:val="a6"/>
        <w:widowControl w:val="0"/>
        <w:numPr>
          <w:ilvl w:val="0"/>
          <w:numId w:val="32"/>
        </w:numPr>
        <w:spacing w:line="360" w:lineRule="auto"/>
        <w:ind w:left="0" w:firstLine="709"/>
        <w:jc w:val="both"/>
        <w:rPr>
          <w:sz w:val="28"/>
          <w:szCs w:val="28"/>
        </w:rPr>
      </w:pPr>
      <w:r w:rsidRPr="00B1158C">
        <w:rPr>
          <w:sz w:val="28"/>
          <w:szCs w:val="28"/>
        </w:rPr>
        <w:t>Основания прекращения трудового договора (увольнения)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Карточка состоит из четырех страниц, на лицевой и оборотной стороне располагаются тематические блоки, информационное содержание которых отражает все необходимые для работы кадровой службы персональные данные о сотруднике. Блоки имеют в зависимости от содержания анкетную или табличную форму. В правой стороне формы располагаются кодовые зоны. Информационное содержание табличных форм не кодируется.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Коды в этих зонах проставляются в соответствии с общероссийскими классификаторами технико-экономической и социальной информации: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данные о месте рождения, гражданстве, знании иностранного языка, категории образования, состоянии в браке – по «Общероссийскому классификатору информации о населении ОК 018-95» (ОКИН): утв. постановлением Госстандарта России от 31 июля </w:t>
      </w:r>
      <w:smartTag w:uri="urn:schemas-microsoft-com:office:smarttags" w:element="metricconverter">
        <w:smartTagPr>
          <w:attr w:name="ProductID" w:val="1995 г"/>
        </w:smartTagPr>
        <w:r w:rsidRPr="00B1158C">
          <w:rPr>
            <w:rFonts w:ascii="Times New Roman" w:hAnsi="Times New Roman"/>
            <w:sz w:val="28"/>
            <w:szCs w:val="28"/>
          </w:rPr>
          <w:t>1995 г</w:t>
        </w:r>
      </w:smartTag>
      <w:r w:rsidRPr="00B1158C">
        <w:rPr>
          <w:rFonts w:ascii="Times New Roman" w:hAnsi="Times New Roman"/>
          <w:sz w:val="28"/>
          <w:szCs w:val="28"/>
        </w:rPr>
        <w:t>. № 412 (М.: Госстандарт России, 1995);</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сведения о квалификации по диплому — по «Общероссийскому классификатору специальностей по образованию » 009-2003» (ОКСО): утв. постановлением Госстандарта России  от 30 сентября </w:t>
      </w:r>
      <w:smartTag w:uri="urn:schemas-microsoft-com:office:smarttags" w:element="metricconverter">
        <w:smartTagPr>
          <w:attr w:name="ProductID" w:val="2003 г"/>
        </w:smartTagPr>
        <w:r w:rsidRPr="00B1158C">
          <w:rPr>
            <w:rFonts w:ascii="Times New Roman" w:hAnsi="Times New Roman"/>
            <w:sz w:val="28"/>
            <w:szCs w:val="28"/>
          </w:rPr>
          <w:t>2003 г</w:t>
        </w:r>
      </w:smartTag>
      <w:r w:rsidRPr="00B1158C">
        <w:rPr>
          <w:rFonts w:ascii="Times New Roman" w:hAnsi="Times New Roman"/>
          <w:sz w:val="28"/>
          <w:szCs w:val="28"/>
        </w:rPr>
        <w:t>. № 276-ст (М.: Госстандарт России, 2003);</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данные о профессии – по «Общероссийскому классификатору профессий рабочих, должностей служащих и тарифных разрядов ОК 016-94 (ОКПДТР)»: утв. постановлением Госстандарта России от 26 декабря </w:t>
      </w:r>
      <w:smartTag w:uri="urn:schemas-microsoft-com:office:smarttags" w:element="metricconverter">
        <w:smartTagPr>
          <w:attr w:name="ProductID" w:val="1994 г"/>
        </w:smartTagPr>
        <w:r w:rsidRPr="00B1158C">
          <w:rPr>
            <w:rFonts w:ascii="Times New Roman" w:hAnsi="Times New Roman"/>
            <w:sz w:val="28"/>
            <w:szCs w:val="28"/>
          </w:rPr>
          <w:t>1994 г</w:t>
        </w:r>
      </w:smartTag>
      <w:r w:rsidRPr="00B1158C">
        <w:rPr>
          <w:rFonts w:ascii="Times New Roman" w:hAnsi="Times New Roman"/>
          <w:sz w:val="28"/>
          <w:szCs w:val="28"/>
        </w:rPr>
        <w:t>. № 367 (М. : Госстандарт России, 1994);</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данные о месте рождения – по «Общероссийскому классификатору объектов административно-территориального деления ОК 019-95 (ОКАТО)»: утв. постановлением Госстандарта России от 31 июля </w:t>
      </w:r>
      <w:smartTag w:uri="urn:schemas-microsoft-com:office:smarttags" w:element="metricconverter">
        <w:smartTagPr>
          <w:attr w:name="ProductID" w:val="1995 г"/>
        </w:smartTagPr>
        <w:r w:rsidRPr="00B1158C">
          <w:rPr>
            <w:rFonts w:ascii="Times New Roman" w:hAnsi="Times New Roman"/>
            <w:sz w:val="28"/>
            <w:szCs w:val="28"/>
          </w:rPr>
          <w:t>1995 г</w:t>
        </w:r>
      </w:smartTag>
      <w:r w:rsidRPr="00B1158C">
        <w:rPr>
          <w:rFonts w:ascii="Times New Roman" w:hAnsi="Times New Roman"/>
          <w:sz w:val="28"/>
          <w:szCs w:val="28"/>
        </w:rPr>
        <w:t>. №413 (М.: Госстандарт России, 1995).</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w:t>
      </w:r>
      <w:r w:rsidRPr="00B1158C">
        <w:rPr>
          <w:rFonts w:ascii="Times New Roman" w:hAnsi="Times New Roman"/>
          <w:i/>
          <w:iCs/>
          <w:sz w:val="28"/>
          <w:szCs w:val="28"/>
        </w:rPr>
        <w:t xml:space="preserve">заголовочной части </w:t>
      </w:r>
      <w:r w:rsidRPr="00B1158C">
        <w:rPr>
          <w:rFonts w:ascii="Times New Roman" w:hAnsi="Times New Roman"/>
          <w:sz w:val="28"/>
          <w:szCs w:val="28"/>
        </w:rPr>
        <w:t>личной карточки указываются общие сведения о работнике.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Наименование организации </w:t>
      </w:r>
      <w:r w:rsidRPr="00B1158C">
        <w:rPr>
          <w:rFonts w:ascii="Times New Roman" w:hAnsi="Times New Roman"/>
          <w:sz w:val="28"/>
          <w:szCs w:val="28"/>
        </w:rPr>
        <w:t>указывается полностью. Сокращенное наименование указывается в том случае, если оно закреплено в учредительных документах. Сбоку указывается ОКПО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Табельный номер </w:t>
      </w:r>
      <w:r w:rsidRPr="00B1158C">
        <w:rPr>
          <w:rFonts w:ascii="Times New Roman" w:hAnsi="Times New Roman"/>
          <w:sz w:val="28"/>
          <w:szCs w:val="28"/>
        </w:rPr>
        <w:t>работника должен включать не более шести цифр. Он присваивается каждому вновь принятому или работающему и не меняется при любых перемещениях работника внутри организации вплоть до его увольнения.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Идентификационный номер налогоплательщика </w:t>
      </w:r>
      <w:r w:rsidRPr="00B1158C">
        <w:rPr>
          <w:rFonts w:ascii="Times New Roman" w:hAnsi="Times New Roman"/>
          <w:sz w:val="28"/>
          <w:szCs w:val="28"/>
        </w:rPr>
        <w:t>и номер страхового свидетельства государственного пенсионного страхования указывается в соответствии со свидетельством о присвоении ИНН и страхового свидетельства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«Алфавит» </w:t>
      </w:r>
      <w:r w:rsidRPr="00B1158C">
        <w:rPr>
          <w:rFonts w:ascii="Times New Roman" w:hAnsi="Times New Roman"/>
          <w:sz w:val="28"/>
          <w:szCs w:val="28"/>
        </w:rPr>
        <w:t>указывается первая буква фамилии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«Характер работы» – </w:t>
      </w:r>
      <w:r w:rsidRPr="00B1158C">
        <w:rPr>
          <w:rFonts w:ascii="Times New Roman" w:hAnsi="Times New Roman"/>
          <w:sz w:val="28"/>
          <w:szCs w:val="28"/>
        </w:rPr>
        <w:t>на основании  приказа о приеме на работу (постоянно, временно);</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«Вид работы» </w:t>
      </w:r>
      <w:r w:rsidRPr="00B1158C">
        <w:rPr>
          <w:rFonts w:ascii="Times New Roman" w:hAnsi="Times New Roman"/>
          <w:sz w:val="28"/>
          <w:szCs w:val="28"/>
        </w:rPr>
        <w:t xml:space="preserve">указывается: </w:t>
      </w:r>
      <w:r w:rsidRPr="00B1158C">
        <w:rPr>
          <w:rFonts w:ascii="Times New Roman" w:hAnsi="Times New Roman"/>
          <w:i/>
          <w:iCs/>
          <w:sz w:val="28"/>
          <w:szCs w:val="28"/>
        </w:rPr>
        <w:t xml:space="preserve">основная, по совместительству </w:t>
      </w:r>
      <w:r w:rsidRPr="00B1158C">
        <w:rPr>
          <w:rFonts w:ascii="Times New Roman" w:hAnsi="Times New Roman"/>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Пол – первая буква слов, обозначающих пол работника: «м» – мужской, «ж» – женский;</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w:t>
      </w:r>
      <w:r w:rsidRPr="00B1158C">
        <w:rPr>
          <w:rFonts w:ascii="Times New Roman" w:hAnsi="Times New Roman"/>
          <w:b/>
          <w:sz w:val="28"/>
          <w:szCs w:val="28"/>
        </w:rPr>
        <w:t xml:space="preserve"> «Общие сведения»:</w:t>
      </w:r>
    </w:p>
    <w:p w:rsidR="003060F4" w:rsidRPr="00B1158C" w:rsidRDefault="003060F4" w:rsidP="00694B9E">
      <w:pPr>
        <w:widowControl w:val="0"/>
        <w:spacing w:after="0" w:line="360" w:lineRule="auto"/>
        <w:ind w:firstLine="708"/>
        <w:jc w:val="both"/>
        <w:rPr>
          <w:rFonts w:ascii="Times New Roman" w:hAnsi="Times New Roman"/>
          <w:bCs/>
          <w:iCs/>
          <w:sz w:val="28"/>
          <w:szCs w:val="28"/>
        </w:rPr>
      </w:pPr>
      <w:r w:rsidRPr="00B1158C">
        <w:rPr>
          <w:rFonts w:ascii="Times New Roman" w:hAnsi="Times New Roman"/>
          <w:bCs/>
          <w:iCs/>
          <w:sz w:val="28"/>
          <w:szCs w:val="28"/>
        </w:rPr>
        <w:t>Реквизиты трудового договора – из приказа или из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1. «Фамилия, имя, отчество» – </w:t>
      </w:r>
      <w:r w:rsidRPr="00B1158C">
        <w:rPr>
          <w:rFonts w:ascii="Times New Roman" w:hAnsi="Times New Roman"/>
          <w:sz w:val="28"/>
          <w:szCs w:val="28"/>
        </w:rPr>
        <w:t>полностью и разборчиво из паспорта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2. «Дата рождения»</w:t>
      </w:r>
      <w:r w:rsidRPr="00B1158C">
        <w:rPr>
          <w:rFonts w:ascii="Times New Roman" w:hAnsi="Times New Roman"/>
          <w:sz w:val="28"/>
          <w:szCs w:val="28"/>
        </w:rPr>
        <w:t xml:space="preserve"> – словесно-цифровым способом, например, «10 августа </w:t>
      </w:r>
      <w:smartTag w:uri="urn:schemas-microsoft-com:office:smarttags" w:element="metricconverter">
        <w:smartTagPr>
          <w:attr w:name="ProductID" w:val="1982 г"/>
        </w:smartTagPr>
        <w:r w:rsidRPr="00B1158C">
          <w:rPr>
            <w:rFonts w:ascii="Times New Roman" w:hAnsi="Times New Roman"/>
            <w:sz w:val="28"/>
            <w:szCs w:val="28"/>
          </w:rPr>
          <w:t>1982 г</w:t>
        </w:r>
      </w:smartTag>
      <w:r w:rsidRPr="00B1158C">
        <w:rPr>
          <w:rFonts w:ascii="Times New Roman" w:hAnsi="Times New Roman"/>
          <w:sz w:val="28"/>
          <w:szCs w:val="28"/>
        </w:rPr>
        <w:t>.» (в поле кодирования – только цифрами – «10.08.1982»);</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3. </w:t>
      </w:r>
      <w:r w:rsidRPr="00B1158C">
        <w:rPr>
          <w:rFonts w:ascii="Times New Roman" w:hAnsi="Times New Roman"/>
          <w:sz w:val="28"/>
          <w:szCs w:val="28"/>
        </w:rPr>
        <w:t>«</w:t>
      </w:r>
      <w:r w:rsidRPr="00B1158C">
        <w:rPr>
          <w:rFonts w:ascii="Times New Roman" w:hAnsi="Times New Roman"/>
          <w:i/>
          <w:sz w:val="28"/>
          <w:szCs w:val="28"/>
        </w:rPr>
        <w:t>Место рождения</w:t>
      </w:r>
      <w:r w:rsidRPr="00B1158C">
        <w:rPr>
          <w:rFonts w:ascii="Times New Roman" w:hAnsi="Times New Roman"/>
          <w:sz w:val="28"/>
          <w:szCs w:val="28"/>
        </w:rPr>
        <w:t>» – в точном соответствии с паспортом работника или иным документом, удостоверяющим личность работника (длина записи, включая пробелы и знаки препинания, не должна превышать 100 символов);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Пункт 4. Гражданство </w:t>
      </w:r>
      <w:r w:rsidRPr="00B1158C">
        <w:rPr>
          <w:rFonts w:ascii="Times New Roman" w:hAnsi="Times New Roman"/>
          <w:sz w:val="26"/>
          <w:szCs w:val="26"/>
        </w:rPr>
        <w:t xml:space="preserve">– </w:t>
      </w:r>
      <w:r w:rsidRPr="00B1158C">
        <w:rPr>
          <w:rFonts w:ascii="Times New Roman" w:hAnsi="Times New Roman"/>
          <w:sz w:val="28"/>
          <w:szCs w:val="28"/>
        </w:rPr>
        <w:t>на основании паспорта работника или иного документа, удостоверяющего личность работника. Здесь, как правило, может быть указана одна из следующих формулировок: «Гражданин Российской Федерации», «Гражданин Российской Федерации и иностранного государства (двойное гражданство)», «Иностранный гражданин», «Лицо без гражданства»;</w:t>
      </w:r>
    </w:p>
    <w:p w:rsidR="003060F4" w:rsidRPr="00B1158C" w:rsidRDefault="003060F4" w:rsidP="00694B9E">
      <w:pPr>
        <w:widowControl w:val="0"/>
        <w:spacing w:line="360" w:lineRule="auto"/>
        <w:ind w:firstLine="709"/>
        <w:jc w:val="both"/>
        <w:rPr>
          <w:rFonts w:ascii="Times New Roman" w:hAnsi="Times New Roman"/>
          <w:sz w:val="26"/>
          <w:szCs w:val="26"/>
        </w:rPr>
      </w:pPr>
      <w:r w:rsidRPr="00B1158C">
        <w:rPr>
          <w:rFonts w:ascii="Times New Roman" w:hAnsi="Times New Roman"/>
          <w:i/>
          <w:iCs/>
          <w:sz w:val="28"/>
          <w:szCs w:val="28"/>
        </w:rPr>
        <w:t xml:space="preserve">Пункт 5. «Знание иностранного языка» </w:t>
      </w:r>
      <w:r w:rsidRPr="00B1158C">
        <w:rPr>
          <w:rFonts w:ascii="Times New Roman" w:hAnsi="Times New Roman"/>
          <w:sz w:val="26"/>
          <w:szCs w:val="26"/>
        </w:rPr>
        <w:t>– здесь указывается знание иностранного языка по отношению к России (а не языка народов Российской Федерации) следующим образом: «Читает и переводит со словарем», «Читает и может объясняться», «Владеет свободно»;</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6. «Образование» – </w:t>
      </w:r>
      <w:r w:rsidRPr="00B1158C">
        <w:rPr>
          <w:rFonts w:ascii="Times New Roman" w:hAnsi="Times New Roman"/>
          <w:sz w:val="28"/>
          <w:szCs w:val="28"/>
        </w:rPr>
        <w:t>все сведения приводятся в соответствии с документом об образовании (аттестатом, дипломом и др.) Уровни образования формулируются следующим образом: «Основное общее образование», «Среднее (полное) общее образование», «Начальное профессиональное образование»,  «Среднее профессиональное образование», «Неполное высшее образование», «Высшее образование», «Послевузовское образование». Если образование незакончено – в соответствии с академической справкой о незаконченном  образовании, т.е. в формулировке добавляется еще одно слово, например, «Незаконченное среднее образование». В сведениях по послевузовскому профессиональному образованию указывается форма послевузовской подготовки: аспирантура, адъюнктура, ординатура или докторантура;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7. «Профессия» – </w:t>
      </w:r>
      <w:r w:rsidRPr="00B1158C">
        <w:rPr>
          <w:rFonts w:ascii="Times New Roman" w:hAnsi="Times New Roman"/>
          <w:sz w:val="28"/>
          <w:szCs w:val="28"/>
        </w:rPr>
        <w:t>в данном случае под профессией понимается вид трудовой деятельности, определяемой целью и характером трудовых функций, право на который возникло у человека после соответствующей подготовки (образования).  Профессия указывается в карточке на основании штатного расписания и приказа (распоряжения) о приеме на работу и кодируется по Общероссийскому классификатору профессий рабочих, должностей служащих и тарифных разрядов (ОКПДТР).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8. «Стаж работы» – </w:t>
      </w:r>
      <w:r w:rsidRPr="00B1158C">
        <w:rPr>
          <w:rFonts w:ascii="Times New Roman" w:hAnsi="Times New Roman"/>
          <w:iCs/>
          <w:sz w:val="28"/>
          <w:szCs w:val="28"/>
        </w:rPr>
        <w:t>определяется на основании записей в трудовой книжке работника и (или) других подтверждающих документов путем суммирования отдельных периодов работы</w:t>
      </w:r>
      <w:r w:rsidRPr="00B1158C">
        <w:rPr>
          <w:rFonts w:ascii="Times New Roman" w:hAnsi="Times New Roman"/>
          <w:i/>
          <w:iCs/>
          <w:sz w:val="28"/>
          <w:szCs w:val="28"/>
        </w:rPr>
        <w:t xml:space="preserve">. </w:t>
      </w:r>
      <w:r w:rsidRPr="00B1158C">
        <w:rPr>
          <w:rFonts w:ascii="Times New Roman" w:hAnsi="Times New Roman"/>
          <w:sz w:val="28"/>
          <w:szCs w:val="28"/>
        </w:rPr>
        <w:t>Стаж – общий, непрерывный и дающий право на льготы – рассчитывается на основании записей в трудовой книжке</w:t>
      </w:r>
      <w:r w:rsidRPr="00B1158C">
        <w:rPr>
          <w:rFonts w:ascii="Times New Roman" w:hAnsi="Times New Roman"/>
          <w:i/>
          <w:iCs/>
          <w:sz w:val="28"/>
          <w:szCs w:val="28"/>
        </w:rPr>
        <w:t xml:space="preserve"> </w:t>
      </w:r>
      <w:r w:rsidRPr="00B1158C">
        <w:rPr>
          <w:rFonts w:ascii="Times New Roman" w:hAnsi="Times New Roman"/>
          <w:sz w:val="28"/>
          <w:szCs w:val="28"/>
        </w:rPr>
        <w:t>или других подтверждающих документов (трудовых договоров, справок с мест работы и т. п.).</w:t>
      </w:r>
      <w:r w:rsidRPr="00B1158C">
        <w:rPr>
          <w:rFonts w:ascii="Times New Roman" w:hAnsi="Times New Roman"/>
          <w:sz w:val="26"/>
          <w:szCs w:val="26"/>
        </w:rPr>
        <w:t xml:space="preserve"> </w:t>
      </w:r>
      <w:r w:rsidRPr="00B1158C">
        <w:rPr>
          <w:rFonts w:ascii="Times New Roman" w:hAnsi="Times New Roman"/>
          <w:sz w:val="28"/>
          <w:szCs w:val="28"/>
        </w:rPr>
        <w:t>В общем стаже работы указывается суммарное количество лет, месяцев, дней работы; в других видах стажа, например, в непрерывном, указывают его продолжительность, которая определяется в соответствии с действующими нормативными документами;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9. «Состояние в браке» – </w:t>
      </w:r>
      <w:r w:rsidRPr="00B1158C">
        <w:rPr>
          <w:rFonts w:ascii="Times New Roman" w:hAnsi="Times New Roman"/>
          <w:iCs/>
          <w:sz w:val="28"/>
          <w:szCs w:val="28"/>
        </w:rPr>
        <w:t xml:space="preserve">по паспорту работника. </w:t>
      </w:r>
      <w:r w:rsidRPr="00B1158C">
        <w:rPr>
          <w:rFonts w:ascii="Times New Roman" w:hAnsi="Times New Roman"/>
          <w:sz w:val="28"/>
          <w:szCs w:val="28"/>
        </w:rPr>
        <w:t>В ОКИН содержатся стандартные формулировки брачных статусов гражданина (никогда не состоял (не состояла) в браке, состоит в зарегистрированном браке, состоит в незарегистрированном браке; вдовец (вдова), разведен (разведена), разошелся (разошлась)).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10. «Состав семьи» – </w:t>
      </w:r>
      <w:r w:rsidRPr="00B1158C">
        <w:rPr>
          <w:rFonts w:ascii="Times New Roman" w:hAnsi="Times New Roman"/>
          <w:sz w:val="28"/>
          <w:szCs w:val="28"/>
        </w:rPr>
        <w:t>указываются ближайшие родственники (проживающие с работником, находящиеся у него на иждивении и т.д.);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11. «Паспорт» –</w:t>
      </w:r>
      <w:r w:rsidRPr="00B1158C">
        <w:rPr>
          <w:rFonts w:ascii="Times New Roman" w:hAnsi="Times New Roman"/>
          <w:sz w:val="28"/>
          <w:szCs w:val="28"/>
        </w:rPr>
        <w:t xml:space="preserve"> указываются паспортные данные в соответствии с паспортом работника: серия, номер паспорта работника, когда (дата выдачи) и кем (наименование органа) он выдан.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12. «Место жительства» –</w:t>
      </w:r>
      <w:r w:rsidRPr="00B1158C">
        <w:rPr>
          <w:rFonts w:ascii="Times New Roman" w:hAnsi="Times New Roman"/>
          <w:sz w:val="28"/>
          <w:szCs w:val="28"/>
        </w:rPr>
        <w:t xml:space="preserve"> адрес местожительства согласно паспорту в соответствии со штампом регистрации (или в соответствии со свидетельством о регистрации по месту пребывания).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II</w:t>
      </w:r>
      <w:r w:rsidRPr="00B1158C">
        <w:rPr>
          <w:rFonts w:ascii="Times New Roman" w:hAnsi="Times New Roman"/>
          <w:b/>
          <w:sz w:val="28"/>
          <w:szCs w:val="28"/>
        </w:rPr>
        <w:t xml:space="preserve"> «Сведения о воинском учете»</w:t>
      </w:r>
      <w:r w:rsidRPr="00B1158C">
        <w:rPr>
          <w:rFonts w:ascii="Times New Roman" w:hAnsi="Times New Roman"/>
          <w:sz w:val="28"/>
          <w:szCs w:val="28"/>
        </w:rPr>
        <w:t xml:space="preserve"> заполняются:  на основании военного билета (или временного удостоверения, выданного взамен военного билета)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военный билет (или временное удостоверение, выданное взамен военного билета) – на граждан, пребывающих в запасе;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удостоверение гражданина, подлежащего призыву на военную службу, – на граждан, подлежащих призыву на военную службу.</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III</w:t>
      </w:r>
      <w:r w:rsidRPr="00B1158C">
        <w:rPr>
          <w:rFonts w:ascii="Times New Roman" w:hAnsi="Times New Roman"/>
          <w:b/>
          <w:sz w:val="28"/>
          <w:szCs w:val="28"/>
        </w:rPr>
        <w:t xml:space="preserve"> «Прием на работу и переводы на другую работу» – </w:t>
      </w:r>
      <w:r w:rsidRPr="00B1158C">
        <w:rPr>
          <w:rFonts w:ascii="Times New Roman" w:hAnsi="Times New Roman"/>
          <w:sz w:val="28"/>
          <w:szCs w:val="28"/>
        </w:rPr>
        <w:t>заполняются на основании изданных приказов и, как правило, после внесения соответствующих записей в трудовую книжку работника – об этом указано в п.12 «Правил ведения и хранения трудовых книжек»: « с каждой вносимой в трудовую книжку записью о выполняемой работе, переводе на другую постоянную работу и увольнении работодатель обязан знакомить ее владельца под расписку в его личной карточке, в которой повторяется запись, внесенная в трудовую книжку». Подпись работник проставляет в графе 6 таблицы данного раздела. Если работник принят на условиях совместительства, эти сведения могут быть отражены дополнительно в графе 3 или графе 6 таблицы данного раздела на основании документов, подтверждающих данные сведения. В графе 5 таблицы в качестве основания указывают  соответствующие приказы.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6"/>
          <w:szCs w:val="26"/>
        </w:rPr>
        <w:t xml:space="preserve">Раздел </w:t>
      </w:r>
      <w:r w:rsidRPr="00B1158C">
        <w:rPr>
          <w:rFonts w:ascii="Times New Roman" w:hAnsi="Times New Roman"/>
          <w:b/>
          <w:sz w:val="26"/>
          <w:szCs w:val="26"/>
          <w:lang w:val="en-US"/>
        </w:rPr>
        <w:t>IV</w:t>
      </w:r>
      <w:r w:rsidRPr="00B1158C">
        <w:rPr>
          <w:rFonts w:ascii="Times New Roman" w:hAnsi="Times New Roman"/>
          <w:b/>
          <w:sz w:val="26"/>
          <w:szCs w:val="26"/>
        </w:rPr>
        <w:t xml:space="preserve"> «Аттестация»</w:t>
      </w:r>
      <w:r w:rsidRPr="00B1158C">
        <w:rPr>
          <w:rFonts w:ascii="Times New Roman" w:hAnsi="Times New Roman"/>
          <w:sz w:val="26"/>
          <w:szCs w:val="26"/>
        </w:rPr>
        <w:t xml:space="preserve"> </w:t>
      </w:r>
      <w:r w:rsidRPr="00B1158C">
        <w:rPr>
          <w:rFonts w:ascii="Times New Roman" w:hAnsi="Times New Roman"/>
          <w:i/>
          <w:iCs/>
          <w:sz w:val="28"/>
          <w:szCs w:val="28"/>
        </w:rPr>
        <w:t xml:space="preserve">– </w:t>
      </w:r>
      <w:r w:rsidRPr="00B1158C">
        <w:rPr>
          <w:rFonts w:ascii="Times New Roman" w:hAnsi="Times New Roman"/>
          <w:sz w:val="28"/>
          <w:szCs w:val="28"/>
        </w:rPr>
        <w:t>фиксируются данные о прохождении работником аттестации: ее дата, решение аттестационной комиссии, дата, номер протокола и ссылка на документ – основание для записи. Аттестационная комиссия не только принимает решение о соответствии или несоответствии работника занимаемой должности, но и дает генеральному директору рекомендации (например, направить сотрудника на обучение, повысить ему оклад, перевести на другую должность). Эти рекомендации тоже можно отразить в данном разделе.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w:t>
      </w:r>
      <w:r w:rsidRPr="00B1158C">
        <w:rPr>
          <w:rFonts w:ascii="Times New Roman" w:hAnsi="Times New Roman"/>
          <w:b/>
          <w:sz w:val="28"/>
          <w:szCs w:val="28"/>
        </w:rPr>
        <w:t xml:space="preserve"> «Повышение квалификации</w:t>
      </w:r>
      <w:r w:rsidRPr="00B1158C">
        <w:rPr>
          <w:rFonts w:ascii="Times New Roman" w:hAnsi="Times New Roman"/>
          <w:b/>
          <w:bCs/>
          <w:i/>
          <w:iCs/>
          <w:sz w:val="28"/>
          <w:szCs w:val="28"/>
        </w:rPr>
        <w:t xml:space="preserve">» – </w:t>
      </w:r>
      <w:r w:rsidRPr="00B1158C">
        <w:rPr>
          <w:rFonts w:ascii="Times New Roman" w:hAnsi="Times New Roman"/>
          <w:bCs/>
          <w:iCs/>
          <w:sz w:val="28"/>
          <w:szCs w:val="28"/>
        </w:rPr>
        <w:t>при заполнении данного раздела необходимо руководствоваться ст</w:t>
      </w:r>
      <w:r>
        <w:rPr>
          <w:rFonts w:ascii="Times New Roman" w:hAnsi="Times New Roman"/>
          <w:bCs/>
          <w:iCs/>
          <w:sz w:val="28"/>
          <w:szCs w:val="28"/>
        </w:rPr>
        <w:t>.</w:t>
      </w:r>
      <w:r w:rsidRPr="00B1158C">
        <w:rPr>
          <w:rFonts w:ascii="Times New Roman" w:hAnsi="Times New Roman"/>
          <w:bCs/>
          <w:iCs/>
          <w:sz w:val="28"/>
          <w:szCs w:val="28"/>
        </w:rPr>
        <w:t xml:space="preserve"> 196-197 Трудового кодекса Российской Федерации, действующим законодательством об образовании. Повышение квалификации </w:t>
      </w:r>
      <w:r w:rsidRPr="00B1158C">
        <w:rPr>
          <w:rFonts w:ascii="Times New Roman" w:hAnsi="Times New Roman"/>
          <w:sz w:val="28"/>
          <w:szCs w:val="28"/>
        </w:rPr>
        <w:t>включает в себя три вида обучения: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краткосрочное тематическое обучение по вопросам конкретного производства (но не менее 72 ч), которое проводится по месту основной работы и заканчивается сдачей экзамена, зачета или защитой реферата;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тематические и проблемные семинары продолжительностью от 72 до 100 часов по научно-техническим, технологическим, социально-экономическим и другим проблемам, возникающим на уровне отрасли, региона,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длительное обучение в образовательном учреждении повышения квалификации (свыше 100 ч) для углубленного изучения актуальных проблем по профилю профессиональной деятельности.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Пройдя такое обучение, работник получает удостоверение, свидетельство либо диплом установленного образца. Именно эти документы и будут основанием для заполнения шестого раздела личной карточки.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w:t>
      </w:r>
      <w:r w:rsidRPr="00B1158C">
        <w:rPr>
          <w:rFonts w:ascii="Times New Roman" w:hAnsi="Times New Roman"/>
          <w:b/>
          <w:sz w:val="28"/>
          <w:szCs w:val="28"/>
        </w:rPr>
        <w:t xml:space="preserve"> «Профессиональная переподготовка</w:t>
      </w:r>
      <w:r w:rsidRPr="00B1158C">
        <w:rPr>
          <w:rFonts w:ascii="Times New Roman" w:hAnsi="Times New Roman"/>
          <w:b/>
          <w:bCs/>
          <w:i/>
          <w:iCs/>
          <w:sz w:val="28"/>
          <w:szCs w:val="28"/>
        </w:rPr>
        <w:t xml:space="preserve">» </w:t>
      </w:r>
      <w:r w:rsidRPr="00B1158C">
        <w:rPr>
          <w:rFonts w:ascii="Times New Roman" w:hAnsi="Times New Roman"/>
          <w:sz w:val="28"/>
          <w:szCs w:val="28"/>
        </w:rPr>
        <w:t>– заполнение этого раздела производится на основании  диплома или свидетельства о профессиональной переподготовке в соответствии с указанными в них сведениями. Если работник проходил профессиональную подготовку в объеме свыше 500 ч аудиторных занятий, то он получает диплом о профессиональной подготовке, если проходил профессиональную подготовку в учреждениях начального профессионального образования – свидетельство об уровне квалификации.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VII</w:t>
      </w:r>
      <w:r w:rsidRPr="00B1158C">
        <w:rPr>
          <w:rFonts w:ascii="Times New Roman" w:hAnsi="Times New Roman"/>
          <w:b/>
          <w:sz w:val="28"/>
          <w:szCs w:val="28"/>
        </w:rPr>
        <w:t xml:space="preserve"> «Награды (поощрения), почетные звания» </w:t>
      </w:r>
      <w:r w:rsidRPr="00B1158C">
        <w:rPr>
          <w:rFonts w:ascii="Times New Roman" w:hAnsi="Times New Roman"/>
          <w:sz w:val="28"/>
          <w:szCs w:val="28"/>
        </w:rPr>
        <w:t>– как правило, в данный раздел вносится информация одновременно с внесением записей в соответствующий раздел трудовой книжки согласно п</w:t>
      </w:r>
      <w:r>
        <w:rPr>
          <w:rFonts w:ascii="Times New Roman" w:hAnsi="Times New Roman"/>
          <w:sz w:val="28"/>
          <w:szCs w:val="28"/>
        </w:rPr>
        <w:t>.</w:t>
      </w:r>
      <w:r w:rsidRPr="00B1158C">
        <w:rPr>
          <w:rFonts w:ascii="Times New Roman" w:hAnsi="Times New Roman"/>
          <w:sz w:val="28"/>
          <w:szCs w:val="28"/>
        </w:rPr>
        <w:t xml:space="preserve"> 24-25 «Правил ведения и хранения трудовых книжек», а</w:t>
      </w:r>
      <w:r>
        <w:rPr>
          <w:rFonts w:ascii="Times New Roman" w:hAnsi="Times New Roman"/>
          <w:sz w:val="28"/>
          <w:szCs w:val="28"/>
        </w:rPr>
        <w:t xml:space="preserve"> также поощрения, учитываемые ч.</w:t>
      </w:r>
      <w:r w:rsidRPr="00B1158C">
        <w:rPr>
          <w:rFonts w:ascii="Times New Roman" w:hAnsi="Times New Roman"/>
          <w:sz w:val="28"/>
          <w:szCs w:val="28"/>
        </w:rPr>
        <w:t xml:space="preserve"> 1 и 2 ст</w:t>
      </w:r>
      <w:r>
        <w:rPr>
          <w:rFonts w:ascii="Times New Roman" w:hAnsi="Times New Roman"/>
          <w:sz w:val="28"/>
          <w:szCs w:val="28"/>
        </w:rPr>
        <w:t>.</w:t>
      </w:r>
      <w:r w:rsidRPr="00B1158C">
        <w:rPr>
          <w:rFonts w:ascii="Times New Roman" w:hAnsi="Times New Roman"/>
          <w:sz w:val="28"/>
          <w:szCs w:val="28"/>
        </w:rPr>
        <w:t xml:space="preserve"> 191 Т</w:t>
      </w:r>
      <w:r>
        <w:rPr>
          <w:rFonts w:ascii="Times New Roman" w:hAnsi="Times New Roman"/>
          <w:sz w:val="28"/>
          <w:szCs w:val="28"/>
        </w:rPr>
        <w:t>К РФ</w:t>
      </w:r>
      <w:r w:rsidRPr="00B1158C">
        <w:rPr>
          <w:rFonts w:ascii="Times New Roman" w:hAnsi="Times New Roman"/>
          <w:sz w:val="28"/>
          <w:szCs w:val="28"/>
        </w:rPr>
        <w:t>. Не вносятся премии, предусмотренные действующей системой оплаты труда или выплачиваемые на регулярной основе.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VIII</w:t>
      </w:r>
      <w:r w:rsidRPr="00B1158C">
        <w:rPr>
          <w:rFonts w:ascii="Times New Roman" w:hAnsi="Times New Roman"/>
          <w:b/>
          <w:sz w:val="28"/>
          <w:szCs w:val="28"/>
        </w:rPr>
        <w:t xml:space="preserve"> «Отпуск»</w:t>
      </w:r>
      <w:r w:rsidRPr="00B1158C">
        <w:rPr>
          <w:rFonts w:ascii="Times New Roman" w:hAnsi="Times New Roman"/>
          <w:sz w:val="28"/>
          <w:szCs w:val="28"/>
        </w:rPr>
        <w:t xml:space="preserve"> – информация вносится на основании изданных приказов после того, как работник начал использовать свой отпуск, но графа 6 заполняется после выхода работника из отпуска. Сюда заносится информация обо всех видах  отпусков, периоде работы, за который он представляется, продолжительность и об основании его представления. Точный учет отпусков позволяет правильно определить стаж работы, дающий право на ежегодный основной оплачиваемый отпуск.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IX</w:t>
      </w:r>
      <w:r w:rsidRPr="00B1158C">
        <w:rPr>
          <w:rFonts w:ascii="Times New Roman" w:hAnsi="Times New Roman"/>
          <w:b/>
          <w:sz w:val="28"/>
          <w:szCs w:val="28"/>
        </w:rPr>
        <w:t xml:space="preserve"> «Социальные льготы, на которые работник  имеет право в соответствии с действующим законодательством»</w:t>
      </w:r>
      <w:r w:rsidRPr="00B1158C">
        <w:rPr>
          <w:rFonts w:ascii="Times New Roman" w:hAnsi="Times New Roman"/>
          <w:sz w:val="28"/>
          <w:szCs w:val="28"/>
        </w:rPr>
        <w:t xml:space="preserve"> – в данном разделе должен вестись учет льгот, на которые имеет право работник в соответствии с действующим законодательством, т.е. те льготы, которые работнику должен предоставить работодатель, а также те льготы, в реализации которых работодатель косвенно задействован. В графе «Основание» указывается тот нормативный правовой акт (с указанием конкретной нормы), в соответствии с которым работнику должны предоставляться те или иные льготы.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Х «Дополнительные сведения» </w:t>
      </w:r>
      <w:r w:rsidRPr="00B1158C">
        <w:rPr>
          <w:rFonts w:ascii="Times New Roman" w:hAnsi="Times New Roman"/>
          <w:sz w:val="28"/>
          <w:szCs w:val="28"/>
        </w:rPr>
        <w:t>– сюда вносятся любые дополнительные сведения, представляющие интерес для работодателя, например, информация о наличия водительского удостоверения, об изменении фамилии, о наличии на иждивении ребенка инвалида, об обучении (по заочной, вечерней и д. формам) в учреждениях профессионального образования,  другие.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XI</w:t>
      </w:r>
      <w:r w:rsidRPr="00B1158C">
        <w:rPr>
          <w:rFonts w:ascii="Times New Roman" w:hAnsi="Times New Roman"/>
          <w:b/>
          <w:sz w:val="28"/>
          <w:szCs w:val="28"/>
        </w:rPr>
        <w:t xml:space="preserve"> «Основание прекращения трудового договора (увольнения)»</w:t>
      </w:r>
      <w:r w:rsidRPr="00B1158C">
        <w:rPr>
          <w:rFonts w:ascii="Times New Roman" w:hAnsi="Times New Roman"/>
          <w:sz w:val="28"/>
          <w:szCs w:val="28"/>
        </w:rPr>
        <w:t xml:space="preserve"> – информация вносится в точном соответствии с текстом приказа и записью в трудовой книжке работника.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конце личной карточки кадровый работник и увольняемый работник должны поставить свои подписи. В случае отказа работника поставить свою подпись нужно составить специальный акт. Но лучше убедить работника в том, что в случае необходимости личная карточка может служить документом, на основании  которого можно доказать те или иные сведения, необходимые ему  для представления в соответствующие органы, например, в Пенсионный фонд. Правда, работнику кадровой службы кроме своей подписи на личной карточке необходимо проставить также печать (кадровую или основную) перед сдачей карточки уволенного работника – тогда на личной карточке будет полный состав удостоверения. К сожалению, действующими правилами не предусмотрено проставление печати на личной карточке, что иногда используется не в интересах работника соответствующими органами.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Форма карточки Т-2 ГС (МС) </w:t>
      </w:r>
      <w:r w:rsidRPr="00B1158C">
        <w:rPr>
          <w:rFonts w:ascii="Times New Roman" w:hAnsi="Times New Roman"/>
          <w:sz w:val="28"/>
          <w:szCs w:val="28"/>
        </w:rPr>
        <w:t>по своему содержанию, оформлению и структуре текста во многом повторяет форму Т-2. Вместе с тем в ней есть некоторые отличия: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пункт 7 </w:t>
      </w:r>
      <w:r w:rsidRPr="00B1158C">
        <w:rPr>
          <w:rFonts w:ascii="Times New Roman" w:hAnsi="Times New Roman"/>
          <w:sz w:val="28"/>
          <w:szCs w:val="28"/>
        </w:rPr>
        <w:t>предусматривает указание ученой степени (кандидата или доктора наук);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в пункте 8, </w:t>
      </w:r>
      <w:r w:rsidRPr="00B1158C">
        <w:rPr>
          <w:rFonts w:ascii="Times New Roman" w:hAnsi="Times New Roman"/>
          <w:sz w:val="28"/>
          <w:szCs w:val="28"/>
        </w:rPr>
        <w:t>помимо общего и непрерывного стажа, указывается стаж государственной службы для надбавки за выслугу лег и доплаты к пенсии; исчисление стажа ведется с указанием дней, месяцев, лет;</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раздел 4 </w:t>
      </w:r>
      <w:r w:rsidRPr="00B1158C">
        <w:rPr>
          <w:rFonts w:ascii="Times New Roman" w:hAnsi="Times New Roman"/>
          <w:sz w:val="28"/>
          <w:szCs w:val="28"/>
        </w:rPr>
        <w:t>содержит сведения о присвоении квалификационного разряда, классного чина, дипломатического ранга, воинского звания. Здесь отмечаются дата присвоения, размер надбавки, основание (ссылка на номер и дату документа). С каждой записью кадровая служба знакомит государственного служащего под расписку.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Личные карточки в дела не подшиваются. Они хранятся в кадровой службе и систематизируются по алфавиту начальной буквы фамилий работников. При большом количестве работников личные карточки первоначально систематизируют по структурным подразделениям, а затем по алфавиту.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Срок хранения личной карточки в кадровой службе совпадает с периодом работы работника в организации. При увольнении работников их карточки изымают из общего массива и помещают в отдельную папку </w:t>
      </w:r>
      <w:r w:rsidRPr="00B1158C">
        <w:rPr>
          <w:rFonts w:ascii="Times New Roman" w:hAnsi="Times New Roman"/>
          <w:i/>
          <w:iCs/>
          <w:sz w:val="28"/>
          <w:szCs w:val="28"/>
        </w:rPr>
        <w:t xml:space="preserve">«Личные карточки работников Т-2, уволенных в 200... году». </w:t>
      </w:r>
      <w:r w:rsidRPr="00B1158C">
        <w:rPr>
          <w:rFonts w:ascii="Times New Roman" w:hAnsi="Times New Roman"/>
          <w:sz w:val="28"/>
          <w:szCs w:val="28"/>
        </w:rPr>
        <w:t>Внутри каждой папки карточки систематизируются по алфавиту. При подготовке документов к сдаче в архив все карточки, включенные в это дело, подшивают (пере</w:t>
      </w:r>
      <w:r w:rsidRPr="00B1158C">
        <w:rPr>
          <w:rFonts w:ascii="Times New Roman" w:hAnsi="Times New Roman"/>
          <w:sz w:val="28"/>
          <w:szCs w:val="28"/>
        </w:rPr>
        <w:softHyphen/>
        <w:t>плетают), нумеруют, оформляют обложку. Личные карточки содержат персональные данные работника, поэтому весь период их хранения они должны храниться в условиях ограниченного доступа.</w:t>
      </w:r>
    </w:p>
    <w:p w:rsidR="003060F4" w:rsidRPr="00B1158C" w:rsidRDefault="003060F4" w:rsidP="00694B9E">
      <w:pPr>
        <w:widowControl w:val="0"/>
        <w:spacing w:after="0" w:line="360" w:lineRule="auto"/>
        <w:ind w:firstLine="708"/>
        <w:jc w:val="center"/>
        <w:rPr>
          <w:rFonts w:ascii="Times New Roman" w:hAnsi="Times New Roman"/>
          <w:b/>
          <w:i/>
          <w:sz w:val="28"/>
          <w:szCs w:val="28"/>
        </w:rPr>
      </w:pPr>
      <w:r w:rsidRPr="00B1158C">
        <w:rPr>
          <w:rFonts w:ascii="Times New Roman" w:hAnsi="Times New Roman"/>
          <w:b/>
          <w:i/>
          <w:sz w:val="28"/>
          <w:szCs w:val="28"/>
        </w:rPr>
        <w:t>Трудовая книжка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bCs/>
          <w:i/>
          <w:iCs/>
          <w:sz w:val="28"/>
          <w:szCs w:val="28"/>
        </w:rPr>
        <w:t xml:space="preserve">Трудовая книжка </w:t>
      </w:r>
      <w:r w:rsidRPr="00B1158C">
        <w:rPr>
          <w:rFonts w:ascii="Times New Roman" w:hAnsi="Times New Roman"/>
          <w:sz w:val="28"/>
          <w:szCs w:val="28"/>
        </w:rPr>
        <w:t xml:space="preserve">установленного образца является основным документом о трудовой деятельности и трудовом стаже работника.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Форма трудовой книжки, а также правила ее ведения и хранения утверждены Постановлением Правительства от 16.04.2003 г. № 225 «О трудовых книжка</w:t>
      </w:r>
      <w:r>
        <w:rPr>
          <w:rFonts w:ascii="Times New Roman" w:hAnsi="Times New Roman"/>
          <w:sz w:val="28"/>
          <w:szCs w:val="28"/>
        </w:rPr>
        <w:t>х</w:t>
      </w:r>
      <w:r w:rsidRPr="00B1158C">
        <w:rPr>
          <w:rFonts w:ascii="Times New Roman" w:hAnsi="Times New Roman"/>
          <w:sz w:val="28"/>
          <w:szCs w:val="28"/>
        </w:rPr>
        <w:t>».</w:t>
      </w:r>
      <w:r w:rsidRPr="00B1158C">
        <w:rPr>
          <w:rStyle w:val="af4"/>
          <w:rFonts w:ascii="Times New Roman" w:hAnsi="Times New Roman"/>
          <w:sz w:val="28"/>
          <w:szCs w:val="28"/>
        </w:rPr>
        <w:footnoteReference w:id="3"/>
      </w:r>
      <w:r w:rsidRPr="00B1158C">
        <w:rPr>
          <w:rFonts w:ascii="Times New Roman" w:hAnsi="Times New Roman"/>
          <w:sz w:val="28"/>
          <w:szCs w:val="28"/>
        </w:rPr>
        <w:t xml:space="preserve"> Постановлением министерства труда и социального развития РФ от 10 октября </w:t>
      </w:r>
      <w:smartTag w:uri="urn:schemas-microsoft-com:office:smarttags" w:element="metricconverter">
        <w:smartTagPr>
          <w:attr w:name="ProductID" w:val="2003 г"/>
        </w:smartTagPr>
        <w:r w:rsidRPr="00B1158C">
          <w:rPr>
            <w:rFonts w:ascii="Times New Roman" w:hAnsi="Times New Roman"/>
            <w:sz w:val="28"/>
            <w:szCs w:val="28"/>
          </w:rPr>
          <w:t>2003 г</w:t>
        </w:r>
      </w:smartTag>
      <w:r w:rsidRPr="00B1158C">
        <w:rPr>
          <w:rFonts w:ascii="Times New Roman" w:hAnsi="Times New Roman"/>
          <w:sz w:val="28"/>
          <w:szCs w:val="28"/>
        </w:rPr>
        <w:t>. № 69 утверждена «Инструкция по заполнению трудовых книжек»</w:t>
      </w:r>
      <w:r w:rsidRPr="00B1158C">
        <w:rPr>
          <w:rStyle w:val="af4"/>
          <w:rFonts w:ascii="Times New Roman" w:hAnsi="Times New Roman"/>
          <w:sz w:val="28"/>
          <w:szCs w:val="28"/>
        </w:rPr>
        <w:footnoteReference w:id="4"/>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трудовую книжку вносятся сведения о работнике, выполняемой им работе, переводе на другую постоянную работу, увольнении, а также основания прекращения трудового договора и сведения о награждениях за успехи в работе (ст. 66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заключении трудового договора впервые трудовую книжку работника и страховое свидетельство государственного пенсионного страхования должен оформлять работодатель, принимающий на работу ранее неработавшего сотрудника (ст. 65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 первую страницу трудовой книжки вносятся следующие сведения о работнике: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фамилия, имя, отчество, дата рождения (на основании паспорта или иного документа, удостоверяющего личность),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об уровне образования (на основании документа об образовании) или о незаконченном образовании (на основании студенческого билета, справки и др. документов),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о профессии или специальности работника (на основании документов об образовании).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Затем на первой странице трудовой</w:t>
      </w:r>
      <w:r w:rsidRPr="00B1158C">
        <w:rPr>
          <w:rFonts w:ascii="yandex-sans" w:hAnsi="yandex-sans"/>
          <w:sz w:val="21"/>
          <w:szCs w:val="21"/>
        </w:rPr>
        <w:t xml:space="preserve"> </w:t>
      </w:r>
      <w:r w:rsidRPr="00B1158C">
        <w:rPr>
          <w:rFonts w:ascii="Times New Roman" w:hAnsi="Times New Roman"/>
          <w:sz w:val="28"/>
          <w:szCs w:val="28"/>
        </w:rPr>
        <w:t>книжки работник заверяет своей подписью правильность заполнения сведений о нем, проставляется дата, а также подпись заполнившего трудовую книжку лица (работника кадровой службы) и печать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w:t>
      </w:r>
      <w:r w:rsidRPr="00B1158C">
        <w:rPr>
          <w:rFonts w:ascii="Times New Roman" w:hAnsi="Times New Roman"/>
          <w:i/>
          <w:iCs/>
          <w:sz w:val="28"/>
          <w:szCs w:val="28"/>
        </w:rPr>
        <w:t xml:space="preserve">ведения о работе. </w:t>
      </w:r>
      <w:r w:rsidRPr="00B1158C">
        <w:rPr>
          <w:rFonts w:ascii="Times New Roman" w:hAnsi="Times New Roman"/>
          <w:sz w:val="28"/>
          <w:szCs w:val="28"/>
        </w:rPr>
        <w:t>Раздел «Сведения о работе» включает следующие графы: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1 ставится порядковый номер вносимой записи;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2 указывается дата приема на работу;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графу 3 вносится запись о принятии или назначении в структурное подразделение организации с указанием его конкретного наименования, наименования должности (работы), специальности, профессии с указанием квалификации. Записи о наименовании должности (работы), специальности, профессии с указанием квалификации производятся, как правило, в соответствии со штатным расписанием организации;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в графу 4 заносятся дата и номер приказа (распоряжения) или иного решения работодателя, согласно которому внесена запись.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Если за время работы работника изменяется наименование организации, необходимо в графе 3 раздела «Сведения о работе» отдельной строкой  делается запись: «Организация    с (дата) переименована в …», а в графе 4 проставляется основание переименования – приказ (распоряжение) или иное решение работодателя, его дата и номер.</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Записи о причинах увольнения должны производиться в трудовой книжке в точном соответствии с формулировками ТК РФ (ст. 841 ТК РФ). Датой увольнения считается последний день работы.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увольнении работника все записи, внесенные в его трудовую книжку за время работы в данной организации, заверяются подписью работодателя или лица, ответственного за ведение трудовых книжек, печатью организации (кадровой службы) и подписью самого работника. Работодатель обязан выдать работнику в день увольнения (последний день работы) его трудовую книжку с внесенной в нее записью об увольнении.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если в день увольнения работника выдать трудовую книжку невозможно в связи с его отсутствием, либо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Сведения о награждениях. </w:t>
      </w:r>
      <w:r w:rsidRPr="00B1158C">
        <w:rPr>
          <w:rFonts w:ascii="Times New Roman" w:hAnsi="Times New Roman"/>
          <w:sz w:val="28"/>
          <w:szCs w:val="28"/>
        </w:rPr>
        <w:t>В трудовую книжку вносят следующие сведения о награждении за трудовые заслуги</w:t>
      </w:r>
      <w:r w:rsidRPr="00B1158C">
        <w:rPr>
          <w:rStyle w:val="af4"/>
          <w:rFonts w:ascii="Times New Roman" w:hAnsi="Times New Roman"/>
          <w:sz w:val="28"/>
          <w:szCs w:val="28"/>
        </w:rPr>
        <w:footnoteReference w:id="5"/>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б) о присвоении званий и награждении почетными грамотами, нагрудными знаками, значками, дипломами, производимыми организациями;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о других видах поощрения, предусмотренных законодательством РФ, а также коллективными договорами, правилами внутреннего трудового распорядка, уставами и положениями о дисциплине.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Порядок внесения сведений о награждении регламентирован разделом 4 Инструкции №69.</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3 раздела «Сведения о награждении» в виде заголовка указывается полное наименование организации и сокращенное, если оно есть.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1 ставится порядковый номер записи; в графе 2 – дата награждения; в графе 3 указывается, кем награжден работник, за какие достижения и какой наградой; в графе 4 указывается наименование вида документа, на основании которого внесена запись с ссылкой на его дату и номер</w:t>
      </w:r>
      <w:r w:rsidRPr="00B1158C">
        <w:rPr>
          <w:rStyle w:val="af4"/>
          <w:rFonts w:ascii="Times New Roman" w:hAnsi="Times New Roman"/>
          <w:sz w:val="28"/>
          <w:szCs w:val="28"/>
        </w:rPr>
        <w:footnoteReference w:id="6"/>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Все записи в трудовой книжке производятся без каких-либо сокращений и имеют в пределах соответствующего раздела свой порядковый номер.</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расписку в его личной карточке, в которой повторяется запись, внесенная в трудовую книжку.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Исправления неточных и неправильных записей в разделе «Сведения о работе» и «Сведения о награждениях» возможно только путем признания записи недействительной.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Вкладыш в трудовую книжку. </w:t>
      </w:r>
      <w:r w:rsidRPr="00B1158C">
        <w:rPr>
          <w:rFonts w:ascii="Times New Roman" w:hAnsi="Times New Roman"/>
          <w:sz w:val="28"/>
          <w:szCs w:val="28"/>
        </w:rPr>
        <w:t>Если в трудовой книжке заполнены все страницы одного из разделов, то вшивается вкладыш, который оформляется и ведется работодателем в том же порядке, что и трудовая книжка. При выдаче каждого вкладыша в трудовой книжке ставится штамп с надписью «Выдан вкладыш» и указываются серия и номер вкладыша. Вкладыш без трудовой книжки недействителен.</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Дубликат трудовой книжки. </w:t>
      </w:r>
      <w:r w:rsidRPr="00B1158C">
        <w:rPr>
          <w:rFonts w:ascii="Times New Roman" w:hAnsi="Times New Roman"/>
          <w:sz w:val="28"/>
          <w:szCs w:val="28"/>
        </w:rPr>
        <w:t>Дубликат трудовой книжки может быть выдан в трех случаях: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Если трудовая книжка утрачена или пришла в негодность:</w:t>
      </w:r>
      <w:r w:rsidRPr="00B1158C">
        <w:rPr>
          <w:rFonts w:ascii="Helvetica" w:hAnsi="Helvetica"/>
          <w:sz w:val="25"/>
          <w:szCs w:val="25"/>
          <w:shd w:val="clear" w:color="auto" w:fill="FFFFFF"/>
        </w:rPr>
        <w:t xml:space="preserve"> </w:t>
      </w:r>
      <w:r w:rsidRPr="00B1158C">
        <w:rPr>
          <w:rFonts w:ascii="Times New Roman" w:hAnsi="Times New Roman"/>
          <w:sz w:val="28"/>
          <w:szCs w:val="28"/>
        </w:rPr>
        <w:t>лицо, утратившее трудовую книжку, обязано немедленно заявить об этом работодателю по последнему месту работы. Работодатель выдает работнику дубликат трудовой книжки не позднее 15 дней со дня подачи работником заявления.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2) при наличии в ней записей об увольнении или переводе па другую работу, признанных недействительными, в том числе в связи с незаконным привлечением к уголовной ответственности: по письменному заявлению работника выдается дубликат трудовой книжки, в которую переносятся все произведенные в трудовой книжке записи, за исключением признанных недействительными.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3) в случае массовой утраты трудовых книжек работодателем в результате чрезвычайных обстоятельств.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оформлении дубликата трудовой книжки в него вносятся: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сведения об общем и/или непрерывном стаже работы работника до поступления в данную организацию, подтвержденные соответствующими документами;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работе и награждении (поощрении), которые вносились в трудовую книжку по последнему месту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Общий стаж работы записывается суммарно, т. е. указывается общее количество лет, месяцев, дней работы без уточнения организации, периодов работы и Должностей работника. С оригиналов документов, подтверждающих стаж работы, кадровик снимает копии, заверяет их, придавая им юридическую силу, после чего оригиналы возвращает владельцу.</w:t>
      </w:r>
    </w:p>
    <w:p w:rsidR="003060F4"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Трудовые книжки работников, вкладыши в них, а также запасные бланки книжек и вкладышей подлежат обязательному учету</w:t>
      </w:r>
    </w:p>
    <w:p w:rsidR="003060F4"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center"/>
        <w:rPr>
          <w:rFonts w:ascii="Times New Roman" w:hAnsi="Times New Roman"/>
          <w:b/>
          <w:sz w:val="28"/>
          <w:szCs w:val="28"/>
        </w:rPr>
      </w:pPr>
      <w:r w:rsidRPr="00B1158C">
        <w:rPr>
          <w:rFonts w:ascii="Times New Roman" w:hAnsi="Times New Roman"/>
          <w:b/>
          <w:sz w:val="28"/>
          <w:szCs w:val="28"/>
        </w:rPr>
        <w:t>4</w:t>
      </w:r>
      <w:r w:rsidRPr="00B1158C">
        <w:rPr>
          <w:rFonts w:ascii="Times New Roman" w:hAnsi="Times New Roman"/>
          <w:b/>
          <w:bCs/>
          <w:sz w:val="28"/>
          <w:szCs w:val="28"/>
        </w:rPr>
        <w:t>.2. Порядок и особенности оформления документов при переводе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соответствии со ст. 72.1 ТК РФ переводом признается постоянное или временное изменение трудовой функции работника и/или структурного подразделения, если оно было указано в трудовом договоре, а также перевод сотрудника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 2 и 3 ст. 72.2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Все остальные изменения определенных сторонами условий, если при этом нет признаков перевода, оформляются дополнительными соглашениями к трудовому договору (ст. 72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трудовом праве переводы подразделяются: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в зависимости от характера перевода: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постоянные (в пределах одной организации либо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временные (только в пределах одной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в зависимости от основания перевода: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по инициативе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по инициативе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обязательный перевод для работника и обязательный для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предусматривается три вида перевода на другую постоянную работу (изменение других условий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на другую работу в той же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в другую местность вместе с организацией;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отдельных случаев, предусмотренных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 предстоящих изменениях, определенных сторонами условиий трудового договора, работодатель обязан уведомить работника в письменной форме не позднее чем за два месяца.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работу которую работник может выполнить с учетом его состояния здоровья. При этом работодатель обязан предложить работнику все отвечающие указанным требованиям вакансии, имеющиеся у него. При отсутствии такой работы или в случае отказа от предложенной работы трудовой договор прекращается в соответствии с п. 7 ст. 77 ТК РФ.</w:t>
      </w:r>
    </w:p>
    <w:p w:rsidR="003060F4" w:rsidRDefault="003060F4" w:rsidP="00273563">
      <w:pPr>
        <w:widowControl w:val="0"/>
        <w:spacing w:after="0" w:line="240" w:lineRule="auto"/>
        <w:ind w:firstLine="709"/>
        <w:jc w:val="both"/>
        <w:rPr>
          <w:rFonts w:ascii="Times New Roman" w:hAnsi="Times New Roman"/>
          <w:sz w:val="28"/>
          <w:szCs w:val="28"/>
        </w:rPr>
      </w:pPr>
      <w:r w:rsidRPr="00B1158C">
        <w:rPr>
          <w:rFonts w:ascii="Times New Roman" w:hAnsi="Times New Roman"/>
          <w:sz w:val="28"/>
          <w:szCs w:val="28"/>
        </w:rPr>
        <w:t>Перевод работника на другую постоянную работу в той же организации может осуществляться как по инициативе работодателя, так и по соглашению сторон (за отдельными исключе</w:t>
      </w:r>
      <w:r w:rsidRPr="00B1158C">
        <w:rPr>
          <w:rFonts w:ascii="Times New Roman" w:hAnsi="Times New Roman"/>
          <w:sz w:val="28"/>
          <w:szCs w:val="28"/>
        </w:rPr>
        <w:softHyphen/>
        <w:t xml:space="preserve">ниями, прямо оговоренными в ТК РФ). Соглашение об изменении определенных сторонами условий трудового договора заключается в письменной форме. Процедуру оформления документов при переводе на другую постоянную работу можно представить в виде схемы (рис. </w:t>
      </w:r>
      <w:r>
        <w:rPr>
          <w:rFonts w:ascii="Times New Roman" w:hAnsi="Times New Roman"/>
          <w:sz w:val="28"/>
          <w:szCs w:val="28"/>
        </w:rPr>
        <w:t>4.1</w:t>
      </w:r>
      <w:r w:rsidRPr="00B1158C">
        <w:rPr>
          <w:rFonts w:ascii="Times New Roman" w:hAnsi="Times New Roman"/>
          <w:sz w:val="28"/>
          <w:szCs w:val="28"/>
        </w:rPr>
        <w:t>).</w:t>
      </w:r>
    </w:p>
    <w:p w:rsidR="003060F4" w:rsidRPr="00B1158C" w:rsidRDefault="003060F4" w:rsidP="00273563">
      <w:pPr>
        <w:widowControl w:val="0"/>
        <w:spacing w:after="0" w:line="240" w:lineRule="auto"/>
        <w:ind w:firstLine="709"/>
        <w:jc w:val="both"/>
        <w:rPr>
          <w:rFonts w:ascii="Times New Roman" w:hAnsi="Times New Roman"/>
          <w:sz w:val="28"/>
          <w:szCs w:val="28"/>
        </w:rPr>
      </w:pPr>
      <w:r w:rsidRPr="00B1158C">
        <w:rPr>
          <w:rFonts w:ascii="Times New Roman" w:hAnsi="Times New Roman"/>
          <w:sz w:val="28"/>
          <w:szCs w:val="28"/>
        </w:rPr>
        <w:t>Предложение работодателя перейти на другую работу может быть обусловлено различными причинами: производственной необходимостью, желанием поощрить работника, необходимостью заполнить вакантное рабочее место, целесообразностью использовать труд работника с учетом его действительной квалификации и т. д.</w:t>
      </w:r>
    </w:p>
    <w:p w:rsidR="003060F4"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Работодатель, желающий перевести работника на другую постоянную работу и той же организации, в другую местность вместе с этой организацией или в другую организацию, должен получить от этого работника письменное согласие. В этих целях работодатель может потребовать от работника подачи соответствующего заявления.</w:t>
      </w: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052202" w:rsidP="00694B9E">
      <w:pPr>
        <w:widowControl w:val="0"/>
        <w:ind w:firstLine="708"/>
        <w:jc w:val="both"/>
        <w:rPr>
          <w:rFonts w:ascii="Times New Roman" w:hAnsi="Times New Roman"/>
          <w:sz w:val="28"/>
          <w:szCs w:val="28"/>
        </w:rPr>
      </w:pP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139700</wp:posOffset>
                </wp:positionH>
                <wp:positionV relativeFrom="paragraph">
                  <wp:posOffset>0</wp:posOffset>
                </wp:positionV>
                <wp:extent cx="5753735" cy="8496935"/>
                <wp:effectExtent l="6350" t="9525" r="12065" b="8890"/>
                <wp:wrapNone/>
                <wp:docPr id="1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8496935"/>
                          <a:chOff x="1220" y="474"/>
                          <a:chExt cx="10019" cy="14664"/>
                        </a:xfrm>
                      </wpg:grpSpPr>
                      <wps:wsp>
                        <wps:cNvPr id="108" name="Rectangle 3"/>
                        <wps:cNvSpPr>
                          <a:spLocks noChangeArrowheads="1"/>
                        </wps:cNvSpPr>
                        <wps:spPr bwMode="auto">
                          <a:xfrm>
                            <a:off x="2020" y="474"/>
                            <a:ext cx="8113" cy="703"/>
                          </a:xfrm>
                          <a:prstGeom prst="rect">
                            <a:avLst/>
                          </a:prstGeom>
                          <a:solidFill>
                            <a:srgbClr val="FFFFFF"/>
                          </a:solidFill>
                          <a:ln w="9525">
                            <a:solidFill>
                              <a:srgbClr val="000000"/>
                            </a:solidFill>
                            <a:miter lim="800000"/>
                            <a:headEnd/>
                            <a:tailEnd/>
                          </a:ln>
                        </wps:spPr>
                        <wps:txb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сотрудника на другую постоянную работу</w:t>
                              </w:r>
                            </w:p>
                          </w:txbxContent>
                        </wps:txbx>
                        <wps:bodyPr rot="0" vert="horz" wrap="square" lIns="91440" tIns="45720" rIns="91440" bIns="45720" anchor="t" anchorCtr="0" upright="1">
                          <a:noAutofit/>
                        </wps:bodyPr>
                      </wps:wsp>
                      <wps:wsp>
                        <wps:cNvPr id="109" name="AutoShape 4"/>
                        <wps:cNvSpPr>
                          <a:spLocks noChangeArrowheads="1"/>
                        </wps:cNvSpPr>
                        <wps:spPr bwMode="auto">
                          <a:xfrm>
                            <a:off x="1458" y="1335"/>
                            <a:ext cx="9781" cy="56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774BF9">
                                <w:rPr>
                                  <w:rFonts w:ascii="Times New Roman" w:hAnsi="Times New Roman"/>
                                  <w:sz w:val="20"/>
                                  <w:szCs w:val="20"/>
                                </w:rPr>
                                <w:t>Предварительная договоренность о переводе заинтересованных сторон – работника</w:t>
                              </w:r>
                              <w:r>
                                <w:rPr>
                                  <w:rFonts w:ascii="Times New Roman" w:hAnsi="Times New Roman"/>
                                </w:rPr>
                                <w:t xml:space="preserve"> и работодателя</w:t>
                              </w:r>
                            </w:p>
                          </w:txbxContent>
                        </wps:txbx>
                        <wps:bodyPr rot="0" vert="horz" wrap="square" lIns="91440" tIns="45720" rIns="91440" bIns="45720" anchor="t" anchorCtr="0" upright="1">
                          <a:noAutofit/>
                        </wps:bodyPr>
                      </wps:wsp>
                      <wps:wsp>
                        <wps:cNvPr id="110" name="AutoShape 5"/>
                        <wps:cNvSpPr>
                          <a:spLocks noChangeArrowheads="1"/>
                        </wps:cNvSpPr>
                        <wps:spPr bwMode="auto">
                          <a:xfrm>
                            <a:off x="1458" y="2002"/>
                            <a:ext cx="9781" cy="114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Написание работником </w:t>
                              </w:r>
                              <w:r w:rsidRPr="00C06E8B">
                                <w:rPr>
                                  <w:rFonts w:ascii="Times New Roman" w:hAnsi="Times New Roman"/>
                                  <w:i/>
                                </w:rPr>
                                <w:t>заявления</w:t>
                              </w:r>
                              <w:r>
                                <w:rPr>
                                  <w:rFonts w:ascii="Times New Roman" w:hAnsi="Times New Roman"/>
                                </w:rPr>
                                <w:t xml:space="preserve"> с просьбой о переводе и передача его руководителю структурного подразделения, в котором он работает (при переводе по инициативе работника)</w:t>
                              </w:r>
                            </w:p>
                          </w:txbxContent>
                        </wps:txbx>
                        <wps:bodyPr rot="0" vert="horz" wrap="square" lIns="91440" tIns="45720" rIns="91440" bIns="45720" anchor="t" anchorCtr="0" upright="1">
                          <a:noAutofit/>
                        </wps:bodyPr>
                      </wps:wsp>
                      <wps:wsp>
                        <wps:cNvPr id="111" name="AutoShape 6"/>
                        <wps:cNvSpPr>
                          <a:spLocks noChangeArrowheads="1"/>
                        </wps:cNvSpPr>
                        <wps:spPr bwMode="auto">
                          <a:xfrm>
                            <a:off x="1458" y="3249"/>
                            <a:ext cx="9781" cy="1159"/>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Написание руководителем структурного подразделения, в котором трудится работник, </w:t>
                              </w:r>
                              <w:r w:rsidRPr="00C06E8B">
                                <w:rPr>
                                  <w:rFonts w:ascii="Times New Roman" w:hAnsi="Times New Roman"/>
                                  <w:i/>
                                </w:rPr>
                                <w:t>п</w:t>
                              </w:r>
                              <w:r>
                                <w:rPr>
                                  <w:rFonts w:ascii="Times New Roman" w:hAnsi="Times New Roman"/>
                                  <w:i/>
                                </w:rPr>
                                <w:t>редставления</w:t>
                              </w:r>
                              <w:r w:rsidRPr="00C06E8B">
                                <w:rPr>
                                  <w:rFonts w:ascii="Times New Roman" w:hAnsi="Times New Roman"/>
                                  <w:i/>
                                </w:rPr>
                                <w:t xml:space="preserve"> или уведомления</w:t>
                              </w:r>
                              <w:r>
                                <w:rPr>
                                  <w:rFonts w:ascii="Times New Roman" w:hAnsi="Times New Roman"/>
                                </w:rPr>
                                <w:t xml:space="preserve"> о переводе работника (при переводе по инициативе работодателя)</w:t>
                              </w:r>
                            </w:p>
                          </w:txbxContent>
                        </wps:txbx>
                        <wps:bodyPr rot="0" vert="horz" wrap="square" lIns="91440" tIns="45720" rIns="91440" bIns="45720" anchor="t" anchorCtr="0" upright="1">
                          <a:noAutofit/>
                        </wps:bodyPr>
                      </wps:wsp>
                      <wps:wsp>
                        <wps:cNvPr id="112" name="AutoShape 7"/>
                        <wps:cNvSpPr>
                          <a:spLocks noChangeArrowheads="1"/>
                        </wps:cNvSpPr>
                        <wps:spPr bwMode="auto">
                          <a:xfrm>
                            <a:off x="1458" y="4531"/>
                            <a:ext cx="9781" cy="75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Согласование (визирование) заявления и представления с руководителем подразделения, в которое переводится работник</w:t>
                              </w:r>
                            </w:p>
                          </w:txbxContent>
                        </wps:txbx>
                        <wps:bodyPr rot="0" vert="horz" wrap="square" lIns="91440" tIns="45720" rIns="91440" bIns="45720" anchor="t" anchorCtr="0" upright="1">
                          <a:noAutofit/>
                        </wps:bodyPr>
                      </wps:wsp>
                      <wps:wsp>
                        <wps:cNvPr id="113" name="AutoShape 8"/>
                        <wps:cNvSpPr>
                          <a:spLocks noChangeArrowheads="1"/>
                        </wps:cNvSpPr>
                        <wps:spPr bwMode="auto">
                          <a:xfrm>
                            <a:off x="1458" y="5426"/>
                            <a:ext cx="9781" cy="843"/>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Согласование заявления и представления с руководителями функциональных структурных подразделений (кадровой службой и др.)</w:t>
                              </w:r>
                            </w:p>
                          </w:txbxContent>
                        </wps:txbx>
                        <wps:bodyPr rot="0" vert="horz" wrap="square" lIns="91440" tIns="45720" rIns="91440" bIns="45720" anchor="t" anchorCtr="0" upright="1">
                          <a:noAutofit/>
                        </wps:bodyPr>
                      </wps:wsp>
                      <wps:wsp>
                        <wps:cNvPr id="114" name="AutoShape 9"/>
                        <wps:cNvSpPr>
                          <a:spLocks noChangeArrowheads="1"/>
                        </wps:cNvSpPr>
                        <wps:spPr bwMode="auto">
                          <a:xfrm>
                            <a:off x="1458" y="6392"/>
                            <a:ext cx="9781" cy="75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Передача заявления работника и представления первому руководителю организации для принятия решения (</w:t>
                              </w:r>
                              <w:r w:rsidRPr="00C06E8B">
                                <w:rPr>
                                  <w:rFonts w:ascii="Times New Roman" w:hAnsi="Times New Roman"/>
                                  <w:i/>
                                </w:rPr>
                                <w:t>резолюции</w:t>
                              </w:r>
                              <w:r>
                                <w:rPr>
                                  <w:rFonts w:ascii="Times New Roman" w:hAnsi="Times New Roman"/>
                                </w:rPr>
                                <w:t>)</w:t>
                              </w:r>
                            </w:p>
                          </w:txbxContent>
                        </wps:txbx>
                        <wps:bodyPr rot="0" vert="horz" wrap="square" lIns="91440" tIns="45720" rIns="91440" bIns="45720" anchor="t" anchorCtr="0" upright="1">
                          <a:noAutofit/>
                        </wps:bodyPr>
                      </wps:wsp>
                      <wps:wsp>
                        <wps:cNvPr id="115" name="AutoShape 10"/>
                        <wps:cNvSpPr>
                          <a:spLocks noChangeArrowheads="1"/>
                        </wps:cNvSpPr>
                        <wps:spPr bwMode="auto">
                          <a:xfrm>
                            <a:off x="1458" y="7270"/>
                            <a:ext cx="9781" cy="1106"/>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При положительном решении вопроса – обсуждение сторонами содержания </w:t>
                              </w:r>
                              <w:r w:rsidRPr="00C06E8B">
                                <w:rPr>
                                  <w:rFonts w:ascii="Times New Roman" w:hAnsi="Times New Roman"/>
                                  <w:i/>
                                </w:rPr>
                                <w:t xml:space="preserve">дополнений </w:t>
                              </w:r>
                              <w:r>
                                <w:rPr>
                                  <w:rFonts w:ascii="Times New Roman" w:hAnsi="Times New Roman"/>
                                </w:rPr>
                                <w:t>(</w:t>
                              </w:r>
                              <w:r w:rsidRPr="00C06E8B">
                                <w:rPr>
                                  <w:rFonts w:ascii="Times New Roman" w:hAnsi="Times New Roman"/>
                                  <w:i/>
                                </w:rPr>
                                <w:t>изменений) к трудовому договору</w:t>
                              </w:r>
                              <w:r>
                                <w:rPr>
                                  <w:rFonts w:ascii="Times New Roman" w:hAnsi="Times New Roman"/>
                                </w:rPr>
                                <w:t>, согласование с юристом, оформление и подписание .</w:t>
                              </w:r>
                            </w:p>
                          </w:txbxContent>
                        </wps:txbx>
                        <wps:bodyPr rot="0" vert="horz" wrap="square" lIns="91440" tIns="45720" rIns="91440" bIns="45720" anchor="t" anchorCtr="0" upright="1">
                          <a:noAutofit/>
                        </wps:bodyPr>
                      </wps:wsp>
                      <wps:wsp>
                        <wps:cNvPr id="116" name="AutoShape 11"/>
                        <wps:cNvSpPr>
                          <a:spLocks noChangeArrowheads="1"/>
                        </wps:cNvSpPr>
                        <wps:spPr bwMode="auto">
                          <a:xfrm>
                            <a:off x="1458" y="8482"/>
                            <a:ext cx="9781" cy="82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Составление </w:t>
                              </w:r>
                              <w:r w:rsidRPr="00C06E8B">
                                <w:rPr>
                                  <w:rFonts w:ascii="Times New Roman" w:hAnsi="Times New Roman"/>
                                  <w:i/>
                                </w:rPr>
                                <w:t>приказа о переводе</w:t>
                              </w:r>
                              <w:r>
                                <w:rPr>
                                  <w:rFonts w:ascii="Times New Roman" w:hAnsi="Times New Roman"/>
                                </w:rPr>
                                <w:t xml:space="preserve"> (форма Т-5 или Т-5а; распечатка приказа, визирование с заинтересованными должностными лицами) (регистрация)</w:t>
                              </w:r>
                            </w:p>
                          </w:txbxContent>
                        </wps:txbx>
                        <wps:bodyPr rot="0" vert="horz" wrap="square" lIns="91440" tIns="45720" rIns="91440" bIns="45720" anchor="t" anchorCtr="0" upright="1">
                          <a:noAutofit/>
                        </wps:bodyPr>
                      </wps:wsp>
                      <wps:wsp>
                        <wps:cNvPr id="117" name="AutoShape 12"/>
                        <wps:cNvSpPr>
                          <a:spLocks noChangeArrowheads="1"/>
                        </wps:cNvSpPr>
                        <wps:spPr bwMode="auto">
                          <a:xfrm>
                            <a:off x="1458" y="9413"/>
                            <a:ext cx="9781" cy="80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Подписание приказа руководителем организации; ознакомление работника с приказом, выдача его по просьбе заверенной копии приказа</w:t>
                              </w:r>
                            </w:p>
                          </w:txbxContent>
                        </wps:txbx>
                        <wps:bodyPr rot="0" vert="horz" wrap="square" lIns="91440" tIns="45720" rIns="91440" bIns="45720" anchor="t" anchorCtr="0" upright="1">
                          <a:noAutofit/>
                        </wps:bodyPr>
                      </wps:wsp>
                      <wps:wsp>
                        <wps:cNvPr id="118" name="AutoShape 13"/>
                        <wps:cNvSpPr>
                          <a:spLocks noChangeArrowheads="1"/>
                        </wps:cNvSpPr>
                        <wps:spPr bwMode="auto">
                          <a:xfrm>
                            <a:off x="1458" y="10308"/>
                            <a:ext cx="9781" cy="1071"/>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Информирование руководителей структурных подразделений о факте перевода работника и необходимости внесения соответствующих изменений </w:t>
                              </w:r>
                              <w:r w:rsidRPr="00C06E8B">
                                <w:rPr>
                                  <w:rFonts w:ascii="Times New Roman" w:hAnsi="Times New Roman"/>
                                  <w:i/>
                                </w:rPr>
                                <w:t>в табели учета использования рабочего времени и расчета заработной платы (форма Т-54 или Т-54а)</w:t>
                              </w:r>
                            </w:p>
                          </w:txbxContent>
                        </wps:txbx>
                        <wps:bodyPr rot="0" vert="horz" wrap="square" lIns="91440" tIns="45720" rIns="91440" bIns="45720" anchor="t" anchorCtr="0" upright="1">
                          <a:noAutofit/>
                        </wps:bodyPr>
                      </wps:wsp>
                      <wps:wsp>
                        <wps:cNvPr id="119" name="AutoShape 14"/>
                        <wps:cNvSpPr>
                          <a:spLocks noChangeArrowheads="1"/>
                        </wps:cNvSpPr>
                        <wps:spPr bwMode="auto">
                          <a:xfrm>
                            <a:off x="1458" y="11520"/>
                            <a:ext cx="9781" cy="527"/>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Внесение записи в </w:t>
                              </w:r>
                              <w:r w:rsidRPr="00C06E8B">
                                <w:rPr>
                                  <w:rFonts w:ascii="Times New Roman" w:hAnsi="Times New Roman"/>
                                  <w:i/>
                                </w:rPr>
                                <w:t>дополнение к личному листку по учету кадров в личном деле работника</w:t>
                              </w:r>
                            </w:p>
                          </w:txbxContent>
                        </wps:txbx>
                        <wps:bodyPr rot="0" vert="horz" wrap="square" lIns="91440" tIns="45720" rIns="91440" bIns="45720" anchor="t" anchorCtr="0" upright="1">
                          <a:noAutofit/>
                        </wps:bodyPr>
                      </wps:wsp>
                      <wps:wsp>
                        <wps:cNvPr id="120" name="AutoShape 15"/>
                        <wps:cNvSpPr>
                          <a:spLocks noChangeArrowheads="1"/>
                        </wps:cNvSpPr>
                        <wps:spPr bwMode="auto">
                          <a:xfrm>
                            <a:off x="1458" y="12205"/>
                            <a:ext cx="9781" cy="107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Внесение записей о переводе в </w:t>
                              </w:r>
                              <w:r w:rsidRPr="00C06E8B">
                                <w:rPr>
                                  <w:rFonts w:ascii="Times New Roman" w:hAnsi="Times New Roman"/>
                                  <w:i/>
                                </w:rPr>
                                <w:t>личную карточку (форма Т-2 или Т-2ГС(МС))</w:t>
                              </w:r>
                              <w:r>
                                <w:rPr>
                                  <w:rFonts w:ascii="Times New Roman" w:hAnsi="Times New Roman"/>
                                </w:rPr>
                                <w:t>; перестановка учетных карточек в картотеке, ознакомление сотрудника с внесенной записью под роспись</w:t>
                              </w:r>
                            </w:p>
                          </w:txbxContent>
                        </wps:txbx>
                        <wps:bodyPr rot="0" vert="horz" wrap="square" lIns="91440" tIns="45720" rIns="91440" bIns="45720" anchor="t" anchorCtr="0" upright="1">
                          <a:noAutofit/>
                        </wps:bodyPr>
                      </wps:wsp>
                      <wps:wsp>
                        <wps:cNvPr id="121" name="AutoShape 16"/>
                        <wps:cNvSpPr>
                          <a:spLocks noChangeArrowheads="1"/>
                        </wps:cNvSpPr>
                        <wps:spPr bwMode="auto">
                          <a:xfrm>
                            <a:off x="1458" y="13434"/>
                            <a:ext cx="9781" cy="755"/>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Внесение соответствующей записи в трудовую книжку работника; запись в </w:t>
                              </w:r>
                              <w:r w:rsidRPr="00C06E8B">
                                <w:rPr>
                                  <w:rFonts w:ascii="Times New Roman" w:hAnsi="Times New Roman"/>
                                  <w:i/>
                                </w:rPr>
                                <w:t>книгу учета движения книжек и вкладышей в них</w:t>
                              </w:r>
                            </w:p>
                          </w:txbxContent>
                        </wps:txbx>
                        <wps:bodyPr rot="0" vert="horz" wrap="square" lIns="91440" tIns="45720" rIns="91440" bIns="45720" anchor="t" anchorCtr="0" upright="1">
                          <a:noAutofit/>
                        </wps:bodyPr>
                      </wps:wsp>
                      <wps:wsp>
                        <wps:cNvPr id="122" name="AutoShape 17"/>
                        <wps:cNvSpPr>
                          <a:spLocks noChangeArrowheads="1"/>
                        </wps:cNvSpPr>
                        <wps:spPr bwMode="auto">
                          <a:xfrm>
                            <a:off x="1458" y="14347"/>
                            <a:ext cx="9781" cy="791"/>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Ознакомление работника с иными документами возникает при его переводе на другую должность (должностная инструкция и др.)</w:t>
                              </w:r>
                            </w:p>
                          </w:txbxContent>
                        </wps:txbx>
                        <wps:bodyPr rot="0" vert="horz" wrap="square" lIns="91440" tIns="45720" rIns="91440" bIns="45720" anchor="t" anchorCtr="0" upright="1">
                          <a:noAutofit/>
                        </wps:bodyPr>
                      </wps:wsp>
                      <wps:wsp>
                        <wps:cNvPr id="123" name="AutoShape 18"/>
                        <wps:cNvCnPr/>
                        <wps:spPr bwMode="auto">
                          <a:xfrm>
                            <a:off x="1220" y="820"/>
                            <a:ext cx="0" cy="13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9"/>
                        <wps:cNvCnPr/>
                        <wps:spPr bwMode="auto">
                          <a:xfrm>
                            <a:off x="1220" y="820"/>
                            <a:ext cx="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20"/>
                        <wps:cNvCnPr/>
                        <wps:spPr bwMode="auto">
                          <a:xfrm>
                            <a:off x="1220" y="1595"/>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21"/>
                        <wps:cNvCnPr/>
                        <wps:spPr bwMode="auto">
                          <a:xfrm>
                            <a:off x="1220" y="2506"/>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22"/>
                        <wps:cNvCnPr/>
                        <wps:spPr bwMode="auto">
                          <a:xfrm>
                            <a:off x="1220" y="3837"/>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23"/>
                        <wps:cNvCnPr/>
                        <wps:spPr bwMode="auto">
                          <a:xfrm>
                            <a:off x="1220" y="4903"/>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24"/>
                        <wps:cNvCnPr/>
                        <wps:spPr bwMode="auto">
                          <a:xfrm>
                            <a:off x="1220" y="585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25"/>
                        <wps:cNvCnPr/>
                        <wps:spPr bwMode="auto">
                          <a:xfrm>
                            <a:off x="1220" y="678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26"/>
                        <wps:cNvCnPr/>
                        <wps:spPr bwMode="auto">
                          <a:xfrm>
                            <a:off x="1220" y="782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27"/>
                        <wps:cNvCnPr/>
                        <wps:spPr bwMode="auto">
                          <a:xfrm>
                            <a:off x="1220" y="8877"/>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28"/>
                        <wps:cNvCnPr/>
                        <wps:spPr bwMode="auto">
                          <a:xfrm>
                            <a:off x="1220" y="9817"/>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9"/>
                        <wps:cNvCnPr/>
                        <wps:spPr bwMode="auto">
                          <a:xfrm>
                            <a:off x="1220" y="1474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30"/>
                        <wps:cNvCnPr/>
                        <wps:spPr bwMode="auto">
                          <a:xfrm>
                            <a:off x="1220" y="1380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31"/>
                        <wps:cNvCnPr/>
                        <wps:spPr bwMode="auto">
                          <a:xfrm>
                            <a:off x="1220" y="1274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32"/>
                        <wps:cNvCnPr/>
                        <wps:spPr bwMode="auto">
                          <a:xfrm>
                            <a:off x="1220" y="11769"/>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33"/>
                        <wps:cNvCnPr/>
                        <wps:spPr bwMode="auto">
                          <a:xfrm>
                            <a:off x="1220" y="10826"/>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pt;margin-top:0;width:453.05pt;height:669.05pt;z-index:251658240" coordorigin="1220,474" coordsize="10019,1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">
                <v:rect id="Rectangle 3" o:spid="_x0000_s1027" style="position:absolute;left:2020;top:474;width:8113;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сотрудника на другую постоянную работу</w:t>
                        </w:r>
                      </w:p>
                    </w:txbxContent>
                  </v:textbox>
                </v:rect>
                <v:roundrect id="AutoShape 4" o:spid="_x0000_s1028" style="position:absolute;left:1458;top:1335;width:9781;height:5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dkMEA&#10;AADcAAAADwAAAGRycy9kb3ducmV2LnhtbERPTWsCMRC9F/wPYQRvNbFgqatRRLB4k2576HHcjLuL&#10;m8maZNfVX98UCr3N433OajPYRvTkQ+1Yw2yqQBAXztRcavj63D+/gQgR2WDjmDTcKcBmPXpaYWbc&#10;jT+oz2MpUgiHDDVUMbaZlKGoyGKYupY4cWfnLcYEfSmNx1sKt418UepVWqw5NVTY0q6i4pJ3VkNh&#10;VKf8d39cnOYxf/TdleX7VevJeNguQUQa4r/4z30wab5awO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KnZDBAAAA3AAAAA8AAAAAAAAAAAAAAAAAmAIAAGRycy9kb3du&#10;cmV2LnhtbFBLBQYAAAAABAAEAPUAAACGAwAAAAA=&#10;">
                  <v:textbox>
                    <w:txbxContent>
                      <w:p w:rsidR="003060F4" w:rsidRPr="00792250" w:rsidRDefault="003060F4" w:rsidP="00C70777">
                        <w:pPr>
                          <w:jc w:val="both"/>
                          <w:rPr>
                            <w:rFonts w:ascii="Times New Roman" w:hAnsi="Times New Roman"/>
                          </w:rPr>
                        </w:pPr>
                        <w:r w:rsidRPr="00774BF9">
                          <w:rPr>
                            <w:rFonts w:ascii="Times New Roman" w:hAnsi="Times New Roman"/>
                            <w:sz w:val="20"/>
                            <w:szCs w:val="20"/>
                          </w:rPr>
                          <w:t>Предварительная договоренность о переводе заинтересованных сторон – работника</w:t>
                        </w:r>
                        <w:r>
                          <w:rPr>
                            <w:rFonts w:ascii="Times New Roman" w:hAnsi="Times New Roman"/>
                          </w:rPr>
                          <w:t xml:space="preserve"> и работодателя</w:t>
                        </w:r>
                      </w:p>
                    </w:txbxContent>
                  </v:textbox>
                </v:roundrect>
                <v:roundrect id="AutoShape 5" o:spid="_x0000_s1029" style="position:absolute;left:1458;top:2002;width:9781;height:11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i0MQA&#10;AADcAAAADwAAAGRycy9kb3ducmV2LnhtbESPQU/DMAyF70j8h8hI3FgyJKZRlk0ICcRtWrcDR9OY&#10;tqJxuiTtOn49PkzazdZ7fu/zajP5To0UUxvYwnxmQBFXwbVcWzjs3x+WoFJGdtgFJgtnSrBZ396s&#10;sHDhxDsay1wrCeFUoIUm577QOlUNeUyz0BOL9hOixyxrrLWLeJJw3+lHYxbaY8vS0GBPbw1Vv+Xg&#10;LVTODCZ+jdvn76dc/o3DkfXH0dr7u+n1BVSmKV/Nl+tPJ/h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potDEAAAA3AAAAA8AAAAAAAAAAAAAAAAAmAIAAGRycy9k&#10;b3ducmV2LnhtbFBLBQYAAAAABAAEAPUAAACJAwAAAAA=&#10;">
                  <v:textbox>
                    <w:txbxContent>
                      <w:p w:rsidR="003060F4" w:rsidRPr="00792250" w:rsidRDefault="003060F4" w:rsidP="00C70777">
                        <w:pPr>
                          <w:jc w:val="both"/>
                          <w:rPr>
                            <w:rFonts w:ascii="Times New Roman" w:hAnsi="Times New Roman"/>
                          </w:rPr>
                        </w:pPr>
                        <w:r>
                          <w:rPr>
                            <w:rFonts w:ascii="Times New Roman" w:hAnsi="Times New Roman"/>
                          </w:rPr>
                          <w:t xml:space="preserve">Написание работником </w:t>
                        </w:r>
                        <w:r w:rsidRPr="00C06E8B">
                          <w:rPr>
                            <w:rFonts w:ascii="Times New Roman" w:hAnsi="Times New Roman"/>
                            <w:i/>
                          </w:rPr>
                          <w:t>заявления</w:t>
                        </w:r>
                        <w:r>
                          <w:rPr>
                            <w:rFonts w:ascii="Times New Roman" w:hAnsi="Times New Roman"/>
                          </w:rPr>
                          <w:t xml:space="preserve"> с просьбой о переводе и передача его руководителю структурного подразделения, в котором он работает (при переводе по инициативе работника)</w:t>
                        </w:r>
                      </w:p>
                    </w:txbxContent>
                  </v:textbox>
                </v:roundrect>
                <v:roundrect id="AutoShape 6" o:spid="_x0000_s1030" style="position:absolute;left:1458;top:3249;width:9781;height:11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UHS8IA&#10;AADcAAAADwAAAGRycy9kb3ducmV2LnhtbERPTWvCQBC9F/wPywi91d0ULDW6iggWb9K0hx7H7JgE&#10;s7NxdxNTf323UOhtHu9zVpvRtmIgHxrHGrKZAkFcOtNwpeHzY//0CiJEZIOtY9LwTQE268nDCnPj&#10;bvxOQxErkUI45KihjrHLpQxlTRbDzHXEiTs7bzEm6CtpPN5SuG3ls1Iv0mLDqaHGjnY1lZeitxpK&#10;o3rlv4bj4jSPxX3oryzfrlo/TsftEkSkMf6L/9wHk+ZnGfw+ky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QdL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 xml:space="preserve">Написание руководителем структурного подразделения, в котором трудится работник, </w:t>
                        </w:r>
                        <w:r w:rsidRPr="00C06E8B">
                          <w:rPr>
                            <w:rFonts w:ascii="Times New Roman" w:hAnsi="Times New Roman"/>
                            <w:i/>
                          </w:rPr>
                          <w:t>п</w:t>
                        </w:r>
                        <w:r>
                          <w:rPr>
                            <w:rFonts w:ascii="Times New Roman" w:hAnsi="Times New Roman"/>
                            <w:i/>
                          </w:rPr>
                          <w:t>редставления</w:t>
                        </w:r>
                        <w:r w:rsidRPr="00C06E8B">
                          <w:rPr>
                            <w:rFonts w:ascii="Times New Roman" w:hAnsi="Times New Roman"/>
                            <w:i/>
                          </w:rPr>
                          <w:t xml:space="preserve"> или уведомления</w:t>
                        </w:r>
                        <w:r>
                          <w:rPr>
                            <w:rFonts w:ascii="Times New Roman" w:hAnsi="Times New Roman"/>
                          </w:rPr>
                          <w:t xml:space="preserve"> о переводе работника (при переводе по инициативе работодателя)</w:t>
                        </w:r>
                      </w:p>
                    </w:txbxContent>
                  </v:textbox>
                </v:roundrect>
                <v:roundrect id="AutoShape 7" o:spid="_x0000_s1031" style="position:absolute;left:1458;top:4531;width:9781;height:7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ZPMIA&#10;AADcAAAADwAAAGRycy9kb3ducmV2LnhtbERPTWvCQBC9C/6HZQq9mV2FFk1dpQgtvRWjB4/T7JgE&#10;s7NxdxPT/nq3UOhtHu9z1tvRtmIgHxrHGuaZAkFcOtNwpeF4eJstQYSIbLB1TBq+KcB2M52sMTfu&#10;xnsailiJFMIhRw11jF0uZShrshgy1xEn7uy8xZigr6TxeEvhtpULpZ6lxYZTQ40d7WoqL0VvNZRG&#10;9cqfhs/V11Msfob+yvL9qvXjw/j6AiLSGP/Ff+4Pk+bPF/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5k8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Согласование (визирование) заявления и представления с руководителем подразделения, в которое переводится работник</w:t>
                        </w:r>
                      </w:p>
                    </w:txbxContent>
                  </v:textbox>
                </v:roundrect>
                <v:roundrect id="AutoShape 8" o:spid="_x0000_s1032" style="position:absolute;left:1458;top:5426;width:9781;height:8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8p8IA&#10;AADcAAAADwAAAGRycy9kb3ducmV2LnhtbERPTWsCMRC9F/wPYYTeamKlRVejiFDprXT14HHcjLuL&#10;m8maZNdtf31TKPQ2j/c5q81gG9GTD7VjDdOJAkFcOFNzqeF4eHuagwgR2WDjmDR8UYDNevSwwsy4&#10;O39Sn8dSpBAOGWqoYmwzKUNRkcUwcS1x4i7OW4wJ+lIaj/cUbhv5rNSrtFhzaqiwpV1FxTXvrIbC&#10;qE75U/+xOL/E/Lvvbiz3N60fx8N2CSLSEP/Ff+53k+Z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zyn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Согласование заявления и представления с руководителями функциональных структурных подразделений (кадровой службой и др.)</w:t>
                        </w:r>
                      </w:p>
                    </w:txbxContent>
                  </v:textbox>
                </v:roundrect>
                <v:roundrect id="AutoShape 9" o:spid="_x0000_s1033" style="position:absolute;left:1458;top:6392;width:9781;height:7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k08IA&#10;AADcAAAADwAAAGRycy9kb3ducmV2LnhtbERPTWsCMRC9F/wPYYTeamKxRVejiFDprXT14HHcjLuL&#10;m8maZNdtf31TKPQ2j/c5q81gG9GTD7VjDdOJAkFcOFNzqeF4eHuagwgR2WDjmDR8UYDNevSwwsy4&#10;O39Sn8dSpBAOGWqoYmwzKUNRkcUwcS1x4i7OW4wJ+lIaj/cUbhv5rNSrtFhzaqiwpV1FxTXvrIbC&#10;qE75U/+xOL/E/Lvvbiz3N60fx8N2CSLSEP/Ff+53k+Z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qTT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Передача заявления работника и представления первому руководителю организации для принятия решения (</w:t>
                        </w:r>
                        <w:r w:rsidRPr="00C06E8B">
                          <w:rPr>
                            <w:rFonts w:ascii="Times New Roman" w:hAnsi="Times New Roman"/>
                            <w:i/>
                          </w:rPr>
                          <w:t>резолюции</w:t>
                        </w:r>
                        <w:r>
                          <w:rPr>
                            <w:rFonts w:ascii="Times New Roman" w:hAnsi="Times New Roman"/>
                          </w:rPr>
                          <w:t>)</w:t>
                        </w:r>
                      </w:p>
                    </w:txbxContent>
                  </v:textbox>
                </v:roundrect>
                <v:roundrect id="AutoShape 10" o:spid="_x0000_s1034" style="position:absolute;left:1458;top:7270;width:9781;height:1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BSMIA&#10;AADcAAAADwAAAGRycy9kb3ducmV2LnhtbERPTWvCQBC9C/6HZQq9mV0LFk1dpQgtvRWjB4/T7JgE&#10;s7NxdxPT/nq3UOhtHu9z1tvRtmIgHxrHGuaZAkFcOtNwpeF4eJstQYSIbLB1TBq+KcB2M52sMTfu&#10;xnsailiJFMIhRw11jF0uZShrshgy1xEn7uy8xZigr6TxeEvhtpVPSj1Liw2nhho72tVUXoreaiiN&#10;6pU/DZ+rr0Usfob+yvL9qvXjw/j6AiLSGP/Ff+4Pk+bPF/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gFI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 xml:space="preserve">При положительном решении вопроса – обсуждение сторонами содержания </w:t>
                        </w:r>
                        <w:r w:rsidRPr="00C06E8B">
                          <w:rPr>
                            <w:rFonts w:ascii="Times New Roman" w:hAnsi="Times New Roman"/>
                            <w:i/>
                          </w:rPr>
                          <w:t xml:space="preserve">дополнений </w:t>
                        </w:r>
                        <w:r>
                          <w:rPr>
                            <w:rFonts w:ascii="Times New Roman" w:hAnsi="Times New Roman"/>
                          </w:rPr>
                          <w:t>(</w:t>
                        </w:r>
                        <w:r w:rsidRPr="00C06E8B">
                          <w:rPr>
                            <w:rFonts w:ascii="Times New Roman" w:hAnsi="Times New Roman"/>
                            <w:i/>
                          </w:rPr>
                          <w:t>изменений) к трудовому договору</w:t>
                        </w:r>
                        <w:r>
                          <w:rPr>
                            <w:rFonts w:ascii="Times New Roman" w:hAnsi="Times New Roman"/>
                          </w:rPr>
                          <w:t>, согласование с юристом, оформление и подписание .</w:t>
                        </w:r>
                      </w:p>
                    </w:txbxContent>
                  </v:textbox>
                </v:roundrect>
                <v:roundrect id="AutoShape 11" o:spid="_x0000_s1035" style="position:absolute;left:1458;top:8482;width:978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fP8EA&#10;AADcAAAADwAAAGRycy9kb3ducmV2LnhtbERPTWsCMRC9F/wPYQRvNbGg1NUoIlS8lW49eBw34+7i&#10;ZrIm2XXbX98UCr3N433OejvYRvTkQ+1Yw2yqQBAXztRcajh9vj2/gggR2WDjmDR8UYDtZvS0xsy4&#10;B39Qn8dSpBAOGWqoYmwzKUNRkcUwdS1x4q7OW4wJ+lIaj48Ubhv5otRCWqw5NVTY0r6i4pZ3VkNh&#10;VKf8uX9fXuYx/+67O8vDXevJeNitQEQa4r/4z300af5s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Mnz/BAAAA3AAAAA8AAAAAAAAAAAAAAAAAmAIAAGRycy9kb3du&#10;cmV2LnhtbFBLBQYAAAAABAAEAPUAAACGAwAAAAA=&#10;">
                  <v:textbox>
                    <w:txbxContent>
                      <w:p w:rsidR="003060F4" w:rsidRPr="00792250" w:rsidRDefault="003060F4" w:rsidP="00C70777">
                        <w:pPr>
                          <w:jc w:val="both"/>
                          <w:rPr>
                            <w:rFonts w:ascii="Times New Roman" w:hAnsi="Times New Roman"/>
                          </w:rPr>
                        </w:pPr>
                        <w:r>
                          <w:rPr>
                            <w:rFonts w:ascii="Times New Roman" w:hAnsi="Times New Roman"/>
                          </w:rPr>
                          <w:t xml:space="preserve">Составление </w:t>
                        </w:r>
                        <w:r w:rsidRPr="00C06E8B">
                          <w:rPr>
                            <w:rFonts w:ascii="Times New Roman" w:hAnsi="Times New Roman"/>
                            <w:i/>
                          </w:rPr>
                          <w:t>приказа о переводе</w:t>
                        </w:r>
                        <w:r>
                          <w:rPr>
                            <w:rFonts w:ascii="Times New Roman" w:hAnsi="Times New Roman"/>
                          </w:rPr>
                          <w:t xml:space="preserve"> (форма Т-5 или Т-5а; распечатка приказа, визирование с заинтересованными должностными лицами) (регистрация)</w:t>
                        </w:r>
                      </w:p>
                    </w:txbxContent>
                  </v:textbox>
                </v:roundrect>
                <v:roundrect id="AutoShape 12" o:spid="_x0000_s1036" style="position:absolute;left:1458;top:9413;width:9781;height:8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6pMIA&#10;AADcAAAADwAAAGRycy9kb3ducmV2LnhtbERPTWsCMRC9F/wPYYTeamLBVlejiFDprXT14HHcjLuL&#10;m8maZNdtf31TKPQ2j/c5q81gG9GTD7VjDdOJAkFcOFNzqeF4eHuagwgR2WDjmDR8UYDNevSwwsy4&#10;O39Sn8dSpBAOGWqoYmwzKUNRkcUwcS1x4i7OW4wJ+lIaj/cUbhv5rNSLtFhzaqiwpV1FxTXvrIbC&#10;qE75U/+xOM9i/t13N5b7m9aP42G7BBFpiP/iP/e7SfOnr/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Dqk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Подписание приказа руководителем организации; ознакомление работника с приказом, выдача его по просьбе заверенной копии приказа</w:t>
                        </w:r>
                      </w:p>
                    </w:txbxContent>
                  </v:textbox>
                </v:roundrect>
                <v:roundrect id="AutoShape 13" o:spid="_x0000_s1037" style="position:absolute;left:1458;top:10308;width:9781;height:10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1sQA&#10;AADcAAAADwAAAGRycy9kb3ducmV2LnhtbESPQU/DMAyF70j8h8hI3FgyJKZRlk0ICcRtWrcDR9OY&#10;tqJxuiTtOn49PkzazdZ7fu/zajP5To0UUxvYwnxmQBFXwbVcWzjs3x+WoFJGdtgFJgtnSrBZ396s&#10;sHDhxDsay1wrCeFUoIUm577QOlUNeUyz0BOL9hOixyxrrLWLeJJw3+lHYxbaY8vS0GBPbw1Vv+Xg&#10;LVTODCZ+jdvn76dc/o3DkfXH0dr7u+n1BVSmKV/Nl+tPJ/h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frtbEAAAA3AAAAA8AAAAAAAAAAAAAAAAAmAIAAGRycy9k&#10;b3ducmV2LnhtbFBLBQYAAAAABAAEAPUAAACJAwAAAAA=&#10;">
                  <v:textbox>
                    <w:txbxContent>
                      <w:p w:rsidR="003060F4" w:rsidRPr="00C06E8B" w:rsidRDefault="003060F4" w:rsidP="00C70777">
                        <w:pPr>
                          <w:jc w:val="both"/>
                          <w:rPr>
                            <w:rFonts w:ascii="Times New Roman" w:hAnsi="Times New Roman"/>
                            <w:i/>
                          </w:rPr>
                        </w:pPr>
                        <w:r>
                          <w:rPr>
                            <w:rFonts w:ascii="Times New Roman" w:hAnsi="Times New Roman"/>
                          </w:rPr>
                          <w:t xml:space="preserve">Информирование руководителей структурных подразделений о факте перевода работника и необходимости внесения соответствующих изменений </w:t>
                        </w:r>
                        <w:r w:rsidRPr="00C06E8B">
                          <w:rPr>
                            <w:rFonts w:ascii="Times New Roman" w:hAnsi="Times New Roman"/>
                            <w:i/>
                          </w:rPr>
                          <w:t>в табели учета использования рабочего времени и расчета заработной платы (форма Т-54 или Т-54а)</w:t>
                        </w:r>
                      </w:p>
                    </w:txbxContent>
                  </v:textbox>
                </v:roundrect>
                <v:roundrect id="AutoShape 14" o:spid="_x0000_s1038" style="position:absolute;left:1458;top:11520;width:9781;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TcIA&#10;AADcAAAADwAAAGRycy9kb3ducmV2LnhtbERPTWvCQBC9C/0PyxR6010LLSZ1FREsvRWjB49jdpoE&#10;s7NxdxPT/nq3UOhtHu9zluvRtmIgHxrHGuYzBYK4dKbhSsPxsJsuQISIbLB1TBq+KcB69TBZYm7c&#10;jfc0FLESKYRDjhrqGLtcylDWZDHMXEecuC/nLcYEfSWNx1sKt618VupVWmw4NdTY0bam8lL0VkNp&#10;VK/8afjMzi+x+Bn6K8v3q9ZPj+PmDUSkMf6L/9wfJs2fZ/D7TLp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wtNwgAAANwAAAAPAAAAAAAAAAAAAAAAAJgCAABkcnMvZG93&#10;bnJldi54bWxQSwUGAAAAAAQABAD1AAAAhwMAAAAA&#10;">
                  <v:textbox>
                    <w:txbxContent>
                      <w:p w:rsidR="003060F4" w:rsidRPr="00C06E8B" w:rsidRDefault="003060F4" w:rsidP="00C70777">
                        <w:pPr>
                          <w:jc w:val="both"/>
                          <w:rPr>
                            <w:rFonts w:ascii="Times New Roman" w:hAnsi="Times New Roman"/>
                            <w:i/>
                          </w:rPr>
                        </w:pPr>
                        <w:r>
                          <w:rPr>
                            <w:rFonts w:ascii="Times New Roman" w:hAnsi="Times New Roman"/>
                          </w:rPr>
                          <w:t xml:space="preserve">Внесение записи в </w:t>
                        </w:r>
                        <w:r w:rsidRPr="00C06E8B">
                          <w:rPr>
                            <w:rFonts w:ascii="Times New Roman" w:hAnsi="Times New Roman"/>
                            <w:i/>
                          </w:rPr>
                          <w:t>дополнение к личному листку по учету кадров в личном деле работника</w:t>
                        </w:r>
                      </w:p>
                    </w:txbxContent>
                  </v:textbox>
                </v:roundrect>
                <v:roundrect id="AutoShape 15" o:spid="_x0000_s1039" style="position:absolute;left:1458;top:12205;width:9781;height:10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obcQA&#10;AADcAAAADwAAAGRycy9kb3ducmV2LnhtbESPQU/DMAyF70j8h8hI3FjCJCbolk0ICcQNrezA0Wu8&#10;tlrjdEnaFX49PkzazdZ7fu/zajP5To0UUxvYwuPMgCKugmu5trD7fn94BpUyssMuMFn4pQSb9e3N&#10;CgsXzrylscy1khBOBVpocu4LrVPVkMc0Cz2xaIcQPWZZY61dxLOE+07PjVlojy1LQ4M9vTVUHcvB&#10;W6icGUz8Gb9e9k+5/BuHE+uPk7X3d9PrElSmKV/Nl+tPJ/h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aG3EAAAA3AAAAA8AAAAAAAAAAAAAAAAAmAIAAGRycy9k&#10;b3ducmV2LnhtbFBLBQYAAAAABAAEAPUAAACJAwAAAAA=&#10;">
                  <v:textbox>
                    <w:txbxContent>
                      <w:p w:rsidR="003060F4" w:rsidRPr="00792250" w:rsidRDefault="003060F4" w:rsidP="00C70777">
                        <w:pPr>
                          <w:jc w:val="both"/>
                          <w:rPr>
                            <w:rFonts w:ascii="Times New Roman" w:hAnsi="Times New Roman"/>
                          </w:rPr>
                        </w:pPr>
                        <w:r>
                          <w:rPr>
                            <w:rFonts w:ascii="Times New Roman" w:hAnsi="Times New Roman"/>
                          </w:rPr>
                          <w:t xml:space="preserve">Внесение записей о переводе в </w:t>
                        </w:r>
                        <w:r w:rsidRPr="00C06E8B">
                          <w:rPr>
                            <w:rFonts w:ascii="Times New Roman" w:hAnsi="Times New Roman"/>
                            <w:i/>
                          </w:rPr>
                          <w:t>личную карточку (форма Т-2 или Т-2ГС(МС))</w:t>
                        </w:r>
                        <w:r>
                          <w:rPr>
                            <w:rFonts w:ascii="Times New Roman" w:hAnsi="Times New Roman"/>
                          </w:rPr>
                          <w:t>; перестановка учетных карточек в картотеке, ознакомление сотрудника с внесенной записью под роспись</w:t>
                        </w:r>
                      </w:p>
                    </w:txbxContent>
                  </v:textbox>
                </v:roundrect>
                <v:roundrect id="AutoShape 16" o:spid="_x0000_s1040" style="position:absolute;left:1458;top:13434;width:9781;height:7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N9sIA&#10;AADcAAAADwAAAGRycy9kb3ducmV2LnhtbERPTWvCQBC9C/6HZQq9mV2FFk1dpQgtvRWjB4/T7JgE&#10;s7NxdxPT/nq3UOhtHu9z1tvRtmIgHxrHGuaZAkFcOtNwpeF4eJstQYSIbLB1TBq+KcB2M52sMTfu&#10;xnsailiJFMIhRw11jF0uZShrshgy1xEn7uy8xZigr6TxeEvhtpULpZ6lxYZTQ40d7WoqL0VvNZRG&#10;9cqfhs/V11Msfob+yvL9qvXjw/j6AiLSGP/Ff+4Pk+Yv5v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c32wgAAANwAAAAPAAAAAAAAAAAAAAAAAJgCAABkcnMvZG93&#10;bnJldi54bWxQSwUGAAAAAAQABAD1AAAAhwMAAAAA&#10;">
                  <v:textbox>
                    <w:txbxContent>
                      <w:p w:rsidR="003060F4" w:rsidRPr="00C06E8B" w:rsidRDefault="003060F4" w:rsidP="00C70777">
                        <w:pPr>
                          <w:jc w:val="both"/>
                          <w:rPr>
                            <w:rFonts w:ascii="Times New Roman" w:hAnsi="Times New Roman"/>
                            <w:i/>
                          </w:rPr>
                        </w:pPr>
                        <w:r>
                          <w:rPr>
                            <w:rFonts w:ascii="Times New Roman" w:hAnsi="Times New Roman"/>
                          </w:rPr>
                          <w:t xml:space="preserve">Внесение соответствующей записи в трудовую книжку работника; запись в </w:t>
                        </w:r>
                        <w:r w:rsidRPr="00C06E8B">
                          <w:rPr>
                            <w:rFonts w:ascii="Times New Roman" w:hAnsi="Times New Roman"/>
                            <w:i/>
                          </w:rPr>
                          <w:t>книгу учета движения книжек и вкладышей в них</w:t>
                        </w:r>
                      </w:p>
                    </w:txbxContent>
                  </v:textbox>
                </v:roundrect>
                <v:roundrect id="AutoShape 17" o:spid="_x0000_s1041" style="position:absolute;left:1458;top:14347;width:9781;height:7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TgcIA&#10;AADcAAAADwAAAGRycy9kb3ducmV2LnhtbERPTWvCQBC9F/wPywi91V0DlhpdRQTFW2naQ49jdkyC&#10;2dm4u4lpf323UOhtHu9z1tvRtmIgHxrHGuYzBYK4dKbhSsPH++HpBUSIyAZbx6ThiwJsN5OHNebG&#10;3fmNhiJWIoVwyFFDHWOXSxnKmiyGmeuIE3dx3mJM0FfSeLyncNvKTKlnabHh1FBjR/uaymvRWw2l&#10;Ub3yn8Pr8ryIxffQ31geb1o/TsfdCkSkMf6L/9wnk+ZnGfw+ky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1OBwgAAANwAAAAPAAAAAAAAAAAAAAAAAJgCAABkcnMvZG93&#10;bnJldi54bWxQSwUGAAAAAAQABAD1AAAAhwMAAAAA&#10;">
                  <v:textbox>
                    <w:txbxContent>
                      <w:p w:rsidR="003060F4" w:rsidRPr="00792250" w:rsidRDefault="003060F4" w:rsidP="00C70777">
                        <w:pPr>
                          <w:jc w:val="both"/>
                          <w:rPr>
                            <w:rFonts w:ascii="Times New Roman" w:hAnsi="Times New Roman"/>
                          </w:rPr>
                        </w:pPr>
                        <w:r>
                          <w:rPr>
                            <w:rFonts w:ascii="Times New Roman" w:hAnsi="Times New Roman"/>
                          </w:rPr>
                          <w:t>Ознакомление работника с иными документами возникает при его переводе на другую должность (должностная инструкция и др.)</w:t>
                        </w:r>
                      </w:p>
                    </w:txbxContent>
                  </v:textbox>
                </v:roundrect>
                <v:shapetype id="_x0000_t32" coordsize="21600,21600" o:spt="32" o:oned="t" path="m,l21600,21600e" filled="f">
                  <v:path arrowok="t" fillok="f" o:connecttype="none"/>
                  <o:lock v:ext="edit" shapetype="t"/>
                </v:shapetype>
                <v:shape id="AutoShape 18" o:spid="_x0000_s1042" type="#_x0000_t32" style="position:absolute;left:1220;top:820;width:0;height:13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9" o:spid="_x0000_s1043" type="#_x0000_t32" style="position:absolute;left:1220;top:820;width: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shape id="AutoShape 20" o:spid="_x0000_s1044" type="#_x0000_t32" style="position:absolute;left:1220;top:1595;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21" o:spid="_x0000_s1045" type="#_x0000_t32" style="position:absolute;left:1220;top:2506;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22" o:spid="_x0000_s1046" type="#_x0000_t32" style="position:absolute;left:1220;top:3837;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shape id="AutoShape 23" o:spid="_x0000_s1047" type="#_x0000_t32" style="position:absolute;left:1220;top:4903;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24" o:spid="_x0000_s1048" type="#_x0000_t32" style="position:absolute;left:1220;top:585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25" o:spid="_x0000_s1049" type="#_x0000_t32" style="position:absolute;left:1220;top:678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shape id="AutoShape 26" o:spid="_x0000_s1050" type="#_x0000_t32" style="position:absolute;left:1220;top:782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27" o:spid="_x0000_s1051" type="#_x0000_t32" style="position:absolute;left:1220;top:8877;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zksMAAADcAAAADwAAAGRycy9kb3ducmV2LnhtbERPTWsCMRC9C/6HMIIXqVkV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ac5LDAAAA3AAAAA8AAAAAAAAAAAAA&#10;AAAAoQIAAGRycy9kb3ducmV2LnhtbFBLBQYAAAAABAAEAPkAAACRAwAAAAA=&#10;"/>
                <v:shape id="AutoShape 28" o:spid="_x0000_s1052" type="#_x0000_t32" style="position:absolute;left:1220;top:9817;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29" o:spid="_x0000_s1053" type="#_x0000_t32" style="position:absolute;left:1220;top:1474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30" o:spid="_x0000_s1054" type="#_x0000_t32" style="position:absolute;left:1220;top:1380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r5sMAAADcAAAADwAAAGRycy9kb3ducmV2LnhtbERPTWsCMRC9F/wPYYReSs1qs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6+bDAAAA3AAAAA8AAAAAAAAAAAAA&#10;AAAAoQIAAGRycy9kb3ducmV2LnhtbFBLBQYAAAAABAAEAPkAAACRAwAAAAA=&#10;"/>
                <v:shape id="AutoShape 31" o:spid="_x0000_s1055" type="#_x0000_t32" style="position:absolute;left:1220;top:1274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1kcMAAADcAAAADwAAAGRycy9kb3ducmV2LnhtbERPTWsCMRC9C/6HMIIXqVmV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hdZHDAAAA3AAAAA8AAAAAAAAAAAAA&#10;AAAAoQIAAGRycy9kb3ducmV2LnhtbFBLBQYAAAAABAAEAPkAAACRAwAAAAA=&#10;"/>
                <v:shape id="AutoShape 32" o:spid="_x0000_s1056" type="#_x0000_t32" style="position:absolute;left:1220;top:11769;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33" o:spid="_x0000_s1057" type="#_x0000_t32" style="position:absolute;left:1220;top:10826;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group>
            </w:pict>
          </mc:Fallback>
        </mc:AlternateConten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center"/>
        <w:rPr>
          <w:rFonts w:ascii="Times New Roman" w:hAnsi="Times New Roman"/>
          <w:sz w:val="24"/>
          <w:szCs w:val="24"/>
        </w:rPr>
      </w:pPr>
      <w:r w:rsidRPr="00B1158C">
        <w:rPr>
          <w:rFonts w:ascii="Times New Roman" w:hAnsi="Times New Roman"/>
          <w:sz w:val="24"/>
          <w:szCs w:val="24"/>
        </w:rPr>
        <w:t>Рисунок 4.1 – Технология оформления документов при переводе сотрудника на другую постоянную работу</w:t>
      </w:r>
    </w:p>
    <w:p w:rsidR="003060F4" w:rsidRDefault="003060F4" w:rsidP="00E6763D">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то же время в случае, если перевод осуществлен без получения письменного согласия работника, но он добровольно приступил к выполнению другой работы, то такой перевод также может считаться законным.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Однако в тех случаях, когда переведенный на другую постоянную работу в той же организации работник добровольно приступил к выполнению этой работы, но считает, что перевод нарушает действующее законодательство, он вправе обжаловать незаконный перевод в органы по рассмотрению трудовых споров.</w:t>
      </w:r>
    </w:p>
    <w:p w:rsidR="003060F4" w:rsidRPr="00B1158C" w:rsidRDefault="003060F4" w:rsidP="00694B9E">
      <w:pPr>
        <w:widowControl w:val="0"/>
        <w:spacing w:after="0" w:line="360" w:lineRule="auto"/>
        <w:ind w:firstLine="708"/>
        <w:jc w:val="center"/>
        <w:rPr>
          <w:rFonts w:ascii="Times New Roman" w:hAnsi="Times New Roman"/>
          <w:sz w:val="28"/>
          <w:szCs w:val="28"/>
        </w:rPr>
      </w:pPr>
      <w:r w:rsidRPr="00B1158C">
        <w:rPr>
          <w:rFonts w:ascii="Times New Roman" w:hAnsi="Times New Roman"/>
          <w:b/>
          <w:bCs/>
          <w:i/>
          <w:iCs/>
          <w:sz w:val="28"/>
          <w:szCs w:val="28"/>
        </w:rPr>
        <w:t>Перевод работника в другую местность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Территориальное изменение нахождения организации в пределах города (населенного пункта) не влияет на трудовые отношения работников.</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Основное требование к такому переводу: при переводе работника на работу в другую местность работодатель должен выплатить ему соответствующие компенсации: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стоимость проезда самого работника и членов его семьи;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стоимость провоза багажа;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расходы по устройству на новом месте и др.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Отказ работника от перевода в другую местность вместе с организацией является основанием для прекращения с ним трудового договора по </w:t>
      </w:r>
      <w:r w:rsidRPr="00B1158C">
        <w:rPr>
          <w:rFonts w:ascii="Times New Roman" w:hAnsi="Times New Roman"/>
          <w:i/>
          <w:iCs/>
          <w:sz w:val="28"/>
          <w:szCs w:val="28"/>
        </w:rPr>
        <w:t xml:space="preserve">п. 9 </w:t>
      </w:r>
      <w:r w:rsidRPr="00B1158C">
        <w:rPr>
          <w:rFonts w:ascii="Times New Roman" w:hAnsi="Times New Roman"/>
          <w:sz w:val="28"/>
          <w:szCs w:val="28"/>
        </w:rPr>
        <w:t>ст. 77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Отказ от перевода в филиал или представительство, расположенные в другой местности, не может служить основанием для расторжения трудового договора, если сам работодатель в эту местность не перемещается.</w:t>
      </w:r>
    </w:p>
    <w:p w:rsidR="003060F4" w:rsidRPr="00B1158C" w:rsidRDefault="003060F4" w:rsidP="00694B9E">
      <w:pPr>
        <w:widowControl w:val="0"/>
        <w:spacing w:after="0" w:line="360" w:lineRule="auto"/>
        <w:ind w:firstLine="708"/>
        <w:jc w:val="center"/>
        <w:rPr>
          <w:rFonts w:ascii="Times New Roman" w:hAnsi="Times New Roman"/>
          <w:sz w:val="28"/>
          <w:szCs w:val="28"/>
        </w:rPr>
      </w:pPr>
      <w:r w:rsidRPr="00B1158C">
        <w:rPr>
          <w:rFonts w:ascii="Times New Roman" w:hAnsi="Times New Roman"/>
          <w:b/>
          <w:bCs/>
          <w:i/>
          <w:iCs/>
          <w:sz w:val="28"/>
          <w:szCs w:val="28"/>
        </w:rPr>
        <w:t>Перевод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переводе работника по его просьбе на работу к другому работодателю изменяется сторона трудового договора, поэтому такой перевод рассматривается ТК РФ как основание для прекращения действующего трудового договора и последующего заключения нового договора с другим работодателем (п. 5 ст. 77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Для перевода на постоянную работу к другому работодателю необходимо согласие двух работодателей (прежнего и нового), а также самого работника. При этом работнику, приглашенному в письменной форме на работу в порядке перевода от другого работодателя, в течение месяца со дня увольнения с прежнего места работы не может быть отказано в заключении трудового договора с пригласившим его работодателем (ст. 64 ТК РФ). </w:t>
      </w:r>
    </w:p>
    <w:p w:rsidR="003060F4" w:rsidRPr="00B1158C" w:rsidRDefault="003060F4" w:rsidP="00694B9E">
      <w:pPr>
        <w:widowControl w:val="0"/>
        <w:spacing w:after="0" w:line="360" w:lineRule="auto"/>
        <w:ind w:firstLine="708"/>
        <w:jc w:val="center"/>
        <w:rPr>
          <w:rFonts w:ascii="Times New Roman" w:hAnsi="Times New Roman"/>
          <w:b/>
          <w:bCs/>
          <w:i/>
          <w:iCs/>
          <w:sz w:val="28"/>
          <w:szCs w:val="28"/>
        </w:rPr>
      </w:pPr>
      <w:r w:rsidRPr="00B1158C">
        <w:rPr>
          <w:rFonts w:ascii="Times New Roman" w:hAnsi="Times New Roman"/>
          <w:b/>
          <w:bCs/>
          <w:i/>
          <w:iCs/>
          <w:sz w:val="28"/>
          <w:szCs w:val="28"/>
        </w:rPr>
        <w:t>Временный перевод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Временный перевод условно можно разделить на две группы: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переводы, допускаемые по соглашению сторон (работника и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переводы, осуществляемые работодателем в одностороннем порядке по своей инициативе.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Последние переводы бывают двух видов: переводы, осуществляемые работодателем при отсутствии согласия работника, и переводы, допускаемые с согласия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Основаниями временного перевода по соглашению сторон могут быть любые обстоятельства, при которых стороны пришли к заключению о необходимости временного перевода. Например, экономист переводится на должность бухгалтера на время составления годового отчета в бухгалтерии. Срок такого перевода – не более года.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Отдельное основание для перевода по соглашению сторон – временное отсутствие работника, за которым в соответствии с законодательством сохраняется место работы. В этом случае перевод оформляется до выхода отсутствующего сотрудника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предусмотрено несколько вариантов замещения временно отсутствующего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временный перевод на другую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перемещение;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совмещение профессий (должностей);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заключение срочного трудового договора на время отсутствия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отличие от перевода перемещение не требует согласия работника. Однако работодатель не должен перемещать работника на работу, противопоказанную ему по состоянию здоровья.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допускается исполнение обязанностей временно отсутствующего работника другим работником без освобождения последнего от его основной работы (совмещение профессий (должностей)). В данном случае обязательным условием будет наличие согласия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Временное заместительство оформляется приказом (распоряжением) руководителя организации, где указывается не только срок, в течение которого работник будет выполнять дополнительную работу, ее содержание и объем, но и размер доплаты, установленной ему соглашением сторон.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Переводы, осуществляемые работодателем в одностороннем</w:t>
      </w:r>
      <w:r w:rsidRPr="00B1158C">
        <w:rPr>
          <w:rFonts w:ascii="Times New Roman" w:hAnsi="Times New Roman"/>
          <w:i/>
          <w:iCs/>
          <w:sz w:val="28"/>
          <w:szCs w:val="28"/>
        </w:rPr>
        <w:t xml:space="preserve"> </w:t>
      </w:r>
      <w:r w:rsidRPr="00B1158C">
        <w:rPr>
          <w:rFonts w:ascii="Times New Roman" w:hAnsi="Times New Roman"/>
          <w:sz w:val="28"/>
          <w:szCs w:val="28"/>
        </w:rPr>
        <w:t>порядке по своей инициативе, оформляются в следующих случаях: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других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Процедуру оформления документов при переводе в связи с производственной необходимостью можно представить в виде схемы (рис. 4.2).</w:t>
      </w:r>
    </w:p>
    <w:p w:rsidR="003060F4" w:rsidRPr="00B1158C" w:rsidRDefault="00052202" w:rsidP="00694B9E">
      <w:pPr>
        <w:widowControl w:val="0"/>
        <w:jc w:val="both"/>
        <w:rPr>
          <w:rFonts w:ascii="Times New Roman" w:hAnsi="Times New Roman"/>
          <w:sz w:val="28"/>
          <w:szCs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182245</wp:posOffset>
                </wp:positionH>
                <wp:positionV relativeFrom="paragraph">
                  <wp:posOffset>216535</wp:posOffset>
                </wp:positionV>
                <wp:extent cx="5565140" cy="3505835"/>
                <wp:effectExtent l="10795" t="6985" r="5715" b="11430"/>
                <wp:wrapNone/>
                <wp:docPr id="9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140" cy="3505835"/>
                          <a:chOff x="870" y="791"/>
                          <a:chExt cx="10061" cy="5521"/>
                        </a:xfrm>
                      </wpg:grpSpPr>
                      <wps:wsp>
                        <wps:cNvPr id="92" name="Rectangle 35"/>
                        <wps:cNvSpPr>
                          <a:spLocks noChangeArrowheads="1"/>
                        </wps:cNvSpPr>
                        <wps:spPr bwMode="auto">
                          <a:xfrm>
                            <a:off x="2547" y="791"/>
                            <a:ext cx="7305" cy="702"/>
                          </a:xfrm>
                          <a:prstGeom prst="rect">
                            <a:avLst/>
                          </a:prstGeom>
                          <a:solidFill>
                            <a:srgbClr val="FFFFFF"/>
                          </a:solidFill>
                          <a:ln w="9525">
                            <a:solidFill>
                              <a:srgbClr val="000000"/>
                            </a:solidFill>
                            <a:miter lim="800000"/>
                            <a:headEnd/>
                            <a:tailEnd/>
                          </a:ln>
                        </wps:spPr>
                        <wps:txb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в связи с производственной аварией</w:t>
                              </w:r>
                            </w:p>
                          </w:txbxContent>
                        </wps:txbx>
                        <wps:bodyPr rot="0" vert="horz" wrap="square" lIns="91440" tIns="45720" rIns="91440" bIns="45720" anchor="t" anchorCtr="0" upright="1">
                          <a:noAutofit/>
                        </wps:bodyPr>
                      </wps:wsp>
                      <wps:wsp>
                        <wps:cNvPr id="93" name="AutoShape 36"/>
                        <wps:cNvSpPr>
                          <a:spLocks noChangeArrowheads="1"/>
                        </wps:cNvSpPr>
                        <wps:spPr bwMode="auto">
                          <a:xfrm>
                            <a:off x="1150" y="1879"/>
                            <a:ext cx="9781" cy="843"/>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8043BA">
                                <w:rPr>
                                  <w:rFonts w:ascii="Times New Roman" w:hAnsi="Times New Roman"/>
                                  <w:sz w:val="20"/>
                                  <w:szCs w:val="20"/>
                                </w:rPr>
                                <w:t xml:space="preserve">Оформляется </w:t>
                              </w:r>
                              <w:r w:rsidRPr="008043BA">
                                <w:rPr>
                                  <w:rFonts w:ascii="Times New Roman" w:hAnsi="Times New Roman"/>
                                  <w:i/>
                                  <w:sz w:val="20"/>
                                  <w:szCs w:val="20"/>
                                </w:rPr>
                                <w:t>приказ</w:t>
                              </w:r>
                              <w:r w:rsidRPr="008043BA">
                                <w:rPr>
                                  <w:rFonts w:ascii="Times New Roman" w:hAnsi="Times New Roman"/>
                                  <w:sz w:val="20"/>
                                  <w:szCs w:val="20"/>
                                </w:rPr>
                                <w:t xml:space="preserve"> о создании комиссии в связи с аварией (по образцу приказов по основной деятельности); регистрируется в журнале регистрации приказов по</w:t>
                              </w:r>
                              <w:r>
                                <w:rPr>
                                  <w:rFonts w:ascii="Times New Roman" w:hAnsi="Times New Roman"/>
                                </w:rPr>
                                <w:t xml:space="preserve"> основной деятельности</w:t>
                              </w:r>
                            </w:p>
                          </w:txbxContent>
                        </wps:txbx>
                        <wps:bodyPr rot="0" vert="horz" wrap="square" lIns="91440" tIns="45720" rIns="91440" bIns="45720" anchor="t" anchorCtr="0" upright="1">
                          <a:noAutofit/>
                        </wps:bodyPr>
                      </wps:wsp>
                      <wps:wsp>
                        <wps:cNvPr id="94" name="AutoShape 37"/>
                        <wps:cNvSpPr>
                          <a:spLocks noChangeArrowheads="1"/>
                        </wps:cNvSpPr>
                        <wps:spPr bwMode="auto">
                          <a:xfrm>
                            <a:off x="1150" y="2950"/>
                            <a:ext cx="9781" cy="49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 xml:space="preserve">акт </w:t>
                              </w:r>
                              <w:r>
                                <w:rPr>
                                  <w:rFonts w:ascii="Times New Roman" w:hAnsi="Times New Roman"/>
                                </w:rPr>
                                <w:t>об аварии; регистрируется в журнале</w:t>
                              </w:r>
                            </w:p>
                          </w:txbxContent>
                        </wps:txbx>
                        <wps:bodyPr rot="0" vert="horz" wrap="square" lIns="91440" tIns="45720" rIns="91440" bIns="45720" anchor="t" anchorCtr="0" upright="1">
                          <a:noAutofit/>
                        </wps:bodyPr>
                      </wps:wsp>
                      <wps:wsp>
                        <wps:cNvPr id="95" name="AutoShape 38"/>
                        <wps:cNvSpPr>
                          <a:spLocks noChangeArrowheads="1"/>
                        </wps:cNvSpPr>
                        <wps:spPr bwMode="auto">
                          <a:xfrm>
                            <a:off x="1150" y="3600"/>
                            <a:ext cx="9781" cy="509"/>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докладная записка</w:t>
                              </w:r>
                              <w:r>
                                <w:rPr>
                                  <w:rFonts w:ascii="Times New Roman" w:hAnsi="Times New Roman"/>
                                </w:rPr>
                                <w:t xml:space="preserve"> о переводе в связи с производственной аварией</w:t>
                              </w:r>
                            </w:p>
                          </w:txbxContent>
                        </wps:txbx>
                        <wps:bodyPr rot="0" vert="horz" wrap="square" lIns="91440" tIns="45720" rIns="91440" bIns="45720" anchor="t" anchorCtr="0" upright="1">
                          <a:noAutofit/>
                        </wps:bodyPr>
                      </wps:wsp>
                      <wps:wsp>
                        <wps:cNvPr id="96" name="AutoShape 39"/>
                        <wps:cNvSpPr>
                          <a:spLocks noChangeArrowheads="1"/>
                        </wps:cNvSpPr>
                        <wps:spPr bwMode="auto">
                          <a:xfrm>
                            <a:off x="1150" y="4302"/>
                            <a:ext cx="9781" cy="738"/>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Оформляется </w:t>
                              </w:r>
                              <w:r w:rsidRPr="004A5B49">
                                <w:rPr>
                                  <w:rFonts w:ascii="Times New Roman" w:hAnsi="Times New Roman"/>
                                  <w:i/>
                                </w:rPr>
                                <w:t>приказ</w:t>
                              </w:r>
                              <w:r>
                                <w:rPr>
                                  <w:rFonts w:ascii="Times New Roman" w:hAnsi="Times New Roman"/>
                                </w:rPr>
                                <w:t xml:space="preserve"> (распоряжение) о переводе (форма Т-5 или Т-5а); регистрируется в журнале регистрации приказов по личному составу</w:t>
                              </w:r>
                            </w:p>
                          </w:txbxContent>
                        </wps:txbx>
                        <wps:bodyPr rot="0" vert="horz" wrap="square" lIns="91440" tIns="45720" rIns="91440" bIns="45720" anchor="t" anchorCtr="0" upright="1">
                          <a:noAutofit/>
                        </wps:bodyPr>
                      </wps:wsp>
                      <wps:wsp>
                        <wps:cNvPr id="97" name="AutoShape 40"/>
                        <wps:cNvSpPr>
                          <a:spLocks noChangeArrowheads="1"/>
                        </wps:cNvSpPr>
                        <wps:spPr bwMode="auto">
                          <a:xfrm>
                            <a:off x="1150" y="5196"/>
                            <a:ext cx="9781" cy="481"/>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Ознакомление сотрудника(ов) с приказом</w:t>
                              </w:r>
                            </w:p>
                          </w:txbxContent>
                        </wps:txbx>
                        <wps:bodyPr rot="0" vert="horz" wrap="square" lIns="91440" tIns="45720" rIns="91440" bIns="45720" anchor="t" anchorCtr="0" upright="1">
                          <a:noAutofit/>
                        </wps:bodyPr>
                      </wps:wsp>
                      <wps:wsp>
                        <wps:cNvPr id="98" name="AutoShape 41"/>
                        <wps:cNvSpPr>
                          <a:spLocks noChangeArrowheads="1"/>
                        </wps:cNvSpPr>
                        <wps:spPr bwMode="auto">
                          <a:xfrm>
                            <a:off x="1150" y="5820"/>
                            <a:ext cx="9781" cy="49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Копия проказа передается в бухгалтерию</w:t>
                              </w:r>
                            </w:p>
                          </w:txbxContent>
                        </wps:txbx>
                        <wps:bodyPr rot="0" vert="horz" wrap="square" lIns="91440" tIns="45720" rIns="91440" bIns="45720" anchor="t" anchorCtr="0" upright="1">
                          <a:noAutofit/>
                        </wps:bodyPr>
                      </wps:wsp>
                      <wps:wsp>
                        <wps:cNvPr id="99" name="AutoShape 42"/>
                        <wps:cNvCnPr/>
                        <wps:spPr bwMode="auto">
                          <a:xfrm flipH="1">
                            <a:off x="870" y="1150"/>
                            <a:ext cx="9" cy="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43"/>
                        <wps:cNvCnPr/>
                        <wps:spPr bwMode="auto">
                          <a:xfrm>
                            <a:off x="879" y="1150"/>
                            <a:ext cx="16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44"/>
                        <wps:cNvCnPr/>
                        <wps:spPr bwMode="auto">
                          <a:xfrm>
                            <a:off x="879" y="2310"/>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5"/>
                        <wps:cNvCnPr/>
                        <wps:spPr bwMode="auto">
                          <a:xfrm>
                            <a:off x="879" y="3170"/>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46"/>
                        <wps:cNvCnPr/>
                        <wps:spPr bwMode="auto">
                          <a:xfrm>
                            <a:off x="879" y="3856"/>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7"/>
                        <wps:cNvCnPr/>
                        <wps:spPr bwMode="auto">
                          <a:xfrm>
                            <a:off x="879" y="4678"/>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48"/>
                        <wps:cNvCnPr/>
                        <wps:spPr bwMode="auto">
                          <a:xfrm>
                            <a:off x="879" y="5431"/>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49"/>
                        <wps:cNvCnPr/>
                        <wps:spPr bwMode="auto">
                          <a:xfrm>
                            <a:off x="879" y="6050"/>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58" style="position:absolute;left:0;text-align:left;margin-left:14.35pt;margin-top:17.05pt;width:438.2pt;height:276.05pt;z-index:251659264" coordorigin="870,791" coordsize="1006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">
                <v:rect id="Rectangle 35" o:spid="_x0000_s1059" style="position:absolute;left:2547;top:791;width:7305;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в связи с производственной аварией</w:t>
                        </w:r>
                      </w:p>
                    </w:txbxContent>
                  </v:textbox>
                </v:rect>
                <v:roundrect id="AutoShape 36" o:spid="_x0000_s1060" style="position:absolute;left:1150;top:1879;width:9781;height:8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rR8MA&#10;AADbAAAADwAAAGRycy9kb3ducmV2LnhtbESPQWsCMRSE7wX/Q3hCbzWx0qKrUUSo9Fa6evD43Dx3&#10;Fzcva5Jdt/31TaHQ4zAz3zCrzWAb0ZMPtWMN04kCQVw4U3Op4Xh4e5qDCBHZYOOYNHxRgM169LDC&#10;zLg7f1Kfx1IkCIcMNVQxtpmUoajIYpi4ljh5F+ctxiR9KY3He4LbRj4r9Sot1pwWKmxpV1FxzTur&#10;oTCqU/7UfyzOLzH/7rsby/1N68fxsF2CiDTE//Bf+91oWMz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HrR8MAAADbAAAADwAAAAAAAAAAAAAAAACYAgAAZHJzL2Rv&#10;d25yZXYueG1sUEsFBgAAAAAEAAQA9QAAAIgDAAAAAA==&#10;">
                  <v:textbox>
                    <w:txbxContent>
                      <w:p w:rsidR="003060F4" w:rsidRPr="00792250" w:rsidRDefault="003060F4" w:rsidP="00C70777">
                        <w:pPr>
                          <w:jc w:val="both"/>
                          <w:rPr>
                            <w:rFonts w:ascii="Times New Roman" w:hAnsi="Times New Roman"/>
                          </w:rPr>
                        </w:pPr>
                        <w:r w:rsidRPr="008043BA">
                          <w:rPr>
                            <w:rFonts w:ascii="Times New Roman" w:hAnsi="Times New Roman"/>
                            <w:sz w:val="20"/>
                            <w:szCs w:val="20"/>
                          </w:rPr>
                          <w:t xml:space="preserve">Оформляется </w:t>
                        </w:r>
                        <w:r w:rsidRPr="008043BA">
                          <w:rPr>
                            <w:rFonts w:ascii="Times New Roman" w:hAnsi="Times New Roman"/>
                            <w:i/>
                            <w:sz w:val="20"/>
                            <w:szCs w:val="20"/>
                          </w:rPr>
                          <w:t>приказ</w:t>
                        </w:r>
                        <w:r w:rsidRPr="008043BA">
                          <w:rPr>
                            <w:rFonts w:ascii="Times New Roman" w:hAnsi="Times New Roman"/>
                            <w:sz w:val="20"/>
                            <w:szCs w:val="20"/>
                          </w:rPr>
                          <w:t xml:space="preserve"> о создании комиссии в связи с аварией (по образцу приказов по основной деятельности); регистрируется в журнале регистрации приказов по</w:t>
                        </w:r>
                        <w:r>
                          <w:rPr>
                            <w:rFonts w:ascii="Times New Roman" w:hAnsi="Times New Roman"/>
                          </w:rPr>
                          <w:t xml:space="preserve"> основной деятельности</w:t>
                        </w:r>
                      </w:p>
                    </w:txbxContent>
                  </v:textbox>
                </v:roundrect>
                <v:roundrect id="AutoShape 37" o:spid="_x0000_s1061" style="position:absolute;left:1150;top:2950;width:9781;height:4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zM8MA&#10;AADbAAAADwAAAGRycy9kb3ducmV2LnhtbESPQWsCMRSE7wX/Q3hCbzWx2KKrUUSo9Fa6evD43Dx3&#10;Fzcva5Jdt/31TaHQ4zAz3zCrzWAb0ZMPtWMN04kCQVw4U3Op4Xh4e5qDCBHZYOOYNHxRgM169LDC&#10;zLg7f1Kfx1IkCIcMNVQxtpmUoajIYpi4ljh5F+ctxiR9KY3He4LbRj4r9Sot1pwWKmxpV1FxzTur&#10;oTCqU/7UfyzOLzH/7rsby/1N68fxsF2CiDTE//Bf+91oWMz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hzM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 xml:space="preserve">акт </w:t>
                        </w:r>
                        <w:r>
                          <w:rPr>
                            <w:rFonts w:ascii="Times New Roman" w:hAnsi="Times New Roman"/>
                          </w:rPr>
                          <w:t>об аварии; регистрируется в журнале</w:t>
                        </w:r>
                      </w:p>
                    </w:txbxContent>
                  </v:textbox>
                </v:roundrect>
                <v:roundrect id="AutoShape 38" o:spid="_x0000_s1062" style="position:absolute;left:1150;top:3600;width:9781;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WqMMA&#10;AADbAAAADwAAAGRycy9kb3ducmV2LnhtbESPQWvCQBSE74L/YXlCb7prwWJSVxGhpbdi9NDja/Y1&#10;CWbfxt1NTPvr3UKhx2FmvmE2u9G2YiAfGscalgsFgrh0puFKw/n0Ml+DCBHZYOuYNHxTgN12Otlg&#10;btyNjzQUsRIJwiFHDXWMXS5lKGuyGBauI07el/MWY5K+ksbjLcFtKx+VepIWG04LNXZ0qKm8FL3V&#10;UBrVK/8xvGefq1j8DP2V5etV64fZuH8GEWmM/+G/9pvRkK3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TWq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докладная записка</w:t>
                        </w:r>
                        <w:r>
                          <w:rPr>
                            <w:rFonts w:ascii="Times New Roman" w:hAnsi="Times New Roman"/>
                          </w:rPr>
                          <w:t xml:space="preserve"> о переводе в связи с производственной аварией</w:t>
                        </w:r>
                      </w:p>
                    </w:txbxContent>
                  </v:textbox>
                </v:roundrect>
                <v:roundrect id="AutoShape 39" o:spid="_x0000_s1063" style="position:absolute;left:1150;top:4302;width:9781;height:7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I38MA&#10;AADbAAAADwAAAGRycy9kb3ducmV2LnhtbESPQWsCMRSE7wX/Q3iCt5pYUOpqFBEq3kq3Hjw+N8/d&#10;xc3LmmTXbX99Uyj0OMzMN8x6O9hG9ORD7VjDbKpAEBfO1FxqOH2+Pb+CCBHZYOOYNHxRgO1m9LTG&#10;zLgHf1Cfx1IkCIcMNVQxtpmUoajIYpi6ljh5V+ctxiR9KY3HR4LbRr4otZAWa04LFba0r6i45Z3V&#10;UBjVKX/u35eXecy/++7O8nDXejIedisQkYb4H/5rH42G5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ZI3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Оформляется </w:t>
                        </w:r>
                        <w:r w:rsidRPr="004A5B49">
                          <w:rPr>
                            <w:rFonts w:ascii="Times New Roman" w:hAnsi="Times New Roman"/>
                            <w:i/>
                          </w:rPr>
                          <w:t>приказ</w:t>
                        </w:r>
                        <w:r>
                          <w:rPr>
                            <w:rFonts w:ascii="Times New Roman" w:hAnsi="Times New Roman"/>
                          </w:rPr>
                          <w:t xml:space="preserve"> (распоряжение) о переводе (форма Т-5 или Т-5а); регистрируется в журнале регистрации приказов по личному составу</w:t>
                        </w:r>
                      </w:p>
                    </w:txbxContent>
                  </v:textbox>
                </v:roundrect>
                <v:roundrect id="AutoShape 40" o:spid="_x0000_s1064" style="position:absolute;left:1150;top:5196;width:9781;height:4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tRMMA&#10;AADbAAAADwAAAGRycy9kb3ducmV2LnhtbESPQWsCMRSE7wX/Q3hCbzWxYKurUUSo9Fa6evD43Dx3&#10;Fzcva5Jdt/31TaHQ4zAz3zCrzWAb0ZMPtWMN04kCQVw4U3Op4Xh4e5qDCBHZYOOYNHxRgM169LDC&#10;zLg7f1Kfx1IkCIcMNVQxtpmUoajIYpi4ljh5F+ctxiR9KY3He4LbRj4r9SIt1pwWKmxpV1FxzTur&#10;oTCqU/7UfyzOs5h/992N5f6m9eN42C5BRBrif/iv/W40LF7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tR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Ознакомление сотрудника(ов) с приказом</w:t>
                        </w:r>
                      </w:p>
                    </w:txbxContent>
                  </v:textbox>
                </v:roundrect>
                <v:roundrect id="AutoShape 41" o:spid="_x0000_s1065" style="position:absolute;left:1150;top:5820;width:9781;height:4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NsAA&#10;AADbAAAADwAAAGRycy9kb3ducmV2LnhtbERPz2vCMBS+D/wfwhO8zUTBMTtjGYLibazz4PHZvLVl&#10;zUubpLXbX78cBjt+fL93+WRbMZIPjWMNq6UCQVw603Cl4fJxfHwGESKywdYxafimAPl+9rDDzLg7&#10;v9NYxEqkEA4Zaqhj7DIpQ1mTxbB0HXHiPp23GBP0lTQe7ynctnKt1JO02HBqqLGjQ03lVzFYDaVR&#10;g/LX8W1728TiZxx6lqde68V8en0BEWmK/+I/99lo2Ka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5NsAAAADbAAAADwAAAAAAAAAAAAAAAACYAgAAZHJzL2Rvd25y&#10;ZXYueG1sUEsFBgAAAAAEAAQA9QAAAIUDAAAAAA==&#10;">
                  <v:textbox>
                    <w:txbxContent>
                      <w:p w:rsidR="003060F4" w:rsidRPr="00792250" w:rsidRDefault="003060F4" w:rsidP="00C70777">
                        <w:pPr>
                          <w:jc w:val="both"/>
                          <w:rPr>
                            <w:rFonts w:ascii="Times New Roman" w:hAnsi="Times New Roman"/>
                          </w:rPr>
                        </w:pPr>
                        <w:r>
                          <w:rPr>
                            <w:rFonts w:ascii="Times New Roman" w:hAnsi="Times New Roman"/>
                          </w:rPr>
                          <w:t>Копия проказа передается в бухгалтерию</w:t>
                        </w:r>
                      </w:p>
                    </w:txbxContent>
                  </v:textbox>
                </v:roundrect>
                <v:shape id="AutoShape 42" o:spid="_x0000_s1066" type="#_x0000_t32" style="position:absolute;left:870;top:1150;width:9;height:49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43" o:spid="_x0000_s1067" type="#_x0000_t32" style="position:absolute;left:879;top:1150;width:1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44" o:spid="_x0000_s1068" type="#_x0000_t32" style="position:absolute;left:879;top:2310;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45" o:spid="_x0000_s1069" type="#_x0000_t32" style="position:absolute;left:879;top:3170;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46" o:spid="_x0000_s1070" type="#_x0000_t32" style="position:absolute;left:879;top:3856;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7" o:spid="_x0000_s1071" type="#_x0000_t32" style="position:absolute;left:879;top:4678;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48" o:spid="_x0000_s1072" type="#_x0000_t32" style="position:absolute;left:879;top:5431;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49" o:spid="_x0000_s1073" type="#_x0000_t32" style="position:absolute;left:879;top:6050;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w:pict>
          </mc:Fallback>
        </mc:AlternateConten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spacing w:after="0" w:line="240" w:lineRule="auto"/>
        <w:ind w:firstLine="709"/>
        <w:jc w:val="center"/>
        <w:rPr>
          <w:rFonts w:ascii="Times New Roman" w:hAnsi="Times New Roman"/>
          <w:sz w:val="28"/>
          <w:szCs w:val="28"/>
        </w:rPr>
      </w:pPr>
      <w:r w:rsidRPr="00B1158C">
        <w:rPr>
          <w:rFonts w:ascii="Times New Roman" w:hAnsi="Times New Roman"/>
          <w:sz w:val="24"/>
          <w:szCs w:val="24"/>
        </w:rPr>
        <w:t>Рисунок 4.2 –</w:t>
      </w:r>
      <w:r w:rsidRPr="00B1158C">
        <w:rPr>
          <w:rFonts w:ascii="Times New Roman" w:hAnsi="Times New Roman"/>
          <w:sz w:val="28"/>
          <w:szCs w:val="28"/>
        </w:rPr>
        <w:t xml:space="preserve"> </w:t>
      </w:r>
      <w:r w:rsidRPr="00B1158C">
        <w:rPr>
          <w:rFonts w:ascii="Times New Roman" w:hAnsi="Times New Roman"/>
          <w:sz w:val="24"/>
          <w:szCs w:val="24"/>
        </w:rPr>
        <w:t>Технология оформления документов при переводе  в связи с производственной необходимостью</w:t>
      </w:r>
    </w:p>
    <w:p w:rsidR="003060F4" w:rsidRPr="00B1158C" w:rsidRDefault="003060F4" w:rsidP="00694B9E">
      <w:pPr>
        <w:widowControl w:val="0"/>
        <w:spacing w:after="0" w:line="360" w:lineRule="auto"/>
        <w:ind w:firstLine="709"/>
        <w:jc w:val="both"/>
        <w:rPr>
          <w:rFonts w:ascii="Times New Roman" w:hAnsi="Times New Roman"/>
          <w:sz w:val="28"/>
          <w:szCs w:val="28"/>
        </w:rPr>
      </w:pP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Состав документов, связанных с переводом в случае производственной необходимости, определяется особенностями такого перевода: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согласия работника при таком переводе не требуется (за исключением перевода на работу, требующую более низкой квалификации);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необходимость такого перевода должна быть подтверждена в письменной форме;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такой перевод является временным и не должен отражаться в личной карточке (форма Т-2), личном деле и трудовой книжке.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Работодатель вправе перевести работника на другую работу только в той организации, с которой он состоит в трудовых отношениях.</w:t>
      </w:r>
    </w:p>
    <w:p w:rsidR="003060F4" w:rsidRPr="00B1158C" w:rsidRDefault="003060F4" w:rsidP="00694B9E">
      <w:pPr>
        <w:widowControl w:val="0"/>
        <w:spacing w:after="0" w:line="360" w:lineRule="auto"/>
        <w:ind w:firstLine="709"/>
        <w:jc w:val="center"/>
        <w:rPr>
          <w:rFonts w:ascii="Times New Roman" w:hAnsi="Times New Roman"/>
          <w:sz w:val="28"/>
          <w:szCs w:val="28"/>
        </w:rPr>
      </w:pPr>
      <w:r w:rsidRPr="00B1158C">
        <w:rPr>
          <w:rFonts w:ascii="Times New Roman" w:hAnsi="Times New Roman"/>
          <w:b/>
          <w:bCs/>
          <w:i/>
          <w:iCs/>
          <w:sz w:val="28"/>
          <w:szCs w:val="28"/>
        </w:rPr>
        <w:t>Обязательный перевод работника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некоторых случаях, согласно ТК РФ и иным федеральным  законам, на работодателя возлагается обязанность перевести работника на другую работу, например, по медицинским показаниям.</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Документирование перевода на другую постоянную работу по указанной причине должно начинаться с написания работником заявления, в котором содержится просьба о переводе, с приложением медицинского заключения. При наличии в организации соответствующей работы руководитель проставляет на заявлении резолюцию, поручая кадровой службе согласовать с работником данный перевод.</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получения согласия работника на данный перевод необходимо внести изменения в заключенный с ним ранее трудовой договор (в форме дополнительного соглашения).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 основании подписанного работодателем и работником дополнительного соглашения издается приказ о переводе (форма Т-5) и вносится соответствующая информация в личную карточку (форма Т-2), в трудовую книжку и в табель рабочего времени.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приказе о переводе при необходимости должно быть отражено изменение тарифной ставки (оклада).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отказа работника от предлагаемых вариантов перевода целесообразно подготовить соответствующую докладную записку на имя руководителя организации.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Результатом рассмотрения докладной записки должна стать резолюция руководителя организации, содержащая указание о подготовке проекта приказа об увольнении работника в соответствии с п. 8 ч, 1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Приказ об увольнении оформляется по унифицированной форме Т-8 и доводится до работника под роспись. Записи об увольнении работника вносятся в личную карточку (форма Т-2), и трудовую книжку и удостоверяются подписями специалиста кадровой службы и увольняемого работника. В день увольнения работнику должна быть выдана трудовая книжка с получением его подписи в графе 13 «Книги учета движения трудовых книжек и вкладышей в них».</w:t>
      </w:r>
    </w:p>
    <w:p w:rsidR="003060F4" w:rsidRPr="00B1158C" w:rsidRDefault="003060F4" w:rsidP="00694B9E">
      <w:pPr>
        <w:widowControl w:val="0"/>
        <w:ind w:firstLine="708"/>
        <w:jc w:val="center"/>
        <w:rPr>
          <w:rFonts w:ascii="Times New Roman" w:hAnsi="Times New Roman"/>
          <w:sz w:val="28"/>
          <w:szCs w:val="28"/>
        </w:rPr>
      </w:pPr>
      <w:r w:rsidRPr="00B1158C">
        <w:rPr>
          <w:rFonts w:ascii="Times New Roman" w:hAnsi="Times New Roman"/>
          <w:b/>
          <w:bCs/>
          <w:sz w:val="28"/>
          <w:szCs w:val="28"/>
        </w:rPr>
        <w:t>4.3. Порядок и особенности оформления документов</w:t>
      </w:r>
      <w:r w:rsidRPr="00B1158C">
        <w:rPr>
          <w:rFonts w:ascii="Times New Roman" w:hAnsi="Times New Roman"/>
          <w:sz w:val="28"/>
          <w:szCs w:val="28"/>
        </w:rPr>
        <w:t xml:space="preserve"> </w:t>
      </w:r>
      <w:r w:rsidRPr="00B1158C">
        <w:rPr>
          <w:rFonts w:ascii="Times New Roman" w:hAnsi="Times New Roman"/>
          <w:b/>
          <w:bCs/>
          <w:sz w:val="28"/>
          <w:szCs w:val="28"/>
        </w:rPr>
        <w:t>при прекращении (расторжении) трудового</w:t>
      </w:r>
      <w:r w:rsidRPr="00B1158C">
        <w:rPr>
          <w:rFonts w:ascii="Times New Roman" w:hAnsi="Times New Roman"/>
          <w:sz w:val="28"/>
          <w:szCs w:val="28"/>
        </w:rPr>
        <w:t xml:space="preserve"> </w:t>
      </w:r>
      <w:r w:rsidRPr="00B1158C">
        <w:rPr>
          <w:rFonts w:ascii="Times New Roman" w:hAnsi="Times New Roman"/>
          <w:b/>
          <w:bCs/>
          <w:sz w:val="28"/>
          <w:szCs w:val="28"/>
        </w:rPr>
        <w:t>договора с работником</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Трудовое законодательство РФ, устанавливая перечень оснований прекращения трудового договора, использует различные термины: прекращение трудового договора; расторжение трудового договора; увольнение работника. Термины различны по своему содержанию и несут разную смысловую нагрузку: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Прекращение трудового договора: наиболее широкое понятие, используемое в трудовом законодательстве, РФ и иных федеральных законах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2. Расторжение трудового договора: охватывает основания по инициативе сторон трудового договора (работника и/или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3. Увольнение: принимается тогда, когда речь идет о работнике и означает то же, что и термин «прекращение» применительно к трудовому договору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Прекращение трудового договора правомерно при условиях: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когда налицо указанные в законе основания прекращения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соблюден порядок прекращения трудового договора по данному основанию;</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существует юридический акт прекращения трудового договора (приказ об увольнении).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Прекращение трудового договора означает окончание действия трудового договора и порожденного им трудового отношения.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Введенная в ТК РФ новая статья 84.1 регулирует общий порядок оформления увольнения (прекращения трудового договора), которым предусмотрены следующие правила: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прекращение трудового договора оформляется приказом (распоряжением)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 приказом (распоряжением) работодателя о прекращении трудового договора работник должен быть ознакомлен подпись.</w:t>
      </w:r>
      <w:r w:rsidRPr="00B1158C">
        <w:rPr>
          <w:rFonts w:ascii="Times New Roman" w:hAnsi="Times New Roman"/>
          <w:spacing w:val="-2"/>
        </w:rPr>
        <w:t xml:space="preserve"> </w:t>
      </w:r>
      <w:r w:rsidRPr="00B1158C">
        <w:rPr>
          <w:rFonts w:ascii="Times New Roman" w:hAnsi="Times New Roman"/>
          <w:sz w:val="28"/>
          <w:szCs w:val="28"/>
        </w:rPr>
        <w:t>По требованию работника работодатель обязан выдать ему надлежащим образом заверенную копию указанного приказа-(распоряжения). В случае, если приказ (распоряжение) о прекращении трудового договора невозможно довести до сведения работника или если работник отказывается ознакомиться с ним под роспись, на приказе (распоряжении) производится соответствующую запись;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сохраняюсь место работы (должность);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в день прекращения трудового договора работодатель обязан выдать работнику трудовую книжку и произвести с ним расчет в соответствии со ст.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пункт статьи, часть статьи, статью ТК РФ или иного федерального закона;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в случае, когда в день прекращения трудового договора невозможно выдать трудовую книжку работнику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Во всех случаях днем увольнения работника является последний день его работы. Трудовой договор может быть прекращен по целому ряду оснований: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по инициативе работника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инициативе работодателя (ст. 81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соглашению сторон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инициативе третьих лиц (органов), не являющихся стороной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обстоятельствам, не зависящим от воли сторон и третьих лиц (истечение срока действия на срок более двух месяцев или лишние работника специального права в соответствии с законами и иными нормативными правовыми актами РФ) (ст. 83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Расторжение трудового договора по инициативе работника (по собственному желанию) регламентируется ст. 77 ТК РФ, согласно которой работник расторгает трудовой договор путем подачи не позднее, чем за две недели до увольнения в адрес работодателя письменного заявления, предупреждающего работодателя об увольнении. Работодатель регистрирует его, а со следующего дня начинает отсчет двух</w:t>
      </w:r>
      <w:r>
        <w:rPr>
          <w:rFonts w:ascii="Times New Roman" w:hAnsi="Times New Roman"/>
          <w:sz w:val="28"/>
          <w:szCs w:val="28"/>
        </w:rPr>
        <w:t>недельного срока предупреждения.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Процедуру оформления документов в связи с увольнением по инициативе работника можно представить в виде схемы.</w:t>
      </w:r>
      <w:r w:rsidRPr="00D33BF0">
        <w:rPr>
          <w:rFonts w:ascii="Times New Roman" w:hAnsi="Times New Roman"/>
          <w:sz w:val="28"/>
          <w:szCs w:val="28"/>
        </w:rPr>
        <w:t xml:space="preserve"> </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Перечень оснований расторжения трудового договора </w:t>
      </w:r>
      <w:r w:rsidRPr="00B1158C">
        <w:rPr>
          <w:rFonts w:ascii="Times New Roman" w:hAnsi="Times New Roman"/>
          <w:i/>
          <w:iCs/>
          <w:sz w:val="28"/>
          <w:szCs w:val="28"/>
        </w:rPr>
        <w:t xml:space="preserve">по инициативе работодателя </w:t>
      </w:r>
      <w:r w:rsidRPr="00B1158C">
        <w:rPr>
          <w:rFonts w:ascii="Times New Roman" w:hAnsi="Times New Roman"/>
          <w:sz w:val="28"/>
          <w:szCs w:val="28"/>
        </w:rPr>
        <w:t>насчитывает 14 оснований. Статья 81 ТК РФ включает основания, которые связаны:</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с организационно-экономическими, финансовыми обстоятельствами (ликвидация организации, сокращение численности или штата работников);</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личностью работника (несоответствие работника занимаемой должности или выполняемой работе по состоянию здоровья);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виновными действиями работника (неоднократное неисполнение без уважительных причин трудовых обязанностей работником, имеющим дисциплинарное взыскание, однократное грубое нарушение работником трудовых обязанностей.</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052202" w:rsidP="00694B9E">
      <w:pPr>
        <w:widowControl w:val="0"/>
        <w:ind w:firstLine="708"/>
        <w:jc w:val="both"/>
        <w:rPr>
          <w:rFonts w:ascii="Times New Roman" w:hAnsi="Times New Roman"/>
          <w:sz w:val="28"/>
          <w:szCs w:val="28"/>
        </w:rPr>
      </w:pPr>
      <w:r>
        <w:rPr>
          <w:noProof/>
          <w:lang w:eastAsia="ru-RU"/>
        </w:rPr>
        <mc:AlternateContent>
          <mc:Choice Requires="wpg">
            <w:drawing>
              <wp:anchor distT="0" distB="0" distL="114300" distR="114300" simplePos="0" relativeHeight="251660288" behindDoc="0" locked="0" layoutInCell="1" allowOverlap="1">
                <wp:simplePos x="0" y="0"/>
                <wp:positionH relativeFrom="column">
                  <wp:posOffset>-404495</wp:posOffset>
                </wp:positionH>
                <wp:positionV relativeFrom="paragraph">
                  <wp:posOffset>-325755</wp:posOffset>
                </wp:positionV>
                <wp:extent cx="6363970" cy="8562975"/>
                <wp:effectExtent l="5080" t="7620" r="12700" b="11430"/>
                <wp:wrapNone/>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8562975"/>
                          <a:chOff x="1460" y="714"/>
                          <a:chExt cx="10022" cy="13282"/>
                        </a:xfrm>
                      </wpg:grpSpPr>
                      <wps:wsp>
                        <wps:cNvPr id="58" name="Rectangle 51"/>
                        <wps:cNvSpPr>
                          <a:spLocks noChangeArrowheads="1"/>
                        </wps:cNvSpPr>
                        <wps:spPr bwMode="auto">
                          <a:xfrm>
                            <a:off x="1698" y="714"/>
                            <a:ext cx="9781" cy="533"/>
                          </a:xfrm>
                          <a:prstGeom prst="rect">
                            <a:avLst/>
                          </a:prstGeom>
                          <a:solidFill>
                            <a:srgbClr val="FFFFFF"/>
                          </a:solidFill>
                          <a:ln w="9525">
                            <a:solidFill>
                              <a:srgbClr val="000000"/>
                            </a:solidFill>
                            <a:miter lim="800000"/>
                            <a:headEnd/>
                            <a:tailEnd/>
                          </a:ln>
                        </wps:spPr>
                        <wps:txbx>
                          <w:txbxContent>
                            <w:p w:rsidR="003060F4" w:rsidRPr="00A44CC1" w:rsidRDefault="003060F4" w:rsidP="00C70777">
                              <w:pPr>
                                <w:jc w:val="center"/>
                                <w:rPr>
                                  <w:rFonts w:ascii="Times New Roman" w:hAnsi="Times New Roman"/>
                                </w:rPr>
                              </w:pPr>
                              <w:r w:rsidRPr="00A44CC1">
                                <w:rPr>
                                  <w:rFonts w:ascii="Times New Roman" w:hAnsi="Times New Roman"/>
                                </w:rPr>
                                <w:t>Технология оформления документов в связи с увольнением по инициативе работника (п.3 ст. 77)</w:t>
                              </w:r>
                            </w:p>
                          </w:txbxContent>
                        </wps:txbx>
                        <wps:bodyPr rot="0" vert="horz" wrap="square" lIns="91440" tIns="45720" rIns="91440" bIns="45720" anchor="t" anchorCtr="0" upright="1">
                          <a:noAutofit/>
                        </wps:bodyPr>
                      </wps:wsp>
                      <wps:wsp>
                        <wps:cNvPr id="59" name="AutoShape 52"/>
                        <wps:cNvSpPr>
                          <a:spLocks noChangeArrowheads="1"/>
                        </wps:cNvSpPr>
                        <wps:spPr bwMode="auto">
                          <a:xfrm>
                            <a:off x="1698" y="1387"/>
                            <a:ext cx="9781" cy="750"/>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Сотрудник предупреждает работодателя о своем желании расторгнуть трудовой договор письменно </w:t>
                              </w:r>
                              <w:r w:rsidRPr="00A725D4">
                                <w:rPr>
                                  <w:rFonts w:ascii="Times New Roman" w:hAnsi="Times New Roman"/>
                                  <w:i/>
                                </w:rPr>
                                <w:t>не позднее чем за две недели в виде заявления</w:t>
                              </w:r>
                            </w:p>
                          </w:txbxContent>
                        </wps:txbx>
                        <wps:bodyPr rot="0" vert="horz" wrap="square" lIns="91440" tIns="45720" rIns="91440" bIns="45720" anchor="t" anchorCtr="0" upright="1">
                          <a:noAutofit/>
                        </wps:bodyPr>
                      </wps:wsp>
                      <wps:wsp>
                        <wps:cNvPr id="60" name="AutoShape 53"/>
                        <wps:cNvSpPr>
                          <a:spLocks noChangeArrowheads="1"/>
                        </wps:cNvSpPr>
                        <wps:spPr bwMode="auto">
                          <a:xfrm>
                            <a:off x="1698" y="2242"/>
                            <a:ext cx="9781" cy="796"/>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Заявление регистрируется в </w:t>
                              </w:r>
                              <w:r w:rsidRPr="00A725D4">
                                <w:rPr>
                                  <w:rFonts w:ascii="Times New Roman" w:hAnsi="Times New Roman"/>
                                  <w:i/>
                                </w:rPr>
                                <w:t>журнале входящей документации</w:t>
                              </w:r>
                              <w:r>
                                <w:rPr>
                                  <w:rFonts w:ascii="Times New Roman" w:hAnsi="Times New Roman"/>
                                </w:rPr>
                                <w:t xml:space="preserve"> (или другом специальном журнале) и передается руководителю</w:t>
                              </w:r>
                            </w:p>
                          </w:txbxContent>
                        </wps:txbx>
                        <wps:bodyPr rot="0" vert="horz" wrap="square" lIns="91440" tIns="45720" rIns="91440" bIns="45720" anchor="t" anchorCtr="0" upright="1">
                          <a:noAutofit/>
                        </wps:bodyPr>
                      </wps:wsp>
                      <wps:wsp>
                        <wps:cNvPr id="61" name="AutoShape 54"/>
                        <wps:cNvSpPr>
                          <a:spLocks noChangeArrowheads="1"/>
                        </wps:cNvSpPr>
                        <wps:spPr bwMode="auto">
                          <a:xfrm>
                            <a:off x="1698" y="3161"/>
                            <a:ext cx="9781" cy="45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Руководитель ставит на заявлении свою резолюцию</w:t>
                              </w:r>
                            </w:p>
                          </w:txbxContent>
                        </wps:txbx>
                        <wps:bodyPr rot="0" vert="horz" wrap="square" lIns="91440" tIns="45720" rIns="91440" bIns="45720" anchor="t" anchorCtr="0" upright="1">
                          <a:noAutofit/>
                        </wps:bodyPr>
                      </wps:wsp>
                      <wps:wsp>
                        <wps:cNvPr id="62" name="AutoShape 55"/>
                        <wps:cNvSpPr>
                          <a:spLocks noChangeArrowheads="1"/>
                        </wps:cNvSpPr>
                        <wps:spPr bwMode="auto">
                          <a:xfrm>
                            <a:off x="1698" y="3811"/>
                            <a:ext cx="9781" cy="840"/>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В журнале входящей документации делается запись о сути сделанной резолюции, и заявление передается сотруднику, к которому в резолюции руководителя есть распорядительное обращение</w:t>
                              </w:r>
                            </w:p>
                          </w:txbxContent>
                        </wps:txbx>
                        <wps:bodyPr rot="0" vert="horz" wrap="square" lIns="91440" tIns="45720" rIns="91440" bIns="45720" anchor="t" anchorCtr="0" upright="1">
                          <a:noAutofit/>
                        </wps:bodyPr>
                      </wps:wsp>
                      <wps:wsp>
                        <wps:cNvPr id="63" name="AutoShape 56"/>
                        <wps:cNvSpPr>
                          <a:spLocks noChangeArrowheads="1"/>
                        </wps:cNvSpPr>
                        <wps:spPr bwMode="auto">
                          <a:xfrm>
                            <a:off x="1698" y="4823"/>
                            <a:ext cx="9781" cy="744"/>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В случае, если сутью резолюции является оформление приказа о расторжении трудового договора, издается приказ</w:t>
                              </w:r>
                            </w:p>
                          </w:txbxContent>
                        </wps:txbx>
                        <wps:bodyPr rot="0" vert="horz" wrap="square" lIns="91440" tIns="45720" rIns="91440" bIns="45720" anchor="t" anchorCtr="0" upright="1">
                          <a:noAutofit/>
                        </wps:bodyPr>
                      </wps:wsp>
                      <wps:wsp>
                        <wps:cNvPr id="64" name="AutoShape 57"/>
                        <wps:cNvSpPr>
                          <a:spLocks noChangeArrowheads="1"/>
                        </wps:cNvSpPr>
                        <wps:spPr bwMode="auto">
                          <a:xfrm>
                            <a:off x="1698" y="5742"/>
                            <a:ext cx="9781" cy="45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wps:txbx>
                        <wps:bodyPr rot="0" vert="horz" wrap="square" lIns="91440" tIns="45720" rIns="91440" bIns="45720" anchor="t" anchorCtr="0" upright="1">
                          <a:noAutofit/>
                        </wps:bodyPr>
                      </wps:wsp>
                      <wps:wsp>
                        <wps:cNvPr id="65" name="AutoShape 58"/>
                        <wps:cNvSpPr>
                          <a:spLocks noChangeArrowheads="1"/>
                        </wps:cNvSpPr>
                        <wps:spPr bwMode="auto">
                          <a:xfrm>
                            <a:off x="1698" y="6404"/>
                            <a:ext cx="9781" cy="51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wps:txbx>
                        <wps:bodyPr rot="0" vert="horz" wrap="square" lIns="91440" tIns="45720" rIns="91440" bIns="45720" anchor="t" anchorCtr="0" upright="1">
                          <a:noAutofit/>
                        </wps:bodyPr>
                      </wps:wsp>
                      <wps:wsp>
                        <wps:cNvPr id="66" name="AutoShape 59"/>
                        <wps:cNvSpPr>
                          <a:spLocks noChangeArrowheads="1"/>
                        </wps:cNvSpPr>
                        <wps:spPr bwMode="auto">
                          <a:xfrm>
                            <a:off x="1698" y="7147"/>
                            <a:ext cx="9781" cy="82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wps:txbx>
                        <wps:bodyPr rot="0" vert="horz" wrap="square" lIns="91440" tIns="45720" rIns="91440" bIns="45720" anchor="t" anchorCtr="0" upright="1">
                          <a:noAutofit/>
                        </wps:bodyPr>
                      </wps:wsp>
                      <wps:wsp>
                        <wps:cNvPr id="67" name="AutoShape 60"/>
                        <wps:cNvSpPr>
                          <a:spLocks noChangeArrowheads="1"/>
                        </wps:cNvSpPr>
                        <wps:spPr bwMode="auto">
                          <a:xfrm>
                            <a:off x="1701" y="8154"/>
                            <a:ext cx="9781" cy="544"/>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wps:txbx>
                        <wps:bodyPr rot="0" vert="horz" wrap="square" lIns="91440" tIns="45720" rIns="91440" bIns="45720" anchor="t" anchorCtr="0" upright="1">
                          <a:noAutofit/>
                        </wps:bodyPr>
                      </wps:wsp>
                      <wps:wsp>
                        <wps:cNvPr id="68" name="AutoShape 61"/>
                        <wps:cNvSpPr>
                          <a:spLocks noChangeArrowheads="1"/>
                        </wps:cNvSpPr>
                        <wps:spPr bwMode="auto">
                          <a:xfrm>
                            <a:off x="1698" y="8903"/>
                            <a:ext cx="9781" cy="843"/>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wps:txbx>
                        <wps:bodyPr rot="0" vert="horz" wrap="square" lIns="91440" tIns="45720" rIns="91440" bIns="45720" anchor="t" anchorCtr="0" upright="1">
                          <a:noAutofit/>
                        </wps:bodyPr>
                      </wps:wsp>
                      <wps:wsp>
                        <wps:cNvPr id="69" name="AutoShape 62"/>
                        <wps:cNvSpPr>
                          <a:spLocks noChangeArrowheads="1"/>
                        </wps:cNvSpPr>
                        <wps:spPr bwMode="auto">
                          <a:xfrm>
                            <a:off x="1701" y="10027"/>
                            <a:ext cx="9781" cy="527"/>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wps:txbx>
                        <wps:bodyPr rot="0" vert="horz" wrap="square" lIns="91440" tIns="45720" rIns="91440" bIns="45720" anchor="t" anchorCtr="0" upright="1">
                          <a:noAutofit/>
                        </wps:bodyPr>
                      </wps:wsp>
                      <wps:wsp>
                        <wps:cNvPr id="70" name="AutoShape 63"/>
                        <wps:cNvSpPr>
                          <a:spLocks noChangeArrowheads="1"/>
                        </wps:cNvSpPr>
                        <wps:spPr bwMode="auto">
                          <a:xfrm>
                            <a:off x="1698" y="10765"/>
                            <a:ext cx="9781" cy="59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wps:txbx>
                        <wps:bodyPr rot="0" vert="horz" wrap="square" lIns="91440" tIns="45720" rIns="91440" bIns="45720" anchor="t" anchorCtr="0" upright="1">
                          <a:noAutofit/>
                        </wps:bodyPr>
                      </wps:wsp>
                      <wps:wsp>
                        <wps:cNvPr id="71" name="AutoShape 64"/>
                        <wps:cNvSpPr>
                          <a:spLocks noChangeArrowheads="1"/>
                        </wps:cNvSpPr>
                        <wps:spPr bwMode="auto">
                          <a:xfrm>
                            <a:off x="1701" y="11643"/>
                            <a:ext cx="9781" cy="755"/>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wps:txbx>
                        <wps:bodyPr rot="0" vert="horz" wrap="square" lIns="91440" tIns="45720" rIns="91440" bIns="45720" anchor="t" anchorCtr="0" upright="1">
                          <a:noAutofit/>
                        </wps:bodyPr>
                      </wps:wsp>
                      <wps:wsp>
                        <wps:cNvPr id="72" name="AutoShape 65"/>
                        <wps:cNvSpPr>
                          <a:spLocks noChangeArrowheads="1"/>
                        </wps:cNvSpPr>
                        <wps:spPr bwMode="auto">
                          <a:xfrm>
                            <a:off x="1701" y="12679"/>
                            <a:ext cx="9781" cy="52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wps:txbx>
                        <wps:bodyPr rot="0" vert="horz" wrap="square" lIns="91440" tIns="45720" rIns="91440" bIns="45720" anchor="t" anchorCtr="0" upright="1">
                          <a:noAutofit/>
                        </wps:bodyPr>
                      </wps:wsp>
                      <wps:wsp>
                        <wps:cNvPr id="73" name="AutoShape 66"/>
                        <wps:cNvCnPr/>
                        <wps:spPr bwMode="auto">
                          <a:xfrm>
                            <a:off x="1460" y="1060"/>
                            <a:ext cx="3" cy="127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67"/>
                        <wps:cNvCnPr/>
                        <wps:spPr bwMode="auto">
                          <a:xfrm>
                            <a:off x="1460" y="106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68"/>
                        <wps:cNvCnPr/>
                        <wps:spPr bwMode="auto">
                          <a:xfrm>
                            <a:off x="1460" y="1835"/>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69"/>
                        <wps:cNvCnPr/>
                        <wps:spPr bwMode="auto">
                          <a:xfrm>
                            <a:off x="1460" y="263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70"/>
                        <wps:cNvCnPr/>
                        <wps:spPr bwMode="auto">
                          <a:xfrm>
                            <a:off x="1460" y="335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71"/>
                        <wps:cNvCnPr/>
                        <wps:spPr bwMode="auto">
                          <a:xfrm>
                            <a:off x="1460" y="425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72"/>
                        <wps:cNvCnPr/>
                        <wps:spPr bwMode="auto">
                          <a:xfrm>
                            <a:off x="1460" y="5216"/>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73"/>
                        <wps:cNvCnPr/>
                        <wps:spPr bwMode="auto">
                          <a:xfrm>
                            <a:off x="1460" y="597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74"/>
                        <wps:cNvCnPr/>
                        <wps:spPr bwMode="auto">
                          <a:xfrm>
                            <a:off x="1460" y="669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5"/>
                        <wps:cNvCnPr/>
                        <wps:spPr bwMode="auto">
                          <a:xfrm>
                            <a:off x="1460" y="753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76"/>
                        <wps:cNvCnPr/>
                        <wps:spPr bwMode="auto">
                          <a:xfrm>
                            <a:off x="1460" y="8429"/>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77"/>
                        <wps:cNvCnPr/>
                        <wps:spPr bwMode="auto">
                          <a:xfrm>
                            <a:off x="1463" y="1376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78"/>
                        <wps:cNvCnPr/>
                        <wps:spPr bwMode="auto">
                          <a:xfrm>
                            <a:off x="1460" y="1199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79"/>
                        <wps:cNvCnPr/>
                        <wps:spPr bwMode="auto">
                          <a:xfrm>
                            <a:off x="1463" y="1108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0"/>
                        <wps:cNvCnPr/>
                        <wps:spPr bwMode="auto">
                          <a:xfrm>
                            <a:off x="1463" y="10291"/>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81"/>
                        <wps:cNvCnPr/>
                        <wps:spPr bwMode="auto">
                          <a:xfrm>
                            <a:off x="1463" y="9325"/>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82"/>
                        <wps:cNvSpPr>
                          <a:spLocks noChangeArrowheads="1"/>
                        </wps:cNvSpPr>
                        <wps:spPr bwMode="auto">
                          <a:xfrm>
                            <a:off x="1701" y="13434"/>
                            <a:ext cx="9781" cy="56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wps:txbx>
                        <wps:bodyPr rot="0" vert="horz" wrap="square" lIns="91440" tIns="45720" rIns="91440" bIns="45720" anchor="t" anchorCtr="0" upright="1">
                          <a:noAutofit/>
                        </wps:bodyPr>
                      </wps:wsp>
                      <wps:wsp>
                        <wps:cNvPr id="90" name="AutoShape 83"/>
                        <wps:cNvCnPr/>
                        <wps:spPr bwMode="auto">
                          <a:xfrm>
                            <a:off x="1463" y="12960"/>
                            <a:ext cx="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74" style="position:absolute;left:0;text-align:left;margin-left:-31.85pt;margin-top:-25.65pt;width:501.1pt;height:674.25pt;z-index:251660288" coordorigin="1460,714" coordsize="10022,1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">
                <v:rect id="Rectangle 51" o:spid="_x0000_s1075" style="position:absolute;left:1698;top:714;width:978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3060F4" w:rsidRPr="00A44CC1" w:rsidRDefault="003060F4" w:rsidP="00C70777">
                        <w:pPr>
                          <w:jc w:val="center"/>
                          <w:rPr>
                            <w:rFonts w:ascii="Times New Roman" w:hAnsi="Times New Roman"/>
                          </w:rPr>
                        </w:pPr>
                        <w:r w:rsidRPr="00A44CC1">
                          <w:rPr>
                            <w:rFonts w:ascii="Times New Roman" w:hAnsi="Times New Roman"/>
                          </w:rPr>
                          <w:t>Технология оформления документов в связи с увольнением по инициативе работника (п.3 ст. 77)</w:t>
                        </w:r>
                      </w:p>
                    </w:txbxContent>
                  </v:textbox>
                </v:rect>
                <v:roundrect id="AutoShape 52" o:spid="_x0000_s1076" style="position:absolute;left:1698;top:1387;width:9781;height:7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N8MA&#10;AADbAAAADwAAAGRycy9kb3ducmV2LnhtbESPQWvCQBSE74L/YXlCb7prwWJSVxGhpbdi9NDja/Y1&#10;CWbfxt1NTPvr3UKhx2FmvmE2u9G2YiAfGscalgsFgrh0puFKw/n0Ml+DCBHZYOuYNHxTgN12Otlg&#10;btyNjzQUsRIJwiFHDXWMXS5lKGuyGBauI07el/MWY5K+ksbjLcFtKx+VepIWG04LNXZ0qKm8FL3V&#10;UBrVK/8xvGefq1j8DP2V5etV64fZuH8GEWmM/+G/9pvRsMr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mN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Сотрудник предупреждает работодателя о своем желании расторгнуть трудовой договор письменно </w:t>
                        </w:r>
                        <w:r w:rsidRPr="00A725D4">
                          <w:rPr>
                            <w:rFonts w:ascii="Times New Roman" w:hAnsi="Times New Roman"/>
                            <w:i/>
                          </w:rPr>
                          <w:t>не позднее чем за две недели в виде заявления</w:t>
                        </w:r>
                      </w:p>
                    </w:txbxContent>
                  </v:textbox>
                </v:roundrect>
                <v:roundrect id="AutoShape 53" o:spid="_x0000_s1077" style="position:absolute;left:1698;top:2242;width:9781;height:7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F8AA&#10;AADbAAAADwAAAGRycy9kb3ducmV2LnhtbERPz2vCMBS+C/4P4Qm7aeJA0c4oMtjwNqwePL41b21Z&#10;81KTtHb7681B8Pjx/d7sBtuInnyoHWuYzxQI4sKZmksN59PHdAUiRGSDjWPS8EcBdtvxaIOZcTc+&#10;Up/HUqQQDhlqqGJsMylDUZHFMHMtceJ+nLcYE/SlNB5vKdw28lWppbRYc2qosKX3iorfvLMaCqM6&#10;5S/91/p7EfP/vruy/Lxq/TIZ9m8gIg3xKX64D0bDM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F8AAAADbAAAADwAAAAAAAAAAAAAAAACYAgAAZHJzL2Rvd25y&#10;ZXYueG1sUEsFBgAAAAAEAAQA9QAAAIUDAAAAAA==&#10;">
                  <v:textbox>
                    <w:txbxContent>
                      <w:p w:rsidR="003060F4" w:rsidRPr="00792250" w:rsidRDefault="003060F4" w:rsidP="00C70777">
                        <w:pPr>
                          <w:jc w:val="both"/>
                          <w:rPr>
                            <w:rFonts w:ascii="Times New Roman" w:hAnsi="Times New Roman"/>
                          </w:rPr>
                        </w:pPr>
                        <w:r>
                          <w:rPr>
                            <w:rFonts w:ascii="Times New Roman" w:hAnsi="Times New Roman"/>
                          </w:rPr>
                          <w:t xml:space="preserve">Заявление регистрируется в </w:t>
                        </w:r>
                        <w:r w:rsidRPr="00A725D4">
                          <w:rPr>
                            <w:rFonts w:ascii="Times New Roman" w:hAnsi="Times New Roman"/>
                            <w:i/>
                          </w:rPr>
                          <w:t>журнале входящей документации</w:t>
                        </w:r>
                        <w:r>
                          <w:rPr>
                            <w:rFonts w:ascii="Times New Roman" w:hAnsi="Times New Roman"/>
                          </w:rPr>
                          <w:t xml:space="preserve"> (или другом специальном журнале) и передается руководителю</w:t>
                        </w:r>
                      </w:p>
                    </w:txbxContent>
                  </v:textbox>
                </v:roundrect>
                <v:roundrect id="AutoShape 54" o:spid="_x0000_s1078" style="position:absolute;left:1698;top:3161;width:9781;height:4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gjMMA&#10;AADbAAAADwAAAGRycy9kb3ducmV2LnhtbESPQWsCMRSE7wX/Q3iCt5pYUOpqFBEq3kq3Hjw+N8/d&#10;xc3LmmTXbX99Uyj0OMzMN8x6O9hG9ORD7VjDbKpAEBfO1FxqOH2+Pb+CCBHZYOOYNHxRgO1m9LTG&#10;zLgHf1Cfx1IkCIcMNVQxtpmUoajIYpi6ljh5V+ctxiR9KY3HR4LbRr4otZAWa04LFba0r6i45Z3V&#10;UBjVKX/u35eXecy/++7O8nDXejIedisQkYb4H/5rH42GxQ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qgj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Руководитель ставит на заявлении свою резолюцию</w:t>
                        </w:r>
                      </w:p>
                    </w:txbxContent>
                  </v:textbox>
                </v:roundrect>
                <v:roundrect id="AutoShape 55" o:spid="_x0000_s1079" style="position:absolute;left:1698;top:3811;width:9781;height:8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8MA&#10;AADbAAAADwAAAGRycy9kb3ducmV2LnhtbESPQWsCMRSE7wX/Q3iCt5ooKHU1igiW3kq3Hjw+N8/d&#10;xc3LmmTXbX99Uyj0OMzMN8xmN9hG9ORD7VjDbKpAEBfO1FxqOH0en19AhIhssHFMGr4owG47etpg&#10;ZtyDP6jPYykShEOGGqoY20zKUFRkMUxdS5y8q/MWY5K+lMbjI8FtI+dKLaX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g++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В журнале входящей документации делается запись о сути сделанной резолюции, и заявление передается сотруднику, к которому в резолюции руководителя есть распорядительное обращение</w:t>
                        </w:r>
                      </w:p>
                    </w:txbxContent>
                  </v:textbox>
                </v:roundrect>
                <v:roundrect id="AutoShape 56" o:spid="_x0000_s1080" style="position:absolute;left:1698;top:4823;width:9781;height:7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bYMMA&#10;AADbAAAADwAAAGRycy9kb3ducmV2LnhtbESPQWsCMRSE7wX/Q3hCb5rYo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SbY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В случае, если сутью резолюции является оформление приказа о расторжении трудового договора, издается приказ</w:t>
                        </w:r>
                      </w:p>
                    </w:txbxContent>
                  </v:textbox>
                </v:roundrect>
                <v:roundrect id="AutoShape 57" o:spid="_x0000_s1081" style="position:absolute;left:1698;top:5742;width:9781;height:4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v:textbox>
                </v:roundrect>
                <v:roundrect id="AutoShape 58" o:spid="_x0000_s1082" style="position:absolute;left:1698;top:6404;width:9781;height:5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mj8MA&#10;AADbAAAADwAAAGRycy9kb3ducmV2LnhtbESPQWsCMRSE7wX/Q3iCt5pYUOpqFBEs3kq3Hjw+N8/d&#10;xc3LmmTXbX99Uyj0OMzMN8x6O9hG9ORD7VjDbKpAEBfO1FxqOH0enl9BhIhssHFMGr4owHYzelpj&#10;ZtyDP6jPYykShEOGGqoY20zKUFRkMUxdS5y8q/MWY5K+lMbjI8FtI1+UWkiLNaeFClvaV1Tc8s5q&#10;KIzqlD/378vLPObffXdn+XbXejI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Gmj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v:textbox>
                </v:roundrect>
                <v:roundrect id="AutoShape 59" o:spid="_x0000_s1083" style="position:absolute;left:1698;top:7147;width:978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4+MMA&#10;AADbAAAADwAAAGRycy9kb3ducmV2LnhtbESPQWvCQBSE7wX/w/IEb3XXgqFGVxGh4q007aHHZ/aZ&#10;BLNv4+4mpv313UKhx2FmvmE2u9G2YiAfGscaFnMFgrh0puFKw8f7y+MziBCRDbaOScMXBdhtJw8b&#10;zI278xsNRaxEgnDIUUMdY5dLGcqaLIa564iTd3HeYkzSV9J4vCe4beWTUpm02HBaqLGjQ03lteit&#10;htKoXvnP4XV1Xsbie+hvLI83rWfTcb8GEWmM/+G/9sloyDL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M4+M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v:textbox>
                </v:roundrect>
                <v:roundrect id="AutoShape 60" o:spid="_x0000_s1084" style="position:absolute;left:1701;top:8154;width:9781;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Y8MA&#10;AADbAAAADwAAAGRycy9kb3ducmV2LnhtbESPQWsCMRSE74X+h/AEbzWxoK2rUUpB6a249uDxuXnu&#10;Lm5e1iS7bvvrTaHQ4zAz3zCrzWAb0ZMPtWMN04kCQVw4U3Op4euwfXoFESKywcYxafimAJv148MK&#10;M+NuvKc+j6VIEA4ZaqhibDMpQ1GRxTBxLXHyzs5bjEn6UhqPtwS3jXxWai4t1pwWKmzpvaLikndW&#10;Q2FUp/yx/1ycZjH/6bsry91V6/FoeFuCiDTE//Bf+8NomL/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Y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v:textbox>
                </v:roundrect>
                <v:roundrect id="AutoShape 61" o:spid="_x0000_s1085" style="position:absolute;left:1698;top:8903;width:9781;height:8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v:textbox>
                </v:roundrect>
                <v:roundrect id="AutoShape 62" o:spid="_x0000_s1086" style="position:absolute;left:1701;top:10027;width:9781;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v:textbox>
                </v:roundrect>
                <v:roundrect id="AutoShape 63" o:spid="_x0000_s1087" style="position:absolute;left:1698;top:10765;width:9781;height:5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v:textbox>
                </v:roundrect>
                <v:roundrect id="AutoShape 64" o:spid="_x0000_s1088" style="position:absolute;left:1701;top:11643;width:9781;height:7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2UcMA&#10;AADbAAAADwAAAGRycy9kb3ducmV2LnhtbESPQWsCMRSE7wX/Q3hCbzWxYKurUUSo9Fa6evD43Dx3&#10;Fzcva5Jdt/31TaHQ4zAz3zCrzWAb0ZMPtWMN04kCQVw4U3Op4Xh4e5qDCBHZYOOYNHxRgM169LDC&#10;zLg7f1Kfx1IkCIcMNVQxtpmUoajIYpi4ljh5F+ctxiR9KY3He4LbRj4r9SIt1pwWKmxpV1FxzTur&#10;oTCqU/7UfyzOs5h/992N5f6m9eN42C5BRBrif/iv/W40vE7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2UcMAAADbAAAADwAAAAAAAAAAAAAAAACYAgAAZHJzL2Rv&#10;d25yZXYueG1sUEsFBgAAAAAEAAQA9QAAAIgDAAAAAA==&#10;">
                  <v:textbox>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v:textbox>
                </v:roundrect>
                <v:roundrect id="AutoShape 65" o:spid="_x0000_s1089" style="position:absolute;left:1701;top:12679;width:9781;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oJsMA&#10;AADbAAAADwAAAGRycy9kb3ducmV2LnhtbESPQWsCMRSE74L/ITyhN00UWtvVKCJYeitde+jxuXnd&#10;Xbp5WZPsuu2vbwTB4zAz3zDr7WAb0ZMPtWMN85kCQVw4U3Op4fN4mD6DCBHZYOOYNPxSgO1mPFpj&#10;ZtyFP6jPYykShEOGGqoY20zKUFRkMcxcS5y8b+ctxiR9KY3HS4LbRi6UepIWa04LFba0r6j4yTur&#10;oTCqU/6rf385Pcb8r+/OLF/PWj9Mht0KRKQh3sO39pvRs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oJsMAAADbAAAADwAAAAAAAAAAAAAAAACYAgAAZHJzL2Rv&#10;d25yZXYueG1sUEsFBgAAAAAEAAQA9QAAAIgDAAAAAA==&#10;">
                  <v:textbo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v:textbox>
                </v:roundrect>
                <v:shape id="AutoShape 66" o:spid="_x0000_s1090" type="#_x0000_t32" style="position:absolute;left:1460;top:1060;width:3;height:12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67" o:spid="_x0000_s1091" type="#_x0000_t32" style="position:absolute;left:1460;top:106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68" o:spid="_x0000_s1092" type="#_x0000_t32" style="position:absolute;left:1460;top:1835;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69" o:spid="_x0000_s1093" type="#_x0000_t32" style="position:absolute;left:1460;top:263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70" o:spid="_x0000_s1094" type="#_x0000_t32" style="position:absolute;left:1460;top:335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71" o:spid="_x0000_s1095" type="#_x0000_t32" style="position:absolute;left:1460;top:425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72" o:spid="_x0000_s1096" type="#_x0000_t32" style="position:absolute;left:1460;top:5216;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73" o:spid="_x0000_s1097" type="#_x0000_t32" style="position:absolute;left:1460;top:597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74" o:spid="_x0000_s1098" type="#_x0000_t32" style="position:absolute;left:1460;top:669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75" o:spid="_x0000_s1099" type="#_x0000_t32" style="position:absolute;left:1460;top:753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76" o:spid="_x0000_s1100" type="#_x0000_t32" style="position:absolute;left:1460;top:8429;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77" o:spid="_x0000_s1101" type="#_x0000_t32" style="position:absolute;left:1463;top:1376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78" o:spid="_x0000_s1102" type="#_x0000_t32" style="position:absolute;left:1460;top:1199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79" o:spid="_x0000_s1103" type="#_x0000_t32" style="position:absolute;left:1463;top:1108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80" o:spid="_x0000_s1104" type="#_x0000_t32" style="position:absolute;left:1463;top:10291;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81" o:spid="_x0000_s1105" type="#_x0000_t32" style="position:absolute;left:1463;top:9325;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roundrect id="AutoShape 82" o:spid="_x0000_s1106" style="position:absolute;left:1701;top:13434;width:9781;height:5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KcMMA&#10;AADbAAAADwAAAGRycy9kb3ducmV2LnhtbESPQWsCMRSE7wX/Q3hCbzWxUNGtUURo6U1cPfT4unnd&#10;Xdy8rEl2XfvrG0HwOMzMN8xyPdhG9ORD7VjDdKJAEBfO1FxqOB4+XuYgQkQ22DgmDVcKsF6NnpaY&#10;GXfhPfV5LEWCcMhQQxVjm0kZioosholriZP367zFmKQvpfF4SXDbyFelZtJizWmhwpa2FRWnvLMa&#10;CqM65b/73eLnLeZ/fXdm+XnW+nk8bN5BRBriI3xvfxkN8wXcvq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KcMMAAADbAAAADwAAAAAAAAAAAAAAAACYAgAAZHJzL2Rv&#10;d25yZXYueG1sUEsFBgAAAAAEAAQA9QAAAIgDAAAAAA==&#10;">
                  <v:textbo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v:textbox>
                </v:roundrect>
                <v:shape id="AutoShape 83" o:spid="_x0000_s1107" type="#_x0000_t32" style="position:absolute;left:1463;top:12960;width:2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group>
            </w:pict>
          </mc:Fallback>
        </mc:AlternateConten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Default="003060F4" w:rsidP="00694B9E">
      <w:pPr>
        <w:widowControl w:val="0"/>
        <w:spacing w:after="0" w:line="240" w:lineRule="auto"/>
        <w:ind w:firstLine="709"/>
        <w:jc w:val="center"/>
        <w:rPr>
          <w:rFonts w:ascii="Times New Roman" w:hAnsi="Times New Roman"/>
          <w:sz w:val="24"/>
          <w:szCs w:val="24"/>
        </w:rPr>
      </w:pPr>
      <w:r w:rsidRPr="00B1158C">
        <w:rPr>
          <w:rFonts w:ascii="Times New Roman" w:hAnsi="Times New Roman"/>
          <w:sz w:val="24"/>
          <w:szCs w:val="24"/>
        </w:rPr>
        <w:t>Рисунок 4.3 – Технология оформления документов в связи с увольнением по инициативе работника</w:t>
      </w:r>
    </w:p>
    <w:p w:rsidR="003060F4" w:rsidRDefault="003060F4" w:rsidP="00694B9E">
      <w:pPr>
        <w:widowControl w:val="0"/>
        <w:spacing w:after="0" w:line="240" w:lineRule="auto"/>
        <w:ind w:firstLine="709"/>
        <w:jc w:val="center"/>
        <w:rPr>
          <w:rFonts w:ascii="Times New Roman" w:hAnsi="Times New Roman"/>
          <w:sz w:val="24"/>
          <w:szCs w:val="24"/>
        </w:rPr>
      </w:pPr>
    </w:p>
    <w:p w:rsidR="003060F4" w:rsidRDefault="003060F4" w:rsidP="00694B9E">
      <w:pPr>
        <w:widowControl w:val="0"/>
        <w:spacing w:after="0" w:line="240" w:lineRule="auto"/>
        <w:ind w:firstLine="709"/>
        <w:jc w:val="center"/>
        <w:rPr>
          <w:rFonts w:ascii="Times New Roman" w:hAnsi="Times New Roman"/>
          <w:sz w:val="24"/>
          <w:szCs w:val="24"/>
        </w:rPr>
      </w:pPr>
    </w:p>
    <w:p w:rsidR="003060F4" w:rsidRPr="00B1158C" w:rsidRDefault="003060F4" w:rsidP="00694B9E">
      <w:pPr>
        <w:widowControl w:val="0"/>
        <w:spacing w:after="0" w:line="240" w:lineRule="auto"/>
        <w:ind w:firstLine="709"/>
        <w:jc w:val="center"/>
        <w:rPr>
          <w:rFonts w:ascii="Times New Roman" w:hAnsi="Times New Roman"/>
          <w:sz w:val="28"/>
          <w:szCs w:val="28"/>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052202"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r>
        <w:rPr>
          <w:noProof/>
          <w:lang w:eastAsia="ru-RU"/>
        </w:rPr>
        <mc:AlternateContent>
          <mc:Choice Requires="wpg">
            <w:drawing>
              <wp:anchor distT="0" distB="0" distL="114300" distR="114300" simplePos="0" relativeHeight="251661312" behindDoc="0" locked="0" layoutInCell="1" allowOverlap="1">
                <wp:simplePos x="0" y="0"/>
                <wp:positionH relativeFrom="column">
                  <wp:posOffset>-153035</wp:posOffset>
                </wp:positionH>
                <wp:positionV relativeFrom="paragraph">
                  <wp:posOffset>-419100</wp:posOffset>
                </wp:positionV>
                <wp:extent cx="6363970" cy="7716520"/>
                <wp:effectExtent l="8890" t="9525" r="8890" b="8255"/>
                <wp:wrapNone/>
                <wp:docPr id="2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7716520"/>
                          <a:chOff x="1460" y="474"/>
                          <a:chExt cx="10022" cy="12152"/>
                        </a:xfrm>
                      </wpg:grpSpPr>
                      <wps:wsp>
                        <wps:cNvPr id="26" name="Rectangle 85"/>
                        <wps:cNvSpPr>
                          <a:spLocks noChangeArrowheads="1"/>
                        </wps:cNvSpPr>
                        <wps:spPr bwMode="auto">
                          <a:xfrm>
                            <a:off x="1698" y="474"/>
                            <a:ext cx="9781" cy="773"/>
                          </a:xfrm>
                          <a:prstGeom prst="rect">
                            <a:avLst/>
                          </a:prstGeom>
                          <a:solidFill>
                            <a:srgbClr val="FFFFFF"/>
                          </a:solidFill>
                          <a:ln w="9525">
                            <a:solidFill>
                              <a:srgbClr val="000000"/>
                            </a:solidFill>
                            <a:miter lim="800000"/>
                            <a:headEnd/>
                            <a:tailEnd/>
                          </a:ln>
                        </wps:spPr>
                        <wps:txb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w:t>
                              </w:r>
                              <w:r>
                                <w:rPr>
                                  <w:rFonts w:ascii="Times New Roman" w:hAnsi="Times New Roman"/>
                                  <w:b/>
                                </w:rPr>
                                <w:t>при расторжении трудового договора по соглашению сторон</w:t>
                              </w:r>
                            </w:p>
                          </w:txbxContent>
                        </wps:txbx>
                        <wps:bodyPr rot="0" vert="horz" wrap="square" lIns="91440" tIns="45720" rIns="91440" bIns="45720" anchor="t" anchorCtr="0" upright="1">
                          <a:noAutofit/>
                        </wps:bodyPr>
                      </wps:wsp>
                      <wps:wsp>
                        <wps:cNvPr id="27" name="AutoShape 86"/>
                        <wps:cNvSpPr>
                          <a:spLocks noChangeArrowheads="1"/>
                        </wps:cNvSpPr>
                        <wps:spPr bwMode="auto">
                          <a:xfrm>
                            <a:off x="1698" y="1387"/>
                            <a:ext cx="9781" cy="56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Оформляется соглашение о расторжении трудового договора</w:t>
                              </w:r>
                            </w:p>
                          </w:txbxContent>
                        </wps:txbx>
                        <wps:bodyPr rot="0" vert="horz" wrap="square" lIns="91440" tIns="45720" rIns="91440" bIns="45720" anchor="t" anchorCtr="0" upright="1">
                          <a:noAutofit/>
                        </wps:bodyPr>
                      </wps:wsp>
                      <wps:wsp>
                        <wps:cNvPr id="28" name="AutoShape 87"/>
                        <wps:cNvSpPr>
                          <a:spLocks noChangeArrowheads="1"/>
                        </wps:cNvSpPr>
                        <wps:spPr bwMode="auto">
                          <a:xfrm>
                            <a:off x="1698" y="2066"/>
                            <a:ext cx="9781" cy="568"/>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Соглашение подписывается обеими сторонами</w:t>
                              </w:r>
                            </w:p>
                          </w:txbxContent>
                        </wps:txbx>
                        <wps:bodyPr rot="0" vert="horz" wrap="square" lIns="91440" tIns="45720" rIns="91440" bIns="45720" anchor="t" anchorCtr="0" upright="1">
                          <a:noAutofit/>
                        </wps:bodyPr>
                      </wps:wsp>
                      <wps:wsp>
                        <wps:cNvPr id="29" name="AutoShape 88"/>
                        <wps:cNvSpPr>
                          <a:spLocks noChangeArrowheads="1"/>
                        </wps:cNvSpPr>
                        <wps:spPr bwMode="auto">
                          <a:xfrm>
                            <a:off x="1698" y="2775"/>
                            <a:ext cx="9781" cy="843"/>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Соглашение регистрируется в журнале входящей документации (или другом специальном журнале)</w:t>
                              </w:r>
                            </w:p>
                          </w:txbxContent>
                        </wps:txbx>
                        <wps:bodyPr rot="0" vert="horz" wrap="square" lIns="91440" tIns="45720" rIns="91440" bIns="45720" anchor="t" anchorCtr="0" upright="1">
                          <a:noAutofit/>
                        </wps:bodyPr>
                      </wps:wsp>
                      <wps:wsp>
                        <wps:cNvPr id="30" name="AutoShape 89"/>
                        <wps:cNvSpPr>
                          <a:spLocks noChangeArrowheads="1"/>
                        </wps:cNvSpPr>
                        <wps:spPr bwMode="auto">
                          <a:xfrm>
                            <a:off x="1698" y="3811"/>
                            <a:ext cx="9781" cy="544"/>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Оформляется приказ о расторжении трудового договора (форма Т-8)</w:t>
                              </w:r>
                            </w:p>
                          </w:txbxContent>
                        </wps:txbx>
                        <wps:bodyPr rot="0" vert="horz" wrap="square" lIns="91440" tIns="45720" rIns="91440" bIns="45720" anchor="t" anchorCtr="0" upright="1">
                          <a:noAutofit/>
                        </wps:bodyPr>
                      </wps:wsp>
                      <wps:wsp>
                        <wps:cNvPr id="31" name="AutoShape 90"/>
                        <wps:cNvSpPr>
                          <a:spLocks noChangeArrowheads="1"/>
                        </wps:cNvSpPr>
                        <wps:spPr bwMode="auto">
                          <a:xfrm>
                            <a:off x="1701" y="4548"/>
                            <a:ext cx="9781" cy="516"/>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wps:txbx>
                        <wps:bodyPr rot="0" vert="horz" wrap="square" lIns="91440" tIns="45720" rIns="91440" bIns="45720" anchor="t" anchorCtr="0" upright="1">
                          <a:noAutofit/>
                        </wps:bodyPr>
                      </wps:wsp>
                      <wps:wsp>
                        <wps:cNvPr id="32" name="AutoShape 91"/>
                        <wps:cNvSpPr>
                          <a:spLocks noChangeArrowheads="1"/>
                        </wps:cNvSpPr>
                        <wps:spPr bwMode="auto">
                          <a:xfrm>
                            <a:off x="1701" y="5268"/>
                            <a:ext cx="9781" cy="51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wps:txbx>
                        <wps:bodyPr rot="0" vert="horz" wrap="square" lIns="91440" tIns="45720" rIns="91440" bIns="45720" anchor="t" anchorCtr="0" upright="1">
                          <a:noAutofit/>
                        </wps:bodyPr>
                      </wps:wsp>
                      <wps:wsp>
                        <wps:cNvPr id="33" name="AutoShape 92"/>
                        <wps:cNvSpPr>
                          <a:spLocks noChangeArrowheads="1"/>
                        </wps:cNvSpPr>
                        <wps:spPr bwMode="auto">
                          <a:xfrm>
                            <a:off x="1698" y="5988"/>
                            <a:ext cx="9781" cy="825"/>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wps:txbx>
                        <wps:bodyPr rot="0" vert="horz" wrap="square" lIns="91440" tIns="45720" rIns="91440" bIns="45720" anchor="t" anchorCtr="0" upright="1">
                          <a:noAutofit/>
                        </wps:bodyPr>
                      </wps:wsp>
                      <wps:wsp>
                        <wps:cNvPr id="34" name="AutoShape 93"/>
                        <wps:cNvSpPr>
                          <a:spLocks noChangeArrowheads="1"/>
                        </wps:cNvSpPr>
                        <wps:spPr bwMode="auto">
                          <a:xfrm>
                            <a:off x="1698" y="7709"/>
                            <a:ext cx="9781" cy="544"/>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wps:txbx>
                        <wps:bodyPr rot="0" vert="horz" wrap="square" lIns="91440" tIns="45720" rIns="91440" bIns="45720" anchor="t" anchorCtr="0" upright="1">
                          <a:noAutofit/>
                        </wps:bodyPr>
                      </wps:wsp>
                      <wps:wsp>
                        <wps:cNvPr id="35" name="AutoShape 94"/>
                        <wps:cNvSpPr>
                          <a:spLocks noChangeArrowheads="1"/>
                        </wps:cNvSpPr>
                        <wps:spPr bwMode="auto">
                          <a:xfrm>
                            <a:off x="1698" y="8482"/>
                            <a:ext cx="9781" cy="843"/>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wps:txbx>
                        <wps:bodyPr rot="0" vert="horz" wrap="square" lIns="91440" tIns="45720" rIns="91440" bIns="45720" anchor="t" anchorCtr="0" upright="1">
                          <a:noAutofit/>
                        </wps:bodyPr>
                      </wps:wsp>
                      <wps:wsp>
                        <wps:cNvPr id="36" name="AutoShape 95"/>
                        <wps:cNvSpPr>
                          <a:spLocks noChangeArrowheads="1"/>
                        </wps:cNvSpPr>
                        <wps:spPr bwMode="auto">
                          <a:xfrm>
                            <a:off x="1701" y="7007"/>
                            <a:ext cx="9781" cy="527"/>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wps:txbx>
                        <wps:bodyPr rot="0" vert="horz" wrap="square" lIns="91440" tIns="45720" rIns="91440" bIns="45720" anchor="t" anchorCtr="0" upright="1">
                          <a:noAutofit/>
                        </wps:bodyPr>
                      </wps:wsp>
                      <wps:wsp>
                        <wps:cNvPr id="37" name="AutoShape 96"/>
                        <wps:cNvSpPr>
                          <a:spLocks noChangeArrowheads="1"/>
                        </wps:cNvSpPr>
                        <wps:spPr bwMode="auto">
                          <a:xfrm>
                            <a:off x="1698" y="9536"/>
                            <a:ext cx="9781" cy="59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wps:txbx>
                        <wps:bodyPr rot="0" vert="horz" wrap="square" lIns="91440" tIns="45720" rIns="91440" bIns="45720" anchor="t" anchorCtr="0" upright="1">
                          <a:noAutofit/>
                        </wps:bodyPr>
                      </wps:wsp>
                      <wps:wsp>
                        <wps:cNvPr id="38" name="AutoShape 97"/>
                        <wps:cNvSpPr>
                          <a:spLocks noChangeArrowheads="1"/>
                        </wps:cNvSpPr>
                        <wps:spPr bwMode="auto">
                          <a:xfrm>
                            <a:off x="1698" y="10326"/>
                            <a:ext cx="9781" cy="755"/>
                          </a:xfrm>
                          <a:prstGeom prst="roundRect">
                            <a:avLst>
                              <a:gd name="adj" fmla="val 16667"/>
                            </a:avLst>
                          </a:prstGeom>
                          <a:solidFill>
                            <a:srgbClr val="FFFFFF"/>
                          </a:solidFill>
                          <a:ln w="9525">
                            <a:solidFill>
                              <a:srgbClr val="000000"/>
                            </a:solidFill>
                            <a:round/>
                            <a:headEnd/>
                            <a:tailEnd/>
                          </a:ln>
                        </wps:spPr>
                        <wps:txbx>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wps:txbx>
                        <wps:bodyPr rot="0" vert="horz" wrap="square" lIns="91440" tIns="45720" rIns="91440" bIns="45720" anchor="t" anchorCtr="0" upright="1">
                          <a:noAutofit/>
                        </wps:bodyPr>
                      </wps:wsp>
                      <wps:wsp>
                        <wps:cNvPr id="39" name="AutoShape 98"/>
                        <wps:cNvSpPr>
                          <a:spLocks noChangeArrowheads="1"/>
                        </wps:cNvSpPr>
                        <wps:spPr bwMode="auto">
                          <a:xfrm>
                            <a:off x="1701" y="11327"/>
                            <a:ext cx="9781" cy="527"/>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wps:txbx>
                        <wps:bodyPr rot="0" vert="horz" wrap="square" lIns="91440" tIns="45720" rIns="91440" bIns="45720" anchor="t" anchorCtr="0" upright="1">
                          <a:noAutofit/>
                        </wps:bodyPr>
                      </wps:wsp>
                      <wps:wsp>
                        <wps:cNvPr id="40" name="AutoShape 99"/>
                        <wps:cNvCnPr/>
                        <wps:spPr bwMode="auto">
                          <a:xfrm>
                            <a:off x="1460" y="1060"/>
                            <a:ext cx="3" cy="11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00"/>
                        <wps:cNvCnPr/>
                        <wps:spPr bwMode="auto">
                          <a:xfrm>
                            <a:off x="1460" y="106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01"/>
                        <wps:cNvCnPr/>
                        <wps:spPr bwMode="auto">
                          <a:xfrm>
                            <a:off x="1463" y="1652"/>
                            <a:ext cx="23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02"/>
                        <wps:cNvCnPr/>
                        <wps:spPr bwMode="auto">
                          <a:xfrm>
                            <a:off x="1460" y="2406"/>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03"/>
                        <wps:cNvCnPr/>
                        <wps:spPr bwMode="auto">
                          <a:xfrm>
                            <a:off x="1460" y="321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04"/>
                        <wps:cNvCnPr/>
                        <wps:spPr bwMode="auto">
                          <a:xfrm>
                            <a:off x="1463" y="4057"/>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05"/>
                        <wps:cNvCnPr/>
                        <wps:spPr bwMode="auto">
                          <a:xfrm>
                            <a:off x="1463" y="4829"/>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06"/>
                        <wps:cNvCnPr/>
                        <wps:spPr bwMode="auto">
                          <a:xfrm>
                            <a:off x="1463" y="5497"/>
                            <a:ext cx="2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07"/>
                        <wps:cNvCnPr/>
                        <wps:spPr bwMode="auto">
                          <a:xfrm>
                            <a:off x="1463" y="634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08"/>
                        <wps:cNvCnPr/>
                        <wps:spPr bwMode="auto">
                          <a:xfrm>
                            <a:off x="1463" y="7288"/>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09"/>
                        <wps:cNvCnPr/>
                        <wps:spPr bwMode="auto">
                          <a:xfrm>
                            <a:off x="1463" y="7955"/>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10"/>
                        <wps:cNvCnPr/>
                        <wps:spPr bwMode="auto">
                          <a:xfrm>
                            <a:off x="1463" y="12328"/>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11"/>
                        <wps:cNvCnPr/>
                        <wps:spPr bwMode="auto">
                          <a:xfrm>
                            <a:off x="1460" y="11555"/>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12"/>
                        <wps:cNvCnPr/>
                        <wps:spPr bwMode="auto">
                          <a:xfrm>
                            <a:off x="1463" y="1066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13"/>
                        <wps:cNvCnPr/>
                        <wps:spPr bwMode="auto">
                          <a:xfrm>
                            <a:off x="1463" y="9834"/>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14"/>
                        <wps:cNvCnPr/>
                        <wps:spPr bwMode="auto">
                          <a:xfrm>
                            <a:off x="1463" y="8868"/>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15"/>
                        <wps:cNvSpPr>
                          <a:spLocks noChangeArrowheads="1"/>
                        </wps:cNvSpPr>
                        <wps:spPr bwMode="auto">
                          <a:xfrm>
                            <a:off x="1698" y="12064"/>
                            <a:ext cx="9781" cy="562"/>
                          </a:xfrm>
                          <a:prstGeom prst="roundRect">
                            <a:avLst>
                              <a:gd name="adj" fmla="val 16667"/>
                            </a:avLst>
                          </a:prstGeom>
                          <a:solidFill>
                            <a:srgbClr val="FFFFFF"/>
                          </a:solidFill>
                          <a:ln w="9525">
                            <a:solidFill>
                              <a:srgbClr val="000000"/>
                            </a:solidFill>
                            <a:round/>
                            <a:headEnd/>
                            <a:tailEnd/>
                          </a:ln>
                        </wps:spPr>
                        <wps:txb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108" style="position:absolute;left:0;text-align:left;margin-left:-12.05pt;margin-top:-33pt;width:501.1pt;height:607.6pt;z-index:251661312" coordorigin="1460,474" coordsize="10022,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">
                <v:rect id="Rectangle 85" o:spid="_x0000_s1109" style="position:absolute;left:1698;top:474;width:9781;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w:t>
                        </w:r>
                        <w:r>
                          <w:rPr>
                            <w:rFonts w:ascii="Times New Roman" w:hAnsi="Times New Roman"/>
                            <w:b/>
                          </w:rPr>
                          <w:t>при расторжении трудового договора по соглашению сторон</w:t>
                        </w:r>
                      </w:p>
                    </w:txbxContent>
                  </v:textbox>
                </v:rect>
                <v:roundrect id="AutoShape 86" o:spid="_x0000_s1110" style="position:absolute;left:1698;top:1387;width:9781;height:5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Оформляется соглашение о расторжении трудового договора</w:t>
                        </w:r>
                      </w:p>
                    </w:txbxContent>
                  </v:textbox>
                </v:roundrect>
                <v:roundrect id="AutoShape 87" o:spid="_x0000_s1111" style="position:absolute;left:1698;top:2066;width:9781;height:5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3060F4" w:rsidRPr="00792250" w:rsidRDefault="003060F4" w:rsidP="00C70777">
                        <w:pPr>
                          <w:jc w:val="both"/>
                          <w:rPr>
                            <w:rFonts w:ascii="Times New Roman" w:hAnsi="Times New Roman"/>
                          </w:rPr>
                        </w:pPr>
                        <w:r>
                          <w:rPr>
                            <w:rFonts w:ascii="Times New Roman" w:hAnsi="Times New Roman"/>
                          </w:rPr>
                          <w:t>Соглашение подписывается обеими сторонами</w:t>
                        </w:r>
                      </w:p>
                    </w:txbxContent>
                  </v:textbox>
                </v:roundrect>
                <v:roundrect id="AutoShape 88" o:spid="_x0000_s1112" style="position:absolute;left:1698;top:2775;width:9781;height:8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Соглашение регистрируется в журнале входящей документации (или другом специальном журнале)</w:t>
                        </w:r>
                      </w:p>
                    </w:txbxContent>
                  </v:textbox>
                </v:roundrect>
                <v:roundrect id="AutoShape 89" o:spid="_x0000_s1113" style="position:absolute;left:1698;top:3811;width:9781;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3060F4" w:rsidRPr="00792250" w:rsidRDefault="003060F4" w:rsidP="00C70777">
                        <w:pPr>
                          <w:jc w:val="both"/>
                          <w:rPr>
                            <w:rFonts w:ascii="Times New Roman" w:hAnsi="Times New Roman"/>
                          </w:rPr>
                        </w:pPr>
                        <w:r>
                          <w:rPr>
                            <w:rFonts w:ascii="Times New Roman" w:hAnsi="Times New Roman"/>
                          </w:rPr>
                          <w:t>Оформляется приказ о расторжении трудового договора (форма Т-8)</w:t>
                        </w:r>
                      </w:p>
                    </w:txbxContent>
                  </v:textbox>
                </v:roundrect>
                <v:roundrect id="AutoShape 90" o:spid="_x0000_s1114" style="position:absolute;left:1701;top:4548;width:9781;height:5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v:textbox>
                </v:roundrect>
                <v:roundrect id="AutoShape 91" o:spid="_x0000_s1115" style="position:absolute;left:1701;top:5268;width:9781;height:5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5sMA&#10;AADbAAAADwAAAGRycy9kb3ducmV2LnhtbESPQWsCMRSE74L/ITyhN020VN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R5s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v:textbox>
                </v:roundrect>
                <v:roundrect id="AutoShape 92" o:spid="_x0000_s1116" style="position:absolute;left:1698;top:5988;width:978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0fcMA&#10;AADbAAAADwAAAGRycy9kb3ducmV2LnhtbESPQWsCMRSE7wX/Q3iCN02sVO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0fcMAAADbAAAADwAAAAAAAAAAAAAAAACYAgAAZHJzL2Rv&#10;d25yZXYueG1sUEsFBgAAAAAEAAQA9QAAAIgDAAAAAA==&#10;">
                  <v:textbox>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v:textbox>
                </v:roundrect>
                <v:roundrect id="AutoShape 93" o:spid="_x0000_s1117" style="position:absolute;left:1698;top:7709;width:9781;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textbox>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v:textbox>
                </v:roundrect>
                <v:roundrect id="AutoShape 94" o:spid="_x0000_s1118" style="position:absolute;left:1698;top:8482;width:9781;height:8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textbox>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v:textbox>
                </v:roundrect>
                <v:roundrect id="AutoShape 95" o:spid="_x0000_s1119" style="position:absolute;left:1701;top:7007;width:9781;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v:textbox>
                </v:roundrect>
                <v:roundrect id="AutoShape 96" o:spid="_x0000_s1120" style="position:absolute;left:1698;top:9536;width:9781;height:5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v:textbox>
                </v:roundrect>
                <v:roundrect id="AutoShape 97" o:spid="_x0000_s1121" style="position:absolute;left:1698;top:10326;width:9781;height:7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mDMAA&#10;AADbAAAADwAAAGRycy9kb3ducmV2LnhtbERPz2vCMBS+D/Y/hDfwNpNNHF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MmDMAAAADbAAAADwAAAAAAAAAAAAAAAACYAgAAZHJzL2Rvd25y&#10;ZXYueG1sUEsFBgAAAAAEAAQA9QAAAIUDAAAAAA==&#10;">
                  <v:textbox>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v:textbox>
                </v:roundrect>
                <v:roundrect id="AutoShape 98" o:spid="_x0000_s1122" style="position:absolute;left:1701;top:11327;width:9781;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l8MA&#10;AADbAAAADwAAAGRycy9kb3ducmV2LnhtbESPQWsCMRSE7wX/Q3hCbzWx0q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Dl8MAAADbAAAADwAAAAAAAAAAAAAAAACYAgAAZHJzL2Rv&#10;d25yZXYueG1sUEsFBgAAAAAEAAQA9QAAAIgDAAAAAA==&#10;">
                  <v:textbo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v:textbox>
                </v:roundrect>
                <v:shape id="AutoShape 99" o:spid="_x0000_s1123" type="#_x0000_t32" style="position:absolute;left:1460;top:1060;width:3;height:11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00" o:spid="_x0000_s1124" type="#_x0000_t32" style="position:absolute;left:1460;top:106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01" o:spid="_x0000_s1125" type="#_x0000_t32" style="position:absolute;left:1463;top:1652;width:23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102" o:spid="_x0000_s1126" type="#_x0000_t32" style="position:absolute;left:1460;top:2406;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03" o:spid="_x0000_s1127" type="#_x0000_t32" style="position:absolute;left:1460;top:321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04" o:spid="_x0000_s1128" type="#_x0000_t32" style="position:absolute;left:1463;top:4057;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05" o:spid="_x0000_s1129" type="#_x0000_t32" style="position:absolute;left:1463;top:4829;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06" o:spid="_x0000_s1130" type="#_x0000_t32" style="position:absolute;left:1463;top:5497;width:2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07" o:spid="_x0000_s1131" type="#_x0000_t32" style="position:absolute;left:1463;top:634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08" o:spid="_x0000_s1132" type="#_x0000_t32" style="position:absolute;left:1463;top:7288;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09" o:spid="_x0000_s1133" type="#_x0000_t32" style="position:absolute;left:1463;top:7955;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10" o:spid="_x0000_s1134" type="#_x0000_t32" style="position:absolute;left:1463;top:12328;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11" o:spid="_x0000_s1135" type="#_x0000_t32" style="position:absolute;left:1460;top:11555;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12" o:spid="_x0000_s1136" type="#_x0000_t32" style="position:absolute;left:1463;top:10660;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13" o:spid="_x0000_s1137" type="#_x0000_t32" style="position:absolute;left:1463;top:9834;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114" o:spid="_x0000_s1138" type="#_x0000_t32" style="position:absolute;left:1463;top:8868;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roundrect id="AutoShape 115" o:spid="_x0000_s1139" style="position:absolute;left:1698;top:12064;width:9781;height:5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v:textbox>
                </v:roundrect>
              </v:group>
            </w:pict>
          </mc:Fallback>
        </mc:AlternateContent>
      </w: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D33BF0">
      <w:pPr>
        <w:widowControl w:val="0"/>
        <w:shd w:val="clear" w:color="auto" w:fill="FFFFFF"/>
        <w:spacing w:before="418" w:after="120" w:line="240" w:lineRule="auto"/>
        <w:ind w:right="459" w:firstLine="708"/>
        <w:contextualSpacing/>
        <w:jc w:val="center"/>
        <w:rPr>
          <w:rFonts w:ascii="Times New Roman" w:hAnsi="Times New Roman"/>
          <w:sz w:val="24"/>
          <w:szCs w:val="24"/>
        </w:rPr>
      </w:pPr>
      <w:r w:rsidRPr="00B1158C">
        <w:rPr>
          <w:rFonts w:ascii="Times New Roman" w:hAnsi="Times New Roman"/>
          <w:sz w:val="24"/>
          <w:szCs w:val="24"/>
        </w:rPr>
        <w:t>Рисунок 4.4 – Технология оформления документов при расторжении трудового договора по соглашению сторон</w:t>
      </w:r>
    </w:p>
    <w:p w:rsidR="003060F4" w:rsidRPr="00B1158C" w:rsidRDefault="003060F4" w:rsidP="00D33BF0">
      <w:pPr>
        <w:widowControl w:val="0"/>
        <w:shd w:val="clear" w:color="auto" w:fill="FFFFFF"/>
        <w:spacing w:before="418" w:after="120" w:line="240" w:lineRule="auto"/>
        <w:ind w:right="459" w:firstLine="708"/>
        <w:contextualSpacing/>
        <w:jc w:val="center"/>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П</w:t>
      </w:r>
      <w:r w:rsidRPr="00B1158C">
        <w:rPr>
          <w:rFonts w:ascii="Times New Roman" w:hAnsi="Times New Roman"/>
          <w:sz w:val="28"/>
          <w:szCs w:val="28"/>
        </w:rPr>
        <w:t>ри увольнении работников по основаниям, не связанным с их виновными действиями, предусмотрены определенные гарантии:</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предупреждение об увольнении;</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предложение другой работы в порядке перевода с согласия работника;</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преимущественное право оставления на работе работников с более высокой производительностью труда и квалификацией при увольнении по сокращению численности или штата работников;</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выплата выходного пособия;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учет мнения выборного профсоюзного органа организации в установленных случаях при увольнении работников.</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D33BF0">
        <w:rPr>
          <w:rFonts w:ascii="Times New Roman" w:hAnsi="Times New Roman"/>
          <w:sz w:val="28"/>
          <w:szCs w:val="28"/>
        </w:rPr>
        <w:t>Процедуру оформления документов при расторжении тру</w:t>
      </w:r>
      <w:r w:rsidRPr="00D33BF0">
        <w:rPr>
          <w:rFonts w:ascii="Times New Roman" w:hAnsi="Times New Roman"/>
          <w:sz w:val="28"/>
          <w:szCs w:val="28"/>
        </w:rPr>
        <w:softHyphen/>
        <w:t>дового договора по соглашению сторон можно представить и виде схемы (рис. 4.4).</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Соглашение о расторжении трудового договора оформляется аналогично оформлению трудового договора, заключаемого с работником при приеме его на работу.</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4"/>
          <w:szCs w:val="24"/>
        </w:rPr>
      </w:pPr>
    </w:p>
    <w:p w:rsidR="003060F4" w:rsidRPr="00B1158C" w:rsidRDefault="003060F4" w:rsidP="00694B9E">
      <w:pPr>
        <w:widowControl w:val="0"/>
        <w:shd w:val="clear" w:color="auto" w:fill="FFFFFF"/>
        <w:spacing w:after="0" w:line="360" w:lineRule="auto"/>
        <w:ind w:firstLine="709"/>
        <w:contextualSpacing/>
        <w:jc w:val="center"/>
        <w:rPr>
          <w:rFonts w:ascii="Times New Roman" w:hAnsi="Times New Roman"/>
          <w:sz w:val="28"/>
          <w:szCs w:val="28"/>
        </w:rPr>
      </w:pPr>
      <w:r w:rsidRPr="00B1158C">
        <w:rPr>
          <w:rFonts w:ascii="Times New Roman" w:hAnsi="Times New Roman"/>
          <w:b/>
          <w:bCs/>
          <w:sz w:val="28"/>
          <w:szCs w:val="28"/>
        </w:rPr>
        <w:t>4.4. Порядок оформления документов при командировании</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 соответствии со ст. 166 ТК РФ, служебной командировкой является поездка работника по распоряжению работодателя на определенный срок для выполнения служебного поручения вне места его постоянной работы.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Обязательные документы для оформления командировки унифицированы и утверждены постановлением Госкомстата РФ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 1 «Об утверждении унифицированных форм первичной учетной документации по учету труда и его оплаты».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Для оформления служебных командировок применяются унифицированные формы: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служебное задание, унифицированная форма N Т-10а; (Приложение </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приказ о направлении работника в командировку, форма N Т-9 (Т-9а);</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командировочное удостоверение, форма N Т-10.</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Служебное задание</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Цель командировки формулируется руководителем структурного подразделения организации и указывается в служебном задании. Задание составляется в двух экземплярах: один остается у командированного работника, второй помещается в дело по командировкам в службе документации.</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На основании служебного задания оформляется приказ о командировании (форма Т-9 или Т-9а</w:t>
      </w:r>
      <w:r w:rsidRPr="00B1158C">
        <w:rPr>
          <w:rFonts w:ascii="Arial" w:hAnsi="Arial" w:cs="Arial"/>
          <w:sz w:val="23"/>
          <w:szCs w:val="23"/>
          <w:shd w:val="clear" w:color="auto" w:fill="FFFFFF"/>
        </w:rPr>
        <w:t xml:space="preserve">, </w:t>
      </w:r>
      <w:r w:rsidRPr="00B1158C">
        <w:rPr>
          <w:rFonts w:ascii="Times New Roman" w:hAnsi="Times New Roman"/>
          <w:sz w:val="28"/>
          <w:szCs w:val="28"/>
        </w:rPr>
        <w:t xml:space="preserve">утв. постановлением Госкомстата России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xml:space="preserve">. № 1). Это надо сделать до того, как отправили сотрудника в командировку. </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Реквизиты унифицированной формы N Т-9 заполняются в соответствии с правилами оформления приказов. Фамилия, имя, отчество, структурное подразделение и наименование должности (профессии) работника указываются в соответствии со служебным заданием (унифицированная форма N Т-10а).</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После подписания приказа о командировании выписывается командировочное удостоверение (форма Т-10). На оборотной стороне командировочного удостоверения делаются отметки о дне прибытия на место командировки и дне выбытия из места командировки.</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Учет времени нахождения в служебной командировке ведется в днях, поэтому в табеле учета рабочего времени в верхних строках граф проставляется код условного обозначения (к), а нижние строки граф остаются пустыми. В случаях, когда работник выезжает в командировку в выходной день, ему предоставляется другой день отдыха. Суточные выплачиваются командированному работнику за каждый день нахождения в командировке, а также за время нахождения в пути.</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Работнику, направленному в служебную командировку, гарантируется возмещение расходов. К ним относятся:</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проезд (ст. 168 ТК РФ);</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проезд из одного населенного пункта в другой, если работник командирован в несколько организаций, расположенных в разных населенных пунктах (п. 12 Положения о командировках);</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оплату услуг по оформлению проездных документов (п. 12 Положения о командировках);</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Работник, прибывший из командировки, составляет отчет о выполненной работе (форма Т-10а), который согласовывается с руководителем структурного подразделения и представляется в бухгалтерию вместе с командировочным удостоверением и авансовым отчетом.</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На предприятиях, в организациях и учреждениях регистрация лиц, отбывающих в командировки и прибывающих в командировки на данное предприятие, в организацию и учреждение, ведется в специальных журналах.</w:t>
      </w:r>
    </w:p>
    <w:p w:rsidR="003060F4" w:rsidRPr="00B1158C" w:rsidRDefault="003060F4" w:rsidP="00694B9E">
      <w:pPr>
        <w:widowControl w:val="0"/>
        <w:shd w:val="clear" w:color="auto" w:fill="FFFFFF"/>
        <w:spacing w:after="100" w:afterAutospacing="1" w:line="360" w:lineRule="auto"/>
        <w:contextualSpacing/>
        <w:rPr>
          <w:rFonts w:ascii="Times New Roman" w:hAnsi="Times New Roman"/>
          <w:b/>
          <w:bCs/>
          <w:sz w:val="28"/>
          <w:szCs w:val="28"/>
        </w:rPr>
      </w:pPr>
    </w:p>
    <w:p w:rsidR="003060F4" w:rsidRPr="00B1158C" w:rsidRDefault="003060F4" w:rsidP="00694B9E">
      <w:pPr>
        <w:widowControl w:val="0"/>
        <w:shd w:val="clear" w:color="auto" w:fill="FFFFFF"/>
        <w:spacing w:after="100" w:afterAutospacing="1" w:line="360" w:lineRule="auto"/>
        <w:ind w:firstLine="709"/>
        <w:contextualSpacing/>
        <w:jc w:val="center"/>
        <w:rPr>
          <w:rFonts w:ascii="Times New Roman" w:hAnsi="Times New Roman"/>
          <w:sz w:val="28"/>
          <w:szCs w:val="28"/>
        </w:rPr>
      </w:pPr>
      <w:r w:rsidRPr="00B1158C">
        <w:rPr>
          <w:rFonts w:ascii="Times New Roman" w:hAnsi="Times New Roman"/>
          <w:b/>
          <w:bCs/>
          <w:sz w:val="28"/>
          <w:szCs w:val="28"/>
        </w:rPr>
        <w:t>4.5. Оформление отпуска</w:t>
      </w:r>
    </w:p>
    <w:p w:rsidR="003060F4"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Отпуск – это время непрерывного отдыха работника в течение нескольких дней подряд с сохранением места работы (должности) и преимущественно с сохранением средней заработной платы (ст. 114 ТК РФ). Право это гарантируется только тем, кто работает по трудовому договору. Виды отпусков можно представить в виде схемы (рис. 2.5).</w:t>
      </w:r>
    </w:p>
    <w:p w:rsidR="003060F4"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shd w:val="clear" w:color="auto" w:fill="FFFFFF"/>
        <w:spacing w:before="418" w:after="120" w:line="240" w:lineRule="auto"/>
        <w:ind w:right="459"/>
        <w:contextualSpacing/>
        <w:jc w:val="both"/>
        <w:rPr>
          <w:rFonts w:ascii="Times New Roman" w:hAnsi="Times New Roman"/>
          <w:sz w:val="24"/>
          <w:szCs w:val="24"/>
        </w:rPr>
      </w:pPr>
    </w:p>
    <w:p w:rsidR="003060F4" w:rsidRPr="00B1158C" w:rsidRDefault="00052202"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r>
        <w:rPr>
          <w:noProof/>
          <w:lang w:eastAsia="ru-RU"/>
        </w:rPr>
        <mc:AlternateContent>
          <mc:Choice Requires="wpg">
            <w:drawing>
              <wp:anchor distT="0" distB="0" distL="114300" distR="114300" simplePos="0" relativeHeight="251662336" behindDoc="0" locked="0" layoutInCell="1" allowOverlap="1">
                <wp:simplePos x="0" y="0"/>
                <wp:positionH relativeFrom="column">
                  <wp:posOffset>523875</wp:posOffset>
                </wp:positionH>
                <wp:positionV relativeFrom="paragraph">
                  <wp:posOffset>111125</wp:posOffset>
                </wp:positionV>
                <wp:extent cx="4963795" cy="3749040"/>
                <wp:effectExtent l="9525" t="6350" r="8255" b="6985"/>
                <wp:wrapNone/>
                <wp:docPr id="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3749040"/>
                          <a:chOff x="2526" y="8254"/>
                          <a:chExt cx="7817" cy="5904"/>
                        </a:xfrm>
                      </wpg:grpSpPr>
                      <wps:wsp>
                        <wps:cNvPr id="2" name="Rectangle 117"/>
                        <wps:cNvSpPr>
                          <a:spLocks noChangeArrowheads="1"/>
                        </wps:cNvSpPr>
                        <wps:spPr bwMode="auto">
                          <a:xfrm>
                            <a:off x="2652" y="8254"/>
                            <a:ext cx="7691" cy="526"/>
                          </a:xfrm>
                          <a:prstGeom prst="rect">
                            <a:avLst/>
                          </a:prstGeom>
                          <a:solidFill>
                            <a:srgbClr val="FFFFFF"/>
                          </a:solidFill>
                          <a:ln w="9525">
                            <a:solidFill>
                              <a:srgbClr val="000000"/>
                            </a:solidFill>
                            <a:miter lim="800000"/>
                            <a:headEnd/>
                            <a:tailEnd/>
                          </a:ln>
                        </wps:spPr>
                        <wps:txbx>
                          <w:txbxContent>
                            <w:p w:rsidR="003060F4" w:rsidRPr="00530AEE" w:rsidRDefault="003060F4" w:rsidP="00C70777">
                              <w:pPr>
                                <w:jc w:val="center"/>
                                <w:rPr>
                                  <w:rFonts w:ascii="Times New Roman" w:hAnsi="Times New Roman"/>
                                  <w:b/>
                                  <w:sz w:val="24"/>
                                  <w:szCs w:val="24"/>
                                </w:rPr>
                              </w:pPr>
                              <w:r w:rsidRPr="00530AEE">
                                <w:rPr>
                                  <w:rFonts w:ascii="Times New Roman" w:hAnsi="Times New Roman"/>
                                  <w:b/>
                                  <w:sz w:val="24"/>
                                  <w:szCs w:val="24"/>
                                </w:rPr>
                                <w:t>Виды отпусков</w:t>
                              </w:r>
                            </w:p>
                          </w:txbxContent>
                        </wps:txbx>
                        <wps:bodyPr rot="0" vert="horz" wrap="square" lIns="91440" tIns="45720" rIns="91440" bIns="45720" anchor="t" anchorCtr="0" upright="1">
                          <a:noAutofit/>
                        </wps:bodyPr>
                      </wps:wsp>
                      <wps:wsp>
                        <wps:cNvPr id="3" name="AutoShape 118"/>
                        <wps:cNvSpPr>
                          <a:spLocks noChangeArrowheads="1"/>
                        </wps:cNvSpPr>
                        <wps:spPr bwMode="auto">
                          <a:xfrm>
                            <a:off x="7955" y="9781"/>
                            <a:ext cx="2388" cy="544"/>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Оплачиваемый</w:t>
                              </w:r>
                            </w:p>
                          </w:txbxContent>
                        </wps:txbx>
                        <wps:bodyPr rot="0" vert="horz" wrap="square" lIns="91440" tIns="45720" rIns="91440" bIns="45720" anchor="t" anchorCtr="0" upright="1">
                          <a:noAutofit/>
                        </wps:bodyPr>
                      </wps:wsp>
                      <wps:wsp>
                        <wps:cNvPr id="4" name="AutoShape 119"/>
                        <wps:cNvSpPr>
                          <a:spLocks noChangeArrowheads="1"/>
                        </wps:cNvSpPr>
                        <wps:spPr bwMode="auto">
                          <a:xfrm>
                            <a:off x="7446" y="9026"/>
                            <a:ext cx="2897" cy="527"/>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b/>
                                  <w:sz w:val="24"/>
                                  <w:szCs w:val="24"/>
                                </w:rPr>
                              </w:pPr>
                              <w:r>
                                <w:rPr>
                                  <w:rFonts w:ascii="Times New Roman" w:hAnsi="Times New Roman"/>
                                  <w:b/>
                                  <w:sz w:val="24"/>
                                  <w:szCs w:val="24"/>
                                </w:rPr>
                                <w:t>По оплате</w:t>
                              </w:r>
                            </w:p>
                          </w:txbxContent>
                        </wps:txbx>
                        <wps:bodyPr rot="0" vert="horz" wrap="square" lIns="91440" tIns="45720" rIns="91440" bIns="45720" anchor="t" anchorCtr="0" upright="1">
                          <a:noAutofit/>
                        </wps:bodyPr>
                      </wps:wsp>
                      <wps:wsp>
                        <wps:cNvPr id="5" name="AutoShape 120"/>
                        <wps:cNvSpPr>
                          <a:spLocks noChangeArrowheads="1"/>
                        </wps:cNvSpPr>
                        <wps:spPr bwMode="auto">
                          <a:xfrm>
                            <a:off x="2593" y="9781"/>
                            <a:ext cx="1745" cy="544"/>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Ежегодный</w:t>
                              </w:r>
                            </w:p>
                          </w:txbxContent>
                        </wps:txbx>
                        <wps:bodyPr rot="0" vert="horz" wrap="square" lIns="91440" tIns="45720" rIns="91440" bIns="45720" anchor="t" anchorCtr="0" upright="1">
                          <a:noAutofit/>
                        </wps:bodyPr>
                      </wps:wsp>
                      <wps:wsp>
                        <wps:cNvPr id="6" name="AutoShape 121"/>
                        <wps:cNvSpPr>
                          <a:spLocks noChangeArrowheads="1"/>
                        </wps:cNvSpPr>
                        <wps:spPr bwMode="auto">
                          <a:xfrm>
                            <a:off x="4477" y="9781"/>
                            <a:ext cx="3085" cy="544"/>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Целевой дополнительный</w:t>
                              </w:r>
                            </w:p>
                          </w:txbxContent>
                        </wps:txbx>
                        <wps:bodyPr rot="0" vert="horz" wrap="square" lIns="91440" tIns="45720" rIns="91440" bIns="45720" anchor="t" anchorCtr="0" upright="1">
                          <a:noAutofit/>
                        </wps:bodyPr>
                      </wps:wsp>
                      <wps:wsp>
                        <wps:cNvPr id="7" name="AutoShape 122"/>
                        <wps:cNvSpPr>
                          <a:spLocks noChangeArrowheads="1"/>
                        </wps:cNvSpPr>
                        <wps:spPr bwMode="auto">
                          <a:xfrm>
                            <a:off x="2652" y="9026"/>
                            <a:ext cx="3196" cy="527"/>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b/>
                                  <w:sz w:val="24"/>
                                  <w:szCs w:val="24"/>
                                </w:rPr>
                              </w:pPr>
                              <w:r w:rsidRPr="00B915AF">
                                <w:rPr>
                                  <w:rFonts w:ascii="Times New Roman" w:hAnsi="Times New Roman"/>
                                  <w:b/>
                                  <w:sz w:val="24"/>
                                  <w:szCs w:val="24"/>
                                </w:rPr>
                                <w:t>По характеру</w:t>
                              </w:r>
                            </w:p>
                          </w:txbxContent>
                        </wps:txbx>
                        <wps:bodyPr rot="0" vert="horz" wrap="square" lIns="91440" tIns="45720" rIns="91440" bIns="45720" anchor="t" anchorCtr="0" upright="1">
                          <a:noAutofit/>
                        </wps:bodyPr>
                      </wps:wsp>
                      <wps:wsp>
                        <wps:cNvPr id="8" name="AutoShape 123"/>
                        <wps:cNvSpPr>
                          <a:spLocks noChangeArrowheads="1"/>
                        </wps:cNvSpPr>
                        <wps:spPr bwMode="auto">
                          <a:xfrm>
                            <a:off x="2593" y="10578"/>
                            <a:ext cx="1646" cy="526"/>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Основной</w:t>
                              </w:r>
                            </w:p>
                          </w:txbxContent>
                        </wps:txbx>
                        <wps:bodyPr rot="0" vert="horz" wrap="square" lIns="91440" tIns="45720" rIns="91440" bIns="45720" anchor="t" anchorCtr="0" upright="1">
                          <a:noAutofit/>
                        </wps:bodyPr>
                      </wps:wsp>
                      <wps:wsp>
                        <wps:cNvPr id="9" name="AutoShape 124"/>
                        <wps:cNvSpPr>
                          <a:spLocks noChangeArrowheads="1"/>
                        </wps:cNvSpPr>
                        <wps:spPr bwMode="auto">
                          <a:xfrm>
                            <a:off x="4477" y="10578"/>
                            <a:ext cx="2599" cy="526"/>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Дополнительный</w:t>
                              </w:r>
                            </w:p>
                            <w:p w:rsidR="003060F4" w:rsidRDefault="003060F4" w:rsidP="00C70777"/>
                          </w:txbxContent>
                        </wps:txbx>
                        <wps:bodyPr rot="0" vert="horz" wrap="square" lIns="91440" tIns="45720" rIns="91440" bIns="45720" anchor="t" anchorCtr="0" upright="1">
                          <a:noAutofit/>
                        </wps:bodyPr>
                      </wps:wsp>
                      <wps:wsp>
                        <wps:cNvPr id="10" name="AutoShape 125"/>
                        <wps:cNvSpPr>
                          <a:spLocks noChangeArrowheads="1"/>
                        </wps:cNvSpPr>
                        <wps:spPr bwMode="auto">
                          <a:xfrm>
                            <a:off x="7955" y="10578"/>
                            <a:ext cx="2388" cy="526"/>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Неоплачиваемый</w:t>
                              </w:r>
                            </w:p>
                            <w:p w:rsidR="003060F4" w:rsidRDefault="003060F4" w:rsidP="00C70777"/>
                          </w:txbxContent>
                        </wps:txbx>
                        <wps:bodyPr rot="0" vert="horz" wrap="square" lIns="91440" tIns="45720" rIns="91440" bIns="45720" anchor="t" anchorCtr="0" upright="1">
                          <a:noAutofit/>
                        </wps:bodyPr>
                      </wps:wsp>
                      <wps:wsp>
                        <wps:cNvPr id="11" name="AutoShape 126"/>
                        <wps:cNvSpPr>
                          <a:spLocks noChangeArrowheads="1"/>
                        </wps:cNvSpPr>
                        <wps:spPr bwMode="auto">
                          <a:xfrm>
                            <a:off x="2526" y="11357"/>
                            <a:ext cx="2798" cy="1134"/>
                          </a:xfrm>
                          <a:prstGeom prst="roundRect">
                            <a:avLst>
                              <a:gd name="adj" fmla="val 16667"/>
                            </a:avLst>
                          </a:prstGeom>
                          <a:solidFill>
                            <a:srgbClr val="FFFFFF"/>
                          </a:solidFill>
                          <a:ln w="9525">
                            <a:solidFill>
                              <a:srgbClr val="000000"/>
                            </a:solidFill>
                            <a:round/>
                            <a:headEnd/>
                            <a:tailEnd/>
                          </a:ln>
                        </wps:spPr>
                        <wps:txbx>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нормальной продолжительности;</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удлиненный</w:t>
                              </w:r>
                            </w:p>
                          </w:txbxContent>
                        </wps:txbx>
                        <wps:bodyPr rot="0" vert="horz" wrap="square" lIns="91440" tIns="45720" rIns="91440" bIns="45720" anchor="t" anchorCtr="0" upright="1">
                          <a:noAutofit/>
                        </wps:bodyPr>
                      </wps:wsp>
                      <wps:wsp>
                        <wps:cNvPr id="12" name="AutoShape 127"/>
                        <wps:cNvSpPr>
                          <a:spLocks noChangeArrowheads="1"/>
                        </wps:cNvSpPr>
                        <wps:spPr bwMode="auto">
                          <a:xfrm>
                            <a:off x="7239" y="11357"/>
                            <a:ext cx="3104" cy="545"/>
                          </a:xfrm>
                          <a:prstGeom prst="roundRect">
                            <a:avLst>
                              <a:gd name="adj" fmla="val 16667"/>
                            </a:avLst>
                          </a:prstGeom>
                          <a:solidFill>
                            <a:srgbClr val="FFFFFF"/>
                          </a:solidFill>
                          <a:ln w="9525">
                            <a:solidFill>
                              <a:srgbClr val="000000"/>
                            </a:solidFill>
                            <a:round/>
                            <a:headEnd/>
                            <a:tailEnd/>
                          </a:ln>
                        </wps:spPr>
                        <wps:txb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Частично оплачиваемый</w:t>
                              </w:r>
                            </w:p>
                            <w:p w:rsidR="003060F4" w:rsidRDefault="003060F4" w:rsidP="00C70777"/>
                          </w:txbxContent>
                        </wps:txbx>
                        <wps:bodyPr rot="0" vert="horz" wrap="square" lIns="91440" tIns="45720" rIns="91440" bIns="45720" anchor="t" anchorCtr="0" upright="1">
                          <a:noAutofit/>
                        </wps:bodyPr>
                      </wps:wsp>
                      <wps:wsp>
                        <wps:cNvPr id="13" name="AutoShape 128"/>
                        <wps:cNvSpPr>
                          <a:spLocks noChangeArrowheads="1"/>
                        </wps:cNvSpPr>
                        <wps:spPr bwMode="auto">
                          <a:xfrm>
                            <a:off x="2593" y="12578"/>
                            <a:ext cx="7750" cy="1580"/>
                          </a:xfrm>
                          <a:prstGeom prst="roundRect">
                            <a:avLst>
                              <a:gd name="adj" fmla="val 16667"/>
                            </a:avLst>
                          </a:prstGeom>
                          <a:solidFill>
                            <a:srgbClr val="FFFFFF"/>
                          </a:solidFill>
                          <a:ln w="9525">
                            <a:solidFill>
                              <a:srgbClr val="000000"/>
                            </a:solidFill>
                            <a:round/>
                            <a:headEnd/>
                            <a:tailEnd/>
                          </a:ln>
                        </wps:spPr>
                        <wps:txbx>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за работу с вредными и (или) опасными условиями труда;</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за ненормированный рабочий день;</w:t>
                              </w:r>
                            </w:p>
                            <w:p w:rsidR="003060F4" w:rsidRDefault="003060F4" w:rsidP="00C70777">
                              <w:pPr>
                                <w:spacing w:after="0" w:line="240" w:lineRule="auto"/>
                                <w:jc w:val="both"/>
                                <w:rPr>
                                  <w:rFonts w:ascii="Times New Roman" w:hAnsi="Times New Roman"/>
                                  <w:sz w:val="24"/>
                                  <w:szCs w:val="24"/>
                                </w:rPr>
                              </w:pPr>
                              <w:r w:rsidRPr="00B915AF">
                                <w:rPr>
                                  <w:rFonts w:ascii="Times New Roman" w:hAnsi="Times New Roman"/>
                                  <w:sz w:val="24"/>
                                  <w:szCs w:val="24"/>
                                </w:rPr>
                                <w:t>– за особый характер работы</w:t>
                              </w:r>
                            </w:p>
                            <w:p w:rsidR="003060F4" w:rsidRPr="00B915AF" w:rsidRDefault="003060F4" w:rsidP="00C70777">
                              <w:pPr>
                                <w:spacing w:after="0" w:line="240" w:lineRule="auto"/>
                                <w:jc w:val="both"/>
                                <w:rPr>
                                  <w:rFonts w:ascii="Times New Roman" w:hAnsi="Times New Roman"/>
                                  <w:sz w:val="24"/>
                                  <w:szCs w:val="24"/>
                                </w:rPr>
                              </w:pPr>
                              <w:r>
                                <w:rPr>
                                  <w:rFonts w:ascii="Times New Roman" w:hAnsi="Times New Roman"/>
                                  <w:sz w:val="24"/>
                                  <w:szCs w:val="24"/>
                                </w:rPr>
                                <w:t>– в других случаях, предусмотренных федеральными законами</w:t>
                              </w:r>
                            </w:p>
                          </w:txbxContent>
                        </wps:txbx>
                        <wps:bodyPr rot="0" vert="horz" wrap="square" lIns="91440" tIns="45720" rIns="91440" bIns="45720" anchor="t" anchorCtr="0" upright="1">
                          <a:noAutofit/>
                        </wps:bodyPr>
                      </wps:wsp>
                      <wps:wsp>
                        <wps:cNvPr id="14" name="AutoShape 129"/>
                        <wps:cNvCnPr/>
                        <wps:spPr bwMode="auto">
                          <a:xfrm flipH="1">
                            <a:off x="5848" y="8780"/>
                            <a:ext cx="554" cy="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0"/>
                        <wps:cNvCnPr/>
                        <wps:spPr bwMode="auto">
                          <a:xfrm>
                            <a:off x="6402" y="8780"/>
                            <a:ext cx="1044" cy="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1"/>
                        <wps:cNvCnPr/>
                        <wps:spPr bwMode="auto">
                          <a:xfrm>
                            <a:off x="3378" y="9553"/>
                            <a:ext cx="0"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2"/>
                        <wps:cNvCnPr/>
                        <wps:spPr bwMode="auto">
                          <a:xfrm>
                            <a:off x="5129" y="9553"/>
                            <a:ext cx="0"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3"/>
                        <wps:cNvCnPr/>
                        <wps:spPr bwMode="auto">
                          <a:xfrm>
                            <a:off x="8950" y="9553"/>
                            <a:ext cx="0"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34"/>
                        <wps:cNvCnPr/>
                        <wps:spPr bwMode="auto">
                          <a:xfrm>
                            <a:off x="8950" y="10325"/>
                            <a:ext cx="0"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35"/>
                        <wps:cNvCnPr/>
                        <wps:spPr bwMode="auto">
                          <a:xfrm>
                            <a:off x="3378" y="10325"/>
                            <a:ext cx="0"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6"/>
                        <wps:cNvCnPr/>
                        <wps:spPr bwMode="auto">
                          <a:xfrm>
                            <a:off x="4110" y="10325"/>
                            <a:ext cx="797"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37"/>
                        <wps:cNvCnPr/>
                        <wps:spPr bwMode="auto">
                          <a:xfrm>
                            <a:off x="3378" y="11104"/>
                            <a:ext cx="0"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38"/>
                        <wps:cNvCnPr/>
                        <wps:spPr bwMode="auto">
                          <a:xfrm>
                            <a:off x="8950" y="11104"/>
                            <a:ext cx="0"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39"/>
                        <wps:cNvCnPr/>
                        <wps:spPr bwMode="auto">
                          <a:xfrm>
                            <a:off x="5848" y="11104"/>
                            <a:ext cx="0" cy="1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140" style="position:absolute;left:0;text-align:left;margin-left:41.25pt;margin-top:8.75pt;width:390.85pt;height:295.2pt;z-index:251662336" coordorigin="2526,8254" coordsize="7817,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">
                <v:rect id="Rectangle 117" o:spid="_x0000_s1141" style="position:absolute;left:2652;top:8254;width:769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060F4" w:rsidRPr="00530AEE" w:rsidRDefault="003060F4" w:rsidP="00C70777">
                        <w:pPr>
                          <w:jc w:val="center"/>
                          <w:rPr>
                            <w:rFonts w:ascii="Times New Roman" w:hAnsi="Times New Roman"/>
                            <w:b/>
                            <w:sz w:val="24"/>
                            <w:szCs w:val="24"/>
                          </w:rPr>
                        </w:pPr>
                        <w:r w:rsidRPr="00530AEE">
                          <w:rPr>
                            <w:rFonts w:ascii="Times New Roman" w:hAnsi="Times New Roman"/>
                            <w:b/>
                            <w:sz w:val="24"/>
                            <w:szCs w:val="24"/>
                          </w:rPr>
                          <w:t>Виды отпусков</w:t>
                        </w:r>
                      </w:p>
                    </w:txbxContent>
                  </v:textbox>
                </v:rect>
                <v:roundrect id="AutoShape 118" o:spid="_x0000_s1142" style="position:absolute;left:7955;top:9781;width:2388;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Оплачиваемый</w:t>
                        </w:r>
                      </w:p>
                    </w:txbxContent>
                  </v:textbox>
                </v:roundrect>
                <v:roundrect id="AutoShape 119" o:spid="_x0000_s1143" style="position:absolute;left:7446;top:9026;width:2897;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3060F4" w:rsidRPr="00B915AF" w:rsidRDefault="003060F4" w:rsidP="00C70777">
                        <w:pPr>
                          <w:jc w:val="center"/>
                          <w:rPr>
                            <w:rFonts w:ascii="Times New Roman" w:hAnsi="Times New Roman"/>
                            <w:b/>
                            <w:sz w:val="24"/>
                            <w:szCs w:val="24"/>
                          </w:rPr>
                        </w:pPr>
                        <w:r>
                          <w:rPr>
                            <w:rFonts w:ascii="Times New Roman" w:hAnsi="Times New Roman"/>
                            <w:b/>
                            <w:sz w:val="24"/>
                            <w:szCs w:val="24"/>
                          </w:rPr>
                          <w:t>По оплате</w:t>
                        </w:r>
                      </w:p>
                    </w:txbxContent>
                  </v:textbox>
                </v:roundrect>
                <v:roundrect id="AutoShape 120" o:spid="_x0000_s1144" style="position:absolute;left:2593;top:9781;width:1745;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Ежегодный</w:t>
                        </w:r>
                      </w:p>
                    </w:txbxContent>
                  </v:textbox>
                </v:roundrect>
                <v:roundrect id="AutoShape 121" o:spid="_x0000_s1145" style="position:absolute;left:4477;top:9781;width:3085;height: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Целевой дополнительный</w:t>
                        </w:r>
                      </w:p>
                    </w:txbxContent>
                  </v:textbox>
                </v:roundrect>
                <v:roundrect id="AutoShape 122" o:spid="_x0000_s1146" style="position:absolute;left:2652;top:9026;width:3196;height: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3060F4" w:rsidRPr="00B915AF" w:rsidRDefault="003060F4" w:rsidP="00C70777">
                        <w:pPr>
                          <w:jc w:val="center"/>
                          <w:rPr>
                            <w:rFonts w:ascii="Times New Roman" w:hAnsi="Times New Roman"/>
                            <w:b/>
                            <w:sz w:val="24"/>
                            <w:szCs w:val="24"/>
                          </w:rPr>
                        </w:pPr>
                        <w:r w:rsidRPr="00B915AF">
                          <w:rPr>
                            <w:rFonts w:ascii="Times New Roman" w:hAnsi="Times New Roman"/>
                            <w:b/>
                            <w:sz w:val="24"/>
                            <w:szCs w:val="24"/>
                          </w:rPr>
                          <w:t>По характеру</w:t>
                        </w:r>
                      </w:p>
                    </w:txbxContent>
                  </v:textbox>
                </v:roundrect>
                <v:roundrect id="AutoShape 123" o:spid="_x0000_s1147" style="position:absolute;left:2593;top:10578;width:1646;height: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Основной</w:t>
                        </w:r>
                      </w:p>
                    </w:txbxContent>
                  </v:textbox>
                </v:roundrect>
                <v:roundrect id="AutoShape 124" o:spid="_x0000_s1148" style="position:absolute;left:4477;top:10578;width:2599;height: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Дополнительный</w:t>
                        </w:r>
                      </w:p>
                      <w:p w:rsidR="003060F4" w:rsidRDefault="003060F4" w:rsidP="00C70777"/>
                    </w:txbxContent>
                  </v:textbox>
                </v:roundrect>
                <v:roundrect id="AutoShape 125" o:spid="_x0000_s1149" style="position:absolute;left:7955;top:10578;width:2388;height: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Неоплачиваемый</w:t>
                        </w:r>
                      </w:p>
                      <w:p w:rsidR="003060F4" w:rsidRDefault="003060F4" w:rsidP="00C70777"/>
                    </w:txbxContent>
                  </v:textbox>
                </v:roundrect>
                <v:roundrect id="AutoShape 126" o:spid="_x0000_s1150" style="position:absolute;left:2526;top:11357;width:2798;height:11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нормальной продолжительности;</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удлиненный</w:t>
                        </w:r>
                      </w:p>
                    </w:txbxContent>
                  </v:textbox>
                </v:roundrect>
                <v:roundrect id="AutoShape 127" o:spid="_x0000_s1151" style="position:absolute;left:7239;top:11357;width:3104;height:5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Частично оплачиваемый</w:t>
                        </w:r>
                      </w:p>
                      <w:p w:rsidR="003060F4" w:rsidRDefault="003060F4" w:rsidP="00C70777"/>
                    </w:txbxContent>
                  </v:textbox>
                </v:roundrect>
                <v:roundrect id="AutoShape 128" o:spid="_x0000_s1152" style="position:absolute;left:2593;top:12578;width:7750;height:1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за работу с вредными и (или) опасными условиями труда;</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за ненормированный рабочий день;</w:t>
                        </w:r>
                      </w:p>
                      <w:p w:rsidR="003060F4" w:rsidRDefault="003060F4" w:rsidP="00C70777">
                        <w:pPr>
                          <w:spacing w:after="0" w:line="240" w:lineRule="auto"/>
                          <w:jc w:val="both"/>
                          <w:rPr>
                            <w:rFonts w:ascii="Times New Roman" w:hAnsi="Times New Roman"/>
                            <w:sz w:val="24"/>
                            <w:szCs w:val="24"/>
                          </w:rPr>
                        </w:pPr>
                        <w:r w:rsidRPr="00B915AF">
                          <w:rPr>
                            <w:rFonts w:ascii="Times New Roman" w:hAnsi="Times New Roman"/>
                            <w:sz w:val="24"/>
                            <w:szCs w:val="24"/>
                          </w:rPr>
                          <w:t>– за особый характер работы</w:t>
                        </w:r>
                      </w:p>
                      <w:p w:rsidR="003060F4" w:rsidRPr="00B915AF" w:rsidRDefault="003060F4" w:rsidP="00C70777">
                        <w:pPr>
                          <w:spacing w:after="0" w:line="240" w:lineRule="auto"/>
                          <w:jc w:val="both"/>
                          <w:rPr>
                            <w:rFonts w:ascii="Times New Roman" w:hAnsi="Times New Roman"/>
                            <w:sz w:val="24"/>
                            <w:szCs w:val="24"/>
                          </w:rPr>
                        </w:pPr>
                        <w:r>
                          <w:rPr>
                            <w:rFonts w:ascii="Times New Roman" w:hAnsi="Times New Roman"/>
                            <w:sz w:val="24"/>
                            <w:szCs w:val="24"/>
                          </w:rPr>
                          <w:t>– в других случаях, предусмотренных федеральными законами</w:t>
                        </w:r>
                      </w:p>
                    </w:txbxContent>
                  </v:textbox>
                </v:roundrect>
                <v:shape id="AutoShape 129" o:spid="_x0000_s1153" type="#_x0000_t32" style="position:absolute;left:5848;top:8780;width:554;height:4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130" o:spid="_x0000_s1154" type="#_x0000_t32" style="position:absolute;left:6402;top:8780;width:1044;height: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31" o:spid="_x0000_s1155" type="#_x0000_t32" style="position:absolute;left:3378;top:9553;width:0;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32" o:spid="_x0000_s1156" type="#_x0000_t32" style="position:absolute;left:5129;top:9553;width:0;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33" o:spid="_x0000_s1157" type="#_x0000_t32" style="position:absolute;left:8950;top:9553;width:0;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34" o:spid="_x0000_s1158" type="#_x0000_t32" style="position:absolute;left:8950;top:10325;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35" o:spid="_x0000_s1159" type="#_x0000_t32" style="position:absolute;left:3378;top:10325;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36" o:spid="_x0000_s1160" type="#_x0000_t32" style="position:absolute;left:4110;top:10325;width:797;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37" o:spid="_x0000_s1161" type="#_x0000_t32" style="position:absolute;left:3378;top:11104;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38" o:spid="_x0000_s1162" type="#_x0000_t32" style="position:absolute;left:8950;top:11104;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39" o:spid="_x0000_s1163" type="#_x0000_t32" style="position:absolute;left:5848;top:11104;width:0;height:1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center"/>
        <w:rPr>
          <w:rFonts w:ascii="Times New Roman" w:hAnsi="Times New Roman"/>
          <w:sz w:val="24"/>
          <w:szCs w:val="24"/>
        </w:rPr>
      </w:pPr>
      <w:r w:rsidRPr="00B1158C">
        <w:rPr>
          <w:rFonts w:ascii="Times New Roman" w:hAnsi="Times New Roman"/>
          <w:sz w:val="24"/>
          <w:szCs w:val="24"/>
        </w:rPr>
        <w:t xml:space="preserve">Рисунок </w:t>
      </w:r>
      <w:r>
        <w:rPr>
          <w:rFonts w:ascii="Times New Roman" w:hAnsi="Times New Roman"/>
          <w:sz w:val="24"/>
          <w:szCs w:val="24"/>
        </w:rPr>
        <w:t>4</w:t>
      </w:r>
      <w:r w:rsidRPr="00B1158C">
        <w:rPr>
          <w:rFonts w:ascii="Times New Roman" w:hAnsi="Times New Roman"/>
          <w:sz w:val="24"/>
          <w:szCs w:val="24"/>
        </w:rPr>
        <w:t>.5 –  Схема предоставления разных видов отпусков</w:t>
      </w:r>
    </w:p>
    <w:p w:rsidR="003060F4" w:rsidRPr="00B1158C" w:rsidRDefault="003060F4" w:rsidP="00694B9E">
      <w:pPr>
        <w:widowControl w:val="0"/>
        <w:shd w:val="clear" w:color="auto" w:fill="FFFFFF"/>
        <w:spacing w:before="418" w:after="120" w:line="240" w:lineRule="auto"/>
        <w:ind w:right="459" w:firstLine="708"/>
        <w:contextualSpacing/>
        <w:jc w:val="center"/>
        <w:rPr>
          <w:rFonts w:ascii="Times New Roman" w:hAnsi="Times New Roman"/>
          <w:sz w:val="24"/>
          <w:szCs w:val="24"/>
        </w:rPr>
      </w:pP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Ежегодные основные оплачиваемые отпуска должны предоставляться всем работникам (ст. 144 ТК РФ). Продолжительность их исчисляется в календарных днях и составляет 28 календарных дней.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 Отпуска за второй и последующие годы могут предоставляться в любое время рабочего года в соответствии с правилами, установленными в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Согласно ст. 123 ТК РФ, очередность предоставления оплачиваемых отпусков определяется ежегодно в соответствии с графиком отпусков (форма № Т-7), утверждаемым с учетом мнения выборного профсоюзного органа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График отпусков – сводный документ, он составляется в одном экземпляре и действует в течение одного календарного года. Согласно ст. 123 ТК РФ график должен быть утвержден администрацией за 2 недели до начала нового календарного года. </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График отпусков выполняет три функции: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z w:val="28"/>
          <w:szCs w:val="28"/>
        </w:rPr>
        <w:t>– планирует</w:t>
      </w:r>
      <w:r w:rsidRPr="00B1158C">
        <w:rPr>
          <w:rFonts w:ascii="Times New Roman" w:hAnsi="Times New Roman"/>
          <w:sz w:val="28"/>
          <w:szCs w:val="28"/>
        </w:rPr>
        <w:t xml:space="preserve">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организует порядок их предоставления;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отражает ситуацию задолженности по отпускам.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графике отпусков у</w:t>
      </w:r>
      <w:r>
        <w:rPr>
          <w:rFonts w:ascii="Times New Roman" w:hAnsi="Times New Roman"/>
          <w:sz w:val="28"/>
          <w:szCs w:val="28"/>
        </w:rPr>
        <w:t>казывается следующая информация: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фамилия, имя, отчество сотрудника;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табельный номер (если предусмотрен);</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название подразделения (отдела), в котором работает сотрудник;</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должность согласно штатному расписанию;</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количество дней положенного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запланированная дата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фактическая дата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перенос отпуска с прошедшего периода (дата и основание переноса).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Документ подписывается руководителем отдела кадров, утверждается в профсоюзном органе, затем подписывается руководителем предприятия.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График отпусков обязателен как для работодателя, так и для работника.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После утверждения графика отпусков его копия передается в бухгалтерию для планирования расходов, выписка из него – в структурные подразделения.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Согласно ТК РФ, с графиком отпусков не предусмотрено знакомить всех сотрудников под подпись. Однако каждый сотрудник должен знать из правил внутреннего трудового распорядка, где он может увидеть утвержденный график отпусков.</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Ежегодный оплачиваемый отпуск может делиться на части. При этом одна из его частей должна быть не менее 14 календарных дней (ст. 125 ТК РФ). Вопрос о разделении отпуска на части в каждом случае решается по согласованию работника и работодателя и обязательно документируется: работник должен письменно обратиться с соответствующей просьбой к руководителю организации. Решение, принятое руководителем, отражается в реквизите «резолюция».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Основания продления и перенесения ежегодного оплачиваемого отпуска установлены в ст. 124 ТК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Отпуск продлевается в следующих случаях:</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временной нетрудоспособности работника, т. е. когда она подтверждена больничным листом;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 других случаях, предусмотренных законами, локальными нормативными актами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указанных случаях отпуск продлевается автоматически, т. е. для этого не требуется ни заявления работника, ни приказа работодателя.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ст. 124 ТК РФ предусматривается перенос ежегодного оплачиваемого отпуска на другой срок, если достигнуто соглашение между работодателем и работником в случаях:</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если работнику своевременно не была произведена оплата за время этого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если работника не предупредили за две недели о времени начала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В этом случае отпуск может быть перенесен на следующий год, но должен быть использован не позднее 12 месяцев после окончания того рабочего года, за который он просит перенести отпуск на другое время (в случае несвоевременной оплаты отпуска или несвоевременного предупреждения о начале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исключительных случаях отпуск можно перенести на следующий рабочий год, но только с письменного согласия работника. В ст. 124 ТК РФ запрещается: откладывание отпуска более чем на два года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соответствии со ст. 125 ТК РФ с согласия работника он может быть отозван из отпуска. Основанием отзыва из отпуска может быть, например, докладная записка руководителя структурного подразделения. Неиспользованная часть отпуска предоставляется по выбору работника в удобное для него время в течение текущего рабочего года или присоединяется к отпуску за следующий рабочий год. Приказы об отзыве из отпуска оформляются как приказы по основной деятельности, хотя их проекты готовит кадровая служба. Письменное согласие работника на отзыв из отпуска оформляется в день его выхода на работу путем проставления соответствующей визы в приказе, например: «Согласен с отзывом из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Нельзя отозвать из отпуска работника в возрасте до 18 лет, беременных женщин и работников, занятых на работах с вредными и (или) опасными условиями труда.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отпуска без сохранения заработной платы определяется по соглашению между работником и работодателем. Во время отпуска без сохранения содержания за сотрудником сохраняется его место работы (должность).</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Отпуска без сохранения содержания делятся на два вида: те, которые работодатель обязан предоставить в силу закона, и те, которые он может предоставить по каким-либо уважительным причинам.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Для оформления и учета отпусков составляется приказ о предоставлении отпуска работнику (форма N Т-6) или работникам (форма N Т-6а). Обе формы приказов утверждены Постановлением Госкомстата РФ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Приказ о предоставлении ежегодного оплачиваемого отпуска (Приложение) издается на основании графика отпусков и заявления работника, написанного им не позже чем за две недели до запланированной даты отдыха.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На основании приказа о предоставлении отпуска делаются отметки </w:t>
      </w:r>
      <w:r w:rsidRPr="00B1158C">
        <w:rPr>
          <w:rFonts w:ascii="Times New Roman" w:hAnsi="Times New Roman"/>
          <w:i/>
          <w:iCs/>
          <w:sz w:val="28"/>
          <w:szCs w:val="28"/>
        </w:rPr>
        <w:t xml:space="preserve">в личной карточке </w:t>
      </w:r>
      <w:r w:rsidRPr="00B1158C">
        <w:rPr>
          <w:rFonts w:ascii="Times New Roman" w:hAnsi="Times New Roman"/>
          <w:sz w:val="28"/>
          <w:szCs w:val="28"/>
        </w:rPr>
        <w:t>(форма Т-2) в разделе «Отпуск». Приказ о предоставлении отпуска передается в бухгалтерию, где делаются отметки в лицевом счете (форма Т-54) и производится расчет отпуска по форме Т-60. Лицевая сторона этой формы заполняется не бухгалтером, а кадровиком.</w:t>
      </w:r>
    </w:p>
    <w:p w:rsidR="003060F4" w:rsidRPr="00B1158C" w:rsidRDefault="003060F4" w:rsidP="00694B9E">
      <w:pPr>
        <w:pStyle w:val="a6"/>
        <w:widowControl w:val="0"/>
        <w:autoSpaceDE w:val="0"/>
        <w:autoSpaceDN w:val="0"/>
        <w:adjustRightInd w:val="0"/>
        <w:spacing w:line="360" w:lineRule="auto"/>
        <w:jc w:val="center"/>
        <w:rPr>
          <w:b/>
          <w:bCs/>
          <w:i/>
          <w:sz w:val="28"/>
          <w:szCs w:val="28"/>
        </w:rPr>
      </w:pPr>
      <w:r w:rsidRPr="00B1158C">
        <w:rPr>
          <w:b/>
          <w:bCs/>
          <w:i/>
          <w:sz w:val="28"/>
          <w:szCs w:val="28"/>
        </w:rPr>
        <w:t>Контрольные вопросы</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Перечислите документы, предъявляемые при устройстве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Какие документы являются основанием для издания приказа работодателя о приеме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Что понимается под трудовой книжкой? Определите цель существования трудовой книжки.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Как правильно вносить исправления записей в трудовую книжку?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Какие сведения вносятся на первую страницу трудовой книжки?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Охарактеризуйте основные документы, регламентирующие направление сотрудников в служебные командировки.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Подготовьте приказ о направлении работника в командировку по образцу унифицированной формы № Т-9 и приказ о направлении работников в командировку по образцу унифицированной формы № Т-9а (все поля подлежат обязательному заполнению).</w:t>
      </w:r>
    </w:p>
    <w:p w:rsidR="003060F4" w:rsidRPr="00E43528"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E43528">
        <w:rPr>
          <w:rFonts w:ascii="Times New Roman" w:hAnsi="Times New Roman"/>
          <w:sz w:val="28"/>
          <w:szCs w:val="28"/>
        </w:rPr>
        <w:t xml:space="preserve"> Подготовьте командировочное удостоверение </w:t>
      </w:r>
      <w:r w:rsidRPr="00E43528">
        <w:rPr>
          <w:rFonts w:ascii="Times New Roman" w:hAnsi="Times New Roman"/>
          <w:sz w:val="28"/>
          <w:szCs w:val="28"/>
          <w:shd w:val="clear" w:color="auto" w:fill="FFFFFF"/>
        </w:rPr>
        <w:t xml:space="preserve">для сотрудника, направляемого в поездку с целью исполнения служебных обязанностей. </w:t>
      </w:r>
      <w:r w:rsidRPr="00E43528">
        <w:rPr>
          <w:rFonts w:ascii="Times New Roman" w:hAnsi="Times New Roman"/>
          <w:sz w:val="28"/>
          <w:szCs w:val="28"/>
        </w:rPr>
        <w:t xml:space="preserve">по образцу унифицированной формы № Т-10. </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4"/>
          <w:sz w:val="28"/>
          <w:szCs w:val="28"/>
        </w:rPr>
        <w:t xml:space="preserve">Вносятся ли сведения о временном переводе работника на </w:t>
      </w:r>
      <w:r w:rsidRPr="00B1158C">
        <w:rPr>
          <w:rFonts w:ascii="Times New Roman" w:hAnsi="Times New Roman"/>
          <w:spacing w:val="-3"/>
          <w:sz w:val="28"/>
          <w:szCs w:val="28"/>
        </w:rPr>
        <w:t>другую работу в трудовую книжку и в личную карточку работ</w:t>
      </w:r>
      <w:r w:rsidRPr="00B1158C">
        <w:rPr>
          <w:rFonts w:ascii="Times New Roman" w:hAnsi="Times New Roman"/>
          <w:sz w:val="28"/>
          <w:szCs w:val="28"/>
        </w:rPr>
        <w:t>ника?</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Перечислите установленные законодательством виды отпусков.</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Какова продолжительность ежегодного оплачиваемого отпуска?</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Можно ли временно перевести работника на другую ра</w:t>
      </w:r>
      <w:r w:rsidRPr="00B1158C">
        <w:rPr>
          <w:rFonts w:ascii="Times New Roman" w:hAnsi="Times New Roman"/>
          <w:sz w:val="28"/>
          <w:szCs w:val="28"/>
        </w:rPr>
        <w:t>боту без его согласия?</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2"/>
          <w:sz w:val="28"/>
          <w:szCs w:val="28"/>
        </w:rPr>
        <w:t xml:space="preserve">На какой срок можно временно перевести работника на </w:t>
      </w:r>
      <w:r w:rsidRPr="00B1158C">
        <w:rPr>
          <w:rFonts w:ascii="Times New Roman" w:hAnsi="Times New Roman"/>
          <w:sz w:val="28"/>
          <w:szCs w:val="28"/>
        </w:rPr>
        <w:t>другую работу без его согласия?</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Какова максимальная продолжительность отпуска без со</w:t>
      </w:r>
      <w:r w:rsidRPr="00B1158C">
        <w:rPr>
          <w:rFonts w:ascii="Times New Roman" w:hAnsi="Times New Roman"/>
          <w:sz w:val="28"/>
          <w:szCs w:val="28"/>
        </w:rPr>
        <w:t>хранения заработной платы?</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2"/>
          <w:sz w:val="28"/>
          <w:szCs w:val="28"/>
        </w:rPr>
        <w:t xml:space="preserve">Каково назначение личной карточки работника? Дайте </w:t>
      </w:r>
      <w:r w:rsidRPr="00B1158C">
        <w:rPr>
          <w:rFonts w:ascii="Times New Roman" w:hAnsi="Times New Roman"/>
          <w:sz w:val="28"/>
          <w:szCs w:val="28"/>
        </w:rPr>
        <w:t>характеристику этому документу.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Нарисуйте схему составления документов при приеме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4"/>
          <w:sz w:val="28"/>
          <w:szCs w:val="28"/>
        </w:rPr>
        <w:t>Составьте докладную записку начальника отдела ди</w:t>
      </w:r>
      <w:r w:rsidRPr="00B1158C">
        <w:rPr>
          <w:rFonts w:ascii="Times New Roman" w:hAnsi="Times New Roman"/>
          <w:spacing w:val="-2"/>
          <w:sz w:val="28"/>
          <w:szCs w:val="28"/>
        </w:rPr>
        <w:t>зайна упаковок на имя генерального директора с просьбой на</w:t>
      </w:r>
      <w:r w:rsidRPr="00B1158C">
        <w:rPr>
          <w:rFonts w:ascii="Times New Roman" w:hAnsi="Times New Roman"/>
          <w:sz w:val="28"/>
          <w:szCs w:val="28"/>
        </w:rPr>
        <w:t>править на семинар художника-конструктора А. М. Кудрина</w:t>
      </w:r>
      <w:r w:rsidRPr="00B1158C">
        <w:rPr>
          <w:rFonts w:ascii="Times New Roman" w:hAnsi="Times New Roman"/>
          <w:spacing w:val="-3"/>
          <w:sz w:val="28"/>
          <w:szCs w:val="28"/>
        </w:rPr>
        <w:t>и художника-фотографа К. В. Осулова. 2) Оформите задание на командировку. 3) Составьте приказ о командировании. 4) За</w:t>
      </w:r>
      <w:r w:rsidRPr="00B1158C">
        <w:rPr>
          <w:rFonts w:ascii="Times New Roman" w:hAnsi="Times New Roman"/>
          <w:sz w:val="28"/>
          <w:szCs w:val="28"/>
        </w:rPr>
        <w:t>полните командировочное удостоверение.</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А.</w:t>
      </w:r>
      <w:r w:rsidRPr="00B1158C">
        <w:rPr>
          <w:rFonts w:ascii="yandex-sans" w:hAnsi="yandex-sans"/>
          <w:sz w:val="21"/>
          <w:szCs w:val="21"/>
        </w:rPr>
        <w:t>.</w:t>
      </w:r>
      <w:r w:rsidRPr="00B1158C">
        <w:rPr>
          <w:rFonts w:ascii="Times New Roman" w:hAnsi="Times New Roman"/>
          <w:sz w:val="28"/>
          <w:szCs w:val="28"/>
        </w:rPr>
        <w:t>А. Иванов оформляется в ООО «Успех» бухгалтером. В письменном виде: а) раскройте порядок оформления документов при приеме на работу; б) укажите, какие документы он должен предоставить в отдел кадров, если учесть, что он устраивается на основное место работы, а также в течение двух лет нигде не работал; в) составьте трудовой договор для данного сотрудника; г) составьте приказ о приеме на работу для данного сотрудника.</w:t>
      </w:r>
    </w:p>
    <w:p w:rsidR="003060F4" w:rsidRPr="00B1158C" w:rsidRDefault="003060F4" w:rsidP="00694B9E">
      <w:pPr>
        <w:widowControl w:val="0"/>
        <w:shd w:val="clear" w:color="auto" w:fill="FFFFFF"/>
        <w:spacing w:after="0" w:line="360" w:lineRule="auto"/>
        <w:contextualSpacing/>
        <w:rPr>
          <w:rFonts w:ascii="Times New Roman" w:hAnsi="Times New Roman"/>
          <w:i/>
          <w:iCs/>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Рекомендуемая литература:</w:t>
      </w:r>
    </w:p>
    <w:p w:rsidR="003060F4" w:rsidRPr="00B1158C" w:rsidRDefault="003060F4" w:rsidP="00694B9E">
      <w:pPr>
        <w:widowControl w:val="0"/>
        <w:shd w:val="clear" w:color="auto" w:fill="FFFFFF"/>
        <w:spacing w:after="0" w:line="360" w:lineRule="auto"/>
        <w:ind w:firstLine="708"/>
        <w:contextualSpacing/>
        <w:jc w:val="center"/>
        <w:rPr>
          <w:rFonts w:ascii="Times New Roman" w:hAnsi="Times New Roman"/>
          <w:sz w:val="28"/>
          <w:szCs w:val="28"/>
        </w:rPr>
      </w:pP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Басаков М. И. </w:t>
      </w:r>
      <w:r w:rsidRPr="00B1158C">
        <w:rPr>
          <w:rFonts w:ascii="Times New Roman" w:hAnsi="Times New Roman"/>
          <w:sz w:val="28"/>
          <w:szCs w:val="28"/>
        </w:rPr>
        <w:t>Кадровое делопроизводство / М. И. Басаков. — Ростов-на-Дону : Феникс, 2003. – С. 112 – 230.</w:t>
      </w: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Красавин А. С. </w:t>
      </w:r>
      <w:r w:rsidRPr="00B1158C">
        <w:rPr>
          <w:rFonts w:ascii="Times New Roman" w:hAnsi="Times New Roman"/>
          <w:sz w:val="28"/>
          <w:szCs w:val="28"/>
        </w:rPr>
        <w:t>Документирование и организация работы с кад</w:t>
      </w:r>
      <w:r w:rsidRPr="00B1158C">
        <w:rPr>
          <w:rFonts w:ascii="Times New Roman" w:hAnsi="Times New Roman"/>
          <w:sz w:val="28"/>
          <w:szCs w:val="28"/>
        </w:rPr>
        <w:softHyphen/>
        <w:t>ровыми документами / А. С. Красавин. – Москва: ИНФРА-М, 2004. – С. 185 – 265.</w:t>
      </w: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Ларионова Т. М. </w:t>
      </w:r>
      <w:r w:rsidRPr="00B1158C">
        <w:rPr>
          <w:rFonts w:ascii="Times New Roman" w:hAnsi="Times New Roman"/>
          <w:sz w:val="28"/>
          <w:szCs w:val="28"/>
        </w:rPr>
        <w:t>Документационное обеспечение управления персоналом: учеб. пособие / Т. М. Ларионова, Л. А. Румынина. – Москва: ФОРУМ, 2012. – С. 83 – 178.</w:t>
      </w:r>
    </w:p>
    <w:p w:rsidR="003060F4" w:rsidRPr="00B1158C" w:rsidRDefault="003060F4" w:rsidP="00694B9E">
      <w:pPr>
        <w:pStyle w:val="a6"/>
        <w:widowControl w:val="0"/>
        <w:numPr>
          <w:ilvl w:val="0"/>
          <w:numId w:val="26"/>
        </w:numPr>
        <w:shd w:val="clear" w:color="auto" w:fill="FFFFFF"/>
        <w:spacing w:line="360" w:lineRule="auto"/>
        <w:ind w:left="0" w:firstLine="709"/>
        <w:jc w:val="both"/>
        <w:rPr>
          <w:sz w:val="28"/>
          <w:szCs w:val="28"/>
        </w:rPr>
      </w:pPr>
      <w:r w:rsidRPr="00B1158C">
        <w:rPr>
          <w:iCs/>
          <w:sz w:val="28"/>
          <w:szCs w:val="28"/>
        </w:rPr>
        <w:t xml:space="preserve">Прием </w:t>
      </w:r>
      <w:r w:rsidRPr="00B1158C">
        <w:rPr>
          <w:sz w:val="28"/>
          <w:szCs w:val="28"/>
        </w:rPr>
        <w:t>и увольнение работников с учетом всех изменений законодательства / под ред. Г. Ю. Касьяновой. – 8-е изд. (перераб. и доп.). – Москва: ИД «Аргумент», 2006. – 184 с.</w:t>
      </w:r>
    </w:p>
    <w:p w:rsidR="003060F4" w:rsidRPr="00B1158C" w:rsidRDefault="003060F4" w:rsidP="00694B9E">
      <w:pPr>
        <w:pStyle w:val="a6"/>
        <w:widowControl w:val="0"/>
        <w:numPr>
          <w:ilvl w:val="0"/>
          <w:numId w:val="26"/>
        </w:numPr>
        <w:shd w:val="clear" w:color="auto" w:fill="FFFFFF"/>
        <w:spacing w:line="360" w:lineRule="auto"/>
        <w:ind w:left="0" w:firstLine="709"/>
        <w:jc w:val="both"/>
        <w:rPr>
          <w:sz w:val="28"/>
          <w:szCs w:val="28"/>
        </w:rPr>
      </w:pPr>
      <w:r w:rsidRPr="00B1158C">
        <w:rPr>
          <w:sz w:val="28"/>
          <w:szCs w:val="28"/>
        </w:rPr>
        <w:t xml:space="preserve"> Постановление Правительства РФ от 16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225 трудовых книжках».</w:t>
      </w:r>
    </w:p>
    <w:p w:rsidR="003060F4" w:rsidRPr="00B1158C" w:rsidRDefault="003060F4" w:rsidP="00694B9E">
      <w:pPr>
        <w:pStyle w:val="a6"/>
        <w:widowControl w:val="0"/>
        <w:numPr>
          <w:ilvl w:val="0"/>
          <w:numId w:val="26"/>
        </w:numPr>
        <w:shd w:val="clear" w:color="auto" w:fill="FFFFFF"/>
        <w:spacing w:line="360" w:lineRule="auto"/>
        <w:ind w:left="0" w:firstLine="709"/>
        <w:jc w:val="both"/>
        <w:rPr>
          <w:sz w:val="28"/>
          <w:szCs w:val="28"/>
        </w:rPr>
      </w:pPr>
      <w:r w:rsidRPr="00B1158C">
        <w:rPr>
          <w:sz w:val="28"/>
          <w:szCs w:val="28"/>
        </w:rPr>
        <w:t>Правила ведения и хранения трудовых книжек, изготовления бланков трудовой книжки и обеспечения ими работодателей. Утверждены Постановлением Правительства РФ от 16.04.2003 № 225.</w:t>
      </w:r>
    </w:p>
    <w:p w:rsidR="003060F4" w:rsidRPr="00B1158C" w:rsidRDefault="003060F4" w:rsidP="00694B9E">
      <w:pPr>
        <w:pStyle w:val="a6"/>
        <w:widowControl w:val="0"/>
        <w:numPr>
          <w:ilvl w:val="0"/>
          <w:numId w:val="26"/>
        </w:numPr>
        <w:shd w:val="clear" w:color="auto" w:fill="FFFFFF"/>
        <w:spacing w:line="360" w:lineRule="auto"/>
        <w:ind w:left="0" w:firstLine="709"/>
        <w:jc w:val="both"/>
        <w:rPr>
          <w:sz w:val="28"/>
          <w:szCs w:val="28"/>
        </w:rPr>
      </w:pPr>
      <w:r w:rsidRPr="00B1158C">
        <w:rPr>
          <w:iCs/>
          <w:sz w:val="28"/>
          <w:szCs w:val="28"/>
        </w:rPr>
        <w:t xml:space="preserve">Янкович Ш. А. </w:t>
      </w:r>
      <w:r w:rsidRPr="00B1158C">
        <w:rPr>
          <w:sz w:val="28"/>
          <w:szCs w:val="28"/>
        </w:rPr>
        <w:t>Делопроизводство в кадровой службе / Ш. А. Янкович. – Москва: ЮНИТИ-ДАНА, 2006. – С. 33 – 49.</w:t>
      </w:r>
    </w:p>
    <w:p w:rsidR="003060F4" w:rsidRPr="00B1158C" w:rsidRDefault="003060F4" w:rsidP="00694B9E">
      <w:pPr>
        <w:widowControl w:val="0"/>
        <w:autoSpaceDE w:val="0"/>
        <w:autoSpaceDN w:val="0"/>
        <w:adjustRightInd w:val="0"/>
        <w:spacing w:after="0" w:line="360" w:lineRule="auto"/>
        <w:jc w:val="both"/>
        <w:rPr>
          <w:rFonts w:ascii="Times New Roman" w:hAnsi="Times New Roman"/>
          <w:bCs/>
          <w:sz w:val="28"/>
          <w:szCs w:val="28"/>
        </w:rPr>
      </w:pPr>
    </w:p>
    <w:p w:rsidR="003060F4" w:rsidRPr="00B1158C" w:rsidRDefault="003060F4" w:rsidP="00694B9E">
      <w:pPr>
        <w:pStyle w:val="a3"/>
        <w:widowControl w:val="0"/>
        <w:numPr>
          <w:ilvl w:val="0"/>
          <w:numId w:val="24"/>
        </w:numPr>
        <w:spacing w:before="0" w:beforeAutospacing="0" w:after="0" w:afterAutospacing="0" w:line="360" w:lineRule="auto"/>
        <w:jc w:val="center"/>
        <w:rPr>
          <w:b/>
          <w:sz w:val="28"/>
          <w:szCs w:val="28"/>
        </w:rPr>
      </w:pPr>
      <w:r w:rsidRPr="00B1158C">
        <w:rPr>
          <w:b/>
          <w:sz w:val="28"/>
          <w:szCs w:val="28"/>
        </w:rPr>
        <w:t>ДОКУМЕНТАЦИОННЫЙ МЕНЕДЖМЕНТ В КАДРОВОМ ДЕЛОПРОИЗВОДСТВЕ</w:t>
      </w:r>
    </w:p>
    <w:p w:rsidR="003060F4" w:rsidRPr="00B1158C" w:rsidRDefault="003060F4" w:rsidP="006A2C74">
      <w:pPr>
        <w:pStyle w:val="a3"/>
        <w:widowControl w:val="0"/>
        <w:spacing w:before="0" w:beforeAutospacing="0" w:after="0" w:afterAutospacing="0"/>
        <w:ind w:left="360" w:firstLine="0"/>
        <w:rPr>
          <w:sz w:val="28"/>
          <w:szCs w:val="28"/>
        </w:rPr>
      </w:pPr>
      <w:r>
        <w:rPr>
          <w:sz w:val="28"/>
          <w:szCs w:val="28"/>
        </w:rPr>
        <w:t xml:space="preserve">5.1 </w:t>
      </w:r>
      <w:r w:rsidRPr="00B1158C">
        <w:rPr>
          <w:sz w:val="28"/>
          <w:szCs w:val="28"/>
        </w:rPr>
        <w:t>Кадровая служба как накопитель документированных персональных данных сотрудников</w:t>
      </w:r>
    </w:p>
    <w:p w:rsidR="003060F4" w:rsidRPr="006A2C74" w:rsidRDefault="003060F4" w:rsidP="006760AB">
      <w:pPr>
        <w:pStyle w:val="a3"/>
        <w:widowControl w:val="0"/>
        <w:spacing w:before="0" w:beforeAutospacing="0" w:after="0" w:afterAutospacing="0"/>
        <w:rPr>
          <w:sz w:val="28"/>
          <w:szCs w:val="28"/>
        </w:rPr>
      </w:pPr>
      <w:r>
        <w:rPr>
          <w:sz w:val="28"/>
          <w:szCs w:val="28"/>
        </w:rPr>
        <w:t xml:space="preserve">5.2 </w:t>
      </w:r>
      <w:r w:rsidRPr="006A2C74">
        <w:rPr>
          <w:sz w:val="28"/>
          <w:szCs w:val="28"/>
        </w:rPr>
        <w:t>Особенности хранения документации кадровой службы</w:t>
      </w:r>
    </w:p>
    <w:p w:rsidR="003060F4" w:rsidRPr="006A2C74" w:rsidRDefault="003060F4" w:rsidP="006760AB">
      <w:pPr>
        <w:pStyle w:val="3"/>
        <w:widowControl w:val="0"/>
        <w:spacing w:before="0" w:line="240" w:lineRule="auto"/>
        <w:contextualSpacing/>
        <w:rPr>
          <w:rFonts w:ascii="Times New Roman" w:hAnsi="Times New Roman"/>
          <w:b w:val="0"/>
          <w:color w:val="auto"/>
          <w:sz w:val="28"/>
          <w:szCs w:val="28"/>
        </w:rPr>
      </w:pPr>
      <w:r w:rsidRPr="006A2C74">
        <w:rPr>
          <w:rFonts w:ascii="Times New Roman" w:hAnsi="Times New Roman"/>
          <w:b w:val="0"/>
          <w:color w:val="auto"/>
          <w:sz w:val="28"/>
          <w:szCs w:val="28"/>
        </w:rPr>
        <w:t>5.3 Организация кадрового делопроизводства с нуля</w:t>
      </w:r>
    </w:p>
    <w:p w:rsidR="003060F4" w:rsidRPr="006A2C74" w:rsidRDefault="003060F4" w:rsidP="006760AB">
      <w:pPr>
        <w:pStyle w:val="3"/>
        <w:widowControl w:val="0"/>
        <w:spacing w:before="0" w:line="240" w:lineRule="auto"/>
        <w:contextualSpacing/>
        <w:rPr>
          <w:rFonts w:ascii="Times New Roman" w:hAnsi="Times New Roman"/>
          <w:b w:val="0"/>
          <w:color w:val="auto"/>
          <w:sz w:val="28"/>
          <w:szCs w:val="28"/>
        </w:rPr>
      </w:pPr>
      <w:r w:rsidRPr="006A2C74">
        <w:rPr>
          <w:rFonts w:ascii="Times New Roman" w:hAnsi="Times New Roman"/>
          <w:b w:val="0"/>
          <w:color w:val="auto"/>
          <w:sz w:val="28"/>
          <w:szCs w:val="28"/>
        </w:rPr>
        <w:t>5.4 Аудит кадрового делопроизводства</w:t>
      </w:r>
    </w:p>
    <w:p w:rsidR="003060F4" w:rsidRDefault="003060F4" w:rsidP="006760AB">
      <w:pPr>
        <w:pStyle w:val="a6"/>
        <w:widowControl w:val="0"/>
        <w:autoSpaceDE w:val="0"/>
        <w:autoSpaceDN w:val="0"/>
        <w:adjustRightInd w:val="0"/>
        <w:ind w:left="0"/>
        <w:rPr>
          <w:sz w:val="28"/>
          <w:szCs w:val="28"/>
        </w:rPr>
      </w:pPr>
      <w:r w:rsidRPr="006A2C74">
        <w:rPr>
          <w:sz w:val="28"/>
          <w:szCs w:val="28"/>
        </w:rPr>
        <w:t xml:space="preserve">5.5 Программное обеспечение в работе кадровых служб  </w:t>
      </w:r>
    </w:p>
    <w:p w:rsidR="003060F4" w:rsidRPr="006A2C74" w:rsidRDefault="003060F4" w:rsidP="006A2C74">
      <w:pPr>
        <w:pStyle w:val="a6"/>
        <w:widowControl w:val="0"/>
        <w:autoSpaceDE w:val="0"/>
        <w:autoSpaceDN w:val="0"/>
        <w:adjustRightInd w:val="0"/>
        <w:ind w:left="709"/>
        <w:rPr>
          <w:sz w:val="28"/>
          <w:szCs w:val="28"/>
        </w:rPr>
      </w:pPr>
    </w:p>
    <w:p w:rsidR="003060F4" w:rsidRPr="006A2C74" w:rsidRDefault="003060F4" w:rsidP="006A2C74">
      <w:pPr>
        <w:pStyle w:val="a3"/>
        <w:widowControl w:val="0"/>
        <w:numPr>
          <w:ilvl w:val="1"/>
          <w:numId w:val="42"/>
        </w:numPr>
        <w:spacing w:before="0" w:beforeAutospacing="0" w:after="0" w:afterAutospacing="0"/>
        <w:rPr>
          <w:sz w:val="28"/>
          <w:szCs w:val="28"/>
        </w:rPr>
      </w:pPr>
      <w:r w:rsidRPr="006A2C74">
        <w:rPr>
          <w:sz w:val="28"/>
          <w:szCs w:val="28"/>
        </w:rPr>
        <w:t xml:space="preserve"> Кадровая служба как накопитель документированных персональных данных сотрудников</w:t>
      </w:r>
    </w:p>
    <w:p w:rsidR="003060F4" w:rsidRPr="00B1158C" w:rsidRDefault="003060F4" w:rsidP="00694B9E">
      <w:pPr>
        <w:pStyle w:val="a3"/>
        <w:widowControl w:val="0"/>
        <w:spacing w:before="0" w:beforeAutospacing="0" w:after="0" w:afterAutospacing="0" w:line="360" w:lineRule="auto"/>
        <w:ind w:firstLine="0"/>
        <w:jc w:val="both"/>
        <w:rPr>
          <w:b/>
          <w:sz w:val="28"/>
          <w:szCs w:val="28"/>
        </w:rPr>
      </w:pP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служба (или, как она называется во многих фирмах, служба персонала) является самостоятельным структурным подразделением организации, подчиненным непосредственно первому руководителю или его заместителю по кадрам. Структура кадровой службы зависит от многих факторов: государственная это организация или негосударственная, типа организации (предприятие, банк и т.п.), численности работающих и т.д. В некрупных предпринимательских структурах функции этой службы обычно выполняет один человек – менеджер по персоналу или иногда данные функции делегируются секретарю-референту (управляющему делами). В государственных организациях и крупных фирмах служба (управление, отдел) кадров (персонала) делится на подотделы, секторы, группы. Основная задача кадровой службы – организация и осуществление эффективной кадровой политики, принятой руководящими органами данной организации и направленной на укомплектование трудового коллектива специалистами высокой квалификации и высоких моральных качеств, создание условий для повышения их работоспособности, ответственности за порученное дело, воспитание чувства фирменной гордости. Другой не менее важной задачей можно назвать подбор сотрудников, способных глубоко осознать необходимость выполнения требований информационной безопасности на фирме и неукоснительно соблюдать установленные правила защиты информации.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Можно назвать обобщенно следующие функции службы персонала: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перспективное прогнозирование и планирование потребности организации в кадрах различных профессий, специальностей и т.п.;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обоснование и расчет текущей рациональной численности персонала в разрезе профессиональных групп;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комплектование коллектива организации соответствующим количеством руководителей, специалистов и технических работников;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систематический анализ профессионального, возрастного состава кадров и выработка соответствующих практических рекомендаций;</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индивидуальный анализ деловых и моральных качеств руководителей и специалистов, выработка рекомендаций по подбору кандидатур на повышение или понижение в должности;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документирование трудовых правоотношений организации со штатным и временным персоналом, хранение и ведение трудовых книжек и личных дел;</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организация системы учета кадров, их движения, анализ текучести;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организация обучения персонала, его инструктирования, повышения квалификации руководителей и специалистов, подбор кандидатур для направления на учебу;</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проведение регулярной аттестации кадров, анкетирования и тестирования сотрудников, контроль соблюдения ими правил внутреннего трудового распорядка и требований по обеспечению безопасности информации;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внедрение в практику работы службы персонала современных достижений в области автоматизации информационного обеспечения работы службы, а также психологических основ анализа деятельности персонала, его деловых и личных качеств.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служба, независимо от ее структуры и численности, призвана выполнять достаточно обширный и трудоемкий комплекс функций, который не ограничивается техническими операциями по документированию трудовых правоотношений и включает в себя организацию творческих операций по подбору и отбору кадров для работы в данной организации или фирме. Следовательно, трудовые правоотношения работодателя и работников организации сопровождаются сбором и обработкой значительных объемов персональных данных, которые в совокупности с регламентирующими документами образуют информационно-документационную кадровую систему.</w:t>
      </w:r>
    </w:p>
    <w:p w:rsidR="003060F4" w:rsidRPr="00B1158C" w:rsidRDefault="003060F4" w:rsidP="00694B9E">
      <w:pPr>
        <w:widowControl w:val="0"/>
        <w:autoSpaceDE w:val="0"/>
        <w:autoSpaceDN w:val="0"/>
        <w:adjustRightInd w:val="0"/>
        <w:spacing w:line="360" w:lineRule="auto"/>
        <w:jc w:val="center"/>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2</w:t>
      </w:r>
      <w:r w:rsidRPr="00B1158C">
        <w:rPr>
          <w:rFonts w:ascii="Times New Roman" w:hAnsi="Times New Roman"/>
          <w:b/>
          <w:sz w:val="28"/>
          <w:szCs w:val="28"/>
        </w:rPr>
        <w:t xml:space="preserve"> Особенности хранения документации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Любые дела, папки с документами, картотеки, машиночитаемые документы, учетные журналы и книги учета хранятся в кадровой службе в рабочее и нерабочее время в металлических постоянно запертых шкафах. У каждого работника должен быть свой шкаф для хранения закрепленных за ним массивов документов. Трудовые книжки хранятся в сейфе руководителя кадровой службы, там же хранятся печати, штампы, бланки документов, ключи от рабочих шкафов работников.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Работникам не разрешается при любом по продолжительности выходе из помещения оставлять какие-либо документы или служебные записи на рабочем столе, работающий компьютер. В конце рабочего дня сотрудник службы помещает все рабочие массивы документов в металлический шкаф, запирает его и опечатывает личной печатью. Ключи от шкафов сдаются работниками руководителю кадровой службы под роспись в соответствующем журнале. Категорически запрещается оставлять на рабочем столе в нерабочее время картотеки и другие материалы. Следует также проверить урну для бумаг и убедиться в отсутствии там листов бумаги, которые могут представлять интерес для постороннего лица. Черновики и редакции документов, испорченные бланки, листы со служебными записями в конце рабочего дня уничтожаются в специальной бумагорезальной машине. Уничтожение производится двумя работниками службы. Компьютеры в конце рабочего дня блокируются и отключаются от сети.</w:t>
      </w:r>
    </w:p>
    <w:p w:rsidR="003060F4" w:rsidRPr="00B1158C" w:rsidRDefault="003060F4" w:rsidP="006A2C74">
      <w:pPr>
        <w:pStyle w:val="a6"/>
        <w:widowControl w:val="0"/>
        <w:autoSpaceDE w:val="0"/>
        <w:autoSpaceDN w:val="0"/>
        <w:adjustRightInd w:val="0"/>
        <w:spacing w:line="360" w:lineRule="auto"/>
        <w:jc w:val="center"/>
        <w:rPr>
          <w:b/>
          <w:sz w:val="28"/>
          <w:szCs w:val="28"/>
        </w:rPr>
      </w:pPr>
      <w:r>
        <w:rPr>
          <w:b/>
          <w:sz w:val="28"/>
          <w:szCs w:val="28"/>
        </w:rPr>
        <w:t>5.2.1. </w:t>
      </w:r>
      <w:r w:rsidRPr="00B1158C">
        <w:rPr>
          <w:b/>
          <w:sz w:val="28"/>
          <w:szCs w:val="28"/>
        </w:rPr>
        <w:t>Размещение и организация работы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Кадровая служба организации должна иметь минимально три смежных помещения: комнату для работников службы, кабинет руководителя службы и помещение, в котором размещаются шкафы и сейфы для документов, дел и картотек. Вход в кадровую службу может быть только один. Для ожидающих приема посетителей целесообразно выделить дополнительное помещение за пределами основных помещений службы.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Помещение для размещения шкафов может не иметь окон и оборудуется эффективными техническими средствами пожаротушения. Помещения, шкафы с документацией кадровой службы и компьютеры обеспечиваются охранной сигнализацией. Входная дверь кадровой службы должна быть двойной металлической, окна защищаются решетками. Если кадровая служба использует в работе компьютеры, то помещения службы должны быть оборудованы средствами защиты от технической разведки. По окончании рабочего дня все двери (в том числе внутренние) запираются на надежные замки и опечатываются личной печатью руководителя кадровой службы. Электропитание помещений кадровой службы отключается на центральном щите в помещении охраны организации. Ключи от дверей в опечатанном руководителем службы пенале сдаются работнику охраны под роспись в специальном журнале. Оттиск печати обычно делается на пластилине, в специальной выемке, чтобы печать невозможно было снять и восстановить. Одновременно включается и проверяется надежность средств охранной сигнализации. Сдача под охрану и вскрытие помещений кадровой службы разрешаются только ее руководителю, а в исключительных случаях - заместителю первого руководителя, отвечающему за работу с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Перед вскрытием проверяются сохранность и номера печатей, целостность замков и контрольного шнурка (нити). При обнаружении каких-либо попыток проникновения в помещение оно не вскрывается. Составляется акт о выявленной попытке, одновременно об этом факте докладывается лично первому руководителю фирмы и руководителю службы охраны. Дальнейшие действия санкционируются первым руководителем.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Вскрытие рабочих шкафов в отсутствие работника, отвечающего за хранящуюся там документацию, допускается руководителем кадровой службы в присутствии двух работников этой службы. О вскрытии составляется акт с обоснованием причины вскрытия. Акт подписывается указанными лицами. После выполнения необходимых действий шкаф запирается и опечатывается печатью руководителя кадровой службы. При явке на рабочее место сотрудника, отвечающего за хранящуюся в шкафу документацию, им производится проверка наличия документов, дел и других материалов.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Уборка помещения службы осуществляется под наблюдением руководителя кадровой службы. При пожарах, авариях водопроводной и тепловой сети документация кадровой службы должна быть эвакуирована в безопасное место и обеспечена ее охрана. В условиях возникновения сложных экстремальных ситуаций (стихийных бедствий, военных действий, террористических актов и других подобных событий) и отсутствия возможности эвакуировать чистые бланки трудовых книжек и вкладышей они уничтожаются по акту путем сожжения. В этих  условиях трудовые книжки работников могут быть выданы им под роспись в книге учета движения трудовых книжек и вкладышей к ним. Вся остальная кадровая документация должна быть эвакуирована в первую очередь или уничтожена (кроме дел с подлинниками приказов по личному составу и книги учета движения трудовых книжек и вкладышей к ним). Для эвакуации документов в кадровой службе постоянно должна находиться необходимая надежная тара (непромокаемые мешки, контейнеры, чемоданы). За кадровой службой заранее должна быть закреплена грузовая автомашина.</w:t>
      </w:r>
    </w:p>
    <w:p w:rsidR="003060F4" w:rsidRPr="00B1158C" w:rsidRDefault="003060F4" w:rsidP="006A2C74">
      <w:pPr>
        <w:pStyle w:val="a6"/>
        <w:widowControl w:val="0"/>
        <w:autoSpaceDE w:val="0"/>
        <w:autoSpaceDN w:val="0"/>
        <w:adjustRightInd w:val="0"/>
        <w:spacing w:line="360" w:lineRule="auto"/>
        <w:jc w:val="center"/>
        <w:rPr>
          <w:b/>
          <w:sz w:val="28"/>
          <w:szCs w:val="28"/>
        </w:rPr>
      </w:pPr>
      <w:r>
        <w:rPr>
          <w:b/>
          <w:sz w:val="28"/>
          <w:szCs w:val="28"/>
        </w:rPr>
        <w:t xml:space="preserve">5.2.2 </w:t>
      </w:r>
      <w:r w:rsidRPr="00B1158C">
        <w:rPr>
          <w:b/>
          <w:sz w:val="28"/>
          <w:szCs w:val="28"/>
        </w:rPr>
        <w:t>Регламентирующие документы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Организационные и технологические аспекты защиты персональных данных в кадровой службе могут найти отражение в двух регламентирующих документах организации. Во-первых, должно быть разработано положение о персональных данных работников организации, в котором целесообразно четко определить конкретные обязанности руководителей и сотрудников в части использования этих данных в служебных целях. Функциональные обязанности этих лиц следует связать с составом передаваемых им персональных данных. Пользование другими данными им не разрешается. Положение должно содержать схему распределения доступа к персональным данным, состав должностных лиц, дающих разрешение на ознакомление с ними и несущих за это ответственность. Положением должна быть определена форма обязательства указанных лиц за сохранность персональных данных и их конфиденциальность. Одновременно регламентируете порядок ознакомления работников организации со своими персональными данными, документами и учетными формами, в которых эти данные фиксируются, порядок взаимоотношений кадровой службы и работника по поводу сбора, документирования, использования, актуализации, уничтожения и хранения его персональных данных.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Во-вторых, должна быть составлена инструкция, отражающая этапы, процедуры и методы применяемой традиционной или автоматизированной технологии обработки и хранения персональных данных, методы и средства документирования этих данных и формирования баз данных, содержащих эти сведения. В частности, в инструкции следует закрепить технологическую цепочку составления и, оформления приказов и иных кадровых документов, технологические процедуры и операции их хранения, регламентировать порядок формирования, ведения и хранения личных дел работников, ведения и хранения трудовых книжек работников. Следует тщательно определить условия включения документов в личные дела, правила ведения описи документов личного дела, изъятия документов из личного дела, выдачи документов на рабочие места руководителей, проверки сохранности личных дел и документов личного дела. Особое внимание в инструкции следует обратить на организацию и документирование процедур тестирования и анкетирования кандидатов на должность и работников, проведения собеседований и аттестации, порядка ознакомления этих лиц с материалами психологического отбора. В инструкции должна быть определена технология формирования и ведения традиционных или автоматизированных справочно-информационных систем (картотек, журналов, баз данных), обеспечивающих поисковые, учетные и отчетные функции при работе сотрудников кадровой службы с персональными данными работников. Установлено, в какие документы и учетные формы следует ввести необходимые зоны и графы для отражения факта ознакомления работников со своими персональными данными. В соответствии с разработанным положением и инструкцией должна быть построена практическая работа руководителей организации, сотрудников кадровой и иных служб, использующих в работе персональные данные работников. </w:t>
      </w:r>
    </w:p>
    <w:p w:rsidR="003060F4" w:rsidRPr="00B1158C" w:rsidRDefault="003060F4" w:rsidP="006A2C74">
      <w:pPr>
        <w:pStyle w:val="a6"/>
        <w:widowControl w:val="0"/>
        <w:autoSpaceDE w:val="0"/>
        <w:autoSpaceDN w:val="0"/>
        <w:adjustRightInd w:val="0"/>
        <w:spacing w:line="360" w:lineRule="auto"/>
        <w:ind w:left="709"/>
        <w:jc w:val="both"/>
        <w:rPr>
          <w:b/>
          <w:sz w:val="28"/>
          <w:szCs w:val="28"/>
        </w:rPr>
      </w:pPr>
      <w:r>
        <w:rPr>
          <w:b/>
          <w:sz w:val="28"/>
          <w:szCs w:val="28"/>
        </w:rPr>
        <w:t xml:space="preserve">5.2.3 </w:t>
      </w:r>
      <w:r w:rsidRPr="00B1158C">
        <w:rPr>
          <w:b/>
          <w:sz w:val="28"/>
          <w:szCs w:val="28"/>
        </w:rPr>
        <w:t>Работа с посетителями в кадровой службе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Говоря о технологии защиты информации в кадровой службе, необходимо учитывать, что помимо операций с документами работники отдела кадров значительную часть времени тратят на прием посетителей. Этот вид работы также должен быть строго регламентирован, так как посетители могут представлять определенную угрозу информационной безопасности кадровой службы и физической безопасности ее работников. Важно, чтобы прием посетителей осуществлялся только в те часы, которые ежедневно выделяются для этой цели. В другое время в помещении кадровой службы не могут находиться посторонние лица, в том числе работники организации. Целесообразно, чтобы приемные часы были разными для работников организации и лиц, не входящих в эту категорию. Подобное разграничение необходимо ввиду того, что в числе последней группы лиц может быть злоумышленник, который будет слышать переговоры работников организации, сможет познакомиться с работниками, получить информацию о их привычках, чертах характера, что в последующем может стать основой для формирования канала несанкционированного доступа к ценной информации. Прием посетителей должен быть организован таким образом, чтобы в помещении службы не было лиц, ожидающих приема. Не должны возникать так называемые «живые очереди». Лица, ожидающие приема, всегда подсознательно или умышленно прослушивают переговоры работника кадровой службы и посетителя. Злоумышленник может эти переговоры записывать с помощью диктофона или миниатюрной видеокамеры. В часы приема посетителей работники службы не должны выполнять функции, не связанные с приемом, вести служебные и личные переговоры по телефону. На столе работника, ведущего прием, не должно быть никаких документов, кроме тех, которые касаются данного посетителя. Ответы на вопросы даются только лично тому лицу, которого они касаются.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При выдаче справки с места работы необходимо удостовериться в личности работника, которому эта справка выдается. Не разрешается выдавать ее родственникам или сослуживцам лица, которому требуется справка. Справка выдается на основании учетной карточки № Т-2, а не пропуска, так как работник при увольнении мог не сдать пропуск или удостоверение. Заполненный бланк справки подписывается руководителем кадровой службы. Передает справку на подпись работник службы, а не посетитель. Одновременно руководитель службы ставит на справке печать. За получение справки работник организации расписывается в журнале учета выдачи справок.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Не допускается отвечать на вопросы, связанные с передачей персональной информации, по телефону или факсу. Ответы на правомерные письменные запросы других учреждений и организаций даются с разрешения первого руководителя организации и только в письменной форме и том объеме, который позволяет не разглашать излишний объем персональных сведений. По возможности персональные данные обезличиваются.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помещении кадровой службы в часы приема посторонних лиц может находиться работник службы безопасности организации. Целесообразно также наличие сигнализации, оповещающей работников этой службы о необходимости немедленно вмешаться в сложившуюся ситуацию. На столе работника кадровой службы не должно быть тяжелых предметов: подставок под календарь, пепельниц и т.п. В целях удобного доступа посетителей в кадровую службу помещения службы должны располагаться на первом этаже, поблизости от входа в здание. В часы приема лиц, не являющихся работниками организации, вход в отдел должен быть свободным для всех желающих. Проход посторонних лиц в помещение отдела контролируется сотрудником службы безопасности: посетитель идентифицируется по паспорту или служебному удостоверению, при необходимости посетителя провожают. Бесконтрольное нахождение посторонних лиц в здании организации не допускается. Проход посторонних лиц на другие этажи здания и помещения может быть блокирован охраной организации.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2</w:t>
      </w:r>
      <w:r w:rsidRPr="00B1158C">
        <w:rPr>
          <w:rFonts w:ascii="Times New Roman" w:hAnsi="Times New Roman"/>
          <w:b/>
          <w:sz w:val="28"/>
          <w:szCs w:val="28"/>
        </w:rPr>
        <w:t>.4. Подбор персонала для работы в кадровой службе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Подбор персонала для работы в кадровой службе ведется с учетом требований, которые разработаны для должностей, связанных с владением и обработкой конфиденциальных сведений и документов. Основные требования: анализ личных и моральных качеств кандидатов на должность, подписание обязательства о неразглашении защищаемых сведений, оформление приказом первого руководителя предприятия допуска к конфиденциальной информации, обучение правилам защиты конфиденциальной информации и регулярное инструктирование по отдельным вопросам защиты, контроль соблюдения действующих инструкций по работе с конфиденциальными документами и др. Порядок функционирования отдела кадров должен быть подчинен решению задач обеспечения безопасности персональных сведений, их защиты от неожиданных ситуаций, которые может создать злоумышленник, чтобы завладеть этими сведениями и использовать их в противоправных целях.  </w:t>
      </w:r>
    </w:p>
    <w:p w:rsidR="003060F4" w:rsidRPr="00B1158C" w:rsidRDefault="003060F4" w:rsidP="006A2C74">
      <w:pPr>
        <w:pStyle w:val="3"/>
        <w:widowControl w:val="0"/>
        <w:spacing w:before="0" w:line="360" w:lineRule="auto"/>
        <w:ind w:left="720"/>
        <w:contextualSpacing/>
        <w:jc w:val="center"/>
        <w:rPr>
          <w:rFonts w:ascii="Times New Roman" w:hAnsi="Times New Roman"/>
          <w:color w:val="auto"/>
          <w:sz w:val="28"/>
          <w:szCs w:val="28"/>
        </w:rPr>
      </w:pPr>
      <w:r>
        <w:rPr>
          <w:rFonts w:ascii="Times New Roman" w:hAnsi="Times New Roman"/>
          <w:color w:val="auto"/>
          <w:sz w:val="28"/>
          <w:szCs w:val="28"/>
        </w:rPr>
        <w:t xml:space="preserve">5.3 </w:t>
      </w:r>
      <w:r w:rsidRPr="00B1158C">
        <w:rPr>
          <w:rFonts w:ascii="Times New Roman" w:hAnsi="Times New Roman"/>
          <w:color w:val="auto"/>
          <w:sz w:val="28"/>
          <w:szCs w:val="28"/>
        </w:rPr>
        <w:t>Организация кадрового делопроизводства с нуля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При организации кадрового делопроизводства с нуля вам понадобятся следующие нормативные документы:</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ГОСТ Р «Унифицированная система документации. Унифицированная система организационно-распорядительной документации. Требования к оформлению документов».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Трудовой кодекс Российской Федерации (чтобы не запутаться в изменениях и дополнениях, имеет смысл примерно раз в полгода приобретать новый текст Трудового кодекса с изменениями – если, конечно, у вас в организации не установлена справочная правовая система, которая регулярно обновляется).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Инструкция по заполнению трудовых книжек, утвержденная постановлением Минтруда России № 69.</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Правила ведения и хранения трудовых книжек, изготовления бланков трудовой книжки и обеспечения ими работодателей, утвержденные постановлением Правительства Р № 225.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Постановление Госкомстата России № 1 «Об утверждении унифицированных форм первичной учетной документации по учету труда и его оплаты».</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Перечень типовых управленческих документов, образующийся в деятельности организаций, с указанием сроков хранения, утвержденный Росархивом.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Многие формы документов в кадровом делопроизводстве унифицированы постановлением Госкомстата России № 1 «Об утверждении унифицированных форм первичной учетной документации по учету труда и его оплаты». Найти его можно в любой справочной правовой системе (Консультант Плюс, Гарант, Кодекс) или в интернете, там же есть уже готовые формы из этого постановления, которые нужно просто скопировать на жесткий диск. Документы, для которых нет унифицированных форм, необходимо оформлять в соответствии с ГОСТ Р «Унифицированная система документации. Унифицированная система организационно-распорядительной документации. Требования к оформлению документов».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b/>
          <w:sz w:val="28"/>
          <w:szCs w:val="28"/>
        </w:rPr>
        <w:t>Шаг 1:</w:t>
      </w:r>
      <w:r w:rsidRPr="00B1158C">
        <w:rPr>
          <w:rFonts w:ascii="Times New Roman" w:hAnsi="Times New Roman"/>
          <w:sz w:val="28"/>
          <w:szCs w:val="28"/>
        </w:rPr>
        <w:t xml:space="preserve"> разрабатываем документы, которые в обязательном порядке должны быть в компании. Чаще всего организация кадрового дело производства начинается с разработки всевозможных положений и инструкций, и это правильно.К нормативным документам, которые в обязательном порядке должны быть в компании, относятся: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правила внутреннего трудового распорядка;</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положение о защите персональных данных работника;</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положение об охране труда и противопожарной безопасности.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Все остальное подождет: браться за разработку документов, которые носят факультативный характер, можно только тогда, когда оформлены обязательные документы.</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Шаг 2: корректируем штатное расписание. Скорее всего, в компании уже разработано штатное расписание, есть штат сотрудников, успешно выполняющих поставленные задачи, с которыми заключены трудовые договоры, оформлены приказы о приеме на работу и внесены записи в трудовые книжки. Но, как показывает практика, не всегда эти документы оформлены правильно.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Запросите в бухгалтерии информацию о заработной плате сотрудников и наименовании их должностей – на основании этих данных нужно выверить штатное расписание.Следует учесть, что названия должностей в штатном расписании не всегда совпадают с реальными должностями сотрудников. Бухгалтерии эта информация для перечисления платежей и налогов не очень нужна, но программы типа 1С требуют заполнение раздела с такой информацией, и иногда бывает введена должность, не соответствующая действительной. Поэтому до утверждения штатного расписания необходимо уточнить наименования должностей сотрудников у начальников отделов, руководства компании или самих сотрудников. У бухгалтеров можно запросить также табельные номера сотрудников. Если бухгалтерский учет автоматизирован, то табельные номера присваиваются программой, если нет, то вам придется их присваивать самостоятельно, начиная с того сотрудника, которые работает дольше всех, и заканчивая тем, кто пришел в организацию позже всех. После увольнения сотрудника его табельный номер лучше никому не передавать: пусть все номера будут уникальны и закреплены только за одним человеком, когда-либо работавшим в компании. Пока бухгалтеры готовят вам сводку по работникам нужно проверить состояние личных дел работников и их личных карточек, если они велись, а также выяснить, каких документов не хватает в личном деле каждого работника. Каждому работнику нужно написать памятку о том, копии каких документов необходимо донести.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3:</w:t>
      </w:r>
      <w:r w:rsidRPr="00B1158C">
        <w:rPr>
          <w:rFonts w:ascii="Times New Roman" w:hAnsi="Times New Roman"/>
          <w:sz w:val="28"/>
          <w:szCs w:val="28"/>
        </w:rPr>
        <w:t xml:space="preserve"> проверяем соответствие информации в штатном расписании и трудовых договорах. После того как штатное расписание составлено, необходимо сверить информацию в нем с данными в трудовых договорах. Если информация расходится (обычно неверно указывается заработная плата или указывается просто «Заработная плата согласно штатному расписанию», что является нарушением Трудового кодекса Российской Федерации и может повлечь за собой штрафные санкции; даты подписания договора приходятся на выходной день; подпись представителя Работодателя не соответствует лицу, заявленному как представитель – например, вместо генерального директора расписался его заместитель), то договоры необходимо переделать. </w:t>
      </w:r>
    </w:p>
    <w:p w:rsidR="003060F4"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При этом следует исходить из того, что договор, подписанный неполномочным лицом, по сути, не является договором; другими словами, трудовой договор в письменной форме отсутствует. Поэтому он должен быть оформлен, разумеется, текущей (подлинной) датой. Во всех остальных случаях делаются дополнительные соглашения к трудовому договору, которыми трудовой договор дополняется новыми условиями либо уточняются (изменяются) те условия, которые были указаны неверно.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договор оформлен правильно, но позже были внесены изменения (повышение оклада, перевод сотрудника на другую работы), то необходимо оформить дополнительные соглашения для каждого случая по каждому работнику. Трудовые договоры и дополнительные соглашения готовятся в двух экземплярах, один из которых остается в компании, а второй выдается на руки сотруднику.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4:</w:t>
      </w:r>
      <w:r w:rsidRPr="00B1158C">
        <w:rPr>
          <w:rFonts w:ascii="Times New Roman" w:hAnsi="Times New Roman"/>
          <w:sz w:val="28"/>
          <w:szCs w:val="28"/>
        </w:rPr>
        <w:t xml:space="preserve"> проверяем правильность оформления кадровых приказов.</w:t>
      </w:r>
      <w:r w:rsidRPr="00B1158C">
        <w:rPr>
          <w:rFonts w:ascii="Times New Roman" w:hAnsi="Times New Roman"/>
          <w:sz w:val="28"/>
          <w:szCs w:val="28"/>
        </w:rPr>
        <w:br/>
        <w:t>Далее необходимо проверить наличие и правильность оформления приказов о приеме на работу, перемещении сотрудников (если они были) и др. (даты, подписи, информация, содержащаяся в них). Приказы должны соответствовать содержанию трудового договора, заключенного с работниками, и штатному расписанию. В них должна стоять подпись не только руководителя компании, но и самого сотрудника. Если отсутствуют какие-либо приказы о приеме на работу или переводе работающих сотрудников или они оформлены с нарушениями, их необходимо восстановить, переделать или «до подписать». По закону вы не несете ответственности за то, что было до вас, однако сотрудник имеет право потребовать копию такого приказа, и ему необходимо ее предоставить.</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5:</w:t>
      </w:r>
      <w:r w:rsidRPr="00B1158C">
        <w:rPr>
          <w:rFonts w:ascii="Times New Roman" w:hAnsi="Times New Roman"/>
          <w:sz w:val="28"/>
          <w:szCs w:val="28"/>
        </w:rPr>
        <w:t xml:space="preserve"> проверяем правильность ведения трудовых книжек.</w:t>
      </w:r>
      <w:r w:rsidRPr="00B1158C">
        <w:rPr>
          <w:rFonts w:ascii="Times New Roman" w:hAnsi="Times New Roman"/>
          <w:sz w:val="28"/>
          <w:szCs w:val="28"/>
        </w:rPr>
        <w:br/>
        <w:t>Следующим этапом работы является проверка наличия трудовых книжек. Книжки всех оформленных на работу сотрудников должны храниться в компании. Если вы найдете книжки уволившихся сотрудников, то нужно в адрес владельцев книжек направить заказное письмо с уведомлением о вручении с просьбой явиться за трудовой книжкой или дать адрес, по которому ее можно отправить. После получения ответа трудовую книжку необходимо отправлять заказной бандеролью с уведомлением о вручении. Если ответа нет, просто вложите уведомление о вручении письма в трудовую книжку. Трудовые книжки неработающих сотрудников нужно хранить отдельно от остальных до востребования, но не менее 50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Если в трудовой книжке нет записи о приеме на работу или переводе – не спешите ее делать. Сначала внимательно ознакомьтесь с обоими документами, регламентирующими заполнение трудовых книжек: Инструкцией по заполнению трудовых книжек и Правилами ведения и хранения трудовых книжек, изготовления бланков трудовой книжки и обеспечения ими работодателей. И только когда вы будете уверены в своих знаниях, можно приступать к внесению записей в трудовую книжку. Помните: неверно оформленная запись может привести к тому, что работнику могут не засчитать стаж работы в компании, в которой была сделана неправильная запись.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6:</w:t>
      </w:r>
      <w:r w:rsidRPr="00B1158C">
        <w:rPr>
          <w:rFonts w:ascii="Times New Roman" w:hAnsi="Times New Roman"/>
          <w:sz w:val="28"/>
          <w:szCs w:val="28"/>
        </w:rPr>
        <w:t xml:space="preserve"> оформляем личные дела или личные папки сотрудников (если до вас их не вели).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Обязательно следует оформить на работников личные карточки по форме № Т-2. Сегодня многие программы позволяю заполнять форму № Т-2 на компьютере и распечатывать на обычной бумаге, чем и пользуются некоторые кадровики. Однако государственные архивы пока принимают личные карточки только на плотной, «полу картонной» бумаге. Поэтому если ваша организация является источником комплектования государственного архива, купите формы № Т-2 в магазине канцтоваров в необходимом количестве либо приобретите соответствующую бумагу для их распечатки.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Заполняются личные карточки кадровиком – такое предписание содержится в указаниях по применению унифицированных форм.Полученные от сотрудников копии документов (паспорта, страхового свидетельства и др.) необходимо поместить в папки - «файлы», после чего делается опись каждого дела, – и личные папки у вас сформированы. В них же можно вложить и копии приказов и договоров, чтобы вся информация о работнике была в одном месте, но это не обязательно. К личным карточкам можно приклеить фотографии работников.</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Часто личные дела вкладывают внутрь формы № Т-2, что неверно: личные карточки должны храниться отдельно от всех других документов. Новые документы и копии добавляются в личную папку по мере поступления.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7:</w:t>
      </w:r>
      <w:r w:rsidRPr="00B1158C">
        <w:rPr>
          <w:rFonts w:ascii="Times New Roman" w:hAnsi="Times New Roman"/>
          <w:sz w:val="28"/>
          <w:szCs w:val="28"/>
        </w:rPr>
        <w:t xml:space="preserve"> оформляем необходимые учетные книги или журналы. Книгу учета движения трудовых книжек и вкладышей в них и Приходно-расходную книгу по учету бланков трудовой книжки и вкладышей в нее можно вести только в бумажном виде. Так как это журналы учета бланков строгой отчетности, каждая страница книги нумеруется, а сама она прошивается и скрепляется печатью организации.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8:</w:t>
      </w:r>
      <w:r w:rsidRPr="00B1158C">
        <w:rPr>
          <w:rFonts w:ascii="Times New Roman" w:hAnsi="Times New Roman"/>
          <w:sz w:val="28"/>
          <w:szCs w:val="28"/>
        </w:rPr>
        <w:t xml:space="preserve"> составляем график отпусков. За две недели до наступления нового года в организации должен быть утвержден график отпусков. Работу над ним нужно начинать уже в ноябре. Если компания небольшая, можно опросить сотрудников на предмет того, когда бы они хотели уйти в отпуск, если крупная – направьте начальникам отделов письмо с просьбой предоставить такую информацию по их отделу.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При составлении графика отпусков следите за тем, чтобы во время ухода в отпуск сотрудников небольшого отдела направление не оставалось бы незакрытым. Например, если в компании всего два менеджера по продажам, то их отпуска не должны совпадать по времени даже частично, более того, между этими отпусками должен быть период совместной работы – для передачи дел от одного менеджера к другому.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вы сами опрашиваете сотрудников о времени ухода в отпуск и возникает конфликт из-за того, кто и когда идет, не пробуйте его решить сами – доведите информацию до сведения руководства и оформите график в соответствии с решением руководства. Если вы запрашиваете информацию через начальников отделов, доверьте решение спорных вопросов им. На сбор информации для составления графика отпусков обычно уходит от одной до трех недель.</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После оформления график отпусков необходимо отдать на утверждение руководителю.За две недели до начала отпуска необходимо уведомить сотрудника о его наступлении и издать приказ о предоставлении отпуска. Время начала отпуска может быть изменено по согласованию сотрудника с руководителем. Если на время начала отпуска сотрудник заболел и предоставил больничный лист, необходимо по его заявлению перенести отпуск на другое, удобное для него, время. Все эти изменения вносятся в соответствующие графы графика отпусков. И не забывайте о том, что работник не может не ходить в отпуск два года подряд и обязательный оплачиваемый отпуск может быть заменен денежной компенсацией только в случае увольнения сотрудника.</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9:</w:t>
      </w:r>
      <w:r w:rsidRPr="00B1158C">
        <w:rPr>
          <w:rFonts w:ascii="Times New Roman" w:hAnsi="Times New Roman"/>
          <w:sz w:val="28"/>
          <w:szCs w:val="28"/>
        </w:rPr>
        <w:t xml:space="preserve"> формируем кадровые дела.</w:t>
      </w:r>
      <w:r>
        <w:rPr>
          <w:rFonts w:ascii="Times New Roman" w:hAnsi="Times New Roman"/>
          <w:sz w:val="28"/>
          <w:szCs w:val="28"/>
        </w:rPr>
        <w:t xml:space="preserve"> </w:t>
      </w:r>
      <w:r w:rsidRPr="00B1158C">
        <w:rPr>
          <w:rFonts w:ascii="Times New Roman" w:hAnsi="Times New Roman"/>
          <w:sz w:val="28"/>
          <w:szCs w:val="28"/>
        </w:rPr>
        <w:t>Дела можно комплектовать по следующим темам:</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«Приказы по личному составу (прием, увольнение, перевод, премирование, поощрение, отпуска без сохранения заработной платы, направления в длительные командировки и командировки за рубеж)» (срок хранения – 75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«Приказы по личному составу (очередные и учебные отпуска, дежурства, взыскания, краткосрочные внутри российские командировки)» (срок хранения – 5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«Трудовые договоры»;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«Личные дела»;</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«Личные карточки»;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«Нормативные документы компании (положения, инструкции)»;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«Переписка по кадровым вопросам с государственными органами и коммерческими организациями» и др.</w:t>
      </w:r>
    </w:p>
    <w:p w:rsidR="003060F4"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График отпусков, график дежурств, штатные расписания удобнее выделить в отдельные дела и хранить в тонких папках. </w:t>
      </w:r>
      <w:r w:rsidRPr="00B1158C">
        <w:rPr>
          <w:rFonts w:ascii="Times New Roman" w:hAnsi="Times New Roman"/>
          <w:sz w:val="28"/>
          <w:szCs w:val="28"/>
        </w:rPr>
        <w:br/>
        <w:t xml:space="preserve">Личные дела и личные карточки удобнее хранить в алфавитном порядке в соответствии с фамилиями работников, все остальные документы – в хронологическом порядке по мере поступления документа.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Приказы по личному ставу имеют два срока хранения: 5 и 75 лет, поэтому разделяются как минимум на два дела (все приказы, которые не перечислены в перечне с 5-летним сроком хранения, имеют срок хранения 75 лет).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компания достаточно большая и в деле в течение одного года образуется более 250 листов, то его нужно разбить на несколько дел или на тома (например: «Трудовые договоры (А–К)», «Трудовые договоры (Л–Я)»; «Приказы по личному составу (очередные и учебные отпуска)», «Приказы по личному составу (дежурства, взыскания, краткосрочные внутри российские командировки)»). При формировании дел необходимо пользоваться разделами 7 и 8 Перечня типовых управленческих документов, образующихся в деятельности организации, с указанием сроков хранения.</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10:</w:t>
      </w:r>
      <w:r w:rsidRPr="00B1158C">
        <w:rPr>
          <w:rFonts w:ascii="Times New Roman" w:hAnsi="Times New Roman"/>
          <w:sz w:val="28"/>
          <w:szCs w:val="28"/>
        </w:rPr>
        <w:t xml:space="preserve"> оформляем номенклатуру дел. Номенклатура дел может быть оформлена отдельно по кадровым документам или включена в общую номенклатуру дел организации.</w:t>
      </w:r>
      <w:r>
        <w:rPr>
          <w:rFonts w:ascii="Times New Roman" w:hAnsi="Times New Roman"/>
          <w:sz w:val="28"/>
          <w:szCs w:val="28"/>
        </w:rPr>
        <w:t xml:space="preserve"> </w:t>
      </w:r>
      <w:r w:rsidRPr="00B1158C">
        <w:rPr>
          <w:rFonts w:ascii="Times New Roman" w:hAnsi="Times New Roman"/>
          <w:sz w:val="28"/>
          <w:szCs w:val="28"/>
        </w:rPr>
        <w:t xml:space="preserve">В целом процесс формирования дел и составления номенклатуры в кадровом делопроизводстве ничем не отличается от формирования дел и составления номенклатуры в общем делопроизводстве. И только после всех этапов можно приступать к разработке должностных инструкций, положения о персонале и прочих факультативных (не обязательных с точки зрения Трудового кодекса Российской Федерации) локальных нормативных актов. </w:t>
      </w:r>
    </w:p>
    <w:p w:rsidR="003060F4" w:rsidRPr="00B1158C" w:rsidRDefault="003060F4" w:rsidP="006A2C74">
      <w:pPr>
        <w:pStyle w:val="3"/>
        <w:widowControl w:val="0"/>
        <w:spacing w:before="0" w:line="360" w:lineRule="auto"/>
        <w:ind w:left="720"/>
        <w:contextualSpacing/>
        <w:jc w:val="center"/>
        <w:rPr>
          <w:rFonts w:ascii="Times New Roman" w:hAnsi="Times New Roman"/>
          <w:color w:val="auto"/>
          <w:sz w:val="28"/>
          <w:szCs w:val="28"/>
        </w:rPr>
      </w:pPr>
      <w:r>
        <w:rPr>
          <w:rFonts w:ascii="Times New Roman" w:hAnsi="Times New Roman"/>
          <w:color w:val="auto"/>
          <w:sz w:val="28"/>
          <w:szCs w:val="28"/>
        </w:rPr>
        <w:t xml:space="preserve">5.4 </w:t>
      </w:r>
      <w:r w:rsidRPr="00B1158C">
        <w:rPr>
          <w:rFonts w:ascii="Times New Roman" w:hAnsi="Times New Roman"/>
          <w:color w:val="auto"/>
          <w:sz w:val="28"/>
          <w:szCs w:val="28"/>
        </w:rPr>
        <w:t>Аудит кадрового делопроизводства</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Аудит кадрового делопроизводства (аудит кадров) – это комплексный анализ кадровой документации и проверка её соответствия требованиям российского законодательства и внутренних нормативных актов, устанавливающих порядок ведения кадрового делопроизводства. Правильная организация деятельности отдела кадров является делом важным и безотлагательным, однако не все руководители уделяют на это особое внимание, что в будущем чревато потенциальными рисками. Кадровый аудит предусматривает профессиональные услуги по тщательной проверке и доскональному анализу всей кадровой документации. </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 процессе выполнения аудита кадровых документов производится полная проверка правильности оформления кадровой документации и её соответствия всем актуальным требованиям российского законодательства и нормативных актов локального характера. Аудит кадровой работы позволяет получить объективную информацию о состоянии кадрового делопроизводства и выявить потенциальные риски ведения кадровой работы.</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Кадровый аудит организации – это эффективное средство для решения многочисленных проблем, неизбежно возникающих в процессе финансово-хозяйственной деятельности.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Важнейшие цели кадрового аудита:</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Определение тактических и стратегических задач кадровой политики.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Оценка фактического состояния кадровой документации и правильности ведения кадрового делопроизводства (внутренний кадровый аудит).</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Определение эффективности и результативности отдельных направлений в сфере управления персоналом организации.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Оценка степени личного участия в управлении кадрами и эффективности работы каждого менеджера и линейного руководителя.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Определение возможностей и последовательности реализации практических мероприятий по комплексному развитию и дальнейшему совершенствованию системы управления персоналом (аудит кадрового потенциала).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Кадровый аудит на производстве позволяет значительно минимизировать негативные последствия нарушений трудового законодательства, которые могут серьёзно осложнить положение организации или отдельных должностных лиц из числа руководителей и ведущих специалистов.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Проведение кадрового аудита. Кадровый аудит персонала предприятия или организации направлен на выявление потенциальных рисков, нахождение возможных нарушений трудового законодательства и разработку детальных предложений по приведению кадровой документации в точное соответствие с требованиями федеральных законов и положениями локальных нормативных актов.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Аудит кадровой службы эффективен в следующих случаях:</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изменениях в составе руководства компании или при смене собственника.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увольнении или переходе на другую работу сотрудника отдела кадров.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Для подготовки к плановой или внеплановой проверке контролирующих органов.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При оформлении кадровых документов для передачи на архивное хранение.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существенных изменениях в сфере законодательства, регламентирующего трудовые отношения.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Кадровый аудит предприятия обязательно включает:</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Проверку наличия и правильности оформления кадровой документации общего характера.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Проверку трудовых договоров на предмет их соответствия российскому законодательству.</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Анализ нормативных локальных актов с проверкой их соответствия требованиям трудового законодательства.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Проверка правильности оформления личной кадровой документации и документов, связанных с перемещением или увольнением сотрудников: трудовых книжек, приказов, распоряжений и др.</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Проверка соблюдения правил хранения и архивации кадровой документации.</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Внесение предложений и практических рекомендаций по исправлению и доработке кадровой документации, в которой обнаружены ошибки и несоответствия.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Своевременное проведение кадрового аудита позволяет решать многочисленные задачи в сфере управления персоналом:</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Получить реальное представление о положении дел с кадровым документооборотом и состоянием кадровых документов.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Выявить все случаи нарушений трудового законодательства с детальным описанием потенциальных рисков для должностных лиц и ответственностью за перечисленные нарушения.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Привести в соответствие кадровую документацию, в которой при проведении аудита кадровых процессов обнаружены существенные нарушения трудового законодательства; устранить ошибки и недочеты при оформлении и ведении кадровых документов.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Исходя из сложившейся практики и в целях оптимального использования ресурсов, кадровый аудит компании рекомендуется проводить один раз в три года.</w:t>
      </w:r>
    </w:p>
    <w:p w:rsidR="003060F4" w:rsidRPr="00B1158C" w:rsidRDefault="003060F4" w:rsidP="00694B9E">
      <w:pPr>
        <w:widowControl w:val="0"/>
        <w:spacing w:after="0" w:line="360" w:lineRule="auto"/>
        <w:ind w:firstLine="709"/>
        <w:contextualSpacing/>
        <w:jc w:val="both"/>
      </w:pPr>
    </w:p>
    <w:p w:rsidR="003060F4" w:rsidRPr="00B1158C" w:rsidRDefault="003060F4" w:rsidP="006A2C74">
      <w:pPr>
        <w:pStyle w:val="a6"/>
        <w:widowControl w:val="0"/>
        <w:autoSpaceDE w:val="0"/>
        <w:autoSpaceDN w:val="0"/>
        <w:adjustRightInd w:val="0"/>
        <w:spacing w:line="360" w:lineRule="auto"/>
        <w:ind w:left="709"/>
        <w:jc w:val="both"/>
        <w:rPr>
          <w:b/>
          <w:sz w:val="28"/>
          <w:szCs w:val="28"/>
        </w:rPr>
      </w:pPr>
      <w:r>
        <w:rPr>
          <w:b/>
          <w:sz w:val="28"/>
          <w:szCs w:val="28"/>
        </w:rPr>
        <w:t xml:space="preserve">5.5 </w:t>
      </w:r>
      <w:r w:rsidRPr="00B1158C">
        <w:rPr>
          <w:b/>
          <w:sz w:val="28"/>
          <w:szCs w:val="28"/>
        </w:rPr>
        <w:t xml:space="preserve">Программное обеспечение в работе кадровых служб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.1. Система управления персоналом БОСС-Кадровик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БОСС-Кадровик – повышение эффективности управления организацией. Каждое предприятие, вне зависимости от формы собственности, масштабов и структуры, стремится к повышению эффективности своей деятельности. Важным шагом на пути достижения этой цели является оптимизация основных управленческих процедур, в частности, создание современных систем делопроизводства и документооборота на предприятии. Рациональное управление документами приводит к росту продуктивности работы сотрудников, облегчению доступа к информации для принятия управленческих решений, улучшению исполнительской дисциплины и, следовательно, общему повышению качества управления.  Опыт внедрения системы автоматизации делопроизводства и документо-оборота БОСС-Кадровик, разработанной компанией АйТи, показывает, что в короткие сроки предприятия и организации различного масштаба и форм собственности получают ощутимые выгоды и реальный экономический эффект. Для государственных организаций это выражается в повышении производительности труда, экономии времени на всех этапах деятельности.  Благодаря внедренной системе автоматизации делопроизводства повышается эффективность совместной работы разных подразделений, экономится до 30% рабочего времени. Как результат, производительность труда увеличивается на 20-25%. Для коммерческих организаций внедрение системы БОСС-Кадровик означает, прежде всего, экономию на постоянных издержках и повышение эффективности управления, что ведет к увеличению конкурентоспособности компании на рынке. Исследования показывают, что на предприятиях, внедривших систему  БОСС-Кадровик, затраты на постоянные издержки снизились на 520%, а сроки окупаемости системы составляют один-полтора года.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Система БОСС-Кадровик – основа эффективного управления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Руководство любого эффективно действующего предприятия уделяет значительное внимание кадровой политике. Кадровый учет и планирование являются неотъемлемой составной частью единого процесса управления предприятием. Система управления персоналом БОСС-Кадровик, разработанная компанией АйТи, способна обеспечить руководителей предприятия необходимой информацией для принятия обоснованных решений в области управления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Система БОСС-Кадровик может успешно работать на предприятиях различного масштаба: от средних размеров организаций до крупных производственных и холдинговых структур, имеющих штат сотрудников, исчисляемый несколькими тысячами или десятками тысяч.  С помощью системы БОСС-Кадровик сотрудники предприятия получают необходимую для исполнения их должностных обязанностей информацию и лучшие возможности для работы. Руководители предприятий и их заместители могут оперативно получать нужные им сведения по структуре предприятия, штатному расписанию, информацию о сотрудниках и вакансиях. Начальники кадровых служб могут сосредоточить свое внимание на контроле и планировании трудовых ресурсов для их эффективного использования совместно с другими ресурсами предприятия. Сотрудники финансовых и кадровых служб получают удобное и надежное средство для выполнения своих должностных обязанностей. Высокое качество системы БОСС-Кадровик официально подтверждено государственными организациями Российской Федерации. Рекомендация Госналогслужбы РФ и ГНИ ВЦ ГНС РФ об использовании системы для подготовки данных о доходах физических лиц на магнитных носителях (Свидетельство №5 от 24.04.98). Подготовка отчетности по кадрам, труду и заработной плате в соответствии с типовыми межотраслевыми формами, утвержденными постановлением Госкомстата РФ. Сертификация Госстандартом РФ по системе сертификации ГОСТ Р (Сертификат соответствия № РОСС RU.ME20.H00164). Система БОСС-Кадровик способна решить задачи предприятия по замене компонентов используемой информационной системы для кадрового учета, которые подвержены проблеме 2000 года.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Ключевые возможности и особенности системы БОСС-Кадровик: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Проведение штатной политики на основе приказов и поддержка кадрового документооборота.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Ведение и моделирование организационной структуры предприятия любой сложности, в том числе включающей выделенные балансовые единицы.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Наличие всех функций оперативного кадрового учета.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Возможности планирования и оперативного маневрирования кадровыми ресурсами: от работы с кадровым резервом и до учета программ повышения квалификации персонала.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заработной платы, включая автоматическую разноску результатов расчета по проводкам и статьям затрат.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Наличие всех стандартных отчетных форм и возможность подготовки любых произвольных отчетов. • Возможность интеграции с другими программными системам по управлению предприятием. • Формирование отчетности для Пенсионного фонда и Государственной налоговой инспекции.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.2. Преимущества системы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Система БОСС-Кадровик занимает устойчивые лидирующие позиции на отечественном рынке систем управления персоналом для крупных и средних предприятий. Система обладает рядом преимуществ перед другими отечественными и зарубежными системами, в числе которых: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Широта параметров, простота настройки и адаптации системы в соответствии с отраслевыми, организационными и производственными особенностями предприятия.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Соответствие отечественной специфике учета, управления, законодательства и налогообложения.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внедрения и сопровождения системы силами специалистов заказчика.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Высокая производительность системы и ее масштабируемость – от задач управления персоналом до комплексного решения масштаба предприятия (БОСС-Кадровик – составная часть комплексной системы управления предприятием БОСС).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Безопасность и надежность.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Широкие функциональные возможности.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Работа на двух наиболее распространенных промышленных базах данных: OracleServer и Microsoft SQL Server.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 xml:space="preserve">.3. БОСС-Кадровик: опыт внедрений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настоящее время система БОСС-Кадровик эксплуатируется на предприятиях энергетики, нефтегазовой отрасли, металлургии, торговли, пищевой промышленности, в банковской сфере, в транспортных компаниях, в государственных бюджетных организациях, на предприятиях фармацевтической промышленности и издательско-рекламного профиля, в представительствах иностранных фирм.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 xml:space="preserve">.4. Возможности системы БОСС-Кадровик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состав системы БОСС-Кадровик включены следующие модули: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Штатное расписание.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Табельный учет.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заработной платы.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для Пенсионного фонда России.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Администратор системы.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Pr>
          <w:rFonts w:ascii="Times New Roman" w:hAnsi="Times New Roman"/>
          <w:b/>
          <w:sz w:val="28"/>
          <w:szCs w:val="28"/>
        </w:rPr>
        <w:t>5</w:t>
      </w:r>
      <w:r w:rsidRPr="00B1158C">
        <w:rPr>
          <w:rFonts w:ascii="Times New Roman" w:hAnsi="Times New Roman"/>
          <w:b/>
          <w:sz w:val="28"/>
          <w:szCs w:val="28"/>
        </w:rPr>
        <w:t>.</w:t>
      </w:r>
      <w:r>
        <w:rPr>
          <w:rFonts w:ascii="Times New Roman" w:hAnsi="Times New Roman"/>
          <w:b/>
          <w:sz w:val="28"/>
          <w:szCs w:val="28"/>
        </w:rPr>
        <w:t>5</w:t>
      </w:r>
      <w:r w:rsidRPr="00B1158C">
        <w:rPr>
          <w:rFonts w:ascii="Times New Roman" w:hAnsi="Times New Roman"/>
          <w:b/>
          <w:sz w:val="28"/>
          <w:szCs w:val="28"/>
        </w:rPr>
        <w:t xml:space="preserve">.5. Модуль “Штатное расписание”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Этот модуль системы предназначен для сотрудников планово-экономического отдела или отдела труда и заработной платы. С помощью модуля сотрудники отделов описывают организационную структуру предприятия и ведут его штатное расписание. Структура предприятия представляется в виде иерархически организованного «дерева» подразделений. Для каждого из подразделений задается перечень штатных единиц с соответствующими атрибутами. Модуль поддерживает работу с несколькими фирмами (предприятиями). Важным и необходимым элементом работы по ведению штатного расписания является подготовка и учет документов (приказов, распоряжений и пр.), описывающих изменения структуры предприятия и его штатного расписания. Модуль «Штатное расписание» обеспечивает возможность формирования таких документов при проведении соответствующих операций, их учет и ввод в действия, а также позволяет готовить внутреннюю и внешнюю отчетность планово-экономического отдела предприятия.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Создание и ведение корпоративной структуры предприятия любой сложности.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иерархии подчиненности подразделений предприятия. Создание новых, переподчинение и ликвидация имеющихся подразделений на основании подготовленных и подписанных приказов, решений.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штатного расписания (ШР) структурных подразделений предприятия. Ведение действующего и вариантов планируемого штатных расписаний.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создания нескольких версий ШР при работе по планированию штатного расписания. Тем самым работа по планированию ШР может быть разделена на участки.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Перегруппировка штатных единиц, изменение атрибутов штатных единиц, групповое изменение окладов на основании подготовленных и подписанных приказов.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Получение основных форм отчетности по штатному расписанию и по фактической расстановке персонала как по структурному подразделению, так и по предприятию в целом.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для каждой позиции ШР указывать произвольные доплаты и произвольные параметры для характеристики.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Поддержка работы с окладами, часовыми ставками и тарифной сеткой.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Ввод предпосылок (плановые счета, темы затрат) для дальнейшего аналитического учета заработной платы сотрудников (с автоматическим отслеживанием их в модуле «Расчеты заработной платы»).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приказами о начислениях и удержаниях с автоматическим формированием текстов пунктов приказов.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Модуль «Учет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Модуль предназначен для руководителей, инспекторов отделов кадров и менеджеров по персоналу.  Он позволяет выполнять основные операции по приему, перемещению и увольнению сотрудников, для чего могут использоваться личные карточки сотрудников и кандидатов на работу. Движение кадров на предприятии сопровождается подготовкой и учетом кадровых документов (приказов, распоряжений и пр.), которые автоматически формируются в модуле при проведении соответствующих операций. Кроме большого количества «стандартной» информации о сотруднике можно вводить дополнительные атрибуты с произвольными значениями. По введенной таким образом информации возможно осуществлять структурированный поиск. Пользователи могут самостоятельно готовить различные отчеты по персоналу предприятия, формировать списки на основании произвольно сформированного запроса.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нормативно-справочной информации.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Ведение полной </w:t>
      </w:r>
      <w:r>
        <w:rPr>
          <w:rFonts w:ascii="Times New Roman" w:hAnsi="Times New Roman"/>
          <w:sz w:val="28"/>
          <w:szCs w:val="28"/>
        </w:rPr>
        <w:t>информации о персонале, включая:</w:t>
      </w:r>
      <w:r w:rsidRPr="00B1158C">
        <w:rPr>
          <w:rFonts w:ascii="Times New Roman" w:hAnsi="Times New Roman"/>
          <w:sz w:val="28"/>
          <w:szCs w:val="28"/>
        </w:rPr>
        <w:t xml:space="preserve">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Прием и увольнение сотрудников на работу.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–Перемещение по службе, замещение, совмещение.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Личные карточки, трудовые книжки.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Стаж (общий, непрерывный, на предприятии, пр.).</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отпусков.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больничных листов.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командировок.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поощрений, взысканий, подарков, страховых услуг.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Данные о военнообязанных.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кандидатами на должности при приеме на работу.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Планирование и проведение аттестаций персонала, подготовка отчетов по результатам аттестаций.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кадровым резервом предприятия.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Быстрый и прозрачный доступ к архивной информации.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Автоматическое формирование приказов, связанных с основными действиями по приему, увольнению и перемещению сотрудника. Внешний вид печатного документа настраивается соответственно предложенному шаблону.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различных справок и выходных документов.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Модуль “Табельный учет”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Этот модуль может использоваться как специально выделенным сотрудником, так и специалистом-расчетчиком заработной платы.  С помощью модуля ведется ежедневный учет рабочего времени или формируется табель за период времени с учетом неявок (отпусков, больничных, командировок и пр.) введенных в отделе кадров. Табель может формироваться как по подразделениям, так и по всему предприятию в целом. Отработанное время за месяц по каждому работнику и по каждому типу отработанного времени суммируется и передается в модуль «Заработная плата» в качестве исходных данных для начисления заработной платы. С помощью модуля можно сформировать стандартный отчет по форме № Т-13 Госкомстата России.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Модуль «Расчет заработной платы»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Модуль предназначен для автоматизации процедуры расчета заработной платы сотрудников предприятия, формирования на основании проведенного расчета различных отчетных документов, автоматического формирования проводок, отражающих на бухгалтерских счетах предприятия затраты на оплату труда сотрудников.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нормативно-справочной информации, необходимой для расчета заработной платы (размер минимальной заработной платы, видов оплат и т.д.).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информационных справочников по работникам (льготы по подоходному налогу, постоянно действующие виды оплат и т.д.).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Ведение табельного учета (в пределах необходимых для расчета ЗП) и прямых начислений.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аванса, заработной платы, отпусков и больничных, межрасчетных выплат. </w:t>
      </w:r>
    </w:p>
    <w:p w:rsidR="003060F4" w:rsidRPr="00B1158C" w:rsidRDefault="003060F4" w:rsidP="00694B9E">
      <w:pPr>
        <w:pStyle w:val="a3"/>
        <w:widowControl w:val="0"/>
        <w:spacing w:before="0" w:beforeAutospacing="0" w:after="0" w:afterAutospacing="0" w:line="360" w:lineRule="auto"/>
        <w:ind w:firstLine="709"/>
        <w:jc w:val="both"/>
        <w:rPr>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Какое количество помещений должно быть в отделе кадров?</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Какие режимы должны соблюдаться в отделе кадров с учетом специфики деятельности?</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В чем сущность этих режимов?</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Каким образом должно осуществляться хранение кадровых документов?</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Каким образом должен осуществляться прием посетителей?</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Каков порядок передачи документов если сотрудник отдела кадров заболел, ушел в отпуск?</w:t>
      </w:r>
    </w:p>
    <w:p w:rsidR="003060F4" w:rsidRPr="00B1158C" w:rsidRDefault="003060F4" w:rsidP="00694B9E">
      <w:pPr>
        <w:pStyle w:val="a6"/>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Каков порядок работы с кадровыми документами в чрезвычайных ситуациях?</w:t>
      </w:r>
    </w:p>
    <w:p w:rsidR="003060F4" w:rsidRPr="00B1158C" w:rsidRDefault="003060F4" w:rsidP="00694B9E">
      <w:pPr>
        <w:widowControl w:val="0"/>
        <w:tabs>
          <w:tab w:val="left" w:pos="2496"/>
        </w:tabs>
        <w:autoSpaceDE w:val="0"/>
        <w:autoSpaceDN w:val="0"/>
        <w:adjustRightInd w:val="0"/>
        <w:spacing w:line="360" w:lineRule="auto"/>
        <w:ind w:left="709"/>
        <w:jc w:val="both"/>
        <w:rPr>
          <w:rFonts w:ascii="Times New Roman" w:hAnsi="Times New Roman"/>
          <w:b/>
          <w:bCs/>
          <w:i/>
          <w:sz w:val="28"/>
          <w:szCs w:val="28"/>
        </w:rPr>
      </w:pPr>
      <w:r w:rsidRPr="00B1158C">
        <w:rPr>
          <w:sz w:val="28"/>
          <w:szCs w:val="28"/>
        </w:rPr>
        <w:tab/>
      </w:r>
      <w:r w:rsidRPr="00B1158C">
        <w:rPr>
          <w:rFonts w:ascii="Times New Roman" w:hAnsi="Times New Roman"/>
          <w:b/>
          <w:bCs/>
          <w:i/>
          <w:sz w:val="28"/>
          <w:szCs w:val="28"/>
        </w:rPr>
        <w:t>Рекомендуемая литература:</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af2"/>
        <w:widowControl w:val="0"/>
        <w:numPr>
          <w:ilvl w:val="0"/>
          <w:numId w:val="24"/>
        </w:numPr>
        <w:spacing w:line="360" w:lineRule="auto"/>
        <w:ind w:left="0" w:firstLine="709"/>
        <w:jc w:val="both"/>
        <w:rPr>
          <w:sz w:val="28"/>
          <w:szCs w:val="28"/>
        </w:rPr>
      </w:pPr>
      <w:r w:rsidRPr="00B1158C">
        <w:rPr>
          <w:bCs/>
          <w:sz w:val="28"/>
          <w:szCs w:val="28"/>
        </w:rPr>
        <w:t>Полутова М.А.</w:t>
      </w:r>
      <w:r w:rsidRPr="00B1158C">
        <w:rPr>
          <w:sz w:val="28"/>
          <w:szCs w:val="28"/>
        </w:rPr>
        <w:t xml:space="preserve"> Документационное обеспечение управления: метод.указания / Полутова Марина Александровна. – Чита: ЧитГУ, 2011. – 54с.</w:t>
      </w:r>
    </w:p>
    <w:p w:rsidR="003060F4" w:rsidRPr="00B1158C" w:rsidRDefault="003060F4" w:rsidP="00694B9E">
      <w:pPr>
        <w:pStyle w:val="af2"/>
        <w:widowControl w:val="0"/>
        <w:spacing w:line="360" w:lineRule="auto"/>
        <w:ind w:left="709"/>
        <w:jc w:val="both"/>
        <w:rPr>
          <w:sz w:val="28"/>
          <w:szCs w:val="28"/>
        </w:rPr>
      </w:pPr>
    </w:p>
    <w:p w:rsidR="003060F4" w:rsidRPr="00B1158C" w:rsidRDefault="003060F4" w:rsidP="00694B9E">
      <w:pPr>
        <w:pStyle w:val="a3"/>
        <w:widowControl w:val="0"/>
        <w:spacing w:before="0" w:beforeAutospacing="0" w:after="0" w:afterAutospacing="0" w:line="360" w:lineRule="auto"/>
        <w:ind w:firstLine="709"/>
        <w:jc w:val="center"/>
        <w:rPr>
          <w:b/>
          <w:sz w:val="32"/>
          <w:szCs w:val="32"/>
        </w:rPr>
      </w:pPr>
      <w:r>
        <w:rPr>
          <w:b/>
          <w:sz w:val="32"/>
          <w:szCs w:val="32"/>
        </w:rPr>
        <w:t>Г</w:t>
      </w:r>
      <w:r w:rsidRPr="00B1158C">
        <w:rPr>
          <w:b/>
          <w:sz w:val="32"/>
          <w:szCs w:val="32"/>
        </w:rPr>
        <w:t>ЛОССАРИЙ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bookmarkStart w:id="5" w:name="_Toc466849003"/>
      <w:r w:rsidRPr="00B1158C">
        <w:rPr>
          <w:rFonts w:ascii="Times New Roman" w:hAnsi="Times New Roman"/>
          <w:b/>
          <w:sz w:val="28"/>
          <w:szCs w:val="28"/>
          <w:lang w:eastAsia="ru-RU"/>
        </w:rPr>
        <w:t>Автор документа</w:t>
      </w:r>
      <w:r w:rsidRPr="00B1158C">
        <w:rPr>
          <w:rFonts w:ascii="Times New Roman" w:hAnsi="Times New Roman"/>
          <w:sz w:val="28"/>
          <w:szCs w:val="28"/>
          <w:lang w:eastAsia="ru-RU"/>
        </w:rPr>
        <w:t xml:space="preserve"> – физическое или юридическое лицо, создавшее документ.</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Анкета</w:t>
      </w:r>
      <w:r w:rsidRPr="00B1158C">
        <w:rPr>
          <w:rFonts w:ascii="Times New Roman" w:hAnsi="Times New Roman"/>
          <w:sz w:val="28"/>
          <w:szCs w:val="28"/>
          <w:lang w:eastAsia="ru-RU"/>
        </w:rPr>
        <w:t xml:space="preserve"> – документ, представляющий собой трафаретный текст, содержащий вопросы по определенной теме и место для ответов (или ответы) на них.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Бланк документа</w:t>
      </w:r>
      <w:r w:rsidRPr="00B1158C">
        <w:rPr>
          <w:rFonts w:ascii="Times New Roman" w:hAnsi="Times New Roman"/>
          <w:sz w:val="28"/>
          <w:szCs w:val="28"/>
          <w:lang w:eastAsia="ru-RU"/>
        </w:rPr>
        <w:t xml:space="preserve"> – набор реквизитов, идентифицирующих автора официального письменного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Вид письменного документа</w:t>
      </w:r>
      <w:r w:rsidRPr="00B1158C">
        <w:rPr>
          <w:rFonts w:ascii="Times New Roman" w:hAnsi="Times New Roman"/>
          <w:sz w:val="28"/>
          <w:szCs w:val="28"/>
          <w:lang w:eastAsia="ru-RU"/>
        </w:rPr>
        <w:t xml:space="preserve"> – принадлежность письменного документа к системе документации по признакам содержания и целевого назначения.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Виза официального документа</w:t>
      </w:r>
      <w:r w:rsidRPr="00B1158C">
        <w:rPr>
          <w:rFonts w:ascii="Times New Roman" w:hAnsi="Times New Roman"/>
          <w:sz w:val="28"/>
          <w:szCs w:val="28"/>
          <w:lang w:eastAsia="ru-RU"/>
        </w:rPr>
        <w:t xml:space="preserve"> – реквизит документа, выражающий согласие или несогласие должностного лица с содержанием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Внутренний документ</w:t>
      </w:r>
      <w:r w:rsidRPr="00B1158C">
        <w:rPr>
          <w:rFonts w:ascii="Times New Roman" w:hAnsi="Times New Roman"/>
          <w:sz w:val="28"/>
          <w:szCs w:val="28"/>
          <w:lang w:eastAsia="ru-RU"/>
        </w:rPr>
        <w:t xml:space="preserve"> – официальный документ, не выходящий за пределы подготовившей его организации.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Входящий документ</w:t>
      </w:r>
      <w:r w:rsidRPr="00B1158C">
        <w:rPr>
          <w:rFonts w:ascii="Times New Roman" w:hAnsi="Times New Roman"/>
          <w:sz w:val="28"/>
          <w:szCs w:val="28"/>
          <w:lang w:eastAsia="ru-RU"/>
        </w:rPr>
        <w:t xml:space="preserve"> – документ, поступивший в учреждение.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Гриф согласования</w:t>
      </w:r>
      <w:r w:rsidRPr="00B1158C">
        <w:rPr>
          <w:rFonts w:ascii="Times New Roman" w:hAnsi="Times New Roman"/>
          <w:sz w:val="28"/>
          <w:szCs w:val="28"/>
          <w:lang w:eastAsia="ru-RU"/>
        </w:rPr>
        <w:t xml:space="preserve"> – реквизит официального документа, выражающий согласие учреждения или его органа, не являющегося автором документа, с его содержанием.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Гриф утверждения</w:t>
      </w:r>
      <w:r w:rsidRPr="00B1158C">
        <w:rPr>
          <w:rFonts w:ascii="Times New Roman" w:hAnsi="Times New Roman"/>
          <w:sz w:val="28"/>
          <w:szCs w:val="28"/>
          <w:lang w:eastAsia="ru-RU"/>
        </w:rPr>
        <w:t xml:space="preserve"> – реквизит официального документа, придающий нормативный или правовой характер его содержанию.</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Данные</w:t>
      </w:r>
      <w:r w:rsidRPr="00B1158C">
        <w:rPr>
          <w:rFonts w:ascii="Times New Roman" w:hAnsi="Times New Roman"/>
          <w:sz w:val="28"/>
          <w:szCs w:val="28"/>
          <w:lang w:eastAsia="ru-RU"/>
        </w:rPr>
        <w:t xml:space="preserve"> – зарегистрированные на любых носителях сведения об объекте (реальном или вымышленном) независимо от того, дошли они до какого-либо пользователя (потребителя информации) и интересуют ли они его.</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Дата официального документа</w:t>
      </w:r>
      <w:r w:rsidRPr="00B1158C">
        <w:rPr>
          <w:rFonts w:ascii="Times New Roman" w:hAnsi="Times New Roman"/>
          <w:sz w:val="28"/>
          <w:szCs w:val="28"/>
          <w:lang w:eastAsia="ru-RU"/>
        </w:rPr>
        <w:t xml:space="preserve"> – реквизит официального документа, содержащий указанное на документе время его создания и (или) подписания, утверждения, принятия, согласования, опубликования.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Дело</w:t>
      </w:r>
      <w:r w:rsidRPr="00B1158C">
        <w:rPr>
          <w:rFonts w:ascii="Times New Roman" w:hAnsi="Times New Roman"/>
          <w:sz w:val="28"/>
          <w:szCs w:val="28"/>
          <w:lang w:eastAsia="ru-RU"/>
        </w:rPr>
        <w:t xml:space="preserve"> – совокупность документов или документ, относящихся к одному вопросу или участку деятельности, помещенных в отдельную обложку.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Документационное обеспечение управления</w:t>
      </w:r>
      <w:r w:rsidRPr="00B1158C">
        <w:rPr>
          <w:rFonts w:ascii="Times New Roman" w:hAnsi="Times New Roman"/>
          <w:sz w:val="28"/>
          <w:szCs w:val="28"/>
          <w:lang w:eastAsia="ru-RU"/>
        </w:rPr>
        <w:t xml:space="preserve"> – отрасль деятельности, обеспечивающая документирование и организацию работы с официальными документами.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Документ; документированная информация</w:t>
      </w:r>
      <w:r w:rsidRPr="00B1158C">
        <w:rPr>
          <w:rFonts w:ascii="Times New Roman" w:hAnsi="Times New Roman"/>
          <w:sz w:val="28"/>
          <w:szCs w:val="28"/>
          <w:lang w:eastAsia="ru-RU"/>
        </w:rPr>
        <w:t xml:space="preserve"> – зафиксированная  на материальном носителе информация с реквизитами, позволяющими ее идентифицировать.</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Документирование </w:t>
      </w:r>
      <w:r w:rsidRPr="00B1158C">
        <w:rPr>
          <w:rFonts w:ascii="Times New Roman" w:hAnsi="Times New Roman"/>
          <w:sz w:val="28"/>
          <w:szCs w:val="28"/>
          <w:lang w:eastAsia="ru-RU"/>
        </w:rPr>
        <w:t>– запись информации на различных носителях по установленным правилам.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Документооборот </w:t>
      </w:r>
      <w:r w:rsidRPr="00B1158C">
        <w:rPr>
          <w:rFonts w:ascii="Times New Roman" w:hAnsi="Times New Roman"/>
          <w:sz w:val="28"/>
          <w:szCs w:val="28"/>
          <w:lang w:eastAsia="ru-RU"/>
        </w:rPr>
        <w:t>– движение документов в организации с момента их создания или получения до завершения исполнения или отправления.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Дубликат документа</w:t>
      </w:r>
      <w:r w:rsidRPr="00B1158C">
        <w:rPr>
          <w:rFonts w:ascii="Times New Roman" w:hAnsi="Times New Roman"/>
          <w:sz w:val="28"/>
          <w:szCs w:val="28"/>
          <w:lang w:eastAsia="ru-RU"/>
        </w:rPr>
        <w:t xml:space="preserve"> – повторный экземпляр подлинника документа, имеющий юридическую силу.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Заверенная копия документа</w:t>
      </w:r>
      <w:r w:rsidRPr="00B1158C">
        <w:rPr>
          <w:rFonts w:ascii="Times New Roman" w:hAnsi="Times New Roman"/>
          <w:sz w:val="28"/>
          <w:szCs w:val="28"/>
          <w:lang w:eastAsia="ru-RU"/>
        </w:rPr>
        <w:t xml:space="preserve"> – копия документа, на которой в соответствии с установленным порядком проставляют необходимые реквизиты, придающие ей юридическую силу.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Заголовок дела</w:t>
      </w:r>
      <w:r w:rsidRPr="00B1158C">
        <w:rPr>
          <w:rFonts w:ascii="Times New Roman" w:hAnsi="Times New Roman"/>
          <w:sz w:val="28"/>
          <w:szCs w:val="28"/>
          <w:lang w:eastAsia="ru-RU"/>
        </w:rPr>
        <w:t xml:space="preserve"> – краткое обозначение сведений о составе и содержании документов в деле.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Заголовок официального документа</w:t>
      </w:r>
      <w:r w:rsidRPr="00B1158C">
        <w:rPr>
          <w:rFonts w:ascii="Times New Roman" w:hAnsi="Times New Roman"/>
          <w:sz w:val="28"/>
          <w:szCs w:val="28"/>
          <w:lang w:eastAsia="ru-RU"/>
        </w:rPr>
        <w:t xml:space="preserve"> – реквизит документа, кратко излагающий его содержание.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Защита данных</w:t>
      </w:r>
      <w:r w:rsidRPr="00B1158C">
        <w:rPr>
          <w:rFonts w:ascii="Times New Roman" w:hAnsi="Times New Roman"/>
          <w:sz w:val="28"/>
          <w:szCs w:val="28"/>
          <w:lang w:eastAsia="ru-RU"/>
        </w:rPr>
        <w:t xml:space="preserve"> – предупреждение несанкционированного или случайного доступа к данным, их изменения или разрушения со стороны пользователей (обеспечение секретности данных); предупреждение изменения или разрушения данных при сбоях аппаратуры и программных средств, а также в результате ошибок в работе сотрудников групп эксплуатации (обеспечение безопасности данных).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Заявление </w:t>
      </w:r>
      <w:r w:rsidRPr="00B1158C">
        <w:rPr>
          <w:rFonts w:ascii="Times New Roman" w:hAnsi="Times New Roman"/>
          <w:sz w:val="28"/>
          <w:szCs w:val="28"/>
          <w:lang w:eastAsia="ru-RU"/>
        </w:rPr>
        <w:t>– документ, содержащий просьбу или предложение лица (лиц) учреждению или должностному лицу (например, 3 о приеме на работу, 3 о предоставлении отпуска и т.д.).</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Индекс дела; номер дела</w:t>
      </w:r>
      <w:r w:rsidRPr="00B1158C">
        <w:rPr>
          <w:rFonts w:ascii="Times New Roman" w:hAnsi="Times New Roman"/>
          <w:sz w:val="28"/>
          <w:szCs w:val="28"/>
          <w:lang w:eastAsia="ru-RU"/>
        </w:rPr>
        <w:t xml:space="preserve"> – цифровое и (или) буквенно-цифровое обозначение дела в номенклатуре дел организации, наносимое на его обложку.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Исходящий документ; отправляемый документ</w:t>
      </w:r>
      <w:r w:rsidRPr="00B1158C">
        <w:rPr>
          <w:rFonts w:ascii="Times New Roman" w:hAnsi="Times New Roman"/>
          <w:sz w:val="28"/>
          <w:szCs w:val="28"/>
          <w:lang w:eastAsia="ru-RU"/>
        </w:rPr>
        <w:t xml:space="preserve"> – официальный документ, отправляемый из учреждения.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Инструкция </w:t>
      </w:r>
      <w:r w:rsidRPr="00B1158C">
        <w:rPr>
          <w:rFonts w:ascii="Times New Roman" w:hAnsi="Times New Roman"/>
          <w:sz w:val="28"/>
          <w:szCs w:val="28"/>
          <w:lang w:eastAsia="ru-RU"/>
        </w:rPr>
        <w:t>– правой акт, утверждаемый или издаваемый в целях установления правил, регулирующих организационные, научно-технические, технологические, финансовые или иные специальные стороны деятельности учреждений, организаций, предприятий (их структурных подразделений и служб), должностных лиц и граждан.</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Информация </w:t>
      </w:r>
      <w:r w:rsidRPr="00B1158C">
        <w:rPr>
          <w:rFonts w:ascii="Times New Roman" w:hAnsi="Times New Roman"/>
          <w:sz w:val="28"/>
          <w:szCs w:val="28"/>
          <w:lang w:eastAsia="ru-RU"/>
        </w:rPr>
        <w:t>– сведения о лицах, предметах, фактах, событиях, явлениях и процессах независимо от формы их представления.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Копия документа</w:t>
      </w:r>
      <w:r w:rsidRPr="00B1158C">
        <w:rPr>
          <w:rFonts w:ascii="Times New Roman" w:hAnsi="Times New Roman"/>
          <w:sz w:val="28"/>
          <w:szCs w:val="28"/>
          <w:lang w:eastAsia="ru-RU"/>
        </w:rPr>
        <w:t xml:space="preserve"> – документ, полностью воспроизводящий информацию подлинного документа и все его внешние признаки или часть их, не имеющий юридической силы.</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Личное дело работника</w:t>
      </w:r>
      <w:r w:rsidRPr="00B1158C">
        <w:rPr>
          <w:rFonts w:ascii="Times New Roman" w:hAnsi="Times New Roman"/>
          <w:sz w:val="28"/>
          <w:szCs w:val="28"/>
          <w:lang w:eastAsia="ru-RU"/>
        </w:rPr>
        <w:t xml:space="preserve"> – совокупность документов персонального учета, содержащих сведения о работнике и его трудовой деятельности.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Номенклатура дел</w:t>
      </w:r>
      <w:r w:rsidRPr="00B1158C">
        <w:rPr>
          <w:rFonts w:ascii="Times New Roman" w:hAnsi="Times New Roman"/>
          <w:sz w:val="28"/>
          <w:szCs w:val="28"/>
          <w:lang w:eastAsia="ru-RU"/>
        </w:rPr>
        <w:t xml:space="preserve"> – систематизированный перечень наименований дел, заводимых в организации, с указанием сроков их хранения, оформленный в установленном порядке.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Нормативно-правовой акт</w:t>
      </w:r>
      <w:r w:rsidRPr="00B1158C">
        <w:rPr>
          <w:rFonts w:ascii="Times New Roman" w:hAnsi="Times New Roman"/>
          <w:sz w:val="28"/>
          <w:szCs w:val="28"/>
          <w:lang w:eastAsia="ru-RU"/>
        </w:rPr>
        <w:t xml:space="preserve"> – правовой акт, изданный в установленном порядке уполномоченным на то органом государственной власти, органом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Объем документооборота</w:t>
      </w:r>
      <w:r w:rsidRPr="00B1158C">
        <w:rPr>
          <w:rFonts w:ascii="Times New Roman" w:hAnsi="Times New Roman"/>
          <w:sz w:val="28"/>
          <w:szCs w:val="28"/>
          <w:lang w:eastAsia="ru-RU"/>
        </w:rPr>
        <w:t xml:space="preserve"> – количество документов, поступивших в организацию и созданных ею за определенный период.</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Организационно-распорядительный документ</w:t>
      </w:r>
      <w:r w:rsidRPr="00B1158C">
        <w:rPr>
          <w:rFonts w:ascii="Times New Roman" w:hAnsi="Times New Roman"/>
          <w:sz w:val="28"/>
          <w:szCs w:val="28"/>
          <w:lang w:eastAsia="ru-RU"/>
        </w:rPr>
        <w:t xml:space="preserve"> – вид письменного документа, в котором фиксируют решение административных и организационных вопросов, а также вопросов управления, взаимодействия,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обеспечения и регулирования деятельности органов власти, учреждений, предприятий, организаций, их подразделений и должностных лиц.</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Организация работы с документами</w:t>
      </w:r>
      <w:r w:rsidRPr="00B1158C">
        <w:rPr>
          <w:rFonts w:ascii="Times New Roman" w:hAnsi="Times New Roman"/>
          <w:sz w:val="28"/>
          <w:szCs w:val="28"/>
          <w:lang w:eastAsia="ru-RU"/>
        </w:rPr>
        <w:t xml:space="preserve"> – организация документооборота, хранения и использования документов в текущей деятельности учреждения.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Официальный документ</w:t>
      </w:r>
      <w:r w:rsidRPr="00B1158C">
        <w:rPr>
          <w:rFonts w:ascii="Times New Roman" w:hAnsi="Times New Roman"/>
          <w:sz w:val="28"/>
          <w:szCs w:val="28"/>
          <w:lang w:eastAsia="ru-RU"/>
        </w:rPr>
        <w:t xml:space="preserve"> – документ, созданный юридическим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или физическим лицом, оформленный и удостоверенный в установленном порядке.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Оформление документа</w:t>
      </w:r>
      <w:r w:rsidRPr="00B1158C">
        <w:rPr>
          <w:rFonts w:ascii="Times New Roman" w:hAnsi="Times New Roman"/>
          <w:sz w:val="28"/>
          <w:szCs w:val="28"/>
          <w:lang w:eastAsia="ru-RU"/>
        </w:rPr>
        <w:t xml:space="preserve"> – проставление необходимых реквизитов, установленных правилами документирования.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Письменный документ</w:t>
      </w:r>
      <w:r w:rsidRPr="00B1158C">
        <w:rPr>
          <w:rFonts w:ascii="Times New Roman" w:hAnsi="Times New Roman"/>
          <w:sz w:val="28"/>
          <w:szCs w:val="28"/>
          <w:lang w:eastAsia="ru-RU"/>
        </w:rPr>
        <w:t xml:space="preserve"> – текстовой документ, информация которого зафиксирована любым типом письма.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Подлинник (официального) документа</w:t>
      </w:r>
      <w:r w:rsidRPr="00B1158C">
        <w:rPr>
          <w:rFonts w:ascii="Times New Roman" w:hAnsi="Times New Roman"/>
          <w:sz w:val="28"/>
          <w:szCs w:val="28"/>
          <w:lang w:eastAsia="ru-RU"/>
        </w:rPr>
        <w:t xml:space="preserve"> – первый или единичный экземпляр официального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Подлинный документ</w:t>
      </w:r>
      <w:r w:rsidRPr="00B1158C">
        <w:rPr>
          <w:rFonts w:ascii="Times New Roman" w:hAnsi="Times New Roman"/>
          <w:sz w:val="28"/>
          <w:szCs w:val="28"/>
          <w:lang w:eastAsia="ru-RU"/>
        </w:rPr>
        <w:t xml:space="preserve"> – документ, сведения об авторе, времени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 месте создания которого, содержащиеся в самом документе или выявленные иным путем, подтверждают достоверности его происхождения.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Подпись </w:t>
      </w:r>
      <w:r w:rsidRPr="00B1158C">
        <w:rPr>
          <w:rFonts w:ascii="Times New Roman" w:hAnsi="Times New Roman"/>
          <w:sz w:val="28"/>
          <w:szCs w:val="28"/>
          <w:lang w:eastAsia="ru-RU"/>
        </w:rPr>
        <w:t>– реквизит документа, представляющий собой собственноручную роспись полномочного должностного лица.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Положение</w:t>
      </w:r>
      <w:r w:rsidRPr="00B1158C">
        <w:rPr>
          <w:rFonts w:ascii="Times New Roman" w:hAnsi="Times New Roman"/>
          <w:sz w:val="28"/>
          <w:szCs w:val="28"/>
          <w:lang w:eastAsia="ru-RU"/>
        </w:rPr>
        <w:t xml:space="preserve"> – 1) правовой акт, устанавливающий основные правила организации и деятельности государственных органов, структурных подразделений органа, а также нижестоящих учреждений, организаций и предприятий; 2) свод правил, регулирующих определенную отрасль государственного управления, политической, общественной, культурной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или хозяйственной жизни.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Правила документирования</w:t>
      </w:r>
      <w:r w:rsidRPr="00B1158C">
        <w:rPr>
          <w:rFonts w:ascii="Times New Roman" w:hAnsi="Times New Roman"/>
          <w:sz w:val="28"/>
          <w:szCs w:val="28"/>
          <w:lang w:eastAsia="ru-RU"/>
        </w:rPr>
        <w:t xml:space="preserve"> – требования и нормы, устанавливающие порядок документирования.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Приказ</w:t>
      </w:r>
      <w:r w:rsidRPr="00B1158C">
        <w:rPr>
          <w:rFonts w:ascii="Times New Roman" w:hAnsi="Times New Roman"/>
          <w:sz w:val="28"/>
          <w:szCs w:val="28"/>
          <w:lang w:eastAsia="ru-RU"/>
        </w:rPr>
        <w:t xml:space="preserve"> – 1) правовой акт, издаваемый руководителем органа государственного управления (его структурного подразделения), действующий на основе единоначалия, в целях разрешения основных и оперативных задач, стоящих перед данным органом. В отдельных случаях может касаться широкого круга организаций и должностных лиц независимо от подчиненности; 2) документ, выдаваемый органами государственного и ведомственного арбитража на обязательное исполнение его решения.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Резюме </w:t>
      </w:r>
      <w:r w:rsidRPr="00B1158C">
        <w:rPr>
          <w:rFonts w:ascii="Times New Roman" w:hAnsi="Times New Roman"/>
          <w:sz w:val="28"/>
          <w:szCs w:val="28"/>
          <w:lang w:eastAsia="ru-RU"/>
        </w:rPr>
        <w:t>– документ, содержащий информацию о кандидате на предлагаемую вакансию, его образовании, опыте работы, профессиональных умениях и навыках.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Реквизит документа</w:t>
      </w:r>
      <w:r w:rsidRPr="00B1158C">
        <w:rPr>
          <w:rFonts w:ascii="Times New Roman" w:hAnsi="Times New Roman"/>
          <w:sz w:val="28"/>
          <w:szCs w:val="28"/>
          <w:lang w:eastAsia="ru-RU"/>
        </w:rPr>
        <w:t xml:space="preserve"> – обязательный элемент оформления официального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Служебный документ</w:t>
      </w:r>
      <w:r w:rsidRPr="00B1158C">
        <w:rPr>
          <w:rFonts w:ascii="Times New Roman" w:hAnsi="Times New Roman"/>
          <w:sz w:val="28"/>
          <w:szCs w:val="28"/>
          <w:lang w:eastAsia="ru-RU"/>
        </w:rPr>
        <w:t xml:space="preserve"> – официальный документ, используемый в текущей деятельности организации.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Срок исполнения документа</w:t>
      </w:r>
      <w:r w:rsidRPr="00B1158C">
        <w:rPr>
          <w:rFonts w:ascii="Times New Roman" w:hAnsi="Times New Roman"/>
          <w:sz w:val="28"/>
          <w:szCs w:val="28"/>
          <w:lang w:eastAsia="ru-RU"/>
        </w:rPr>
        <w:t xml:space="preserve"> – срок, установленный нормативно-правовым актом, организационно-распорядительным документом или резолюцией.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Унифицированная форма документа; УФД</w:t>
      </w:r>
      <w:r w:rsidRPr="00B1158C">
        <w:rPr>
          <w:rFonts w:ascii="Times New Roman" w:hAnsi="Times New Roman"/>
          <w:sz w:val="28"/>
          <w:szCs w:val="28"/>
          <w:lang w:eastAsia="ru-RU"/>
        </w:rPr>
        <w:t xml:space="preserve"> –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Формуляр документа</w:t>
      </w:r>
      <w:r w:rsidRPr="00B1158C">
        <w:rPr>
          <w:rFonts w:ascii="Times New Roman" w:hAnsi="Times New Roman"/>
          <w:sz w:val="28"/>
          <w:szCs w:val="28"/>
          <w:lang w:eastAsia="ru-RU"/>
        </w:rPr>
        <w:t xml:space="preserve"> – набор реквизитов официального письменного документа, расположенных в определенной последовательности.</w:t>
      </w:r>
    </w:p>
    <w:p w:rsidR="003060F4" w:rsidRPr="00B1158C" w:rsidRDefault="003060F4" w:rsidP="00694B9E">
      <w:pPr>
        <w:pStyle w:val="1"/>
        <w:widowControl w:val="0"/>
        <w:tabs>
          <w:tab w:val="left" w:pos="2652"/>
          <w:tab w:val="center" w:pos="4677"/>
        </w:tabs>
        <w:rPr>
          <w:rFonts w:ascii="Times New Roman" w:hAnsi="Times New Roman"/>
          <w:color w:val="auto"/>
          <w:shd w:val="clear" w:color="auto" w:fill="FFFFFF"/>
        </w:rPr>
      </w:pPr>
      <w:r w:rsidRPr="00B1158C">
        <w:rPr>
          <w:rFonts w:ascii="Times New Roman" w:hAnsi="Times New Roman"/>
          <w:color w:val="auto"/>
          <w:shd w:val="clear" w:color="auto" w:fill="FFFFFF"/>
        </w:rPr>
        <w:tab/>
      </w:r>
      <w:r w:rsidRPr="00B1158C">
        <w:rPr>
          <w:rFonts w:ascii="Times New Roman" w:hAnsi="Times New Roman"/>
          <w:color w:val="auto"/>
          <w:shd w:val="clear" w:color="auto" w:fill="FFFFFF"/>
        </w:rPr>
        <w:tab/>
        <w:t>Библиографический список</w:t>
      </w:r>
      <w:bookmarkEnd w:id="5"/>
    </w:p>
    <w:p w:rsidR="003060F4" w:rsidRPr="00B1158C" w:rsidRDefault="003060F4" w:rsidP="00694B9E">
      <w:pPr>
        <w:pStyle w:val="af2"/>
        <w:widowControl w:val="0"/>
        <w:spacing w:line="360" w:lineRule="auto"/>
        <w:jc w:val="both"/>
        <w:rPr>
          <w:sz w:val="28"/>
          <w:szCs w:val="28"/>
        </w:rPr>
      </w:pP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Трудовой кодекс Российской Федерации от 30.12.2001 № 197-ФЗ (в ред. от 25.11.2009 № 267-ФЗ) // Собрание законодательства РФ. 2002. 07 января. № 1 (ч. 1). Ст. 3.</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Федеральный закон РФ от 10.01.2002 № 1–ФЗ «Об электронной цифровой подписи» // СЗ РФ. 2002. № 2. Ст. 127.</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Федеральный закон РФ от 27 июля </w:t>
      </w:r>
      <w:smartTag w:uri="urn:schemas-microsoft-com:office:smarttags" w:element="metricconverter">
        <w:smartTagPr>
          <w:attr w:name="ProductID" w:val="2003 г"/>
        </w:smartTagPr>
        <w:r w:rsidRPr="00B1158C">
          <w:rPr>
            <w:sz w:val="28"/>
            <w:szCs w:val="28"/>
          </w:rPr>
          <w:t>2006 г</w:t>
        </w:r>
      </w:smartTag>
      <w:r w:rsidRPr="00B1158C">
        <w:rPr>
          <w:sz w:val="28"/>
          <w:szCs w:val="28"/>
        </w:rPr>
        <w:t>. № 149–ФЗ «Об информации, информационных технологиях и о защите ин</w:t>
      </w:r>
      <w:r w:rsidRPr="00B1158C">
        <w:rPr>
          <w:sz w:val="28"/>
          <w:szCs w:val="28"/>
        </w:rPr>
        <w:softHyphen/>
        <w:t>формации» // СЗ РФ. 2006. № 31. 31 июля. (Ч. 1). Ст. 3448.</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Москва: Издательство стандартов, 2003.</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ГОСТ Р 34.10-2012. Информационная технология. Крип</w:t>
      </w:r>
      <w:r w:rsidRPr="00B1158C">
        <w:rPr>
          <w:sz w:val="28"/>
          <w:szCs w:val="28"/>
        </w:rPr>
        <w:softHyphen/>
        <w:t>тографическая защита информации. Процессы формирования и проверки электронной цифровой подписи» Москва: Стандартин-форм, 2012.</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ГОСТ 6.10.1–88. Унифицированные системы документации. Основные положения. Москва: Изд-во стандартов, 1988.</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ГОСТ Р 51141-98. Делопроизводство и архивное дело. Термины и определения. Москва: Госстандарт, 1998.</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Анисименко Л.А. Ответственность за нарушение законодательства о защите персональных данных работника / Л.А. Анисименко // Справочник кадровика. – 2004. – № 7. – С.26-32.</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iCs/>
          <w:sz w:val="28"/>
          <w:szCs w:val="28"/>
        </w:rPr>
        <w:t>Басаков</w:t>
      </w:r>
      <w:r w:rsidRPr="00B1158C">
        <w:rPr>
          <w:i/>
          <w:iCs/>
          <w:sz w:val="28"/>
          <w:szCs w:val="28"/>
        </w:rPr>
        <w:t xml:space="preserve"> М. И. </w:t>
      </w:r>
      <w:r w:rsidRPr="00B1158C">
        <w:rPr>
          <w:sz w:val="28"/>
          <w:szCs w:val="28"/>
        </w:rPr>
        <w:t>Кадровое делопроизводство / М. И. Басаков. — Ростов-на-Дону: Феникс, 2003. — С. 112—230.</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Богатыренко З.С. Новейшие тенденции защиты персональных данных работника в российском трудовом праве / З.С. Богатыренко // Трудовое право. – 2006. – № 10. – С.29-51.</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Вялова Л.М. Составление и оформление справок (служебных и личных) / Л.М. Вялова // Справочник секретаря и офис-менеджера. – 2011. – № 6. – С.19-25.</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Гейц И.В. Правила внутреннего трудового распорядка организации / И.В. Гейц.  – Москва.– 2004. –256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Гаврилина А.К. Перевод работника на другую работу по инициативе работодателя / А.К. Гаврилина // справочник кадровика. – 2006. – № 1. – С. 14-21.</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iCs/>
          <w:sz w:val="28"/>
          <w:szCs w:val="28"/>
        </w:rPr>
        <w:t>Касьянова</w:t>
      </w:r>
      <w:r w:rsidRPr="00B1158C">
        <w:rPr>
          <w:i/>
          <w:iCs/>
          <w:sz w:val="28"/>
          <w:szCs w:val="28"/>
        </w:rPr>
        <w:t xml:space="preserve"> Г. Ю. </w:t>
      </w:r>
      <w:r w:rsidRPr="00B1158C">
        <w:rPr>
          <w:sz w:val="28"/>
          <w:szCs w:val="28"/>
        </w:rPr>
        <w:t xml:space="preserve">Отпуска: оформление, предоставление / </w:t>
      </w:r>
      <w:r w:rsidRPr="00B1158C">
        <w:rPr>
          <w:sz w:val="28"/>
          <w:szCs w:val="28"/>
          <w:lang w:val="en-US"/>
        </w:rPr>
        <w:t>I</w:t>
      </w:r>
      <w:r w:rsidRPr="00B1158C">
        <w:rPr>
          <w:sz w:val="28"/>
          <w:szCs w:val="28"/>
        </w:rPr>
        <w:t xml:space="preserve">'. Ю. Касьянова. — Москва: Информцентр </w:t>
      </w:r>
      <w:r w:rsidRPr="00B1158C">
        <w:rPr>
          <w:sz w:val="28"/>
          <w:szCs w:val="28"/>
          <w:lang w:val="en-US"/>
        </w:rPr>
        <w:t>XXI</w:t>
      </w:r>
      <w:r w:rsidRPr="00B1158C">
        <w:rPr>
          <w:sz w:val="28"/>
          <w:szCs w:val="28"/>
        </w:rPr>
        <w:t xml:space="preserve"> века, 2004. — 184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Корнеев И. К. </w:t>
      </w:r>
      <w:r w:rsidRPr="00B1158C">
        <w:rPr>
          <w:sz w:val="28"/>
          <w:szCs w:val="28"/>
        </w:rPr>
        <w:t>Управление документами : учеб. для студентов вузов по специальности 032001.65 «Документоведение и документац. обеспечение упр.» / И. К. Корнеев, А. В. Пшенко, В. А. Машурцев. – Москва: ИНФРА-М, 2009. – С. 190-298.</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Кузнецов И. Н.</w:t>
      </w:r>
      <w:r w:rsidRPr="00B1158C">
        <w:rPr>
          <w:sz w:val="28"/>
          <w:szCs w:val="28"/>
        </w:rPr>
        <w:t xml:space="preserve"> Делопроизводство. Документационное обеспечение управления: справ. пособие для вузов / Кузнецов Игорь Николаевич. – Ростов-на-Дону: Феникс, 2014. – 396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Красавин А.С.. Документирование и организация работы с кадровыми документами / М.И. Красавин. – Москва: ИНФРА-М, 2004. – С. 185-265.</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Ларионова Т. М. </w:t>
      </w:r>
      <w:r w:rsidRPr="00B1158C">
        <w:rPr>
          <w:sz w:val="28"/>
          <w:szCs w:val="28"/>
        </w:rPr>
        <w:t>Документационное обеспечение управления персоналом: учеб. пособие / Т. М. Ларионова, Л. А. Румынина. – Москва: ФОРУМ. – С. 191-236.</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Макарова О. А.</w:t>
      </w:r>
      <w:r w:rsidRPr="00B1158C">
        <w:rPr>
          <w:sz w:val="28"/>
          <w:szCs w:val="28"/>
        </w:rPr>
        <w:t xml:space="preserve"> Документационное обеспечение управления: учеб.пособие / Макарова Ольга Алексанровна. – Чита:ЗабГУ, 2012. – 110.</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Основные </w:t>
      </w:r>
      <w:r w:rsidRPr="00B1158C">
        <w:rPr>
          <w:sz w:val="28"/>
          <w:szCs w:val="28"/>
        </w:rPr>
        <w:t>правила работы архивов организации / Росархив: ВНИИДАД. – Москва, 2006. – С. 69-152.</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Полутова М.А.</w:t>
      </w:r>
      <w:r w:rsidRPr="00B1158C">
        <w:rPr>
          <w:sz w:val="28"/>
          <w:szCs w:val="28"/>
        </w:rPr>
        <w:t xml:space="preserve"> Документационное обеспечение управления: метод.указания / Полутова Марина Александровна. – Чита: ЧитГУ, 2011. – 54с.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Пшенко А.В. Распорядительная документация по личному составу / А.В. Пшенко // Справочник кадровика. – 2007. – № 2-3.</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Прием и увольнение работников с учетом всехизменений законодательства / под ред. Г.Ю. Касьяновой. – 8-е изд. (перераб. и доп.) – Москва: «Аргумент», 2006. – 184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iCs/>
          <w:sz w:val="28"/>
          <w:szCs w:val="28"/>
        </w:rPr>
        <w:t>Постовалова</w:t>
      </w:r>
      <w:r w:rsidRPr="00B1158C">
        <w:rPr>
          <w:i/>
          <w:iCs/>
          <w:sz w:val="28"/>
          <w:szCs w:val="28"/>
        </w:rPr>
        <w:t xml:space="preserve"> Л. М. </w:t>
      </w:r>
      <w:r w:rsidRPr="00B1158C">
        <w:rPr>
          <w:sz w:val="28"/>
          <w:szCs w:val="28"/>
        </w:rPr>
        <w:t xml:space="preserve">Перевод работника / Л. М. Постовалова // Справочник секретаря и офис-менеджера. </w:t>
      </w:r>
      <w:r>
        <w:rPr>
          <w:sz w:val="28"/>
          <w:szCs w:val="28"/>
        </w:rPr>
        <w:t>–</w:t>
      </w:r>
      <w:r w:rsidRPr="00B1158C">
        <w:rPr>
          <w:sz w:val="28"/>
          <w:szCs w:val="28"/>
        </w:rPr>
        <w:t xml:space="preserve"> 2005. — № 10. — С. 20—27.</w:t>
      </w:r>
    </w:p>
    <w:p w:rsidR="003060F4" w:rsidRPr="00B1158C" w:rsidRDefault="003060F4" w:rsidP="00694B9E">
      <w:pPr>
        <w:pStyle w:val="a6"/>
        <w:widowControl w:val="0"/>
        <w:numPr>
          <w:ilvl w:val="0"/>
          <w:numId w:val="30"/>
        </w:numPr>
        <w:shd w:val="clear" w:color="auto" w:fill="FFFFFF"/>
        <w:spacing w:line="360" w:lineRule="auto"/>
        <w:ind w:left="0" w:firstLine="709"/>
        <w:jc w:val="both"/>
        <w:rPr>
          <w:sz w:val="28"/>
          <w:szCs w:val="28"/>
        </w:rPr>
      </w:pPr>
      <w:r w:rsidRPr="00B1158C">
        <w:rPr>
          <w:sz w:val="28"/>
          <w:szCs w:val="28"/>
        </w:rPr>
        <w:t xml:space="preserve">Постановление Правительства РФ от 16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225 трудовых книжках».</w:t>
      </w:r>
    </w:p>
    <w:p w:rsidR="003060F4" w:rsidRPr="00B1158C" w:rsidRDefault="003060F4" w:rsidP="00694B9E">
      <w:pPr>
        <w:pStyle w:val="a6"/>
        <w:widowControl w:val="0"/>
        <w:numPr>
          <w:ilvl w:val="0"/>
          <w:numId w:val="30"/>
        </w:numPr>
        <w:shd w:val="clear" w:color="auto" w:fill="FFFFFF"/>
        <w:spacing w:line="360" w:lineRule="auto"/>
        <w:ind w:left="0" w:firstLine="709"/>
        <w:jc w:val="both"/>
        <w:rPr>
          <w:sz w:val="28"/>
          <w:szCs w:val="28"/>
        </w:rPr>
      </w:pPr>
      <w:r w:rsidRPr="00B1158C">
        <w:rPr>
          <w:sz w:val="28"/>
          <w:szCs w:val="28"/>
        </w:rPr>
        <w:t>Правила ведения и хранения трудовых книжек, изготовления бланков трудовой книжки и обеспечения ими работодателей. Утверждены Постановлением Правительства РФ от 16.04.2003 № 225.</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Рогожин М.Ю. Приказы и распоряжения предприятия: учеб. практ. пособие / Ь.Ю. Рогожин. – Москва: изд-во РДЛ, 2004. – С. 10-176.</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Сапков В. В.</w:t>
      </w:r>
      <w:r w:rsidRPr="00B1158C">
        <w:rPr>
          <w:sz w:val="28"/>
          <w:szCs w:val="28"/>
        </w:rPr>
        <w:t xml:space="preserve"> Информационные технологии и компьютеризация делопроизводства: учебник / Сапков Владимир Валентинович. – 6-е изд., стер. – Москва: Академия, 2011. – 288 с.</w:t>
      </w:r>
    </w:p>
    <w:p w:rsidR="003060F4" w:rsidRPr="00B1158C" w:rsidRDefault="003060F4" w:rsidP="00694B9E">
      <w:pPr>
        <w:pStyle w:val="af2"/>
        <w:widowControl w:val="0"/>
        <w:numPr>
          <w:ilvl w:val="0"/>
          <w:numId w:val="30"/>
        </w:numPr>
        <w:spacing w:line="360" w:lineRule="auto"/>
        <w:ind w:left="0" w:firstLine="709"/>
        <w:jc w:val="both"/>
        <w:rPr>
          <w:sz w:val="28"/>
          <w:szCs w:val="28"/>
        </w:rPr>
      </w:pPr>
      <w:r w:rsidRPr="00B1158C">
        <w:rPr>
          <w:sz w:val="28"/>
          <w:szCs w:val="28"/>
        </w:rPr>
        <w:t xml:space="preserve"> Янкович Ш.А. Делопроизводство в кадровой службе / Ш.А. Янкович. – Москва: ЮНИТИ-ДАНА, 2006. – С. 33-49.</w:t>
      </w:r>
    </w:p>
    <w:p w:rsidR="003060F4" w:rsidRPr="00273563" w:rsidRDefault="003060F4" w:rsidP="00694B9E">
      <w:pPr>
        <w:pStyle w:val="af2"/>
        <w:widowControl w:val="0"/>
        <w:numPr>
          <w:ilvl w:val="0"/>
          <w:numId w:val="30"/>
        </w:numPr>
        <w:shd w:val="clear" w:color="auto" w:fill="FFFFFF"/>
        <w:spacing w:line="360" w:lineRule="auto"/>
        <w:ind w:left="0" w:firstLine="709"/>
        <w:jc w:val="both"/>
        <w:rPr>
          <w:i/>
          <w:sz w:val="28"/>
          <w:szCs w:val="28"/>
        </w:rPr>
      </w:pPr>
      <w:r w:rsidRPr="00273563">
        <w:rPr>
          <w:sz w:val="28"/>
          <w:szCs w:val="28"/>
        </w:rPr>
        <w:t xml:space="preserve"> Янковая В. Ф. Подготовка распорядительного документа (на примере приказа по основной деятельности) / В.Ф. Янковая // Справочник секретаря и офис-менеджера. – 2011. – № 8. – С.29-338г.</w:t>
      </w:r>
    </w:p>
    <w:sectPr w:rsidR="003060F4" w:rsidRPr="00273563" w:rsidSect="00694B9E">
      <w:footerReference w:type="default" r:id="rId15"/>
      <w:pgSz w:w="11906" w:h="16838" w:code="9"/>
      <w:pgMar w:top="1134" w:right="1588" w:bottom="1418" w:left="1588" w:header="1134"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3C" w:rsidRDefault="00F77B3C" w:rsidP="00FD1223">
      <w:pPr>
        <w:spacing w:after="0" w:line="240" w:lineRule="auto"/>
      </w:pPr>
      <w:r>
        <w:separator/>
      </w:r>
    </w:p>
  </w:endnote>
  <w:endnote w:type="continuationSeparator" w:id="0">
    <w:p w:rsidR="00F77B3C" w:rsidRDefault="00F77B3C" w:rsidP="00FD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yandex-sans">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F4" w:rsidRDefault="003060F4" w:rsidP="00694B9E">
    <w:pPr>
      <w:pStyle w:val="ac"/>
      <w:jc w:val="center"/>
    </w:pPr>
    <w:r w:rsidRPr="00694B9E">
      <w:rPr>
        <w:rFonts w:ascii="Times New Roman" w:hAnsi="Times New Roman"/>
        <w:sz w:val="28"/>
        <w:szCs w:val="28"/>
      </w:rPr>
      <w:fldChar w:fldCharType="begin"/>
    </w:r>
    <w:r w:rsidRPr="00694B9E">
      <w:rPr>
        <w:rFonts w:ascii="Times New Roman" w:hAnsi="Times New Roman"/>
        <w:sz w:val="28"/>
        <w:szCs w:val="28"/>
      </w:rPr>
      <w:instrText xml:space="preserve"> PAGE   \* MERGEFORMAT </w:instrText>
    </w:r>
    <w:r w:rsidRPr="00694B9E">
      <w:rPr>
        <w:rFonts w:ascii="Times New Roman" w:hAnsi="Times New Roman"/>
        <w:sz w:val="28"/>
        <w:szCs w:val="28"/>
      </w:rPr>
      <w:fldChar w:fldCharType="separate"/>
    </w:r>
    <w:r w:rsidR="00052202">
      <w:rPr>
        <w:rFonts w:ascii="Times New Roman" w:hAnsi="Times New Roman"/>
        <w:noProof/>
        <w:sz w:val="28"/>
        <w:szCs w:val="28"/>
      </w:rPr>
      <w:t>2</w:t>
    </w:r>
    <w:r w:rsidRPr="00694B9E">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3C" w:rsidRDefault="00F77B3C" w:rsidP="00FD1223">
      <w:pPr>
        <w:spacing w:after="0" w:line="240" w:lineRule="auto"/>
      </w:pPr>
      <w:r>
        <w:separator/>
      </w:r>
    </w:p>
  </w:footnote>
  <w:footnote w:type="continuationSeparator" w:id="0">
    <w:p w:rsidR="00F77B3C" w:rsidRDefault="00F77B3C" w:rsidP="00FD1223">
      <w:pPr>
        <w:spacing w:after="0" w:line="240" w:lineRule="auto"/>
      </w:pPr>
      <w:r>
        <w:continuationSeparator/>
      </w:r>
    </w:p>
  </w:footnote>
  <w:footnote w:id="1">
    <w:p w:rsidR="003060F4" w:rsidRDefault="003060F4" w:rsidP="00C70777">
      <w:pPr>
        <w:pStyle w:val="af2"/>
        <w:jc w:val="both"/>
      </w:pPr>
      <w:r w:rsidRPr="00767A74">
        <w:rPr>
          <w:rStyle w:val="af4"/>
        </w:rPr>
        <w:footnoteRef/>
      </w:r>
      <w:r w:rsidRPr="00767A74">
        <w:t xml:space="preserve"> См.: Кодекс Российской Федерации об административных правонарушениях: федер. закон от 30 дек. 2001г. № 195-ФЗ //Собр. законодательства Рос. Федерации. – 2002. – №1 (ч. 1). – Ст. 1.</w:t>
      </w:r>
    </w:p>
  </w:footnote>
  <w:footnote w:id="2">
    <w:p w:rsidR="003060F4" w:rsidRDefault="003060F4" w:rsidP="00C70777">
      <w:pPr>
        <w:pStyle w:val="af2"/>
        <w:jc w:val="both"/>
      </w:pPr>
      <w:r w:rsidRPr="00767A74">
        <w:rPr>
          <w:rStyle w:val="af4"/>
        </w:rPr>
        <w:footnoteRef/>
      </w:r>
      <w:r w:rsidRPr="00767A74">
        <w:t xml:space="preserve"> См.: Инструкция «Об утверждении унифицированных форм первичной учетной документации по учету труда и его оплаты»: постановление ГОСКОМСТАТА РФ от  5 янв. </w:t>
      </w:r>
      <w:smartTag w:uri="urn:schemas-microsoft-com:office:smarttags" w:element="metricconverter">
        <w:smartTagPr>
          <w:attr w:name="ProductID" w:val="2004 г"/>
        </w:smartTagPr>
        <w:r w:rsidRPr="00767A74">
          <w:t>2004 г</w:t>
        </w:r>
      </w:smartTag>
      <w:r w:rsidRPr="00767A74">
        <w:t>. № 1 // Бюль. Трудового и социального законодательства Рос. Федерации. – 2004. – №5. – С. 64-124.</w:t>
      </w:r>
    </w:p>
  </w:footnote>
  <w:footnote w:id="3">
    <w:p w:rsidR="003060F4" w:rsidRDefault="003060F4" w:rsidP="00C70777">
      <w:pPr>
        <w:spacing w:after="0" w:line="240" w:lineRule="auto"/>
        <w:jc w:val="both"/>
      </w:pPr>
      <w:r w:rsidRPr="009012EC">
        <w:rPr>
          <w:rStyle w:val="af4"/>
          <w:rFonts w:ascii="Times New Roman" w:hAnsi="Times New Roman"/>
        </w:rPr>
        <w:footnoteRef/>
      </w:r>
      <w:r w:rsidRPr="009012EC">
        <w:rPr>
          <w:rFonts w:ascii="Times New Roman" w:hAnsi="Times New Roman"/>
        </w:rPr>
        <w:t xml:space="preserve"> </w:t>
      </w:r>
      <w:r w:rsidRPr="009012EC">
        <w:rPr>
          <w:rFonts w:ascii="Times New Roman" w:hAnsi="Times New Roman"/>
          <w:i/>
          <w:iCs/>
        </w:rPr>
        <w:t xml:space="preserve">Собр. </w:t>
      </w:r>
      <w:r w:rsidRPr="009012EC">
        <w:rPr>
          <w:rFonts w:ascii="Times New Roman" w:hAnsi="Times New Roman"/>
        </w:rPr>
        <w:t>законодательства Рос. Федерации. – 2003. – № 16. – С. 1539.</w:t>
      </w:r>
    </w:p>
  </w:footnote>
  <w:footnote w:id="4">
    <w:p w:rsidR="003060F4" w:rsidRPr="009012EC" w:rsidRDefault="003060F4" w:rsidP="00C70777">
      <w:pPr>
        <w:pStyle w:val="af2"/>
        <w:jc w:val="both"/>
      </w:pPr>
      <w:r w:rsidRPr="009012EC">
        <w:rPr>
          <w:rStyle w:val="af4"/>
        </w:rPr>
        <w:footnoteRef/>
      </w:r>
      <w:r w:rsidRPr="009012EC">
        <w:t xml:space="preserve"> </w:t>
      </w:r>
      <w:r w:rsidRPr="009012EC">
        <w:rPr>
          <w:i/>
          <w:iCs/>
        </w:rPr>
        <w:t xml:space="preserve">Бюл. </w:t>
      </w:r>
      <w:r w:rsidRPr="009012EC">
        <w:t xml:space="preserve">нормат. актов </w:t>
      </w:r>
      <w:r>
        <w:t>федер. органов исполн. власти. – 2003. – № 49. –С. 148-</w:t>
      </w:r>
      <w:r w:rsidRPr="009012EC">
        <w:t>155.</w:t>
      </w:r>
    </w:p>
    <w:p w:rsidR="003060F4" w:rsidRDefault="003060F4" w:rsidP="00C70777">
      <w:pPr>
        <w:pStyle w:val="af2"/>
        <w:jc w:val="both"/>
      </w:pPr>
    </w:p>
  </w:footnote>
  <w:footnote w:id="5">
    <w:p w:rsidR="003060F4" w:rsidRDefault="003060F4" w:rsidP="00C70777">
      <w:pPr>
        <w:shd w:val="clear" w:color="auto" w:fill="FFFFFF"/>
        <w:spacing w:after="0" w:line="240" w:lineRule="auto"/>
        <w:jc w:val="both"/>
      </w:pPr>
      <w:r w:rsidRPr="00AC6CBA">
        <w:rPr>
          <w:rStyle w:val="af4"/>
          <w:rFonts w:ascii="Times New Roman" w:hAnsi="Times New Roman"/>
          <w:sz w:val="20"/>
          <w:szCs w:val="20"/>
        </w:rPr>
        <w:footnoteRef/>
      </w:r>
      <w:r w:rsidRPr="00AC6CBA">
        <w:rPr>
          <w:rFonts w:ascii="Times New Roman" w:hAnsi="Times New Roman"/>
          <w:sz w:val="20"/>
          <w:szCs w:val="20"/>
        </w:rPr>
        <w:t xml:space="preserve"> </w:t>
      </w:r>
      <w:r w:rsidRPr="00AC6CBA">
        <w:rPr>
          <w:rFonts w:ascii="Times New Roman" w:hAnsi="Times New Roman"/>
          <w:color w:val="000000"/>
          <w:sz w:val="20"/>
          <w:szCs w:val="20"/>
        </w:rPr>
        <w:t>Иванова М. Все, что вы хотели знать о трудовых книжках // Кадровое дело от 2006-05-02</w:t>
      </w:r>
    </w:p>
  </w:footnote>
  <w:footnote w:id="6">
    <w:p w:rsidR="003060F4" w:rsidRPr="00AC6CBA" w:rsidRDefault="003060F4" w:rsidP="00C70777">
      <w:pPr>
        <w:shd w:val="clear" w:color="auto" w:fill="FFFFFF"/>
        <w:spacing w:after="0" w:line="240" w:lineRule="auto"/>
        <w:jc w:val="both"/>
        <w:rPr>
          <w:rFonts w:ascii="Times New Roman" w:hAnsi="Times New Roman"/>
          <w:color w:val="000000"/>
          <w:sz w:val="20"/>
          <w:szCs w:val="20"/>
        </w:rPr>
      </w:pPr>
      <w:r w:rsidRPr="00AC6CBA">
        <w:rPr>
          <w:rStyle w:val="af4"/>
          <w:rFonts w:ascii="Times New Roman" w:hAnsi="Times New Roman"/>
          <w:sz w:val="20"/>
          <w:szCs w:val="20"/>
        </w:rPr>
        <w:footnoteRef/>
      </w:r>
      <w:r w:rsidRPr="00AC6CBA">
        <w:rPr>
          <w:rFonts w:ascii="Times New Roman" w:hAnsi="Times New Roman"/>
          <w:sz w:val="20"/>
          <w:szCs w:val="20"/>
        </w:rPr>
        <w:t xml:space="preserve"> </w:t>
      </w:r>
      <w:r w:rsidRPr="00AC6CBA">
        <w:rPr>
          <w:rFonts w:ascii="Times New Roman" w:hAnsi="Times New Roman"/>
          <w:color w:val="000000"/>
          <w:sz w:val="20"/>
          <w:szCs w:val="20"/>
        </w:rPr>
        <w:t>Санкина Л.В. Рекомендации по оформлению документов в организациях: оформление</w:t>
      </w:r>
      <w:r>
        <w:rPr>
          <w:rFonts w:ascii="Times New Roman" w:hAnsi="Times New Roman"/>
          <w:color w:val="000000"/>
          <w:sz w:val="20"/>
          <w:szCs w:val="20"/>
        </w:rPr>
        <w:t xml:space="preserve"> </w:t>
      </w:r>
      <w:r w:rsidRPr="00AC6CBA">
        <w:rPr>
          <w:rFonts w:ascii="Times New Roman" w:hAnsi="Times New Roman"/>
          <w:color w:val="000000"/>
          <w:sz w:val="20"/>
          <w:szCs w:val="20"/>
        </w:rPr>
        <w:t>трудовых книжек // Справочник кадровика. – 2004 – №4.</w:t>
      </w:r>
    </w:p>
    <w:p w:rsidR="003060F4" w:rsidRDefault="003060F4" w:rsidP="00C70777">
      <w:pPr>
        <w:shd w:val="clear" w:color="auto" w:fill="FFFFFF"/>
        <w:spacing w:after="0"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B4A"/>
    <w:multiLevelType w:val="hybridMultilevel"/>
    <w:tmpl w:val="F3A83A34"/>
    <w:lvl w:ilvl="0" w:tplc="4F283DAA">
      <w:start w:val="1"/>
      <w:numFmt w:val="decimal"/>
      <w:lvlText w:val="%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767E81"/>
    <w:multiLevelType w:val="hybridMultilevel"/>
    <w:tmpl w:val="362ECF20"/>
    <w:lvl w:ilvl="0" w:tplc="64D241B8">
      <w:start w:val="1"/>
      <w:numFmt w:val="decimal"/>
      <w:lvlText w:val="%1)"/>
      <w:lvlJc w:val="left"/>
      <w:pPr>
        <w:ind w:left="1429" w:hanging="360"/>
      </w:pPr>
      <w:rPr>
        <w:rFonts w:ascii="Times New Roman" w:eastAsia="Times New Roman" w:hAnsi="Times New Roman" w:cs="Times New Roman"/>
      </w:rPr>
    </w:lvl>
    <w:lvl w:ilvl="1" w:tplc="35F2FBA6">
      <w:numFmt w:val="bullet"/>
      <w:lvlText w:val="•"/>
      <w:lvlJc w:val="left"/>
      <w:pPr>
        <w:ind w:left="2149" w:hanging="360"/>
      </w:pPr>
      <w:rPr>
        <w:rFonts w:ascii="Times New Roman" w:eastAsia="Times New Roman" w:hAnsi="Times New Roman" w:hint="default"/>
      </w:rPr>
    </w:lvl>
    <w:lvl w:ilvl="2" w:tplc="A5401F50">
      <w:start w:val="1"/>
      <w:numFmt w:val="decimal"/>
      <w:lvlText w:val="%3."/>
      <w:lvlJc w:val="left"/>
      <w:pPr>
        <w:tabs>
          <w:tab w:val="num" w:pos="3049"/>
        </w:tabs>
        <w:ind w:left="3049" w:hanging="360"/>
      </w:pPr>
      <w:rPr>
        <w:rFonts w:ascii="Times New Roman" w:hAnsi="Times New Roman" w:cs="Times New Roman" w:hint="default"/>
        <w:b w:val="0"/>
        <w:color w:val="auto"/>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A8707BC"/>
    <w:multiLevelType w:val="hybridMultilevel"/>
    <w:tmpl w:val="235CD356"/>
    <w:lvl w:ilvl="0" w:tplc="0780F9A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514" w:hanging="360"/>
      </w:pPr>
      <w:rPr>
        <w:rFonts w:cs="Times New Roman"/>
      </w:rPr>
    </w:lvl>
    <w:lvl w:ilvl="2" w:tplc="0419001B" w:tentative="1">
      <w:start w:val="1"/>
      <w:numFmt w:val="lowerRoman"/>
      <w:lvlText w:val="%3."/>
      <w:lvlJc w:val="right"/>
      <w:pPr>
        <w:ind w:left="1234" w:hanging="180"/>
      </w:pPr>
      <w:rPr>
        <w:rFonts w:cs="Times New Roman"/>
      </w:rPr>
    </w:lvl>
    <w:lvl w:ilvl="3" w:tplc="0419000F" w:tentative="1">
      <w:start w:val="1"/>
      <w:numFmt w:val="decimal"/>
      <w:lvlText w:val="%4."/>
      <w:lvlJc w:val="left"/>
      <w:pPr>
        <w:ind w:left="1954" w:hanging="360"/>
      </w:pPr>
      <w:rPr>
        <w:rFonts w:cs="Times New Roman"/>
      </w:rPr>
    </w:lvl>
    <w:lvl w:ilvl="4" w:tplc="04190019" w:tentative="1">
      <w:start w:val="1"/>
      <w:numFmt w:val="lowerLetter"/>
      <w:lvlText w:val="%5."/>
      <w:lvlJc w:val="left"/>
      <w:pPr>
        <w:ind w:left="2674" w:hanging="360"/>
      </w:pPr>
      <w:rPr>
        <w:rFonts w:cs="Times New Roman"/>
      </w:rPr>
    </w:lvl>
    <w:lvl w:ilvl="5" w:tplc="0419001B" w:tentative="1">
      <w:start w:val="1"/>
      <w:numFmt w:val="lowerRoman"/>
      <w:lvlText w:val="%6."/>
      <w:lvlJc w:val="right"/>
      <w:pPr>
        <w:ind w:left="3394" w:hanging="180"/>
      </w:pPr>
      <w:rPr>
        <w:rFonts w:cs="Times New Roman"/>
      </w:rPr>
    </w:lvl>
    <w:lvl w:ilvl="6" w:tplc="0419000F" w:tentative="1">
      <w:start w:val="1"/>
      <w:numFmt w:val="decimal"/>
      <w:lvlText w:val="%7."/>
      <w:lvlJc w:val="left"/>
      <w:pPr>
        <w:ind w:left="4114" w:hanging="360"/>
      </w:pPr>
      <w:rPr>
        <w:rFonts w:cs="Times New Roman"/>
      </w:rPr>
    </w:lvl>
    <w:lvl w:ilvl="7" w:tplc="04190019" w:tentative="1">
      <w:start w:val="1"/>
      <w:numFmt w:val="lowerLetter"/>
      <w:lvlText w:val="%8."/>
      <w:lvlJc w:val="left"/>
      <w:pPr>
        <w:ind w:left="4834" w:hanging="360"/>
      </w:pPr>
      <w:rPr>
        <w:rFonts w:cs="Times New Roman"/>
      </w:rPr>
    </w:lvl>
    <w:lvl w:ilvl="8" w:tplc="0419001B" w:tentative="1">
      <w:start w:val="1"/>
      <w:numFmt w:val="lowerRoman"/>
      <w:lvlText w:val="%9."/>
      <w:lvlJc w:val="right"/>
      <w:pPr>
        <w:ind w:left="5554" w:hanging="180"/>
      </w:pPr>
      <w:rPr>
        <w:rFonts w:cs="Times New Roman"/>
      </w:rPr>
    </w:lvl>
  </w:abstractNum>
  <w:abstractNum w:abstractNumId="3">
    <w:nsid w:val="0A8C582F"/>
    <w:multiLevelType w:val="multilevel"/>
    <w:tmpl w:val="AA9CA22E"/>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BA73D7B"/>
    <w:multiLevelType w:val="hybridMultilevel"/>
    <w:tmpl w:val="9832534E"/>
    <w:lvl w:ilvl="0" w:tplc="04190011">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0BD93375"/>
    <w:multiLevelType w:val="multilevel"/>
    <w:tmpl w:val="21A88A24"/>
    <w:lvl w:ilvl="0">
      <w:start w:val="1"/>
      <w:numFmt w:val="decimal"/>
      <w:lvlText w:val="%1."/>
      <w:lvlJc w:val="left"/>
      <w:pPr>
        <w:ind w:left="142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790"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13" w:hanging="1440"/>
      </w:pPr>
      <w:rPr>
        <w:rFonts w:cs="Times New Roman" w:hint="default"/>
      </w:rPr>
    </w:lvl>
    <w:lvl w:ilvl="6">
      <w:start w:val="1"/>
      <w:numFmt w:val="decimal"/>
      <w:isLgl/>
      <w:lvlText w:val="%1.%2.%3.%4.%5.%6.%7"/>
      <w:lvlJc w:val="left"/>
      <w:pPr>
        <w:ind w:left="2514" w:hanging="1440"/>
      </w:pPr>
      <w:rPr>
        <w:rFonts w:cs="Times New Roman" w:hint="default"/>
      </w:rPr>
    </w:lvl>
    <w:lvl w:ilvl="7">
      <w:start w:val="1"/>
      <w:numFmt w:val="decimal"/>
      <w:isLgl/>
      <w:lvlText w:val="%1.%2.%3.%4.%5.%6.%7.%8"/>
      <w:lvlJc w:val="left"/>
      <w:pPr>
        <w:ind w:left="2875" w:hanging="1800"/>
      </w:pPr>
      <w:rPr>
        <w:rFonts w:cs="Times New Roman" w:hint="default"/>
      </w:rPr>
    </w:lvl>
    <w:lvl w:ilvl="8">
      <w:start w:val="1"/>
      <w:numFmt w:val="decimal"/>
      <w:isLgl/>
      <w:lvlText w:val="%1.%2.%3.%4.%5.%6.%7.%8.%9"/>
      <w:lvlJc w:val="left"/>
      <w:pPr>
        <w:ind w:left="3236" w:hanging="2160"/>
      </w:pPr>
      <w:rPr>
        <w:rFonts w:cs="Times New Roman" w:hint="default"/>
      </w:rPr>
    </w:lvl>
  </w:abstractNum>
  <w:abstractNum w:abstractNumId="6">
    <w:nsid w:val="0D261BCA"/>
    <w:multiLevelType w:val="hybridMultilevel"/>
    <w:tmpl w:val="73948F38"/>
    <w:lvl w:ilvl="0" w:tplc="04190011">
      <w:start w:val="1"/>
      <w:numFmt w:val="decimal"/>
      <w:lvlText w:val="%1)"/>
      <w:lvlJc w:val="left"/>
      <w:pPr>
        <w:ind w:left="861" w:hanging="360"/>
      </w:pPr>
      <w:rPr>
        <w:rFonts w:cs="Times New Roman"/>
      </w:rPr>
    </w:lvl>
    <w:lvl w:ilvl="1" w:tplc="04190011">
      <w:start w:val="1"/>
      <w:numFmt w:val="decimal"/>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7">
    <w:nsid w:val="0EF61FF0"/>
    <w:multiLevelType w:val="hybridMultilevel"/>
    <w:tmpl w:val="CE3C8068"/>
    <w:lvl w:ilvl="0" w:tplc="749299C6">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F7240A8"/>
    <w:multiLevelType w:val="multilevel"/>
    <w:tmpl w:val="498006C0"/>
    <w:lvl w:ilvl="0">
      <w:start w:val="5"/>
      <w:numFmt w:val="decimal"/>
      <w:lvlText w:val="%1"/>
      <w:lvlJc w:val="left"/>
      <w:pPr>
        <w:ind w:left="576" w:hanging="576"/>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12C6670"/>
    <w:multiLevelType w:val="hybridMultilevel"/>
    <w:tmpl w:val="44F86B86"/>
    <w:lvl w:ilvl="0" w:tplc="04190011">
      <w:start w:val="1"/>
      <w:numFmt w:val="decimal"/>
      <w:lvlText w:val="%1)"/>
      <w:lvlJc w:val="left"/>
      <w:pPr>
        <w:ind w:left="1429" w:hanging="360"/>
      </w:pPr>
      <w:rPr>
        <w:rFonts w:cs="Times New Roman"/>
      </w:rPr>
    </w:lvl>
    <w:lvl w:ilvl="1" w:tplc="0419000F">
      <w:start w:val="1"/>
      <w:numFmt w:val="decimal"/>
      <w:lvlText w:val="%2."/>
      <w:lvlJc w:val="left"/>
      <w:pPr>
        <w:ind w:left="2204"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4761BEC"/>
    <w:multiLevelType w:val="multilevel"/>
    <w:tmpl w:val="AA5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C23CD6"/>
    <w:multiLevelType w:val="hybridMultilevel"/>
    <w:tmpl w:val="564AC19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1C4E24E7"/>
    <w:multiLevelType w:val="hybridMultilevel"/>
    <w:tmpl w:val="C582AF36"/>
    <w:lvl w:ilvl="0" w:tplc="DAAA26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1ECB1ABD"/>
    <w:multiLevelType w:val="hybridMultilevel"/>
    <w:tmpl w:val="F5208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4FE54D3"/>
    <w:multiLevelType w:val="multilevel"/>
    <w:tmpl w:val="BEC07C2E"/>
    <w:lvl w:ilvl="0">
      <w:start w:val="2"/>
      <w:numFmt w:val="decimal"/>
      <w:lvlText w:val="%1"/>
      <w:lvlJc w:val="left"/>
      <w:pPr>
        <w:ind w:left="360" w:hanging="360"/>
      </w:pPr>
      <w:rPr>
        <w:rFonts w:cs="Times New Roman" w:hint="default"/>
        <w:b/>
      </w:rPr>
    </w:lvl>
    <w:lvl w:ilvl="1">
      <w:start w:val="1"/>
      <w:numFmt w:val="decimal"/>
      <w:lvlText w:val="%1.%2"/>
      <w:lvlJc w:val="left"/>
      <w:pPr>
        <w:ind w:left="2149" w:hanging="360"/>
      </w:pPr>
      <w:rPr>
        <w:rFonts w:cs="Times New Roman" w:hint="default"/>
        <w:b/>
      </w:rPr>
    </w:lvl>
    <w:lvl w:ilvl="2">
      <w:start w:val="1"/>
      <w:numFmt w:val="decimal"/>
      <w:lvlText w:val="%1.%2.%3"/>
      <w:lvlJc w:val="left"/>
      <w:pPr>
        <w:ind w:left="4298" w:hanging="720"/>
      </w:pPr>
      <w:rPr>
        <w:rFonts w:cs="Times New Roman" w:hint="default"/>
        <w:b/>
      </w:rPr>
    </w:lvl>
    <w:lvl w:ilvl="3">
      <w:start w:val="1"/>
      <w:numFmt w:val="decimal"/>
      <w:lvlText w:val="%1.%2.%3.%4"/>
      <w:lvlJc w:val="left"/>
      <w:pPr>
        <w:ind w:left="6447" w:hanging="1080"/>
      </w:pPr>
      <w:rPr>
        <w:rFonts w:cs="Times New Roman" w:hint="default"/>
        <w:b/>
      </w:rPr>
    </w:lvl>
    <w:lvl w:ilvl="4">
      <w:start w:val="1"/>
      <w:numFmt w:val="decimal"/>
      <w:lvlText w:val="%1.%2.%3.%4.%5"/>
      <w:lvlJc w:val="left"/>
      <w:pPr>
        <w:ind w:left="8236" w:hanging="1080"/>
      </w:pPr>
      <w:rPr>
        <w:rFonts w:cs="Times New Roman" w:hint="default"/>
        <w:b/>
      </w:rPr>
    </w:lvl>
    <w:lvl w:ilvl="5">
      <w:start w:val="1"/>
      <w:numFmt w:val="decimal"/>
      <w:lvlText w:val="%1.%2.%3.%4.%5.%6"/>
      <w:lvlJc w:val="left"/>
      <w:pPr>
        <w:ind w:left="10385" w:hanging="1440"/>
      </w:pPr>
      <w:rPr>
        <w:rFonts w:cs="Times New Roman" w:hint="default"/>
        <w:b/>
      </w:rPr>
    </w:lvl>
    <w:lvl w:ilvl="6">
      <w:start w:val="1"/>
      <w:numFmt w:val="decimal"/>
      <w:lvlText w:val="%1.%2.%3.%4.%5.%6.%7"/>
      <w:lvlJc w:val="left"/>
      <w:pPr>
        <w:ind w:left="12174" w:hanging="1440"/>
      </w:pPr>
      <w:rPr>
        <w:rFonts w:cs="Times New Roman" w:hint="default"/>
        <w:b/>
      </w:rPr>
    </w:lvl>
    <w:lvl w:ilvl="7">
      <w:start w:val="1"/>
      <w:numFmt w:val="decimal"/>
      <w:lvlText w:val="%1.%2.%3.%4.%5.%6.%7.%8"/>
      <w:lvlJc w:val="left"/>
      <w:pPr>
        <w:ind w:left="14323" w:hanging="1800"/>
      </w:pPr>
      <w:rPr>
        <w:rFonts w:cs="Times New Roman" w:hint="default"/>
        <w:b/>
      </w:rPr>
    </w:lvl>
    <w:lvl w:ilvl="8">
      <w:start w:val="1"/>
      <w:numFmt w:val="decimal"/>
      <w:lvlText w:val="%1.%2.%3.%4.%5.%6.%7.%8.%9"/>
      <w:lvlJc w:val="left"/>
      <w:pPr>
        <w:ind w:left="16472" w:hanging="2160"/>
      </w:pPr>
      <w:rPr>
        <w:rFonts w:cs="Times New Roman" w:hint="default"/>
        <w:b/>
      </w:rPr>
    </w:lvl>
  </w:abstractNum>
  <w:abstractNum w:abstractNumId="15">
    <w:nsid w:val="273B4043"/>
    <w:multiLevelType w:val="multilevel"/>
    <w:tmpl w:val="492481B4"/>
    <w:lvl w:ilvl="0">
      <w:start w:val="1"/>
      <w:numFmt w:val="decimal"/>
      <w:lvlText w:val="%1"/>
      <w:lvlJc w:val="left"/>
      <w:pPr>
        <w:ind w:left="360" w:hanging="360"/>
      </w:pPr>
      <w:rPr>
        <w:rFonts w:cs="Times New Roman"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2832393E"/>
    <w:multiLevelType w:val="hybridMultilevel"/>
    <w:tmpl w:val="A4D06236"/>
    <w:lvl w:ilvl="0" w:tplc="8C040E8E">
      <w:start w:val="1"/>
      <w:numFmt w:val="decimal"/>
      <w:lvlText w:val="%1)"/>
      <w:lvlJc w:val="left"/>
      <w:pPr>
        <w:ind w:left="360"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7">
    <w:nsid w:val="28F32DD8"/>
    <w:multiLevelType w:val="hybridMultilevel"/>
    <w:tmpl w:val="843444FC"/>
    <w:lvl w:ilvl="0" w:tplc="F232E96C">
      <w:start w:val="1"/>
      <w:numFmt w:val="upperRoman"/>
      <w:lvlText w:val="%1."/>
      <w:lvlJc w:val="left"/>
      <w:pPr>
        <w:ind w:left="1428" w:hanging="72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9C8223D"/>
    <w:multiLevelType w:val="multilevel"/>
    <w:tmpl w:val="58087FB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19">
    <w:nsid w:val="2DBF3113"/>
    <w:multiLevelType w:val="multilevel"/>
    <w:tmpl w:val="CBE46894"/>
    <w:lvl w:ilvl="0">
      <w:start w:val="5"/>
      <w:numFmt w:val="decimal"/>
      <w:lvlText w:val="%1"/>
      <w:lvlJc w:val="left"/>
      <w:pPr>
        <w:ind w:left="576" w:hanging="576"/>
      </w:pPr>
      <w:rPr>
        <w:rFonts w:cs="Times New Roman" w:hint="default"/>
      </w:rPr>
    </w:lvl>
    <w:lvl w:ilvl="1">
      <w:start w:val="3"/>
      <w:numFmt w:val="decimal"/>
      <w:lvlText w:val="%1.%2"/>
      <w:lvlJc w:val="left"/>
      <w:pPr>
        <w:ind w:left="576" w:hanging="576"/>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2FB275E4"/>
    <w:multiLevelType w:val="hybridMultilevel"/>
    <w:tmpl w:val="060AFE7A"/>
    <w:lvl w:ilvl="0" w:tplc="4FCCA7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1C35100"/>
    <w:multiLevelType w:val="hybridMultilevel"/>
    <w:tmpl w:val="93968656"/>
    <w:lvl w:ilvl="0" w:tplc="311688C0">
      <w:start w:val="1"/>
      <w:numFmt w:val="decimal"/>
      <w:lvlText w:val="%1."/>
      <w:lvlJc w:val="left"/>
      <w:pPr>
        <w:ind w:left="928" w:hanging="360"/>
      </w:pPr>
      <w:rPr>
        <w:rFonts w:cs="Times New Roman" w:hint="default"/>
      </w:rPr>
    </w:lvl>
    <w:lvl w:ilvl="1" w:tplc="04190019">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2">
    <w:nsid w:val="3285634F"/>
    <w:multiLevelType w:val="hybridMultilevel"/>
    <w:tmpl w:val="48E4EB1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33E3537C"/>
    <w:multiLevelType w:val="multilevel"/>
    <w:tmpl w:val="39C6B45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24">
    <w:nsid w:val="36A62A8F"/>
    <w:multiLevelType w:val="multilevel"/>
    <w:tmpl w:val="891C71B2"/>
    <w:lvl w:ilvl="0">
      <w:start w:val="2"/>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b w:val="0"/>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b/>
      </w:rPr>
    </w:lvl>
    <w:lvl w:ilvl="4">
      <w:start w:val="1"/>
      <w:numFmt w:val="decimal"/>
      <w:isLgl/>
      <w:lvlText w:val="%1.%2.%3.%4.%5."/>
      <w:lvlJc w:val="left"/>
      <w:pPr>
        <w:ind w:left="2149" w:hanging="1080"/>
      </w:pPr>
      <w:rPr>
        <w:rFonts w:cs="Times New Roman" w:hint="default"/>
        <w:b/>
      </w:rPr>
    </w:lvl>
    <w:lvl w:ilvl="5">
      <w:start w:val="1"/>
      <w:numFmt w:val="decimal"/>
      <w:isLgl/>
      <w:lvlText w:val="%1.%2.%3.%4.%5.%6."/>
      <w:lvlJc w:val="left"/>
      <w:pPr>
        <w:ind w:left="2509" w:hanging="1440"/>
      </w:pPr>
      <w:rPr>
        <w:rFonts w:cs="Times New Roman" w:hint="default"/>
        <w:b/>
      </w:rPr>
    </w:lvl>
    <w:lvl w:ilvl="6">
      <w:start w:val="1"/>
      <w:numFmt w:val="decimal"/>
      <w:isLgl/>
      <w:lvlText w:val="%1.%2.%3.%4.%5.%6.%7."/>
      <w:lvlJc w:val="left"/>
      <w:pPr>
        <w:ind w:left="2869" w:hanging="1800"/>
      </w:pPr>
      <w:rPr>
        <w:rFonts w:cs="Times New Roman" w:hint="default"/>
        <w:b/>
      </w:rPr>
    </w:lvl>
    <w:lvl w:ilvl="7">
      <w:start w:val="1"/>
      <w:numFmt w:val="decimal"/>
      <w:isLgl/>
      <w:lvlText w:val="%1.%2.%3.%4.%5.%6.%7.%8."/>
      <w:lvlJc w:val="left"/>
      <w:pPr>
        <w:ind w:left="2869" w:hanging="1800"/>
      </w:pPr>
      <w:rPr>
        <w:rFonts w:cs="Times New Roman" w:hint="default"/>
        <w:b/>
      </w:rPr>
    </w:lvl>
    <w:lvl w:ilvl="8">
      <w:start w:val="1"/>
      <w:numFmt w:val="decimal"/>
      <w:isLgl/>
      <w:lvlText w:val="%1.%2.%3.%4.%5.%6.%7.%8.%9."/>
      <w:lvlJc w:val="left"/>
      <w:pPr>
        <w:ind w:left="3229" w:hanging="2160"/>
      </w:pPr>
      <w:rPr>
        <w:rFonts w:cs="Times New Roman" w:hint="default"/>
        <w:b/>
      </w:rPr>
    </w:lvl>
  </w:abstractNum>
  <w:abstractNum w:abstractNumId="25">
    <w:nsid w:val="373A6CA4"/>
    <w:multiLevelType w:val="hybridMultilevel"/>
    <w:tmpl w:val="4746B72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B805A7B"/>
    <w:multiLevelType w:val="singleLevel"/>
    <w:tmpl w:val="765E8004"/>
    <w:lvl w:ilvl="0">
      <w:start w:val="1"/>
      <w:numFmt w:val="decimal"/>
      <w:lvlText w:val="%1."/>
      <w:legacy w:legacy="1" w:legacySpace="0" w:legacyIndent="206"/>
      <w:lvlJc w:val="left"/>
      <w:rPr>
        <w:rFonts w:ascii="Times New Roman" w:hAnsi="Times New Roman" w:cs="Times New Roman" w:hint="default"/>
      </w:rPr>
    </w:lvl>
  </w:abstractNum>
  <w:abstractNum w:abstractNumId="27">
    <w:nsid w:val="3CBE00F9"/>
    <w:multiLevelType w:val="multilevel"/>
    <w:tmpl w:val="E57455A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400F48D5"/>
    <w:multiLevelType w:val="multilevel"/>
    <w:tmpl w:val="B6A8C90A"/>
    <w:lvl w:ilvl="0">
      <w:start w:val="2"/>
      <w:numFmt w:val="decimal"/>
      <w:lvlText w:val="%1"/>
      <w:lvlJc w:val="left"/>
      <w:pPr>
        <w:ind w:left="360" w:hanging="360"/>
      </w:pPr>
      <w:rPr>
        <w:rFonts w:cs="Times New Roman" w:hint="default"/>
        <w:b/>
      </w:rPr>
    </w:lvl>
    <w:lvl w:ilvl="1">
      <w:start w:val="2"/>
      <w:numFmt w:val="decimal"/>
      <w:lvlText w:val="%1.%2"/>
      <w:lvlJc w:val="left"/>
      <w:pPr>
        <w:ind w:left="1429" w:hanging="360"/>
      </w:pPr>
      <w:rPr>
        <w:rFonts w:cs="Times New Roman" w:hint="default"/>
        <w:b/>
      </w:rPr>
    </w:lvl>
    <w:lvl w:ilvl="2">
      <w:start w:val="1"/>
      <w:numFmt w:val="decimal"/>
      <w:lvlText w:val="%1.%2.%3"/>
      <w:lvlJc w:val="left"/>
      <w:pPr>
        <w:ind w:left="2858" w:hanging="720"/>
      </w:pPr>
      <w:rPr>
        <w:rFonts w:cs="Times New Roman" w:hint="default"/>
        <w:b/>
      </w:rPr>
    </w:lvl>
    <w:lvl w:ilvl="3">
      <w:start w:val="1"/>
      <w:numFmt w:val="decimal"/>
      <w:lvlText w:val="%1.%2.%3.%4"/>
      <w:lvlJc w:val="left"/>
      <w:pPr>
        <w:ind w:left="4287" w:hanging="108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785" w:hanging="144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9283" w:hanging="1800"/>
      </w:pPr>
      <w:rPr>
        <w:rFonts w:cs="Times New Roman" w:hint="default"/>
        <w:b/>
      </w:rPr>
    </w:lvl>
    <w:lvl w:ilvl="8">
      <w:start w:val="1"/>
      <w:numFmt w:val="decimal"/>
      <w:lvlText w:val="%1.%2.%3.%4.%5.%6.%7.%8.%9"/>
      <w:lvlJc w:val="left"/>
      <w:pPr>
        <w:ind w:left="10712" w:hanging="2160"/>
      </w:pPr>
      <w:rPr>
        <w:rFonts w:cs="Times New Roman" w:hint="default"/>
        <w:b/>
      </w:rPr>
    </w:lvl>
  </w:abstractNum>
  <w:abstractNum w:abstractNumId="29">
    <w:nsid w:val="423830BB"/>
    <w:multiLevelType w:val="multilevel"/>
    <w:tmpl w:val="4E1E3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3207399"/>
    <w:multiLevelType w:val="singleLevel"/>
    <w:tmpl w:val="F5127334"/>
    <w:lvl w:ilvl="0">
      <w:start w:val="1"/>
      <w:numFmt w:val="decimal"/>
      <w:lvlText w:val="%1."/>
      <w:legacy w:legacy="1" w:legacySpace="0" w:legacyIndent="178"/>
      <w:lvlJc w:val="left"/>
      <w:rPr>
        <w:rFonts w:ascii="Times New Roman" w:hAnsi="Times New Roman" w:cs="Times New Roman" w:hint="default"/>
      </w:rPr>
    </w:lvl>
  </w:abstractNum>
  <w:abstractNum w:abstractNumId="31">
    <w:nsid w:val="45DA7235"/>
    <w:multiLevelType w:val="hybridMultilevel"/>
    <w:tmpl w:val="468CC6D8"/>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462001EF"/>
    <w:multiLevelType w:val="hybridMultilevel"/>
    <w:tmpl w:val="B92C86FA"/>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47EF54FF"/>
    <w:multiLevelType w:val="hybridMultilevel"/>
    <w:tmpl w:val="09DC79BC"/>
    <w:lvl w:ilvl="0" w:tplc="64D241B8">
      <w:start w:val="1"/>
      <w:numFmt w:val="decimal"/>
      <w:lvlText w:val="%1)"/>
      <w:lvlJc w:val="left"/>
      <w:pPr>
        <w:ind w:left="2137" w:hanging="36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51223C93"/>
    <w:multiLevelType w:val="multilevel"/>
    <w:tmpl w:val="1C683F5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A3F6DB9"/>
    <w:multiLevelType w:val="multilevel"/>
    <w:tmpl w:val="236C38E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5AD56905"/>
    <w:multiLevelType w:val="hybridMultilevel"/>
    <w:tmpl w:val="6FA6CE3E"/>
    <w:lvl w:ilvl="0" w:tplc="04190011">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7">
    <w:nsid w:val="5CC657C0"/>
    <w:multiLevelType w:val="multilevel"/>
    <w:tmpl w:val="99140366"/>
    <w:lvl w:ilvl="0">
      <w:start w:val="1"/>
      <w:numFmt w:val="bullet"/>
      <w:lvlText w:val=""/>
      <w:lvlJc w:val="left"/>
      <w:pPr>
        <w:ind w:left="1069" w:hanging="360"/>
      </w:pPr>
      <w:rPr>
        <w:rFonts w:ascii="Symbol" w:hAnsi="Symbol"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38">
    <w:nsid w:val="5F383A36"/>
    <w:multiLevelType w:val="hybridMultilevel"/>
    <w:tmpl w:val="E4C2643E"/>
    <w:lvl w:ilvl="0" w:tplc="0419000F">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65413973"/>
    <w:multiLevelType w:val="multilevel"/>
    <w:tmpl w:val="740C923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6632534B"/>
    <w:multiLevelType w:val="hybridMultilevel"/>
    <w:tmpl w:val="3754002A"/>
    <w:lvl w:ilvl="0" w:tplc="F6827A96">
      <w:start w:val="1"/>
      <w:numFmt w:val="decimal"/>
      <w:lvlText w:val="%1."/>
      <w:lvlJc w:val="left"/>
      <w:pPr>
        <w:ind w:left="1909" w:hanging="12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676F6120"/>
    <w:multiLevelType w:val="multilevel"/>
    <w:tmpl w:val="B372B5F4"/>
    <w:lvl w:ilvl="0">
      <w:start w:val="1"/>
      <w:numFmt w:val="decimal"/>
      <w:lvlText w:val="%1"/>
      <w:lvlJc w:val="left"/>
      <w:pPr>
        <w:ind w:left="360" w:hanging="360"/>
      </w:pPr>
      <w:rPr>
        <w:rFonts w:cs="Times New Roman" w:hint="default"/>
      </w:rPr>
    </w:lvl>
    <w:lvl w:ilvl="1">
      <w:start w:val="1"/>
      <w:numFmt w:val="decimal"/>
      <w:lvlText w:val="%1.%2"/>
      <w:lvlJc w:val="left"/>
      <w:pPr>
        <w:ind w:left="2149" w:hanging="360"/>
      </w:pPr>
      <w:rPr>
        <w:rFonts w:cs="Times New Roman" w:hint="default"/>
      </w:rPr>
    </w:lvl>
    <w:lvl w:ilvl="2">
      <w:start w:val="1"/>
      <w:numFmt w:val="decimal"/>
      <w:lvlText w:val="%1.%2.%3"/>
      <w:lvlJc w:val="left"/>
      <w:pPr>
        <w:ind w:left="4298" w:hanging="720"/>
      </w:pPr>
      <w:rPr>
        <w:rFonts w:cs="Times New Roman" w:hint="default"/>
      </w:rPr>
    </w:lvl>
    <w:lvl w:ilvl="3">
      <w:start w:val="1"/>
      <w:numFmt w:val="decimal"/>
      <w:lvlText w:val="%1.%2.%3.%4"/>
      <w:lvlJc w:val="left"/>
      <w:pPr>
        <w:ind w:left="6447" w:hanging="1080"/>
      </w:pPr>
      <w:rPr>
        <w:rFonts w:cs="Times New Roman" w:hint="default"/>
      </w:rPr>
    </w:lvl>
    <w:lvl w:ilvl="4">
      <w:start w:val="1"/>
      <w:numFmt w:val="decimal"/>
      <w:lvlText w:val="%1.%2.%3.%4.%5"/>
      <w:lvlJc w:val="left"/>
      <w:pPr>
        <w:ind w:left="8236" w:hanging="1080"/>
      </w:pPr>
      <w:rPr>
        <w:rFonts w:cs="Times New Roman" w:hint="default"/>
      </w:rPr>
    </w:lvl>
    <w:lvl w:ilvl="5">
      <w:start w:val="1"/>
      <w:numFmt w:val="decimal"/>
      <w:lvlText w:val="%1.%2.%3.%4.%5.%6"/>
      <w:lvlJc w:val="left"/>
      <w:pPr>
        <w:ind w:left="10385" w:hanging="1440"/>
      </w:pPr>
      <w:rPr>
        <w:rFonts w:cs="Times New Roman" w:hint="default"/>
      </w:rPr>
    </w:lvl>
    <w:lvl w:ilvl="6">
      <w:start w:val="1"/>
      <w:numFmt w:val="decimal"/>
      <w:lvlText w:val="%1.%2.%3.%4.%5.%6.%7"/>
      <w:lvlJc w:val="left"/>
      <w:pPr>
        <w:ind w:left="12174" w:hanging="1440"/>
      </w:pPr>
      <w:rPr>
        <w:rFonts w:cs="Times New Roman" w:hint="default"/>
      </w:rPr>
    </w:lvl>
    <w:lvl w:ilvl="7">
      <w:start w:val="1"/>
      <w:numFmt w:val="decimal"/>
      <w:lvlText w:val="%1.%2.%3.%4.%5.%6.%7.%8"/>
      <w:lvlJc w:val="left"/>
      <w:pPr>
        <w:ind w:left="14323" w:hanging="1800"/>
      </w:pPr>
      <w:rPr>
        <w:rFonts w:cs="Times New Roman" w:hint="default"/>
      </w:rPr>
    </w:lvl>
    <w:lvl w:ilvl="8">
      <w:start w:val="1"/>
      <w:numFmt w:val="decimal"/>
      <w:lvlText w:val="%1.%2.%3.%4.%5.%6.%7.%8.%9"/>
      <w:lvlJc w:val="left"/>
      <w:pPr>
        <w:ind w:left="16472" w:hanging="2160"/>
      </w:pPr>
      <w:rPr>
        <w:rFonts w:cs="Times New Roman" w:hint="default"/>
      </w:rPr>
    </w:lvl>
  </w:abstractNum>
  <w:abstractNum w:abstractNumId="42">
    <w:nsid w:val="704D1488"/>
    <w:multiLevelType w:val="hybridMultilevel"/>
    <w:tmpl w:val="C74AFB90"/>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3">
    <w:nsid w:val="77E84B85"/>
    <w:multiLevelType w:val="hybridMultilevel"/>
    <w:tmpl w:val="01C8AF38"/>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7A707992"/>
    <w:multiLevelType w:val="hybridMultilevel"/>
    <w:tmpl w:val="73DC2A94"/>
    <w:lvl w:ilvl="0" w:tplc="184681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C837A79"/>
    <w:multiLevelType w:val="multilevel"/>
    <w:tmpl w:val="7348F14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8"/>
  </w:num>
  <w:num w:numId="2">
    <w:abstractNumId w:val="2"/>
  </w:num>
  <w:num w:numId="3">
    <w:abstractNumId w:val="5"/>
  </w:num>
  <w:num w:numId="4">
    <w:abstractNumId w:val="0"/>
  </w:num>
  <w:num w:numId="5">
    <w:abstractNumId w:val="43"/>
  </w:num>
  <w:num w:numId="6">
    <w:abstractNumId w:val="44"/>
  </w:num>
  <w:num w:numId="7">
    <w:abstractNumId w:val="23"/>
  </w:num>
  <w:num w:numId="8">
    <w:abstractNumId w:val="24"/>
  </w:num>
  <w:num w:numId="9">
    <w:abstractNumId w:val="1"/>
  </w:num>
  <w:num w:numId="10">
    <w:abstractNumId w:val="9"/>
  </w:num>
  <w:num w:numId="11">
    <w:abstractNumId w:val="31"/>
  </w:num>
  <w:num w:numId="12">
    <w:abstractNumId w:val="11"/>
  </w:num>
  <w:num w:numId="13">
    <w:abstractNumId w:val="6"/>
  </w:num>
  <w:num w:numId="14">
    <w:abstractNumId w:val="32"/>
  </w:num>
  <w:num w:numId="15">
    <w:abstractNumId w:val="38"/>
  </w:num>
  <w:num w:numId="16">
    <w:abstractNumId w:val="36"/>
  </w:num>
  <w:num w:numId="17">
    <w:abstractNumId w:val="4"/>
  </w:num>
  <w:num w:numId="18">
    <w:abstractNumId w:val="16"/>
  </w:num>
  <w:num w:numId="19">
    <w:abstractNumId w:val="28"/>
  </w:num>
  <w:num w:numId="20">
    <w:abstractNumId w:val="8"/>
  </w:num>
  <w:num w:numId="21">
    <w:abstractNumId w:val="19"/>
  </w:num>
  <w:num w:numId="22">
    <w:abstractNumId w:val="22"/>
  </w:num>
  <w:num w:numId="23">
    <w:abstractNumId w:val="12"/>
  </w:num>
  <w:num w:numId="24">
    <w:abstractNumId w:val="7"/>
  </w:num>
  <w:num w:numId="25">
    <w:abstractNumId w:val="40"/>
  </w:num>
  <w:num w:numId="26">
    <w:abstractNumId w:val="30"/>
  </w:num>
  <w:num w:numId="27">
    <w:abstractNumId w:val="25"/>
  </w:num>
  <w:num w:numId="28">
    <w:abstractNumId w:val="21"/>
  </w:num>
  <w:num w:numId="29">
    <w:abstractNumId w:val="42"/>
  </w:num>
  <w:num w:numId="30">
    <w:abstractNumId w:val="20"/>
  </w:num>
  <w:num w:numId="31">
    <w:abstractNumId w:val="27"/>
  </w:num>
  <w:num w:numId="32">
    <w:abstractNumId w:val="17"/>
  </w:num>
  <w:num w:numId="33">
    <w:abstractNumId w:val="26"/>
  </w:num>
  <w:num w:numId="34">
    <w:abstractNumId w:val="29"/>
  </w:num>
  <w:num w:numId="35">
    <w:abstractNumId w:val="39"/>
  </w:num>
  <w:num w:numId="36">
    <w:abstractNumId w:val="34"/>
  </w:num>
  <w:num w:numId="37">
    <w:abstractNumId w:val="35"/>
  </w:num>
  <w:num w:numId="38">
    <w:abstractNumId w:val="3"/>
  </w:num>
  <w:num w:numId="39">
    <w:abstractNumId w:val="15"/>
  </w:num>
  <w:num w:numId="40">
    <w:abstractNumId w:val="41"/>
  </w:num>
  <w:num w:numId="41">
    <w:abstractNumId w:val="14"/>
  </w:num>
  <w:num w:numId="42">
    <w:abstractNumId w:val="45"/>
  </w:num>
  <w:num w:numId="43">
    <w:abstractNumId w:val="37"/>
  </w:num>
  <w:num w:numId="44">
    <w:abstractNumId w:val="13"/>
  </w:num>
  <w:num w:numId="45">
    <w:abstractNumId w:val="33"/>
  </w:num>
  <w:num w:numId="46">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F2"/>
    <w:rsid w:val="000209A4"/>
    <w:rsid w:val="00022450"/>
    <w:rsid w:val="00022521"/>
    <w:rsid w:val="00032F04"/>
    <w:rsid w:val="00033C8E"/>
    <w:rsid w:val="00037254"/>
    <w:rsid w:val="000440CD"/>
    <w:rsid w:val="00051CF4"/>
    <w:rsid w:val="00051F7C"/>
    <w:rsid w:val="00052202"/>
    <w:rsid w:val="00052A71"/>
    <w:rsid w:val="00054734"/>
    <w:rsid w:val="000547A2"/>
    <w:rsid w:val="000638C2"/>
    <w:rsid w:val="000728FB"/>
    <w:rsid w:val="00074A1A"/>
    <w:rsid w:val="000750D5"/>
    <w:rsid w:val="00075505"/>
    <w:rsid w:val="00075885"/>
    <w:rsid w:val="00076370"/>
    <w:rsid w:val="00076804"/>
    <w:rsid w:val="00084FFB"/>
    <w:rsid w:val="00086B90"/>
    <w:rsid w:val="00090E48"/>
    <w:rsid w:val="000938EF"/>
    <w:rsid w:val="0009417F"/>
    <w:rsid w:val="00094CE3"/>
    <w:rsid w:val="00097E5F"/>
    <w:rsid w:val="000A20EA"/>
    <w:rsid w:val="000A3E21"/>
    <w:rsid w:val="000B0FD1"/>
    <w:rsid w:val="000B3DBD"/>
    <w:rsid w:val="000B55C5"/>
    <w:rsid w:val="000C6E29"/>
    <w:rsid w:val="000C7C9E"/>
    <w:rsid w:val="000D1DBC"/>
    <w:rsid w:val="000D3CC3"/>
    <w:rsid w:val="000D53A5"/>
    <w:rsid w:val="000D56B1"/>
    <w:rsid w:val="000D75D5"/>
    <w:rsid w:val="000E33FD"/>
    <w:rsid w:val="000E458E"/>
    <w:rsid w:val="000E77EE"/>
    <w:rsid w:val="000F1D84"/>
    <w:rsid w:val="000F3F77"/>
    <w:rsid w:val="000F6EEB"/>
    <w:rsid w:val="000F7CD3"/>
    <w:rsid w:val="001002D1"/>
    <w:rsid w:val="00101798"/>
    <w:rsid w:val="00102D33"/>
    <w:rsid w:val="001039A7"/>
    <w:rsid w:val="001051D5"/>
    <w:rsid w:val="00106176"/>
    <w:rsid w:val="00106659"/>
    <w:rsid w:val="00111265"/>
    <w:rsid w:val="001218E1"/>
    <w:rsid w:val="001244C0"/>
    <w:rsid w:val="00124AF7"/>
    <w:rsid w:val="001251BD"/>
    <w:rsid w:val="00133D7F"/>
    <w:rsid w:val="00135B18"/>
    <w:rsid w:val="00140059"/>
    <w:rsid w:val="00143609"/>
    <w:rsid w:val="001446FA"/>
    <w:rsid w:val="00144E90"/>
    <w:rsid w:val="00145F2E"/>
    <w:rsid w:val="0015243D"/>
    <w:rsid w:val="00160463"/>
    <w:rsid w:val="00161CCD"/>
    <w:rsid w:val="0016211E"/>
    <w:rsid w:val="001678B4"/>
    <w:rsid w:val="00167FEC"/>
    <w:rsid w:val="00171950"/>
    <w:rsid w:val="001762B4"/>
    <w:rsid w:val="00177DC4"/>
    <w:rsid w:val="001808C8"/>
    <w:rsid w:val="0018131D"/>
    <w:rsid w:val="0018269B"/>
    <w:rsid w:val="00183F55"/>
    <w:rsid w:val="00184238"/>
    <w:rsid w:val="00184BD2"/>
    <w:rsid w:val="00185A80"/>
    <w:rsid w:val="00186B48"/>
    <w:rsid w:val="0018726C"/>
    <w:rsid w:val="00191BA4"/>
    <w:rsid w:val="00193FE2"/>
    <w:rsid w:val="00196726"/>
    <w:rsid w:val="001A0C5C"/>
    <w:rsid w:val="001A267A"/>
    <w:rsid w:val="001A2823"/>
    <w:rsid w:val="001A7690"/>
    <w:rsid w:val="001B216E"/>
    <w:rsid w:val="001B26CB"/>
    <w:rsid w:val="001B3AF2"/>
    <w:rsid w:val="001B3CF8"/>
    <w:rsid w:val="001B5103"/>
    <w:rsid w:val="001B6E64"/>
    <w:rsid w:val="001C042E"/>
    <w:rsid w:val="001C17AC"/>
    <w:rsid w:val="001C22E2"/>
    <w:rsid w:val="001C2A75"/>
    <w:rsid w:val="001C314A"/>
    <w:rsid w:val="001C3BA1"/>
    <w:rsid w:val="001C4D24"/>
    <w:rsid w:val="001C52D6"/>
    <w:rsid w:val="001C5A99"/>
    <w:rsid w:val="001C6D27"/>
    <w:rsid w:val="001D38C5"/>
    <w:rsid w:val="001D5227"/>
    <w:rsid w:val="001D5568"/>
    <w:rsid w:val="001D5CF6"/>
    <w:rsid w:val="001E20F6"/>
    <w:rsid w:val="001E715E"/>
    <w:rsid w:val="001F0254"/>
    <w:rsid w:val="001F2FCB"/>
    <w:rsid w:val="001F3EDA"/>
    <w:rsid w:val="001F40E9"/>
    <w:rsid w:val="001F46FA"/>
    <w:rsid w:val="001F4D2B"/>
    <w:rsid w:val="00202FA5"/>
    <w:rsid w:val="00203BD3"/>
    <w:rsid w:val="00207442"/>
    <w:rsid w:val="00214857"/>
    <w:rsid w:val="0021504B"/>
    <w:rsid w:val="00215883"/>
    <w:rsid w:val="002262E3"/>
    <w:rsid w:val="0023278F"/>
    <w:rsid w:val="00234A4E"/>
    <w:rsid w:val="00236118"/>
    <w:rsid w:val="00237936"/>
    <w:rsid w:val="00237EF3"/>
    <w:rsid w:val="00241AC1"/>
    <w:rsid w:val="0024250F"/>
    <w:rsid w:val="00245567"/>
    <w:rsid w:val="00247021"/>
    <w:rsid w:val="00247FD7"/>
    <w:rsid w:val="00250672"/>
    <w:rsid w:val="002524C8"/>
    <w:rsid w:val="0025778A"/>
    <w:rsid w:val="002577ED"/>
    <w:rsid w:val="002626BD"/>
    <w:rsid w:val="00262E9A"/>
    <w:rsid w:val="002637CD"/>
    <w:rsid w:val="00267DE8"/>
    <w:rsid w:val="00273563"/>
    <w:rsid w:val="00274CE7"/>
    <w:rsid w:val="00276CBF"/>
    <w:rsid w:val="002827A3"/>
    <w:rsid w:val="00290DFB"/>
    <w:rsid w:val="0029179D"/>
    <w:rsid w:val="00292257"/>
    <w:rsid w:val="00297463"/>
    <w:rsid w:val="002B0BFE"/>
    <w:rsid w:val="002B4D52"/>
    <w:rsid w:val="002C038A"/>
    <w:rsid w:val="002C4065"/>
    <w:rsid w:val="002D6718"/>
    <w:rsid w:val="002E0709"/>
    <w:rsid w:val="002E7CAD"/>
    <w:rsid w:val="002F3657"/>
    <w:rsid w:val="002F489E"/>
    <w:rsid w:val="002F637E"/>
    <w:rsid w:val="002F647D"/>
    <w:rsid w:val="003012AD"/>
    <w:rsid w:val="00301BBB"/>
    <w:rsid w:val="0030235B"/>
    <w:rsid w:val="003030BF"/>
    <w:rsid w:val="00303371"/>
    <w:rsid w:val="00303E7D"/>
    <w:rsid w:val="00305BD7"/>
    <w:rsid w:val="003060F4"/>
    <w:rsid w:val="00306DDC"/>
    <w:rsid w:val="00307077"/>
    <w:rsid w:val="003076AD"/>
    <w:rsid w:val="00310387"/>
    <w:rsid w:val="003128F2"/>
    <w:rsid w:val="003161B1"/>
    <w:rsid w:val="00322C90"/>
    <w:rsid w:val="00324945"/>
    <w:rsid w:val="003328DD"/>
    <w:rsid w:val="00332C0D"/>
    <w:rsid w:val="00334DD8"/>
    <w:rsid w:val="00335148"/>
    <w:rsid w:val="003375F6"/>
    <w:rsid w:val="00341776"/>
    <w:rsid w:val="00342D35"/>
    <w:rsid w:val="00343271"/>
    <w:rsid w:val="00343DCD"/>
    <w:rsid w:val="00345393"/>
    <w:rsid w:val="00346155"/>
    <w:rsid w:val="00347F8A"/>
    <w:rsid w:val="003509F5"/>
    <w:rsid w:val="00350ECA"/>
    <w:rsid w:val="00353D13"/>
    <w:rsid w:val="00355B78"/>
    <w:rsid w:val="00357415"/>
    <w:rsid w:val="00360A64"/>
    <w:rsid w:val="0036346D"/>
    <w:rsid w:val="0036387E"/>
    <w:rsid w:val="00363D36"/>
    <w:rsid w:val="003655EB"/>
    <w:rsid w:val="003673C4"/>
    <w:rsid w:val="0037037E"/>
    <w:rsid w:val="00372115"/>
    <w:rsid w:val="00372A63"/>
    <w:rsid w:val="00373A95"/>
    <w:rsid w:val="00375E1F"/>
    <w:rsid w:val="00376684"/>
    <w:rsid w:val="00381F70"/>
    <w:rsid w:val="00382221"/>
    <w:rsid w:val="00383174"/>
    <w:rsid w:val="00384122"/>
    <w:rsid w:val="0038722F"/>
    <w:rsid w:val="00390496"/>
    <w:rsid w:val="003953FF"/>
    <w:rsid w:val="00397514"/>
    <w:rsid w:val="003A6E86"/>
    <w:rsid w:val="003B0955"/>
    <w:rsid w:val="003B3D20"/>
    <w:rsid w:val="003B4E63"/>
    <w:rsid w:val="003B75D9"/>
    <w:rsid w:val="003B7A89"/>
    <w:rsid w:val="003C0D2E"/>
    <w:rsid w:val="003C2C5B"/>
    <w:rsid w:val="003C2F67"/>
    <w:rsid w:val="003C5EC4"/>
    <w:rsid w:val="003C6D30"/>
    <w:rsid w:val="003D4533"/>
    <w:rsid w:val="003D6454"/>
    <w:rsid w:val="003D7BFD"/>
    <w:rsid w:val="003E2DBE"/>
    <w:rsid w:val="003E5D6E"/>
    <w:rsid w:val="003E64DA"/>
    <w:rsid w:val="003E6A83"/>
    <w:rsid w:val="003E6C19"/>
    <w:rsid w:val="003F0399"/>
    <w:rsid w:val="003F2BFA"/>
    <w:rsid w:val="003F43D2"/>
    <w:rsid w:val="003F4C2D"/>
    <w:rsid w:val="003F7167"/>
    <w:rsid w:val="003F7BEE"/>
    <w:rsid w:val="00403156"/>
    <w:rsid w:val="0040479E"/>
    <w:rsid w:val="00410BA6"/>
    <w:rsid w:val="00410F67"/>
    <w:rsid w:val="0041181B"/>
    <w:rsid w:val="00412797"/>
    <w:rsid w:val="0041398F"/>
    <w:rsid w:val="00422886"/>
    <w:rsid w:val="00424882"/>
    <w:rsid w:val="0043102A"/>
    <w:rsid w:val="00431D3B"/>
    <w:rsid w:val="0043328E"/>
    <w:rsid w:val="004361EF"/>
    <w:rsid w:val="00437377"/>
    <w:rsid w:val="00441DFC"/>
    <w:rsid w:val="00442C9A"/>
    <w:rsid w:val="00443001"/>
    <w:rsid w:val="00443C03"/>
    <w:rsid w:val="004478A0"/>
    <w:rsid w:val="00456B96"/>
    <w:rsid w:val="0046433B"/>
    <w:rsid w:val="0046686A"/>
    <w:rsid w:val="0046721E"/>
    <w:rsid w:val="00470F0A"/>
    <w:rsid w:val="00473F90"/>
    <w:rsid w:val="00474446"/>
    <w:rsid w:val="004774EA"/>
    <w:rsid w:val="00477890"/>
    <w:rsid w:val="00481D57"/>
    <w:rsid w:val="0048551D"/>
    <w:rsid w:val="00485AD4"/>
    <w:rsid w:val="00487A23"/>
    <w:rsid w:val="0049158B"/>
    <w:rsid w:val="004937F9"/>
    <w:rsid w:val="00494290"/>
    <w:rsid w:val="004978B9"/>
    <w:rsid w:val="004A0E5C"/>
    <w:rsid w:val="004A1369"/>
    <w:rsid w:val="004A5612"/>
    <w:rsid w:val="004A5B49"/>
    <w:rsid w:val="004A5CAA"/>
    <w:rsid w:val="004A5E57"/>
    <w:rsid w:val="004B21BE"/>
    <w:rsid w:val="004B36B1"/>
    <w:rsid w:val="004B65F6"/>
    <w:rsid w:val="004B7374"/>
    <w:rsid w:val="004B7C3F"/>
    <w:rsid w:val="004B7E44"/>
    <w:rsid w:val="004C0B05"/>
    <w:rsid w:val="004C10C9"/>
    <w:rsid w:val="004C44CD"/>
    <w:rsid w:val="004C45E5"/>
    <w:rsid w:val="004C465B"/>
    <w:rsid w:val="004C60E0"/>
    <w:rsid w:val="004D00C4"/>
    <w:rsid w:val="004D0B30"/>
    <w:rsid w:val="004D1376"/>
    <w:rsid w:val="004D1B83"/>
    <w:rsid w:val="004D5218"/>
    <w:rsid w:val="004E22C3"/>
    <w:rsid w:val="004E3250"/>
    <w:rsid w:val="004E4E57"/>
    <w:rsid w:val="004E5001"/>
    <w:rsid w:val="004F3B40"/>
    <w:rsid w:val="004F68D6"/>
    <w:rsid w:val="0050512A"/>
    <w:rsid w:val="00505D6F"/>
    <w:rsid w:val="005064B4"/>
    <w:rsid w:val="005071E6"/>
    <w:rsid w:val="005151B6"/>
    <w:rsid w:val="005246DE"/>
    <w:rsid w:val="0053052A"/>
    <w:rsid w:val="00530AEE"/>
    <w:rsid w:val="00530B14"/>
    <w:rsid w:val="005323A8"/>
    <w:rsid w:val="00532DBD"/>
    <w:rsid w:val="00533CEE"/>
    <w:rsid w:val="00542F08"/>
    <w:rsid w:val="00544771"/>
    <w:rsid w:val="005467E3"/>
    <w:rsid w:val="005535A7"/>
    <w:rsid w:val="00553CF1"/>
    <w:rsid w:val="00554A49"/>
    <w:rsid w:val="005621A7"/>
    <w:rsid w:val="0056467B"/>
    <w:rsid w:val="00564F37"/>
    <w:rsid w:val="005667CC"/>
    <w:rsid w:val="00566D84"/>
    <w:rsid w:val="0056739E"/>
    <w:rsid w:val="0057050D"/>
    <w:rsid w:val="00574276"/>
    <w:rsid w:val="00574C57"/>
    <w:rsid w:val="00576442"/>
    <w:rsid w:val="0058379C"/>
    <w:rsid w:val="005837CA"/>
    <w:rsid w:val="005906BD"/>
    <w:rsid w:val="00593775"/>
    <w:rsid w:val="00594446"/>
    <w:rsid w:val="00595DAD"/>
    <w:rsid w:val="00596F79"/>
    <w:rsid w:val="005A0AD9"/>
    <w:rsid w:val="005A393B"/>
    <w:rsid w:val="005A3969"/>
    <w:rsid w:val="005A4166"/>
    <w:rsid w:val="005A7322"/>
    <w:rsid w:val="005B1161"/>
    <w:rsid w:val="005B11D5"/>
    <w:rsid w:val="005B2E83"/>
    <w:rsid w:val="005B41FF"/>
    <w:rsid w:val="005B4D16"/>
    <w:rsid w:val="005B6A33"/>
    <w:rsid w:val="005B7C5E"/>
    <w:rsid w:val="005C24CD"/>
    <w:rsid w:val="005C2E92"/>
    <w:rsid w:val="005C7C1A"/>
    <w:rsid w:val="005C7EBC"/>
    <w:rsid w:val="005D165C"/>
    <w:rsid w:val="005D4BEE"/>
    <w:rsid w:val="005E0E25"/>
    <w:rsid w:val="005E2190"/>
    <w:rsid w:val="005E5502"/>
    <w:rsid w:val="005F0C5A"/>
    <w:rsid w:val="005F1430"/>
    <w:rsid w:val="005F2FD7"/>
    <w:rsid w:val="005F3049"/>
    <w:rsid w:val="005F33A6"/>
    <w:rsid w:val="005F4CA0"/>
    <w:rsid w:val="005F699D"/>
    <w:rsid w:val="005F6F2F"/>
    <w:rsid w:val="005F74E9"/>
    <w:rsid w:val="006017D2"/>
    <w:rsid w:val="00603CA2"/>
    <w:rsid w:val="00605197"/>
    <w:rsid w:val="006059F7"/>
    <w:rsid w:val="006111DC"/>
    <w:rsid w:val="00611F0B"/>
    <w:rsid w:val="00612EB5"/>
    <w:rsid w:val="00613F34"/>
    <w:rsid w:val="0061612E"/>
    <w:rsid w:val="00623C48"/>
    <w:rsid w:val="00623D46"/>
    <w:rsid w:val="0062691C"/>
    <w:rsid w:val="00632BFD"/>
    <w:rsid w:val="006450BF"/>
    <w:rsid w:val="006541F5"/>
    <w:rsid w:val="00655BCC"/>
    <w:rsid w:val="00655F6B"/>
    <w:rsid w:val="00657F0F"/>
    <w:rsid w:val="00663FB1"/>
    <w:rsid w:val="00670B85"/>
    <w:rsid w:val="006747E9"/>
    <w:rsid w:val="00674B45"/>
    <w:rsid w:val="006760AB"/>
    <w:rsid w:val="00676259"/>
    <w:rsid w:val="00677EA8"/>
    <w:rsid w:val="0068603E"/>
    <w:rsid w:val="006916B1"/>
    <w:rsid w:val="00691D62"/>
    <w:rsid w:val="00694B9E"/>
    <w:rsid w:val="006A0B03"/>
    <w:rsid w:val="006A19A6"/>
    <w:rsid w:val="006A2C74"/>
    <w:rsid w:val="006A3D98"/>
    <w:rsid w:val="006A6BCE"/>
    <w:rsid w:val="006B6803"/>
    <w:rsid w:val="006B7548"/>
    <w:rsid w:val="006C0A7A"/>
    <w:rsid w:val="006C1D04"/>
    <w:rsid w:val="006C2D50"/>
    <w:rsid w:val="006C555C"/>
    <w:rsid w:val="006C6BC9"/>
    <w:rsid w:val="006E1ACD"/>
    <w:rsid w:val="006E3AD7"/>
    <w:rsid w:val="006E440C"/>
    <w:rsid w:val="006E50F9"/>
    <w:rsid w:val="006E51C6"/>
    <w:rsid w:val="007015C3"/>
    <w:rsid w:val="00703C10"/>
    <w:rsid w:val="00705358"/>
    <w:rsid w:val="00705CC7"/>
    <w:rsid w:val="00713836"/>
    <w:rsid w:val="00717C22"/>
    <w:rsid w:val="00720CCB"/>
    <w:rsid w:val="0072176D"/>
    <w:rsid w:val="00722F09"/>
    <w:rsid w:val="007266FB"/>
    <w:rsid w:val="00726DE7"/>
    <w:rsid w:val="00727107"/>
    <w:rsid w:val="0073036D"/>
    <w:rsid w:val="007338BD"/>
    <w:rsid w:val="007363F9"/>
    <w:rsid w:val="00740268"/>
    <w:rsid w:val="00742C83"/>
    <w:rsid w:val="007446DB"/>
    <w:rsid w:val="00744EB7"/>
    <w:rsid w:val="0075064E"/>
    <w:rsid w:val="007515DE"/>
    <w:rsid w:val="00751A6E"/>
    <w:rsid w:val="00755359"/>
    <w:rsid w:val="0075627B"/>
    <w:rsid w:val="00763299"/>
    <w:rsid w:val="007634F2"/>
    <w:rsid w:val="00765EF3"/>
    <w:rsid w:val="00767A74"/>
    <w:rsid w:val="00772248"/>
    <w:rsid w:val="0077467F"/>
    <w:rsid w:val="00774BF9"/>
    <w:rsid w:val="00781DC4"/>
    <w:rsid w:val="007849E4"/>
    <w:rsid w:val="00792250"/>
    <w:rsid w:val="00794862"/>
    <w:rsid w:val="007A0A40"/>
    <w:rsid w:val="007A24F3"/>
    <w:rsid w:val="007A3E76"/>
    <w:rsid w:val="007A4742"/>
    <w:rsid w:val="007A5C97"/>
    <w:rsid w:val="007A70A5"/>
    <w:rsid w:val="007A795B"/>
    <w:rsid w:val="007B0C1D"/>
    <w:rsid w:val="007B2EB1"/>
    <w:rsid w:val="007B6568"/>
    <w:rsid w:val="007B6D20"/>
    <w:rsid w:val="007C3C46"/>
    <w:rsid w:val="007C4212"/>
    <w:rsid w:val="007C5E02"/>
    <w:rsid w:val="007D16D2"/>
    <w:rsid w:val="007D524C"/>
    <w:rsid w:val="007D5DBC"/>
    <w:rsid w:val="007F11D6"/>
    <w:rsid w:val="007F4B00"/>
    <w:rsid w:val="007F609B"/>
    <w:rsid w:val="007F69AE"/>
    <w:rsid w:val="008010DF"/>
    <w:rsid w:val="00801A6F"/>
    <w:rsid w:val="00802607"/>
    <w:rsid w:val="008040FF"/>
    <w:rsid w:val="008043BA"/>
    <w:rsid w:val="00804A0F"/>
    <w:rsid w:val="00817BE9"/>
    <w:rsid w:val="00823938"/>
    <w:rsid w:val="0082651F"/>
    <w:rsid w:val="0083770F"/>
    <w:rsid w:val="0084535C"/>
    <w:rsid w:val="00846CDF"/>
    <w:rsid w:val="008470CE"/>
    <w:rsid w:val="00852022"/>
    <w:rsid w:val="00861635"/>
    <w:rsid w:val="00865113"/>
    <w:rsid w:val="008652E5"/>
    <w:rsid w:val="00865CDD"/>
    <w:rsid w:val="00870FCC"/>
    <w:rsid w:val="00873794"/>
    <w:rsid w:val="00876400"/>
    <w:rsid w:val="00880E82"/>
    <w:rsid w:val="008815D4"/>
    <w:rsid w:val="00883A4D"/>
    <w:rsid w:val="00883B7F"/>
    <w:rsid w:val="008845CA"/>
    <w:rsid w:val="0088509D"/>
    <w:rsid w:val="00892279"/>
    <w:rsid w:val="00892D1A"/>
    <w:rsid w:val="00893C4C"/>
    <w:rsid w:val="00894863"/>
    <w:rsid w:val="00897384"/>
    <w:rsid w:val="008A166A"/>
    <w:rsid w:val="008A18A6"/>
    <w:rsid w:val="008A2682"/>
    <w:rsid w:val="008A2FBD"/>
    <w:rsid w:val="008A43F9"/>
    <w:rsid w:val="008A447E"/>
    <w:rsid w:val="008A5D5D"/>
    <w:rsid w:val="008A5F02"/>
    <w:rsid w:val="008B446F"/>
    <w:rsid w:val="008B6E64"/>
    <w:rsid w:val="008C2B63"/>
    <w:rsid w:val="008C405D"/>
    <w:rsid w:val="008C58A4"/>
    <w:rsid w:val="008D05DF"/>
    <w:rsid w:val="008D0F5B"/>
    <w:rsid w:val="008D56CF"/>
    <w:rsid w:val="008D6CE3"/>
    <w:rsid w:val="008E0C4D"/>
    <w:rsid w:val="008E488C"/>
    <w:rsid w:val="008E4B03"/>
    <w:rsid w:val="008E6039"/>
    <w:rsid w:val="008F031E"/>
    <w:rsid w:val="008F0397"/>
    <w:rsid w:val="008F2670"/>
    <w:rsid w:val="008F669F"/>
    <w:rsid w:val="008F7982"/>
    <w:rsid w:val="009012EC"/>
    <w:rsid w:val="00902456"/>
    <w:rsid w:val="00904FEE"/>
    <w:rsid w:val="009055A6"/>
    <w:rsid w:val="00905B58"/>
    <w:rsid w:val="00910F12"/>
    <w:rsid w:val="0091354E"/>
    <w:rsid w:val="009202DE"/>
    <w:rsid w:val="009218C0"/>
    <w:rsid w:val="009245A2"/>
    <w:rsid w:val="009249EC"/>
    <w:rsid w:val="00926501"/>
    <w:rsid w:val="00933261"/>
    <w:rsid w:val="00933351"/>
    <w:rsid w:val="0093412E"/>
    <w:rsid w:val="00935DCD"/>
    <w:rsid w:val="009459BB"/>
    <w:rsid w:val="00950365"/>
    <w:rsid w:val="009520CB"/>
    <w:rsid w:val="0095521E"/>
    <w:rsid w:val="00957074"/>
    <w:rsid w:val="009570F8"/>
    <w:rsid w:val="00964A11"/>
    <w:rsid w:val="00964ECF"/>
    <w:rsid w:val="009700D9"/>
    <w:rsid w:val="00973187"/>
    <w:rsid w:val="0097383A"/>
    <w:rsid w:val="00977AD9"/>
    <w:rsid w:val="009801CE"/>
    <w:rsid w:val="00983A3D"/>
    <w:rsid w:val="00983A4C"/>
    <w:rsid w:val="00983A96"/>
    <w:rsid w:val="00986C4A"/>
    <w:rsid w:val="00987AE3"/>
    <w:rsid w:val="00992886"/>
    <w:rsid w:val="00992E3D"/>
    <w:rsid w:val="00995FB1"/>
    <w:rsid w:val="009A09C7"/>
    <w:rsid w:val="009A1F32"/>
    <w:rsid w:val="009A3EF0"/>
    <w:rsid w:val="009B4A4D"/>
    <w:rsid w:val="009B57B7"/>
    <w:rsid w:val="009B683C"/>
    <w:rsid w:val="009C6C19"/>
    <w:rsid w:val="009D374C"/>
    <w:rsid w:val="009D70AE"/>
    <w:rsid w:val="009E7047"/>
    <w:rsid w:val="009F1DAF"/>
    <w:rsid w:val="009F4624"/>
    <w:rsid w:val="00A00A54"/>
    <w:rsid w:val="00A139DB"/>
    <w:rsid w:val="00A21796"/>
    <w:rsid w:val="00A2795E"/>
    <w:rsid w:val="00A30A7E"/>
    <w:rsid w:val="00A32189"/>
    <w:rsid w:val="00A331A0"/>
    <w:rsid w:val="00A347E0"/>
    <w:rsid w:val="00A36D24"/>
    <w:rsid w:val="00A37D0F"/>
    <w:rsid w:val="00A41F90"/>
    <w:rsid w:val="00A44CC1"/>
    <w:rsid w:val="00A44E7E"/>
    <w:rsid w:val="00A4651A"/>
    <w:rsid w:val="00A47CFB"/>
    <w:rsid w:val="00A50020"/>
    <w:rsid w:val="00A53D06"/>
    <w:rsid w:val="00A57244"/>
    <w:rsid w:val="00A5737D"/>
    <w:rsid w:val="00A57FBF"/>
    <w:rsid w:val="00A60B93"/>
    <w:rsid w:val="00A6500F"/>
    <w:rsid w:val="00A70D8A"/>
    <w:rsid w:val="00A718BE"/>
    <w:rsid w:val="00A725D4"/>
    <w:rsid w:val="00A751A3"/>
    <w:rsid w:val="00A75F7E"/>
    <w:rsid w:val="00A773B7"/>
    <w:rsid w:val="00A81056"/>
    <w:rsid w:val="00A85018"/>
    <w:rsid w:val="00A864D1"/>
    <w:rsid w:val="00A871DA"/>
    <w:rsid w:val="00A8726A"/>
    <w:rsid w:val="00A954BE"/>
    <w:rsid w:val="00A96F0C"/>
    <w:rsid w:val="00A97B89"/>
    <w:rsid w:val="00AA0403"/>
    <w:rsid w:val="00AA7469"/>
    <w:rsid w:val="00AB14D6"/>
    <w:rsid w:val="00AB3085"/>
    <w:rsid w:val="00AB560F"/>
    <w:rsid w:val="00AC0CA0"/>
    <w:rsid w:val="00AC2183"/>
    <w:rsid w:val="00AC2824"/>
    <w:rsid w:val="00AC2A6E"/>
    <w:rsid w:val="00AC32E8"/>
    <w:rsid w:val="00AC3E7D"/>
    <w:rsid w:val="00AC3FB1"/>
    <w:rsid w:val="00AC6CBA"/>
    <w:rsid w:val="00AC7D57"/>
    <w:rsid w:val="00AD03BD"/>
    <w:rsid w:val="00AD2476"/>
    <w:rsid w:val="00AD2955"/>
    <w:rsid w:val="00AD2CD8"/>
    <w:rsid w:val="00AD30A7"/>
    <w:rsid w:val="00AD31B9"/>
    <w:rsid w:val="00AD660D"/>
    <w:rsid w:val="00AE55A9"/>
    <w:rsid w:val="00AE736B"/>
    <w:rsid w:val="00AF1877"/>
    <w:rsid w:val="00AF421C"/>
    <w:rsid w:val="00AF43C3"/>
    <w:rsid w:val="00B03D44"/>
    <w:rsid w:val="00B06238"/>
    <w:rsid w:val="00B1045F"/>
    <w:rsid w:val="00B1158C"/>
    <w:rsid w:val="00B12A7F"/>
    <w:rsid w:val="00B1421D"/>
    <w:rsid w:val="00B15619"/>
    <w:rsid w:val="00B16524"/>
    <w:rsid w:val="00B16DEF"/>
    <w:rsid w:val="00B239B1"/>
    <w:rsid w:val="00B30538"/>
    <w:rsid w:val="00B31B23"/>
    <w:rsid w:val="00B332C9"/>
    <w:rsid w:val="00B4019D"/>
    <w:rsid w:val="00B41471"/>
    <w:rsid w:val="00B443FC"/>
    <w:rsid w:val="00B53C49"/>
    <w:rsid w:val="00B62CEB"/>
    <w:rsid w:val="00B674C6"/>
    <w:rsid w:val="00B70034"/>
    <w:rsid w:val="00B70CCA"/>
    <w:rsid w:val="00B710EE"/>
    <w:rsid w:val="00B74243"/>
    <w:rsid w:val="00B80460"/>
    <w:rsid w:val="00B82D74"/>
    <w:rsid w:val="00B85215"/>
    <w:rsid w:val="00B86894"/>
    <w:rsid w:val="00B9060A"/>
    <w:rsid w:val="00B915AF"/>
    <w:rsid w:val="00B95C0F"/>
    <w:rsid w:val="00B963E7"/>
    <w:rsid w:val="00B96F3C"/>
    <w:rsid w:val="00BA2341"/>
    <w:rsid w:val="00BA3A3E"/>
    <w:rsid w:val="00BA61DC"/>
    <w:rsid w:val="00BA7DF3"/>
    <w:rsid w:val="00BB4FAE"/>
    <w:rsid w:val="00BB56A8"/>
    <w:rsid w:val="00BB5988"/>
    <w:rsid w:val="00BB6092"/>
    <w:rsid w:val="00BC03FA"/>
    <w:rsid w:val="00BC089E"/>
    <w:rsid w:val="00BC1D13"/>
    <w:rsid w:val="00BC6FD4"/>
    <w:rsid w:val="00BC7CE0"/>
    <w:rsid w:val="00BD313B"/>
    <w:rsid w:val="00BD4274"/>
    <w:rsid w:val="00BD43A8"/>
    <w:rsid w:val="00BD5BC8"/>
    <w:rsid w:val="00BD61D8"/>
    <w:rsid w:val="00BD7159"/>
    <w:rsid w:val="00BE285B"/>
    <w:rsid w:val="00BE4E83"/>
    <w:rsid w:val="00BE4FA1"/>
    <w:rsid w:val="00BE59C7"/>
    <w:rsid w:val="00BE791F"/>
    <w:rsid w:val="00BF1230"/>
    <w:rsid w:val="00BF12EA"/>
    <w:rsid w:val="00BF266E"/>
    <w:rsid w:val="00BF6BEA"/>
    <w:rsid w:val="00C016F7"/>
    <w:rsid w:val="00C06E8B"/>
    <w:rsid w:val="00C12259"/>
    <w:rsid w:val="00C12497"/>
    <w:rsid w:val="00C25274"/>
    <w:rsid w:val="00C2584E"/>
    <w:rsid w:val="00C30B1A"/>
    <w:rsid w:val="00C354B4"/>
    <w:rsid w:val="00C36286"/>
    <w:rsid w:val="00C41415"/>
    <w:rsid w:val="00C42A72"/>
    <w:rsid w:val="00C42A98"/>
    <w:rsid w:val="00C432D2"/>
    <w:rsid w:val="00C55400"/>
    <w:rsid w:val="00C56ED4"/>
    <w:rsid w:val="00C61174"/>
    <w:rsid w:val="00C630EE"/>
    <w:rsid w:val="00C64773"/>
    <w:rsid w:val="00C67B91"/>
    <w:rsid w:val="00C70777"/>
    <w:rsid w:val="00C70F4E"/>
    <w:rsid w:val="00C71A9C"/>
    <w:rsid w:val="00C71FF0"/>
    <w:rsid w:val="00C815FD"/>
    <w:rsid w:val="00C83C66"/>
    <w:rsid w:val="00C84A42"/>
    <w:rsid w:val="00C90C85"/>
    <w:rsid w:val="00C91AA6"/>
    <w:rsid w:val="00C93516"/>
    <w:rsid w:val="00C951BF"/>
    <w:rsid w:val="00CA1ABE"/>
    <w:rsid w:val="00CA285A"/>
    <w:rsid w:val="00CA2AEE"/>
    <w:rsid w:val="00CA3CB0"/>
    <w:rsid w:val="00CA77E9"/>
    <w:rsid w:val="00CB01BE"/>
    <w:rsid w:val="00CB4F18"/>
    <w:rsid w:val="00CB6F87"/>
    <w:rsid w:val="00CC02F0"/>
    <w:rsid w:val="00CC23C1"/>
    <w:rsid w:val="00CC2801"/>
    <w:rsid w:val="00CC45A1"/>
    <w:rsid w:val="00CC55BE"/>
    <w:rsid w:val="00CD055C"/>
    <w:rsid w:val="00CD4D8A"/>
    <w:rsid w:val="00CD5E52"/>
    <w:rsid w:val="00CE356B"/>
    <w:rsid w:val="00CE4524"/>
    <w:rsid w:val="00CE4CFF"/>
    <w:rsid w:val="00CF3259"/>
    <w:rsid w:val="00CF71B9"/>
    <w:rsid w:val="00D030FA"/>
    <w:rsid w:val="00D07831"/>
    <w:rsid w:val="00D11C66"/>
    <w:rsid w:val="00D12AC1"/>
    <w:rsid w:val="00D156F6"/>
    <w:rsid w:val="00D17541"/>
    <w:rsid w:val="00D24D7F"/>
    <w:rsid w:val="00D255F1"/>
    <w:rsid w:val="00D25ACE"/>
    <w:rsid w:val="00D2638F"/>
    <w:rsid w:val="00D2661C"/>
    <w:rsid w:val="00D336D7"/>
    <w:rsid w:val="00D33BF0"/>
    <w:rsid w:val="00D345C7"/>
    <w:rsid w:val="00D36803"/>
    <w:rsid w:val="00D37BF1"/>
    <w:rsid w:val="00D43986"/>
    <w:rsid w:val="00D43AF7"/>
    <w:rsid w:val="00D45B7A"/>
    <w:rsid w:val="00D47626"/>
    <w:rsid w:val="00D52471"/>
    <w:rsid w:val="00D529E7"/>
    <w:rsid w:val="00D5338D"/>
    <w:rsid w:val="00D56415"/>
    <w:rsid w:val="00D60C5D"/>
    <w:rsid w:val="00D63A2F"/>
    <w:rsid w:val="00D64545"/>
    <w:rsid w:val="00D663F2"/>
    <w:rsid w:val="00D702BF"/>
    <w:rsid w:val="00D7056E"/>
    <w:rsid w:val="00D71BD5"/>
    <w:rsid w:val="00D75879"/>
    <w:rsid w:val="00D7777E"/>
    <w:rsid w:val="00D7779F"/>
    <w:rsid w:val="00D77FEA"/>
    <w:rsid w:val="00D82702"/>
    <w:rsid w:val="00D828ED"/>
    <w:rsid w:val="00D862A7"/>
    <w:rsid w:val="00D951C1"/>
    <w:rsid w:val="00DA0682"/>
    <w:rsid w:val="00DA2130"/>
    <w:rsid w:val="00DA299A"/>
    <w:rsid w:val="00DA2FCA"/>
    <w:rsid w:val="00DA3EF9"/>
    <w:rsid w:val="00DA4569"/>
    <w:rsid w:val="00DB0029"/>
    <w:rsid w:val="00DB00D7"/>
    <w:rsid w:val="00DC0198"/>
    <w:rsid w:val="00DC111E"/>
    <w:rsid w:val="00DC1ACD"/>
    <w:rsid w:val="00DD2ADB"/>
    <w:rsid w:val="00DD57C9"/>
    <w:rsid w:val="00DD6767"/>
    <w:rsid w:val="00DE403F"/>
    <w:rsid w:val="00DE49EF"/>
    <w:rsid w:val="00DE73FD"/>
    <w:rsid w:val="00DF0171"/>
    <w:rsid w:val="00DF0259"/>
    <w:rsid w:val="00DF3535"/>
    <w:rsid w:val="00DF52AC"/>
    <w:rsid w:val="00E0236E"/>
    <w:rsid w:val="00E033E8"/>
    <w:rsid w:val="00E07DA0"/>
    <w:rsid w:val="00E132F3"/>
    <w:rsid w:val="00E137AF"/>
    <w:rsid w:val="00E17ED9"/>
    <w:rsid w:val="00E20425"/>
    <w:rsid w:val="00E22183"/>
    <w:rsid w:val="00E278FD"/>
    <w:rsid w:val="00E33DC6"/>
    <w:rsid w:val="00E36AC7"/>
    <w:rsid w:val="00E36BE2"/>
    <w:rsid w:val="00E4097A"/>
    <w:rsid w:val="00E434A1"/>
    <w:rsid w:val="00E43528"/>
    <w:rsid w:val="00E44999"/>
    <w:rsid w:val="00E462E3"/>
    <w:rsid w:val="00E46BBA"/>
    <w:rsid w:val="00E53861"/>
    <w:rsid w:val="00E56D6B"/>
    <w:rsid w:val="00E5733B"/>
    <w:rsid w:val="00E615E8"/>
    <w:rsid w:val="00E62243"/>
    <w:rsid w:val="00E638FD"/>
    <w:rsid w:val="00E641AF"/>
    <w:rsid w:val="00E6763D"/>
    <w:rsid w:val="00E74768"/>
    <w:rsid w:val="00E76022"/>
    <w:rsid w:val="00E81417"/>
    <w:rsid w:val="00E823E0"/>
    <w:rsid w:val="00E8599D"/>
    <w:rsid w:val="00E86807"/>
    <w:rsid w:val="00E86CFC"/>
    <w:rsid w:val="00E91AED"/>
    <w:rsid w:val="00E93FD7"/>
    <w:rsid w:val="00EA02B5"/>
    <w:rsid w:val="00EA22A3"/>
    <w:rsid w:val="00EA4A18"/>
    <w:rsid w:val="00EA5D89"/>
    <w:rsid w:val="00EA6553"/>
    <w:rsid w:val="00EA6A57"/>
    <w:rsid w:val="00EA773C"/>
    <w:rsid w:val="00EB39C6"/>
    <w:rsid w:val="00EB71AB"/>
    <w:rsid w:val="00EC0E03"/>
    <w:rsid w:val="00EC4AEA"/>
    <w:rsid w:val="00EC66CD"/>
    <w:rsid w:val="00EC7022"/>
    <w:rsid w:val="00ED5863"/>
    <w:rsid w:val="00ED7C19"/>
    <w:rsid w:val="00ED7EC4"/>
    <w:rsid w:val="00EE22E0"/>
    <w:rsid w:val="00EE4722"/>
    <w:rsid w:val="00EE5346"/>
    <w:rsid w:val="00EE6BDB"/>
    <w:rsid w:val="00EF39B1"/>
    <w:rsid w:val="00F012DF"/>
    <w:rsid w:val="00F052C3"/>
    <w:rsid w:val="00F065F3"/>
    <w:rsid w:val="00F12BF3"/>
    <w:rsid w:val="00F260C9"/>
    <w:rsid w:val="00F303D3"/>
    <w:rsid w:val="00F30BEC"/>
    <w:rsid w:val="00F30E2C"/>
    <w:rsid w:val="00F328C7"/>
    <w:rsid w:val="00F34007"/>
    <w:rsid w:val="00F35204"/>
    <w:rsid w:val="00F37397"/>
    <w:rsid w:val="00F415F2"/>
    <w:rsid w:val="00F44BF9"/>
    <w:rsid w:val="00F46B45"/>
    <w:rsid w:val="00F5146D"/>
    <w:rsid w:val="00F5173B"/>
    <w:rsid w:val="00F51B0A"/>
    <w:rsid w:val="00F52ECC"/>
    <w:rsid w:val="00F57BDE"/>
    <w:rsid w:val="00F609A2"/>
    <w:rsid w:val="00F67DAA"/>
    <w:rsid w:val="00F7754A"/>
    <w:rsid w:val="00F77B3C"/>
    <w:rsid w:val="00F81132"/>
    <w:rsid w:val="00F81CAE"/>
    <w:rsid w:val="00F828AE"/>
    <w:rsid w:val="00F83095"/>
    <w:rsid w:val="00F86A70"/>
    <w:rsid w:val="00F910D3"/>
    <w:rsid w:val="00F94505"/>
    <w:rsid w:val="00F9680C"/>
    <w:rsid w:val="00F97180"/>
    <w:rsid w:val="00FA1B82"/>
    <w:rsid w:val="00FA448E"/>
    <w:rsid w:val="00FA6188"/>
    <w:rsid w:val="00FC0150"/>
    <w:rsid w:val="00FC5B3F"/>
    <w:rsid w:val="00FD1223"/>
    <w:rsid w:val="00FD2869"/>
    <w:rsid w:val="00FE4653"/>
    <w:rsid w:val="00FE67F4"/>
    <w:rsid w:val="00FF178C"/>
    <w:rsid w:val="00FF486F"/>
    <w:rsid w:val="00FF538E"/>
    <w:rsid w:val="00FF5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F2"/>
    <w:pPr>
      <w:spacing w:after="200" w:line="276" w:lineRule="auto"/>
    </w:pPr>
    <w:rPr>
      <w:lang w:eastAsia="en-US"/>
    </w:rPr>
  </w:style>
  <w:style w:type="paragraph" w:styleId="1">
    <w:name w:val="heading 1"/>
    <w:basedOn w:val="a"/>
    <w:next w:val="a"/>
    <w:link w:val="10"/>
    <w:uiPriority w:val="99"/>
    <w:qFormat/>
    <w:rsid w:val="001B3AF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951BF"/>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9"/>
    <w:qFormat/>
    <w:rsid w:val="001B3AF2"/>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3AF2"/>
    <w:rPr>
      <w:rFonts w:ascii="Cambria" w:hAnsi="Cambria" w:cs="Times New Roman"/>
      <w:b/>
      <w:bCs/>
      <w:color w:val="365F91"/>
      <w:sz w:val="28"/>
      <w:szCs w:val="28"/>
    </w:rPr>
  </w:style>
  <w:style w:type="character" w:customStyle="1" w:styleId="20">
    <w:name w:val="Заголовок 2 Знак"/>
    <w:basedOn w:val="a0"/>
    <w:link w:val="2"/>
    <w:uiPriority w:val="99"/>
    <w:locked/>
    <w:rsid w:val="00C951BF"/>
    <w:rPr>
      <w:rFonts w:ascii="Cambria" w:hAnsi="Cambria" w:cs="Times New Roman"/>
      <w:color w:val="365F91"/>
      <w:sz w:val="26"/>
      <w:szCs w:val="26"/>
    </w:rPr>
  </w:style>
  <w:style w:type="character" w:customStyle="1" w:styleId="30">
    <w:name w:val="Заголовок 3 Знак"/>
    <w:basedOn w:val="a0"/>
    <w:link w:val="3"/>
    <w:uiPriority w:val="99"/>
    <w:locked/>
    <w:rsid w:val="001B3AF2"/>
    <w:rPr>
      <w:rFonts w:ascii="Cambria" w:hAnsi="Cambria" w:cs="Times New Roman"/>
      <w:b/>
      <w:bCs/>
      <w:color w:val="4F81BD"/>
    </w:rPr>
  </w:style>
  <w:style w:type="paragraph" w:styleId="a3">
    <w:name w:val="Normal (Web)"/>
    <w:basedOn w:val="a"/>
    <w:uiPriority w:val="99"/>
    <w:rsid w:val="001B3AF2"/>
    <w:pPr>
      <w:spacing w:before="100" w:beforeAutospacing="1" w:after="100" w:afterAutospacing="1" w:line="240" w:lineRule="auto"/>
      <w:ind w:firstLine="300"/>
    </w:pPr>
    <w:rPr>
      <w:rFonts w:ascii="Times New Roman" w:eastAsia="Times New Roman" w:hAnsi="Times New Roman"/>
      <w:sz w:val="24"/>
      <w:szCs w:val="24"/>
      <w:lang w:eastAsia="ru-RU"/>
    </w:rPr>
  </w:style>
  <w:style w:type="character" w:styleId="a4">
    <w:name w:val="Hyperlink"/>
    <w:basedOn w:val="a0"/>
    <w:uiPriority w:val="99"/>
    <w:rsid w:val="001B3AF2"/>
    <w:rPr>
      <w:rFonts w:cs="Times New Roman"/>
      <w:color w:val="50860B"/>
      <w:u w:val="none"/>
      <w:effect w:val="none"/>
    </w:rPr>
  </w:style>
  <w:style w:type="character" w:styleId="a5">
    <w:name w:val="Strong"/>
    <w:basedOn w:val="a0"/>
    <w:uiPriority w:val="99"/>
    <w:qFormat/>
    <w:rsid w:val="001B3AF2"/>
    <w:rPr>
      <w:rFonts w:cs="Times New Roman"/>
      <w:b/>
      <w:bCs/>
    </w:rPr>
  </w:style>
  <w:style w:type="paragraph" w:styleId="a6">
    <w:name w:val="List Paragraph"/>
    <w:basedOn w:val="a"/>
    <w:uiPriority w:val="99"/>
    <w:qFormat/>
    <w:rsid w:val="00E81417"/>
    <w:pPr>
      <w:spacing w:after="0" w:line="240" w:lineRule="auto"/>
      <w:ind w:left="720"/>
      <w:contextualSpacing/>
    </w:pPr>
    <w:rPr>
      <w:rFonts w:ascii="Times New Roman" w:eastAsia="Times New Roman" w:hAnsi="Times New Roman"/>
      <w:sz w:val="24"/>
      <w:szCs w:val="24"/>
      <w:lang w:eastAsia="ru-RU"/>
    </w:rPr>
  </w:style>
  <w:style w:type="paragraph" w:styleId="a7">
    <w:name w:val="Body Text"/>
    <w:basedOn w:val="a"/>
    <w:link w:val="a8"/>
    <w:uiPriority w:val="99"/>
    <w:rsid w:val="00C30B1A"/>
    <w:pPr>
      <w:spacing w:after="120" w:line="240" w:lineRule="auto"/>
      <w:ind w:firstLine="720"/>
      <w:jc w:val="both"/>
    </w:pPr>
    <w:rPr>
      <w:rFonts w:ascii="Times New Roman" w:eastAsia="Times New Roman" w:hAnsi="Times New Roman"/>
      <w:sz w:val="28"/>
      <w:szCs w:val="20"/>
      <w:lang w:eastAsia="ru-RU"/>
    </w:rPr>
  </w:style>
  <w:style w:type="character" w:customStyle="1" w:styleId="a8">
    <w:name w:val="Основной текст Знак"/>
    <w:basedOn w:val="a0"/>
    <w:link w:val="a7"/>
    <w:uiPriority w:val="99"/>
    <w:locked/>
    <w:rsid w:val="00C30B1A"/>
    <w:rPr>
      <w:rFonts w:ascii="Times New Roman" w:hAnsi="Times New Roman" w:cs="Times New Roman"/>
      <w:sz w:val="20"/>
      <w:szCs w:val="20"/>
      <w:lang w:eastAsia="ru-RU"/>
    </w:rPr>
  </w:style>
  <w:style w:type="table" w:styleId="a9">
    <w:name w:val="Table Grid"/>
    <w:basedOn w:val="a1"/>
    <w:uiPriority w:val="99"/>
    <w:rsid w:val="00CC55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rsid w:val="00FD122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D1223"/>
    <w:rPr>
      <w:rFonts w:ascii="Calibri" w:hAnsi="Calibri" w:cs="Times New Roman"/>
    </w:rPr>
  </w:style>
  <w:style w:type="paragraph" w:styleId="ac">
    <w:name w:val="footer"/>
    <w:basedOn w:val="a"/>
    <w:link w:val="ad"/>
    <w:uiPriority w:val="99"/>
    <w:rsid w:val="00FD1223"/>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FD1223"/>
    <w:rPr>
      <w:rFonts w:ascii="Calibri" w:hAnsi="Calibri" w:cs="Times New Roman"/>
    </w:rPr>
  </w:style>
  <w:style w:type="paragraph" w:styleId="ae">
    <w:name w:val="Balloon Text"/>
    <w:basedOn w:val="a"/>
    <w:link w:val="af"/>
    <w:uiPriority w:val="99"/>
    <w:semiHidden/>
    <w:rsid w:val="004478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4478A0"/>
    <w:rPr>
      <w:rFonts w:ascii="Tahoma" w:hAnsi="Tahoma" w:cs="Tahoma"/>
      <w:sz w:val="16"/>
      <w:szCs w:val="16"/>
    </w:rPr>
  </w:style>
  <w:style w:type="character" w:styleId="af0">
    <w:name w:val="Placeholder Text"/>
    <w:basedOn w:val="a0"/>
    <w:uiPriority w:val="99"/>
    <w:semiHidden/>
    <w:rsid w:val="00A2795E"/>
    <w:rPr>
      <w:rFonts w:cs="Times New Roman"/>
      <w:color w:val="808080"/>
    </w:rPr>
  </w:style>
  <w:style w:type="character" w:customStyle="1" w:styleId="apple-converted-space">
    <w:name w:val="apple-converted-space"/>
    <w:basedOn w:val="a0"/>
    <w:uiPriority w:val="99"/>
    <w:rsid w:val="002577ED"/>
    <w:rPr>
      <w:rFonts w:cs="Times New Roman"/>
    </w:rPr>
  </w:style>
  <w:style w:type="paragraph" w:customStyle="1" w:styleId="11">
    <w:name w:val="Обычный1"/>
    <w:basedOn w:val="a"/>
    <w:uiPriority w:val="99"/>
    <w:rsid w:val="000938EF"/>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Emphasis"/>
    <w:basedOn w:val="a0"/>
    <w:uiPriority w:val="99"/>
    <w:qFormat/>
    <w:rsid w:val="003C5EC4"/>
    <w:rPr>
      <w:rFonts w:cs="Times New Roman"/>
      <w:i/>
      <w:iCs/>
    </w:rPr>
  </w:style>
  <w:style w:type="paragraph" w:customStyle="1" w:styleId="Pa5">
    <w:name w:val="Pa5"/>
    <w:basedOn w:val="a"/>
    <w:next w:val="a"/>
    <w:uiPriority w:val="99"/>
    <w:rsid w:val="00F81132"/>
    <w:pPr>
      <w:autoSpaceDE w:val="0"/>
      <w:autoSpaceDN w:val="0"/>
      <w:adjustRightInd w:val="0"/>
      <w:spacing w:after="0" w:line="221" w:lineRule="atLeast"/>
    </w:pPr>
    <w:rPr>
      <w:rFonts w:ascii="Times New Roman" w:hAnsi="Times New Roman"/>
      <w:sz w:val="24"/>
      <w:szCs w:val="24"/>
    </w:rPr>
  </w:style>
  <w:style w:type="paragraph" w:styleId="af2">
    <w:name w:val="footnote text"/>
    <w:basedOn w:val="a"/>
    <w:link w:val="af3"/>
    <w:uiPriority w:val="99"/>
    <w:rsid w:val="00191BA4"/>
    <w:pPr>
      <w:spacing w:after="0" w:line="240" w:lineRule="auto"/>
    </w:pPr>
    <w:rPr>
      <w:rFonts w:ascii="Times New Roman" w:hAnsi="Times New Roman"/>
      <w:sz w:val="20"/>
      <w:szCs w:val="20"/>
    </w:rPr>
  </w:style>
  <w:style w:type="character" w:customStyle="1" w:styleId="af3">
    <w:name w:val="Текст сноски Знак"/>
    <w:basedOn w:val="a0"/>
    <w:link w:val="af2"/>
    <w:uiPriority w:val="99"/>
    <w:locked/>
    <w:rsid w:val="00191BA4"/>
    <w:rPr>
      <w:rFonts w:ascii="Times New Roman" w:hAnsi="Times New Roman" w:cs="Times New Roman"/>
      <w:sz w:val="20"/>
      <w:szCs w:val="20"/>
    </w:rPr>
  </w:style>
  <w:style w:type="character" w:styleId="af4">
    <w:name w:val="footnote reference"/>
    <w:basedOn w:val="a0"/>
    <w:uiPriority w:val="99"/>
    <w:semiHidden/>
    <w:rsid w:val="00C70777"/>
    <w:rPr>
      <w:rFonts w:cs="Times New Roman"/>
      <w:vertAlign w:val="superscript"/>
    </w:rPr>
  </w:style>
  <w:style w:type="paragraph" w:customStyle="1" w:styleId="articledocuments-title">
    <w:name w:val="article__documents-title"/>
    <w:basedOn w:val="a"/>
    <w:uiPriority w:val="99"/>
    <w:rsid w:val="00C707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273563"/>
    <w:pPr>
      <w:autoSpaceDE w:val="0"/>
      <w:autoSpaceDN w:val="0"/>
      <w:adjustRightInd w:val="0"/>
    </w:pPr>
    <w:rPr>
      <w:rFonts w:ascii="Times New Roman" w:eastAsia="Times New Roman" w:hAnsi="Times New Roman"/>
      <w:color w:val="000000"/>
      <w:sz w:val="24"/>
      <w:szCs w:val="24"/>
      <w:lang w:eastAsia="en-US"/>
    </w:rPr>
  </w:style>
  <w:style w:type="character" w:customStyle="1" w:styleId="af5">
    <w:name w:val="Гипертекстовая ссылка"/>
    <w:basedOn w:val="a0"/>
    <w:uiPriority w:val="99"/>
    <w:rsid w:val="00A57244"/>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F2"/>
    <w:pPr>
      <w:spacing w:after="200" w:line="276" w:lineRule="auto"/>
    </w:pPr>
    <w:rPr>
      <w:lang w:eastAsia="en-US"/>
    </w:rPr>
  </w:style>
  <w:style w:type="paragraph" w:styleId="1">
    <w:name w:val="heading 1"/>
    <w:basedOn w:val="a"/>
    <w:next w:val="a"/>
    <w:link w:val="10"/>
    <w:uiPriority w:val="99"/>
    <w:qFormat/>
    <w:rsid w:val="001B3AF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951BF"/>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9"/>
    <w:qFormat/>
    <w:rsid w:val="001B3AF2"/>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3AF2"/>
    <w:rPr>
      <w:rFonts w:ascii="Cambria" w:hAnsi="Cambria" w:cs="Times New Roman"/>
      <w:b/>
      <w:bCs/>
      <w:color w:val="365F91"/>
      <w:sz w:val="28"/>
      <w:szCs w:val="28"/>
    </w:rPr>
  </w:style>
  <w:style w:type="character" w:customStyle="1" w:styleId="20">
    <w:name w:val="Заголовок 2 Знак"/>
    <w:basedOn w:val="a0"/>
    <w:link w:val="2"/>
    <w:uiPriority w:val="99"/>
    <w:locked/>
    <w:rsid w:val="00C951BF"/>
    <w:rPr>
      <w:rFonts w:ascii="Cambria" w:hAnsi="Cambria" w:cs="Times New Roman"/>
      <w:color w:val="365F91"/>
      <w:sz w:val="26"/>
      <w:szCs w:val="26"/>
    </w:rPr>
  </w:style>
  <w:style w:type="character" w:customStyle="1" w:styleId="30">
    <w:name w:val="Заголовок 3 Знак"/>
    <w:basedOn w:val="a0"/>
    <w:link w:val="3"/>
    <w:uiPriority w:val="99"/>
    <w:locked/>
    <w:rsid w:val="001B3AF2"/>
    <w:rPr>
      <w:rFonts w:ascii="Cambria" w:hAnsi="Cambria" w:cs="Times New Roman"/>
      <w:b/>
      <w:bCs/>
      <w:color w:val="4F81BD"/>
    </w:rPr>
  </w:style>
  <w:style w:type="paragraph" w:styleId="a3">
    <w:name w:val="Normal (Web)"/>
    <w:basedOn w:val="a"/>
    <w:uiPriority w:val="99"/>
    <w:rsid w:val="001B3AF2"/>
    <w:pPr>
      <w:spacing w:before="100" w:beforeAutospacing="1" w:after="100" w:afterAutospacing="1" w:line="240" w:lineRule="auto"/>
      <w:ind w:firstLine="300"/>
    </w:pPr>
    <w:rPr>
      <w:rFonts w:ascii="Times New Roman" w:eastAsia="Times New Roman" w:hAnsi="Times New Roman"/>
      <w:sz w:val="24"/>
      <w:szCs w:val="24"/>
      <w:lang w:eastAsia="ru-RU"/>
    </w:rPr>
  </w:style>
  <w:style w:type="character" w:styleId="a4">
    <w:name w:val="Hyperlink"/>
    <w:basedOn w:val="a0"/>
    <w:uiPriority w:val="99"/>
    <w:rsid w:val="001B3AF2"/>
    <w:rPr>
      <w:rFonts w:cs="Times New Roman"/>
      <w:color w:val="50860B"/>
      <w:u w:val="none"/>
      <w:effect w:val="none"/>
    </w:rPr>
  </w:style>
  <w:style w:type="character" w:styleId="a5">
    <w:name w:val="Strong"/>
    <w:basedOn w:val="a0"/>
    <w:uiPriority w:val="99"/>
    <w:qFormat/>
    <w:rsid w:val="001B3AF2"/>
    <w:rPr>
      <w:rFonts w:cs="Times New Roman"/>
      <w:b/>
      <w:bCs/>
    </w:rPr>
  </w:style>
  <w:style w:type="paragraph" w:styleId="a6">
    <w:name w:val="List Paragraph"/>
    <w:basedOn w:val="a"/>
    <w:uiPriority w:val="99"/>
    <w:qFormat/>
    <w:rsid w:val="00E81417"/>
    <w:pPr>
      <w:spacing w:after="0" w:line="240" w:lineRule="auto"/>
      <w:ind w:left="720"/>
      <w:contextualSpacing/>
    </w:pPr>
    <w:rPr>
      <w:rFonts w:ascii="Times New Roman" w:eastAsia="Times New Roman" w:hAnsi="Times New Roman"/>
      <w:sz w:val="24"/>
      <w:szCs w:val="24"/>
      <w:lang w:eastAsia="ru-RU"/>
    </w:rPr>
  </w:style>
  <w:style w:type="paragraph" w:styleId="a7">
    <w:name w:val="Body Text"/>
    <w:basedOn w:val="a"/>
    <w:link w:val="a8"/>
    <w:uiPriority w:val="99"/>
    <w:rsid w:val="00C30B1A"/>
    <w:pPr>
      <w:spacing w:after="120" w:line="240" w:lineRule="auto"/>
      <w:ind w:firstLine="720"/>
      <w:jc w:val="both"/>
    </w:pPr>
    <w:rPr>
      <w:rFonts w:ascii="Times New Roman" w:eastAsia="Times New Roman" w:hAnsi="Times New Roman"/>
      <w:sz w:val="28"/>
      <w:szCs w:val="20"/>
      <w:lang w:eastAsia="ru-RU"/>
    </w:rPr>
  </w:style>
  <w:style w:type="character" w:customStyle="1" w:styleId="a8">
    <w:name w:val="Основной текст Знак"/>
    <w:basedOn w:val="a0"/>
    <w:link w:val="a7"/>
    <w:uiPriority w:val="99"/>
    <w:locked/>
    <w:rsid w:val="00C30B1A"/>
    <w:rPr>
      <w:rFonts w:ascii="Times New Roman" w:hAnsi="Times New Roman" w:cs="Times New Roman"/>
      <w:sz w:val="20"/>
      <w:szCs w:val="20"/>
      <w:lang w:eastAsia="ru-RU"/>
    </w:rPr>
  </w:style>
  <w:style w:type="table" w:styleId="a9">
    <w:name w:val="Table Grid"/>
    <w:basedOn w:val="a1"/>
    <w:uiPriority w:val="99"/>
    <w:rsid w:val="00CC55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rsid w:val="00FD122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D1223"/>
    <w:rPr>
      <w:rFonts w:ascii="Calibri" w:hAnsi="Calibri" w:cs="Times New Roman"/>
    </w:rPr>
  </w:style>
  <w:style w:type="paragraph" w:styleId="ac">
    <w:name w:val="footer"/>
    <w:basedOn w:val="a"/>
    <w:link w:val="ad"/>
    <w:uiPriority w:val="99"/>
    <w:rsid w:val="00FD1223"/>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FD1223"/>
    <w:rPr>
      <w:rFonts w:ascii="Calibri" w:hAnsi="Calibri" w:cs="Times New Roman"/>
    </w:rPr>
  </w:style>
  <w:style w:type="paragraph" w:styleId="ae">
    <w:name w:val="Balloon Text"/>
    <w:basedOn w:val="a"/>
    <w:link w:val="af"/>
    <w:uiPriority w:val="99"/>
    <w:semiHidden/>
    <w:rsid w:val="004478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4478A0"/>
    <w:rPr>
      <w:rFonts w:ascii="Tahoma" w:hAnsi="Tahoma" w:cs="Tahoma"/>
      <w:sz w:val="16"/>
      <w:szCs w:val="16"/>
    </w:rPr>
  </w:style>
  <w:style w:type="character" w:styleId="af0">
    <w:name w:val="Placeholder Text"/>
    <w:basedOn w:val="a0"/>
    <w:uiPriority w:val="99"/>
    <w:semiHidden/>
    <w:rsid w:val="00A2795E"/>
    <w:rPr>
      <w:rFonts w:cs="Times New Roman"/>
      <w:color w:val="808080"/>
    </w:rPr>
  </w:style>
  <w:style w:type="character" w:customStyle="1" w:styleId="apple-converted-space">
    <w:name w:val="apple-converted-space"/>
    <w:basedOn w:val="a0"/>
    <w:uiPriority w:val="99"/>
    <w:rsid w:val="002577ED"/>
    <w:rPr>
      <w:rFonts w:cs="Times New Roman"/>
    </w:rPr>
  </w:style>
  <w:style w:type="paragraph" w:customStyle="1" w:styleId="11">
    <w:name w:val="Обычный1"/>
    <w:basedOn w:val="a"/>
    <w:uiPriority w:val="99"/>
    <w:rsid w:val="000938EF"/>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Emphasis"/>
    <w:basedOn w:val="a0"/>
    <w:uiPriority w:val="99"/>
    <w:qFormat/>
    <w:rsid w:val="003C5EC4"/>
    <w:rPr>
      <w:rFonts w:cs="Times New Roman"/>
      <w:i/>
      <w:iCs/>
    </w:rPr>
  </w:style>
  <w:style w:type="paragraph" w:customStyle="1" w:styleId="Pa5">
    <w:name w:val="Pa5"/>
    <w:basedOn w:val="a"/>
    <w:next w:val="a"/>
    <w:uiPriority w:val="99"/>
    <w:rsid w:val="00F81132"/>
    <w:pPr>
      <w:autoSpaceDE w:val="0"/>
      <w:autoSpaceDN w:val="0"/>
      <w:adjustRightInd w:val="0"/>
      <w:spacing w:after="0" w:line="221" w:lineRule="atLeast"/>
    </w:pPr>
    <w:rPr>
      <w:rFonts w:ascii="Times New Roman" w:hAnsi="Times New Roman"/>
      <w:sz w:val="24"/>
      <w:szCs w:val="24"/>
    </w:rPr>
  </w:style>
  <w:style w:type="paragraph" w:styleId="af2">
    <w:name w:val="footnote text"/>
    <w:basedOn w:val="a"/>
    <w:link w:val="af3"/>
    <w:uiPriority w:val="99"/>
    <w:rsid w:val="00191BA4"/>
    <w:pPr>
      <w:spacing w:after="0" w:line="240" w:lineRule="auto"/>
    </w:pPr>
    <w:rPr>
      <w:rFonts w:ascii="Times New Roman" w:hAnsi="Times New Roman"/>
      <w:sz w:val="20"/>
      <w:szCs w:val="20"/>
    </w:rPr>
  </w:style>
  <w:style w:type="character" w:customStyle="1" w:styleId="af3">
    <w:name w:val="Текст сноски Знак"/>
    <w:basedOn w:val="a0"/>
    <w:link w:val="af2"/>
    <w:uiPriority w:val="99"/>
    <w:locked/>
    <w:rsid w:val="00191BA4"/>
    <w:rPr>
      <w:rFonts w:ascii="Times New Roman" w:hAnsi="Times New Roman" w:cs="Times New Roman"/>
      <w:sz w:val="20"/>
      <w:szCs w:val="20"/>
    </w:rPr>
  </w:style>
  <w:style w:type="character" w:styleId="af4">
    <w:name w:val="footnote reference"/>
    <w:basedOn w:val="a0"/>
    <w:uiPriority w:val="99"/>
    <w:semiHidden/>
    <w:rsid w:val="00C70777"/>
    <w:rPr>
      <w:rFonts w:cs="Times New Roman"/>
      <w:vertAlign w:val="superscript"/>
    </w:rPr>
  </w:style>
  <w:style w:type="paragraph" w:customStyle="1" w:styleId="articledocuments-title">
    <w:name w:val="article__documents-title"/>
    <w:basedOn w:val="a"/>
    <w:uiPriority w:val="99"/>
    <w:rsid w:val="00C707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273563"/>
    <w:pPr>
      <w:autoSpaceDE w:val="0"/>
      <w:autoSpaceDN w:val="0"/>
      <w:adjustRightInd w:val="0"/>
    </w:pPr>
    <w:rPr>
      <w:rFonts w:ascii="Times New Roman" w:eastAsia="Times New Roman" w:hAnsi="Times New Roman"/>
      <w:color w:val="000000"/>
      <w:sz w:val="24"/>
      <w:szCs w:val="24"/>
      <w:lang w:eastAsia="en-US"/>
    </w:rPr>
  </w:style>
  <w:style w:type="character" w:customStyle="1" w:styleId="af5">
    <w:name w:val="Гипертекстовая ссылка"/>
    <w:basedOn w:val="a0"/>
    <w:uiPriority w:val="99"/>
    <w:rsid w:val="00A57244"/>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485504">
      <w:marLeft w:val="0"/>
      <w:marRight w:val="0"/>
      <w:marTop w:val="0"/>
      <w:marBottom w:val="0"/>
      <w:divBdr>
        <w:top w:val="none" w:sz="0" w:space="0" w:color="auto"/>
        <w:left w:val="none" w:sz="0" w:space="0" w:color="auto"/>
        <w:bottom w:val="none" w:sz="0" w:space="0" w:color="auto"/>
        <w:right w:val="none" w:sz="0" w:space="0" w:color="auto"/>
      </w:divBdr>
      <w:divsChild>
        <w:div w:id="846485581">
          <w:marLeft w:val="562"/>
          <w:marRight w:val="0"/>
          <w:marTop w:val="0"/>
          <w:marBottom w:val="0"/>
          <w:divBdr>
            <w:top w:val="none" w:sz="0" w:space="0" w:color="auto"/>
            <w:left w:val="none" w:sz="0" w:space="0" w:color="auto"/>
            <w:bottom w:val="none" w:sz="0" w:space="0" w:color="auto"/>
            <w:right w:val="none" w:sz="0" w:space="0" w:color="auto"/>
          </w:divBdr>
        </w:div>
        <w:div w:id="846485638">
          <w:marLeft w:val="562"/>
          <w:marRight w:val="0"/>
          <w:marTop w:val="0"/>
          <w:marBottom w:val="0"/>
          <w:divBdr>
            <w:top w:val="none" w:sz="0" w:space="0" w:color="auto"/>
            <w:left w:val="none" w:sz="0" w:space="0" w:color="auto"/>
            <w:bottom w:val="none" w:sz="0" w:space="0" w:color="auto"/>
            <w:right w:val="none" w:sz="0" w:space="0" w:color="auto"/>
          </w:divBdr>
        </w:div>
        <w:div w:id="846485680">
          <w:marLeft w:val="562"/>
          <w:marRight w:val="0"/>
          <w:marTop w:val="0"/>
          <w:marBottom w:val="0"/>
          <w:divBdr>
            <w:top w:val="none" w:sz="0" w:space="0" w:color="auto"/>
            <w:left w:val="none" w:sz="0" w:space="0" w:color="auto"/>
            <w:bottom w:val="none" w:sz="0" w:space="0" w:color="auto"/>
            <w:right w:val="none" w:sz="0" w:space="0" w:color="auto"/>
          </w:divBdr>
        </w:div>
        <w:div w:id="846485752">
          <w:marLeft w:val="562"/>
          <w:marRight w:val="0"/>
          <w:marTop w:val="0"/>
          <w:marBottom w:val="0"/>
          <w:divBdr>
            <w:top w:val="none" w:sz="0" w:space="0" w:color="auto"/>
            <w:left w:val="none" w:sz="0" w:space="0" w:color="auto"/>
            <w:bottom w:val="none" w:sz="0" w:space="0" w:color="auto"/>
            <w:right w:val="none" w:sz="0" w:space="0" w:color="auto"/>
          </w:divBdr>
        </w:div>
        <w:div w:id="846485771">
          <w:marLeft w:val="0"/>
          <w:marRight w:val="0"/>
          <w:marTop w:val="115"/>
          <w:marBottom w:val="0"/>
          <w:divBdr>
            <w:top w:val="none" w:sz="0" w:space="0" w:color="auto"/>
            <w:left w:val="none" w:sz="0" w:space="0" w:color="auto"/>
            <w:bottom w:val="none" w:sz="0" w:space="0" w:color="auto"/>
            <w:right w:val="none" w:sz="0" w:space="0" w:color="auto"/>
          </w:divBdr>
        </w:div>
      </w:divsChild>
    </w:div>
    <w:div w:id="846485512">
      <w:marLeft w:val="0"/>
      <w:marRight w:val="0"/>
      <w:marTop w:val="0"/>
      <w:marBottom w:val="0"/>
      <w:divBdr>
        <w:top w:val="none" w:sz="0" w:space="0" w:color="auto"/>
        <w:left w:val="none" w:sz="0" w:space="0" w:color="auto"/>
        <w:bottom w:val="none" w:sz="0" w:space="0" w:color="auto"/>
        <w:right w:val="none" w:sz="0" w:space="0" w:color="auto"/>
      </w:divBdr>
    </w:div>
    <w:div w:id="846485513">
      <w:marLeft w:val="0"/>
      <w:marRight w:val="0"/>
      <w:marTop w:val="0"/>
      <w:marBottom w:val="0"/>
      <w:divBdr>
        <w:top w:val="none" w:sz="0" w:space="0" w:color="auto"/>
        <w:left w:val="none" w:sz="0" w:space="0" w:color="auto"/>
        <w:bottom w:val="none" w:sz="0" w:space="0" w:color="auto"/>
        <w:right w:val="none" w:sz="0" w:space="0" w:color="auto"/>
      </w:divBdr>
    </w:div>
    <w:div w:id="846485518">
      <w:marLeft w:val="0"/>
      <w:marRight w:val="0"/>
      <w:marTop w:val="0"/>
      <w:marBottom w:val="0"/>
      <w:divBdr>
        <w:top w:val="none" w:sz="0" w:space="0" w:color="auto"/>
        <w:left w:val="none" w:sz="0" w:space="0" w:color="auto"/>
        <w:bottom w:val="none" w:sz="0" w:space="0" w:color="auto"/>
        <w:right w:val="none" w:sz="0" w:space="0" w:color="auto"/>
      </w:divBdr>
      <w:divsChild>
        <w:div w:id="846485548">
          <w:marLeft w:val="547"/>
          <w:marRight w:val="0"/>
          <w:marTop w:val="96"/>
          <w:marBottom w:val="0"/>
          <w:divBdr>
            <w:top w:val="none" w:sz="0" w:space="0" w:color="auto"/>
            <w:left w:val="none" w:sz="0" w:space="0" w:color="auto"/>
            <w:bottom w:val="none" w:sz="0" w:space="0" w:color="auto"/>
            <w:right w:val="none" w:sz="0" w:space="0" w:color="auto"/>
          </w:divBdr>
        </w:div>
        <w:div w:id="846485584">
          <w:marLeft w:val="547"/>
          <w:marRight w:val="0"/>
          <w:marTop w:val="96"/>
          <w:marBottom w:val="0"/>
          <w:divBdr>
            <w:top w:val="none" w:sz="0" w:space="0" w:color="auto"/>
            <w:left w:val="none" w:sz="0" w:space="0" w:color="auto"/>
            <w:bottom w:val="none" w:sz="0" w:space="0" w:color="auto"/>
            <w:right w:val="none" w:sz="0" w:space="0" w:color="auto"/>
          </w:divBdr>
        </w:div>
        <w:div w:id="846485626">
          <w:marLeft w:val="547"/>
          <w:marRight w:val="0"/>
          <w:marTop w:val="96"/>
          <w:marBottom w:val="0"/>
          <w:divBdr>
            <w:top w:val="none" w:sz="0" w:space="0" w:color="auto"/>
            <w:left w:val="none" w:sz="0" w:space="0" w:color="auto"/>
            <w:bottom w:val="none" w:sz="0" w:space="0" w:color="auto"/>
            <w:right w:val="none" w:sz="0" w:space="0" w:color="auto"/>
          </w:divBdr>
        </w:div>
        <w:div w:id="846485650">
          <w:marLeft w:val="547"/>
          <w:marRight w:val="0"/>
          <w:marTop w:val="96"/>
          <w:marBottom w:val="0"/>
          <w:divBdr>
            <w:top w:val="none" w:sz="0" w:space="0" w:color="auto"/>
            <w:left w:val="none" w:sz="0" w:space="0" w:color="auto"/>
            <w:bottom w:val="none" w:sz="0" w:space="0" w:color="auto"/>
            <w:right w:val="none" w:sz="0" w:space="0" w:color="auto"/>
          </w:divBdr>
        </w:div>
        <w:div w:id="846485660">
          <w:marLeft w:val="547"/>
          <w:marRight w:val="0"/>
          <w:marTop w:val="96"/>
          <w:marBottom w:val="0"/>
          <w:divBdr>
            <w:top w:val="none" w:sz="0" w:space="0" w:color="auto"/>
            <w:left w:val="none" w:sz="0" w:space="0" w:color="auto"/>
            <w:bottom w:val="none" w:sz="0" w:space="0" w:color="auto"/>
            <w:right w:val="none" w:sz="0" w:space="0" w:color="auto"/>
          </w:divBdr>
        </w:div>
        <w:div w:id="846485662">
          <w:marLeft w:val="547"/>
          <w:marRight w:val="0"/>
          <w:marTop w:val="96"/>
          <w:marBottom w:val="0"/>
          <w:divBdr>
            <w:top w:val="none" w:sz="0" w:space="0" w:color="auto"/>
            <w:left w:val="none" w:sz="0" w:space="0" w:color="auto"/>
            <w:bottom w:val="none" w:sz="0" w:space="0" w:color="auto"/>
            <w:right w:val="none" w:sz="0" w:space="0" w:color="auto"/>
          </w:divBdr>
        </w:div>
        <w:div w:id="846485674">
          <w:marLeft w:val="547"/>
          <w:marRight w:val="0"/>
          <w:marTop w:val="96"/>
          <w:marBottom w:val="0"/>
          <w:divBdr>
            <w:top w:val="none" w:sz="0" w:space="0" w:color="auto"/>
            <w:left w:val="none" w:sz="0" w:space="0" w:color="auto"/>
            <w:bottom w:val="none" w:sz="0" w:space="0" w:color="auto"/>
            <w:right w:val="none" w:sz="0" w:space="0" w:color="auto"/>
          </w:divBdr>
        </w:div>
        <w:div w:id="846485702">
          <w:marLeft w:val="547"/>
          <w:marRight w:val="0"/>
          <w:marTop w:val="96"/>
          <w:marBottom w:val="0"/>
          <w:divBdr>
            <w:top w:val="none" w:sz="0" w:space="0" w:color="auto"/>
            <w:left w:val="none" w:sz="0" w:space="0" w:color="auto"/>
            <w:bottom w:val="none" w:sz="0" w:space="0" w:color="auto"/>
            <w:right w:val="none" w:sz="0" w:space="0" w:color="auto"/>
          </w:divBdr>
        </w:div>
      </w:divsChild>
    </w:div>
    <w:div w:id="846485519">
      <w:marLeft w:val="0"/>
      <w:marRight w:val="0"/>
      <w:marTop w:val="0"/>
      <w:marBottom w:val="0"/>
      <w:divBdr>
        <w:top w:val="none" w:sz="0" w:space="0" w:color="auto"/>
        <w:left w:val="none" w:sz="0" w:space="0" w:color="auto"/>
        <w:bottom w:val="none" w:sz="0" w:space="0" w:color="auto"/>
        <w:right w:val="none" w:sz="0" w:space="0" w:color="auto"/>
      </w:divBdr>
    </w:div>
    <w:div w:id="846485520">
      <w:marLeft w:val="0"/>
      <w:marRight w:val="0"/>
      <w:marTop w:val="0"/>
      <w:marBottom w:val="0"/>
      <w:divBdr>
        <w:top w:val="none" w:sz="0" w:space="0" w:color="auto"/>
        <w:left w:val="none" w:sz="0" w:space="0" w:color="auto"/>
        <w:bottom w:val="none" w:sz="0" w:space="0" w:color="auto"/>
        <w:right w:val="none" w:sz="0" w:space="0" w:color="auto"/>
      </w:divBdr>
    </w:div>
    <w:div w:id="846485524">
      <w:marLeft w:val="0"/>
      <w:marRight w:val="0"/>
      <w:marTop w:val="0"/>
      <w:marBottom w:val="0"/>
      <w:divBdr>
        <w:top w:val="none" w:sz="0" w:space="0" w:color="auto"/>
        <w:left w:val="none" w:sz="0" w:space="0" w:color="auto"/>
        <w:bottom w:val="none" w:sz="0" w:space="0" w:color="auto"/>
        <w:right w:val="none" w:sz="0" w:space="0" w:color="auto"/>
      </w:divBdr>
      <w:divsChild>
        <w:div w:id="846485747">
          <w:marLeft w:val="547"/>
          <w:marRight w:val="0"/>
          <w:marTop w:val="115"/>
          <w:marBottom w:val="0"/>
          <w:divBdr>
            <w:top w:val="none" w:sz="0" w:space="0" w:color="auto"/>
            <w:left w:val="none" w:sz="0" w:space="0" w:color="auto"/>
            <w:bottom w:val="none" w:sz="0" w:space="0" w:color="auto"/>
            <w:right w:val="none" w:sz="0" w:space="0" w:color="auto"/>
          </w:divBdr>
        </w:div>
      </w:divsChild>
    </w:div>
    <w:div w:id="846485526">
      <w:marLeft w:val="0"/>
      <w:marRight w:val="0"/>
      <w:marTop w:val="0"/>
      <w:marBottom w:val="0"/>
      <w:divBdr>
        <w:top w:val="none" w:sz="0" w:space="0" w:color="auto"/>
        <w:left w:val="none" w:sz="0" w:space="0" w:color="auto"/>
        <w:bottom w:val="none" w:sz="0" w:space="0" w:color="auto"/>
        <w:right w:val="none" w:sz="0" w:space="0" w:color="auto"/>
      </w:divBdr>
    </w:div>
    <w:div w:id="846485527">
      <w:marLeft w:val="0"/>
      <w:marRight w:val="0"/>
      <w:marTop w:val="0"/>
      <w:marBottom w:val="0"/>
      <w:divBdr>
        <w:top w:val="none" w:sz="0" w:space="0" w:color="auto"/>
        <w:left w:val="none" w:sz="0" w:space="0" w:color="auto"/>
        <w:bottom w:val="none" w:sz="0" w:space="0" w:color="auto"/>
        <w:right w:val="none" w:sz="0" w:space="0" w:color="auto"/>
      </w:divBdr>
      <w:divsChild>
        <w:div w:id="846485572">
          <w:marLeft w:val="547"/>
          <w:marRight w:val="0"/>
          <w:marTop w:val="115"/>
          <w:marBottom w:val="0"/>
          <w:divBdr>
            <w:top w:val="none" w:sz="0" w:space="0" w:color="auto"/>
            <w:left w:val="none" w:sz="0" w:space="0" w:color="auto"/>
            <w:bottom w:val="none" w:sz="0" w:space="0" w:color="auto"/>
            <w:right w:val="none" w:sz="0" w:space="0" w:color="auto"/>
          </w:divBdr>
        </w:div>
        <w:div w:id="846485624">
          <w:marLeft w:val="547"/>
          <w:marRight w:val="0"/>
          <w:marTop w:val="115"/>
          <w:marBottom w:val="0"/>
          <w:divBdr>
            <w:top w:val="none" w:sz="0" w:space="0" w:color="auto"/>
            <w:left w:val="none" w:sz="0" w:space="0" w:color="auto"/>
            <w:bottom w:val="none" w:sz="0" w:space="0" w:color="auto"/>
            <w:right w:val="none" w:sz="0" w:space="0" w:color="auto"/>
          </w:divBdr>
        </w:div>
        <w:div w:id="846485749">
          <w:marLeft w:val="547"/>
          <w:marRight w:val="0"/>
          <w:marTop w:val="115"/>
          <w:marBottom w:val="0"/>
          <w:divBdr>
            <w:top w:val="none" w:sz="0" w:space="0" w:color="auto"/>
            <w:left w:val="none" w:sz="0" w:space="0" w:color="auto"/>
            <w:bottom w:val="none" w:sz="0" w:space="0" w:color="auto"/>
            <w:right w:val="none" w:sz="0" w:space="0" w:color="auto"/>
          </w:divBdr>
        </w:div>
        <w:div w:id="846485855">
          <w:marLeft w:val="547"/>
          <w:marRight w:val="0"/>
          <w:marTop w:val="115"/>
          <w:marBottom w:val="0"/>
          <w:divBdr>
            <w:top w:val="none" w:sz="0" w:space="0" w:color="auto"/>
            <w:left w:val="none" w:sz="0" w:space="0" w:color="auto"/>
            <w:bottom w:val="none" w:sz="0" w:space="0" w:color="auto"/>
            <w:right w:val="none" w:sz="0" w:space="0" w:color="auto"/>
          </w:divBdr>
        </w:div>
      </w:divsChild>
    </w:div>
    <w:div w:id="846485531">
      <w:marLeft w:val="0"/>
      <w:marRight w:val="0"/>
      <w:marTop w:val="0"/>
      <w:marBottom w:val="0"/>
      <w:divBdr>
        <w:top w:val="none" w:sz="0" w:space="0" w:color="auto"/>
        <w:left w:val="none" w:sz="0" w:space="0" w:color="auto"/>
        <w:bottom w:val="none" w:sz="0" w:space="0" w:color="auto"/>
        <w:right w:val="none" w:sz="0" w:space="0" w:color="auto"/>
      </w:divBdr>
    </w:div>
    <w:div w:id="846485534">
      <w:marLeft w:val="0"/>
      <w:marRight w:val="0"/>
      <w:marTop w:val="0"/>
      <w:marBottom w:val="0"/>
      <w:divBdr>
        <w:top w:val="none" w:sz="0" w:space="0" w:color="auto"/>
        <w:left w:val="none" w:sz="0" w:space="0" w:color="auto"/>
        <w:bottom w:val="none" w:sz="0" w:space="0" w:color="auto"/>
        <w:right w:val="none" w:sz="0" w:space="0" w:color="auto"/>
      </w:divBdr>
    </w:div>
    <w:div w:id="846485536">
      <w:marLeft w:val="0"/>
      <w:marRight w:val="0"/>
      <w:marTop w:val="0"/>
      <w:marBottom w:val="0"/>
      <w:divBdr>
        <w:top w:val="none" w:sz="0" w:space="0" w:color="auto"/>
        <w:left w:val="none" w:sz="0" w:space="0" w:color="auto"/>
        <w:bottom w:val="none" w:sz="0" w:space="0" w:color="auto"/>
        <w:right w:val="none" w:sz="0" w:space="0" w:color="auto"/>
      </w:divBdr>
    </w:div>
    <w:div w:id="846485537">
      <w:marLeft w:val="0"/>
      <w:marRight w:val="0"/>
      <w:marTop w:val="0"/>
      <w:marBottom w:val="0"/>
      <w:divBdr>
        <w:top w:val="none" w:sz="0" w:space="0" w:color="auto"/>
        <w:left w:val="none" w:sz="0" w:space="0" w:color="auto"/>
        <w:bottom w:val="none" w:sz="0" w:space="0" w:color="auto"/>
        <w:right w:val="none" w:sz="0" w:space="0" w:color="auto"/>
      </w:divBdr>
    </w:div>
    <w:div w:id="846485539">
      <w:marLeft w:val="0"/>
      <w:marRight w:val="0"/>
      <w:marTop w:val="0"/>
      <w:marBottom w:val="0"/>
      <w:divBdr>
        <w:top w:val="none" w:sz="0" w:space="0" w:color="auto"/>
        <w:left w:val="none" w:sz="0" w:space="0" w:color="auto"/>
        <w:bottom w:val="none" w:sz="0" w:space="0" w:color="auto"/>
        <w:right w:val="none" w:sz="0" w:space="0" w:color="auto"/>
      </w:divBdr>
    </w:div>
    <w:div w:id="846485540">
      <w:marLeft w:val="0"/>
      <w:marRight w:val="0"/>
      <w:marTop w:val="0"/>
      <w:marBottom w:val="0"/>
      <w:divBdr>
        <w:top w:val="none" w:sz="0" w:space="0" w:color="auto"/>
        <w:left w:val="none" w:sz="0" w:space="0" w:color="auto"/>
        <w:bottom w:val="none" w:sz="0" w:space="0" w:color="auto"/>
        <w:right w:val="none" w:sz="0" w:space="0" w:color="auto"/>
      </w:divBdr>
    </w:div>
    <w:div w:id="846485541">
      <w:marLeft w:val="0"/>
      <w:marRight w:val="0"/>
      <w:marTop w:val="0"/>
      <w:marBottom w:val="0"/>
      <w:divBdr>
        <w:top w:val="none" w:sz="0" w:space="0" w:color="auto"/>
        <w:left w:val="none" w:sz="0" w:space="0" w:color="auto"/>
        <w:bottom w:val="none" w:sz="0" w:space="0" w:color="auto"/>
        <w:right w:val="none" w:sz="0" w:space="0" w:color="auto"/>
      </w:divBdr>
    </w:div>
    <w:div w:id="846485542">
      <w:marLeft w:val="0"/>
      <w:marRight w:val="0"/>
      <w:marTop w:val="0"/>
      <w:marBottom w:val="0"/>
      <w:divBdr>
        <w:top w:val="none" w:sz="0" w:space="0" w:color="auto"/>
        <w:left w:val="none" w:sz="0" w:space="0" w:color="auto"/>
        <w:bottom w:val="none" w:sz="0" w:space="0" w:color="auto"/>
        <w:right w:val="none" w:sz="0" w:space="0" w:color="auto"/>
      </w:divBdr>
      <w:divsChild>
        <w:div w:id="846485576">
          <w:marLeft w:val="547"/>
          <w:marRight w:val="0"/>
          <w:marTop w:val="115"/>
          <w:marBottom w:val="0"/>
          <w:divBdr>
            <w:top w:val="none" w:sz="0" w:space="0" w:color="auto"/>
            <w:left w:val="none" w:sz="0" w:space="0" w:color="auto"/>
            <w:bottom w:val="none" w:sz="0" w:space="0" w:color="auto"/>
            <w:right w:val="none" w:sz="0" w:space="0" w:color="auto"/>
          </w:divBdr>
        </w:div>
        <w:div w:id="846485601">
          <w:marLeft w:val="547"/>
          <w:marRight w:val="0"/>
          <w:marTop w:val="115"/>
          <w:marBottom w:val="0"/>
          <w:divBdr>
            <w:top w:val="none" w:sz="0" w:space="0" w:color="auto"/>
            <w:left w:val="none" w:sz="0" w:space="0" w:color="auto"/>
            <w:bottom w:val="none" w:sz="0" w:space="0" w:color="auto"/>
            <w:right w:val="none" w:sz="0" w:space="0" w:color="auto"/>
          </w:divBdr>
        </w:div>
        <w:div w:id="846485696">
          <w:marLeft w:val="547"/>
          <w:marRight w:val="0"/>
          <w:marTop w:val="115"/>
          <w:marBottom w:val="0"/>
          <w:divBdr>
            <w:top w:val="none" w:sz="0" w:space="0" w:color="auto"/>
            <w:left w:val="none" w:sz="0" w:space="0" w:color="auto"/>
            <w:bottom w:val="none" w:sz="0" w:space="0" w:color="auto"/>
            <w:right w:val="none" w:sz="0" w:space="0" w:color="auto"/>
          </w:divBdr>
        </w:div>
        <w:div w:id="846485866">
          <w:marLeft w:val="547"/>
          <w:marRight w:val="0"/>
          <w:marTop w:val="115"/>
          <w:marBottom w:val="0"/>
          <w:divBdr>
            <w:top w:val="none" w:sz="0" w:space="0" w:color="auto"/>
            <w:left w:val="none" w:sz="0" w:space="0" w:color="auto"/>
            <w:bottom w:val="none" w:sz="0" w:space="0" w:color="auto"/>
            <w:right w:val="none" w:sz="0" w:space="0" w:color="auto"/>
          </w:divBdr>
        </w:div>
      </w:divsChild>
    </w:div>
    <w:div w:id="846485543">
      <w:marLeft w:val="0"/>
      <w:marRight w:val="0"/>
      <w:marTop w:val="0"/>
      <w:marBottom w:val="0"/>
      <w:divBdr>
        <w:top w:val="none" w:sz="0" w:space="0" w:color="auto"/>
        <w:left w:val="none" w:sz="0" w:space="0" w:color="auto"/>
        <w:bottom w:val="none" w:sz="0" w:space="0" w:color="auto"/>
        <w:right w:val="none" w:sz="0" w:space="0" w:color="auto"/>
      </w:divBdr>
    </w:div>
    <w:div w:id="846485546">
      <w:marLeft w:val="0"/>
      <w:marRight w:val="0"/>
      <w:marTop w:val="0"/>
      <w:marBottom w:val="0"/>
      <w:divBdr>
        <w:top w:val="none" w:sz="0" w:space="0" w:color="auto"/>
        <w:left w:val="none" w:sz="0" w:space="0" w:color="auto"/>
        <w:bottom w:val="none" w:sz="0" w:space="0" w:color="auto"/>
        <w:right w:val="none" w:sz="0" w:space="0" w:color="auto"/>
      </w:divBdr>
    </w:div>
    <w:div w:id="846485547">
      <w:marLeft w:val="0"/>
      <w:marRight w:val="0"/>
      <w:marTop w:val="0"/>
      <w:marBottom w:val="0"/>
      <w:divBdr>
        <w:top w:val="none" w:sz="0" w:space="0" w:color="auto"/>
        <w:left w:val="none" w:sz="0" w:space="0" w:color="auto"/>
        <w:bottom w:val="none" w:sz="0" w:space="0" w:color="auto"/>
        <w:right w:val="none" w:sz="0" w:space="0" w:color="auto"/>
      </w:divBdr>
    </w:div>
    <w:div w:id="846485549">
      <w:marLeft w:val="0"/>
      <w:marRight w:val="0"/>
      <w:marTop w:val="0"/>
      <w:marBottom w:val="0"/>
      <w:divBdr>
        <w:top w:val="none" w:sz="0" w:space="0" w:color="auto"/>
        <w:left w:val="none" w:sz="0" w:space="0" w:color="auto"/>
        <w:bottom w:val="none" w:sz="0" w:space="0" w:color="auto"/>
        <w:right w:val="none" w:sz="0" w:space="0" w:color="auto"/>
      </w:divBdr>
      <w:divsChild>
        <w:div w:id="846485597">
          <w:marLeft w:val="547"/>
          <w:marRight w:val="0"/>
          <w:marTop w:val="115"/>
          <w:marBottom w:val="0"/>
          <w:divBdr>
            <w:top w:val="none" w:sz="0" w:space="0" w:color="auto"/>
            <w:left w:val="none" w:sz="0" w:space="0" w:color="auto"/>
            <w:bottom w:val="none" w:sz="0" w:space="0" w:color="auto"/>
            <w:right w:val="none" w:sz="0" w:space="0" w:color="auto"/>
          </w:divBdr>
        </w:div>
        <w:div w:id="846485685">
          <w:marLeft w:val="547"/>
          <w:marRight w:val="0"/>
          <w:marTop w:val="115"/>
          <w:marBottom w:val="0"/>
          <w:divBdr>
            <w:top w:val="none" w:sz="0" w:space="0" w:color="auto"/>
            <w:left w:val="none" w:sz="0" w:space="0" w:color="auto"/>
            <w:bottom w:val="none" w:sz="0" w:space="0" w:color="auto"/>
            <w:right w:val="none" w:sz="0" w:space="0" w:color="auto"/>
          </w:divBdr>
        </w:div>
        <w:div w:id="846485686">
          <w:marLeft w:val="547"/>
          <w:marRight w:val="0"/>
          <w:marTop w:val="115"/>
          <w:marBottom w:val="0"/>
          <w:divBdr>
            <w:top w:val="none" w:sz="0" w:space="0" w:color="auto"/>
            <w:left w:val="none" w:sz="0" w:space="0" w:color="auto"/>
            <w:bottom w:val="none" w:sz="0" w:space="0" w:color="auto"/>
            <w:right w:val="none" w:sz="0" w:space="0" w:color="auto"/>
          </w:divBdr>
        </w:div>
        <w:div w:id="846485715">
          <w:marLeft w:val="547"/>
          <w:marRight w:val="0"/>
          <w:marTop w:val="115"/>
          <w:marBottom w:val="0"/>
          <w:divBdr>
            <w:top w:val="none" w:sz="0" w:space="0" w:color="auto"/>
            <w:left w:val="none" w:sz="0" w:space="0" w:color="auto"/>
            <w:bottom w:val="none" w:sz="0" w:space="0" w:color="auto"/>
            <w:right w:val="none" w:sz="0" w:space="0" w:color="auto"/>
          </w:divBdr>
        </w:div>
        <w:div w:id="846485825">
          <w:marLeft w:val="547"/>
          <w:marRight w:val="0"/>
          <w:marTop w:val="115"/>
          <w:marBottom w:val="0"/>
          <w:divBdr>
            <w:top w:val="none" w:sz="0" w:space="0" w:color="auto"/>
            <w:left w:val="none" w:sz="0" w:space="0" w:color="auto"/>
            <w:bottom w:val="none" w:sz="0" w:space="0" w:color="auto"/>
            <w:right w:val="none" w:sz="0" w:space="0" w:color="auto"/>
          </w:divBdr>
        </w:div>
      </w:divsChild>
    </w:div>
    <w:div w:id="846485550">
      <w:marLeft w:val="0"/>
      <w:marRight w:val="0"/>
      <w:marTop w:val="0"/>
      <w:marBottom w:val="0"/>
      <w:divBdr>
        <w:top w:val="none" w:sz="0" w:space="0" w:color="auto"/>
        <w:left w:val="none" w:sz="0" w:space="0" w:color="auto"/>
        <w:bottom w:val="none" w:sz="0" w:space="0" w:color="auto"/>
        <w:right w:val="none" w:sz="0" w:space="0" w:color="auto"/>
      </w:divBdr>
    </w:div>
    <w:div w:id="846485551">
      <w:marLeft w:val="0"/>
      <w:marRight w:val="0"/>
      <w:marTop w:val="0"/>
      <w:marBottom w:val="0"/>
      <w:divBdr>
        <w:top w:val="none" w:sz="0" w:space="0" w:color="auto"/>
        <w:left w:val="none" w:sz="0" w:space="0" w:color="auto"/>
        <w:bottom w:val="none" w:sz="0" w:space="0" w:color="auto"/>
        <w:right w:val="none" w:sz="0" w:space="0" w:color="auto"/>
      </w:divBdr>
    </w:div>
    <w:div w:id="846485553">
      <w:marLeft w:val="0"/>
      <w:marRight w:val="0"/>
      <w:marTop w:val="0"/>
      <w:marBottom w:val="0"/>
      <w:divBdr>
        <w:top w:val="none" w:sz="0" w:space="0" w:color="auto"/>
        <w:left w:val="none" w:sz="0" w:space="0" w:color="auto"/>
        <w:bottom w:val="none" w:sz="0" w:space="0" w:color="auto"/>
        <w:right w:val="none" w:sz="0" w:space="0" w:color="auto"/>
      </w:divBdr>
    </w:div>
    <w:div w:id="846485556">
      <w:marLeft w:val="0"/>
      <w:marRight w:val="0"/>
      <w:marTop w:val="0"/>
      <w:marBottom w:val="0"/>
      <w:divBdr>
        <w:top w:val="none" w:sz="0" w:space="0" w:color="auto"/>
        <w:left w:val="none" w:sz="0" w:space="0" w:color="auto"/>
        <w:bottom w:val="none" w:sz="0" w:space="0" w:color="auto"/>
        <w:right w:val="none" w:sz="0" w:space="0" w:color="auto"/>
      </w:divBdr>
      <w:divsChild>
        <w:div w:id="846485522">
          <w:marLeft w:val="547"/>
          <w:marRight w:val="0"/>
          <w:marTop w:val="134"/>
          <w:marBottom w:val="0"/>
          <w:divBdr>
            <w:top w:val="none" w:sz="0" w:space="0" w:color="auto"/>
            <w:left w:val="none" w:sz="0" w:space="0" w:color="auto"/>
            <w:bottom w:val="none" w:sz="0" w:space="0" w:color="auto"/>
            <w:right w:val="none" w:sz="0" w:space="0" w:color="auto"/>
          </w:divBdr>
        </w:div>
      </w:divsChild>
    </w:div>
    <w:div w:id="846485557">
      <w:marLeft w:val="0"/>
      <w:marRight w:val="0"/>
      <w:marTop w:val="0"/>
      <w:marBottom w:val="0"/>
      <w:divBdr>
        <w:top w:val="none" w:sz="0" w:space="0" w:color="auto"/>
        <w:left w:val="none" w:sz="0" w:space="0" w:color="auto"/>
        <w:bottom w:val="none" w:sz="0" w:space="0" w:color="auto"/>
        <w:right w:val="none" w:sz="0" w:space="0" w:color="auto"/>
      </w:divBdr>
    </w:div>
    <w:div w:id="846485558">
      <w:marLeft w:val="0"/>
      <w:marRight w:val="0"/>
      <w:marTop w:val="0"/>
      <w:marBottom w:val="0"/>
      <w:divBdr>
        <w:top w:val="none" w:sz="0" w:space="0" w:color="auto"/>
        <w:left w:val="none" w:sz="0" w:space="0" w:color="auto"/>
        <w:bottom w:val="none" w:sz="0" w:space="0" w:color="auto"/>
        <w:right w:val="none" w:sz="0" w:space="0" w:color="auto"/>
      </w:divBdr>
      <w:divsChild>
        <w:div w:id="846485776">
          <w:marLeft w:val="0"/>
          <w:marRight w:val="0"/>
          <w:marTop w:val="0"/>
          <w:marBottom w:val="0"/>
          <w:divBdr>
            <w:top w:val="none" w:sz="0" w:space="0" w:color="auto"/>
            <w:left w:val="none" w:sz="0" w:space="0" w:color="auto"/>
            <w:bottom w:val="none" w:sz="0" w:space="0" w:color="auto"/>
            <w:right w:val="none" w:sz="0" w:space="0" w:color="auto"/>
          </w:divBdr>
          <w:divsChild>
            <w:div w:id="846485627">
              <w:marLeft w:val="0"/>
              <w:marRight w:val="300"/>
              <w:marTop w:val="75"/>
              <w:marBottom w:val="225"/>
              <w:divBdr>
                <w:top w:val="none" w:sz="0" w:space="0" w:color="auto"/>
                <w:left w:val="none" w:sz="0" w:space="0" w:color="auto"/>
                <w:bottom w:val="none" w:sz="0" w:space="0" w:color="auto"/>
                <w:right w:val="none" w:sz="0" w:space="0" w:color="auto"/>
              </w:divBdr>
              <w:divsChild>
                <w:div w:id="846485806">
                  <w:marLeft w:val="0"/>
                  <w:marRight w:val="0"/>
                  <w:marTop w:val="0"/>
                  <w:marBottom w:val="0"/>
                  <w:divBdr>
                    <w:top w:val="single" w:sz="6" w:space="0" w:color="E7E1D4"/>
                    <w:left w:val="single" w:sz="6" w:space="0" w:color="E7E1D4"/>
                    <w:bottom w:val="single" w:sz="6" w:space="0" w:color="E7E1D4"/>
                    <w:right w:val="single" w:sz="6" w:space="0" w:color="E7E1D4"/>
                  </w:divBdr>
                </w:div>
              </w:divsChild>
            </w:div>
          </w:divsChild>
        </w:div>
      </w:divsChild>
    </w:div>
    <w:div w:id="846485559">
      <w:marLeft w:val="0"/>
      <w:marRight w:val="0"/>
      <w:marTop w:val="0"/>
      <w:marBottom w:val="0"/>
      <w:divBdr>
        <w:top w:val="none" w:sz="0" w:space="0" w:color="auto"/>
        <w:left w:val="none" w:sz="0" w:space="0" w:color="auto"/>
        <w:bottom w:val="none" w:sz="0" w:space="0" w:color="auto"/>
        <w:right w:val="none" w:sz="0" w:space="0" w:color="auto"/>
      </w:divBdr>
      <w:divsChild>
        <w:div w:id="846485800">
          <w:marLeft w:val="547"/>
          <w:marRight w:val="0"/>
          <w:marTop w:val="134"/>
          <w:marBottom w:val="0"/>
          <w:divBdr>
            <w:top w:val="none" w:sz="0" w:space="0" w:color="auto"/>
            <w:left w:val="none" w:sz="0" w:space="0" w:color="auto"/>
            <w:bottom w:val="none" w:sz="0" w:space="0" w:color="auto"/>
            <w:right w:val="none" w:sz="0" w:space="0" w:color="auto"/>
          </w:divBdr>
        </w:div>
      </w:divsChild>
    </w:div>
    <w:div w:id="846485561">
      <w:marLeft w:val="0"/>
      <w:marRight w:val="0"/>
      <w:marTop w:val="0"/>
      <w:marBottom w:val="0"/>
      <w:divBdr>
        <w:top w:val="none" w:sz="0" w:space="0" w:color="auto"/>
        <w:left w:val="none" w:sz="0" w:space="0" w:color="auto"/>
        <w:bottom w:val="none" w:sz="0" w:space="0" w:color="auto"/>
        <w:right w:val="none" w:sz="0" w:space="0" w:color="auto"/>
      </w:divBdr>
    </w:div>
    <w:div w:id="846485566">
      <w:marLeft w:val="0"/>
      <w:marRight w:val="0"/>
      <w:marTop w:val="0"/>
      <w:marBottom w:val="0"/>
      <w:divBdr>
        <w:top w:val="none" w:sz="0" w:space="0" w:color="auto"/>
        <w:left w:val="none" w:sz="0" w:space="0" w:color="auto"/>
        <w:bottom w:val="none" w:sz="0" w:space="0" w:color="auto"/>
        <w:right w:val="none" w:sz="0" w:space="0" w:color="auto"/>
      </w:divBdr>
    </w:div>
    <w:div w:id="846485568">
      <w:marLeft w:val="0"/>
      <w:marRight w:val="0"/>
      <w:marTop w:val="0"/>
      <w:marBottom w:val="0"/>
      <w:divBdr>
        <w:top w:val="none" w:sz="0" w:space="0" w:color="auto"/>
        <w:left w:val="none" w:sz="0" w:space="0" w:color="auto"/>
        <w:bottom w:val="none" w:sz="0" w:space="0" w:color="auto"/>
        <w:right w:val="none" w:sz="0" w:space="0" w:color="auto"/>
      </w:divBdr>
    </w:div>
    <w:div w:id="846485571">
      <w:marLeft w:val="0"/>
      <w:marRight w:val="0"/>
      <w:marTop w:val="0"/>
      <w:marBottom w:val="0"/>
      <w:divBdr>
        <w:top w:val="none" w:sz="0" w:space="0" w:color="auto"/>
        <w:left w:val="none" w:sz="0" w:space="0" w:color="auto"/>
        <w:bottom w:val="none" w:sz="0" w:space="0" w:color="auto"/>
        <w:right w:val="none" w:sz="0" w:space="0" w:color="auto"/>
      </w:divBdr>
    </w:div>
    <w:div w:id="846485574">
      <w:marLeft w:val="0"/>
      <w:marRight w:val="0"/>
      <w:marTop w:val="0"/>
      <w:marBottom w:val="0"/>
      <w:divBdr>
        <w:top w:val="none" w:sz="0" w:space="0" w:color="auto"/>
        <w:left w:val="none" w:sz="0" w:space="0" w:color="auto"/>
        <w:bottom w:val="none" w:sz="0" w:space="0" w:color="auto"/>
        <w:right w:val="none" w:sz="0" w:space="0" w:color="auto"/>
      </w:divBdr>
    </w:div>
    <w:div w:id="846485577">
      <w:marLeft w:val="0"/>
      <w:marRight w:val="0"/>
      <w:marTop w:val="0"/>
      <w:marBottom w:val="0"/>
      <w:divBdr>
        <w:top w:val="none" w:sz="0" w:space="0" w:color="auto"/>
        <w:left w:val="none" w:sz="0" w:space="0" w:color="auto"/>
        <w:bottom w:val="none" w:sz="0" w:space="0" w:color="auto"/>
        <w:right w:val="none" w:sz="0" w:space="0" w:color="auto"/>
      </w:divBdr>
      <w:divsChild>
        <w:div w:id="846485739">
          <w:marLeft w:val="547"/>
          <w:marRight w:val="0"/>
          <w:marTop w:val="106"/>
          <w:marBottom w:val="0"/>
          <w:divBdr>
            <w:top w:val="none" w:sz="0" w:space="0" w:color="auto"/>
            <w:left w:val="none" w:sz="0" w:space="0" w:color="auto"/>
            <w:bottom w:val="none" w:sz="0" w:space="0" w:color="auto"/>
            <w:right w:val="none" w:sz="0" w:space="0" w:color="auto"/>
          </w:divBdr>
        </w:div>
        <w:div w:id="846485741">
          <w:marLeft w:val="547"/>
          <w:marRight w:val="0"/>
          <w:marTop w:val="106"/>
          <w:marBottom w:val="0"/>
          <w:divBdr>
            <w:top w:val="none" w:sz="0" w:space="0" w:color="auto"/>
            <w:left w:val="none" w:sz="0" w:space="0" w:color="auto"/>
            <w:bottom w:val="none" w:sz="0" w:space="0" w:color="auto"/>
            <w:right w:val="none" w:sz="0" w:space="0" w:color="auto"/>
          </w:divBdr>
        </w:div>
      </w:divsChild>
    </w:div>
    <w:div w:id="846485578">
      <w:marLeft w:val="0"/>
      <w:marRight w:val="0"/>
      <w:marTop w:val="0"/>
      <w:marBottom w:val="0"/>
      <w:divBdr>
        <w:top w:val="none" w:sz="0" w:space="0" w:color="auto"/>
        <w:left w:val="none" w:sz="0" w:space="0" w:color="auto"/>
        <w:bottom w:val="none" w:sz="0" w:space="0" w:color="auto"/>
        <w:right w:val="none" w:sz="0" w:space="0" w:color="auto"/>
      </w:divBdr>
      <w:divsChild>
        <w:div w:id="846485784">
          <w:marLeft w:val="965"/>
          <w:marRight w:val="0"/>
          <w:marTop w:val="154"/>
          <w:marBottom w:val="0"/>
          <w:divBdr>
            <w:top w:val="none" w:sz="0" w:space="0" w:color="auto"/>
            <w:left w:val="none" w:sz="0" w:space="0" w:color="auto"/>
            <w:bottom w:val="none" w:sz="0" w:space="0" w:color="auto"/>
            <w:right w:val="none" w:sz="0" w:space="0" w:color="auto"/>
          </w:divBdr>
        </w:div>
      </w:divsChild>
    </w:div>
    <w:div w:id="846485579">
      <w:marLeft w:val="0"/>
      <w:marRight w:val="0"/>
      <w:marTop w:val="0"/>
      <w:marBottom w:val="0"/>
      <w:divBdr>
        <w:top w:val="none" w:sz="0" w:space="0" w:color="auto"/>
        <w:left w:val="none" w:sz="0" w:space="0" w:color="auto"/>
        <w:bottom w:val="none" w:sz="0" w:space="0" w:color="auto"/>
        <w:right w:val="none" w:sz="0" w:space="0" w:color="auto"/>
      </w:divBdr>
    </w:div>
    <w:div w:id="846485580">
      <w:marLeft w:val="0"/>
      <w:marRight w:val="0"/>
      <w:marTop w:val="0"/>
      <w:marBottom w:val="0"/>
      <w:divBdr>
        <w:top w:val="none" w:sz="0" w:space="0" w:color="auto"/>
        <w:left w:val="none" w:sz="0" w:space="0" w:color="auto"/>
        <w:bottom w:val="none" w:sz="0" w:space="0" w:color="auto"/>
        <w:right w:val="none" w:sz="0" w:space="0" w:color="auto"/>
      </w:divBdr>
    </w:div>
    <w:div w:id="846485583">
      <w:marLeft w:val="0"/>
      <w:marRight w:val="0"/>
      <w:marTop w:val="0"/>
      <w:marBottom w:val="0"/>
      <w:divBdr>
        <w:top w:val="none" w:sz="0" w:space="0" w:color="auto"/>
        <w:left w:val="none" w:sz="0" w:space="0" w:color="auto"/>
        <w:bottom w:val="none" w:sz="0" w:space="0" w:color="auto"/>
        <w:right w:val="none" w:sz="0" w:space="0" w:color="auto"/>
      </w:divBdr>
    </w:div>
    <w:div w:id="846485586">
      <w:marLeft w:val="0"/>
      <w:marRight w:val="0"/>
      <w:marTop w:val="0"/>
      <w:marBottom w:val="0"/>
      <w:divBdr>
        <w:top w:val="none" w:sz="0" w:space="0" w:color="auto"/>
        <w:left w:val="none" w:sz="0" w:space="0" w:color="auto"/>
        <w:bottom w:val="none" w:sz="0" w:space="0" w:color="auto"/>
        <w:right w:val="none" w:sz="0" w:space="0" w:color="auto"/>
      </w:divBdr>
    </w:div>
    <w:div w:id="846485593">
      <w:marLeft w:val="0"/>
      <w:marRight w:val="0"/>
      <w:marTop w:val="0"/>
      <w:marBottom w:val="0"/>
      <w:divBdr>
        <w:top w:val="none" w:sz="0" w:space="0" w:color="auto"/>
        <w:left w:val="none" w:sz="0" w:space="0" w:color="auto"/>
        <w:bottom w:val="none" w:sz="0" w:space="0" w:color="auto"/>
        <w:right w:val="none" w:sz="0" w:space="0" w:color="auto"/>
      </w:divBdr>
      <w:divsChild>
        <w:div w:id="846485552">
          <w:marLeft w:val="547"/>
          <w:marRight w:val="0"/>
          <w:marTop w:val="96"/>
          <w:marBottom w:val="0"/>
          <w:divBdr>
            <w:top w:val="none" w:sz="0" w:space="0" w:color="auto"/>
            <w:left w:val="none" w:sz="0" w:space="0" w:color="auto"/>
            <w:bottom w:val="none" w:sz="0" w:space="0" w:color="auto"/>
            <w:right w:val="none" w:sz="0" w:space="0" w:color="auto"/>
          </w:divBdr>
        </w:div>
        <w:div w:id="846485591">
          <w:marLeft w:val="547"/>
          <w:marRight w:val="0"/>
          <w:marTop w:val="96"/>
          <w:marBottom w:val="0"/>
          <w:divBdr>
            <w:top w:val="none" w:sz="0" w:space="0" w:color="auto"/>
            <w:left w:val="none" w:sz="0" w:space="0" w:color="auto"/>
            <w:bottom w:val="none" w:sz="0" w:space="0" w:color="auto"/>
            <w:right w:val="none" w:sz="0" w:space="0" w:color="auto"/>
          </w:divBdr>
        </w:div>
        <w:div w:id="846485804">
          <w:marLeft w:val="547"/>
          <w:marRight w:val="0"/>
          <w:marTop w:val="96"/>
          <w:marBottom w:val="0"/>
          <w:divBdr>
            <w:top w:val="none" w:sz="0" w:space="0" w:color="auto"/>
            <w:left w:val="none" w:sz="0" w:space="0" w:color="auto"/>
            <w:bottom w:val="none" w:sz="0" w:space="0" w:color="auto"/>
            <w:right w:val="none" w:sz="0" w:space="0" w:color="auto"/>
          </w:divBdr>
        </w:div>
        <w:div w:id="846485835">
          <w:marLeft w:val="547"/>
          <w:marRight w:val="0"/>
          <w:marTop w:val="96"/>
          <w:marBottom w:val="0"/>
          <w:divBdr>
            <w:top w:val="none" w:sz="0" w:space="0" w:color="auto"/>
            <w:left w:val="none" w:sz="0" w:space="0" w:color="auto"/>
            <w:bottom w:val="none" w:sz="0" w:space="0" w:color="auto"/>
            <w:right w:val="none" w:sz="0" w:space="0" w:color="auto"/>
          </w:divBdr>
        </w:div>
        <w:div w:id="846485854">
          <w:marLeft w:val="547"/>
          <w:marRight w:val="0"/>
          <w:marTop w:val="96"/>
          <w:marBottom w:val="0"/>
          <w:divBdr>
            <w:top w:val="none" w:sz="0" w:space="0" w:color="auto"/>
            <w:left w:val="none" w:sz="0" w:space="0" w:color="auto"/>
            <w:bottom w:val="none" w:sz="0" w:space="0" w:color="auto"/>
            <w:right w:val="none" w:sz="0" w:space="0" w:color="auto"/>
          </w:divBdr>
        </w:div>
      </w:divsChild>
    </w:div>
    <w:div w:id="846485594">
      <w:marLeft w:val="0"/>
      <w:marRight w:val="0"/>
      <w:marTop w:val="0"/>
      <w:marBottom w:val="0"/>
      <w:divBdr>
        <w:top w:val="none" w:sz="0" w:space="0" w:color="auto"/>
        <w:left w:val="none" w:sz="0" w:space="0" w:color="auto"/>
        <w:bottom w:val="none" w:sz="0" w:space="0" w:color="auto"/>
        <w:right w:val="none" w:sz="0" w:space="0" w:color="auto"/>
      </w:divBdr>
      <w:divsChild>
        <w:div w:id="846485503">
          <w:marLeft w:val="547"/>
          <w:marRight w:val="0"/>
          <w:marTop w:val="115"/>
          <w:marBottom w:val="0"/>
          <w:divBdr>
            <w:top w:val="none" w:sz="0" w:space="0" w:color="auto"/>
            <w:left w:val="none" w:sz="0" w:space="0" w:color="auto"/>
            <w:bottom w:val="none" w:sz="0" w:space="0" w:color="auto"/>
            <w:right w:val="none" w:sz="0" w:space="0" w:color="auto"/>
          </w:divBdr>
        </w:div>
        <w:div w:id="846485505">
          <w:marLeft w:val="547"/>
          <w:marRight w:val="0"/>
          <w:marTop w:val="115"/>
          <w:marBottom w:val="0"/>
          <w:divBdr>
            <w:top w:val="none" w:sz="0" w:space="0" w:color="auto"/>
            <w:left w:val="none" w:sz="0" w:space="0" w:color="auto"/>
            <w:bottom w:val="none" w:sz="0" w:space="0" w:color="auto"/>
            <w:right w:val="none" w:sz="0" w:space="0" w:color="auto"/>
          </w:divBdr>
        </w:div>
        <w:div w:id="846485822">
          <w:marLeft w:val="547"/>
          <w:marRight w:val="0"/>
          <w:marTop w:val="115"/>
          <w:marBottom w:val="0"/>
          <w:divBdr>
            <w:top w:val="none" w:sz="0" w:space="0" w:color="auto"/>
            <w:left w:val="none" w:sz="0" w:space="0" w:color="auto"/>
            <w:bottom w:val="none" w:sz="0" w:space="0" w:color="auto"/>
            <w:right w:val="none" w:sz="0" w:space="0" w:color="auto"/>
          </w:divBdr>
        </w:div>
      </w:divsChild>
    </w:div>
    <w:div w:id="846485595">
      <w:marLeft w:val="0"/>
      <w:marRight w:val="0"/>
      <w:marTop w:val="0"/>
      <w:marBottom w:val="0"/>
      <w:divBdr>
        <w:top w:val="none" w:sz="0" w:space="0" w:color="auto"/>
        <w:left w:val="none" w:sz="0" w:space="0" w:color="auto"/>
        <w:bottom w:val="none" w:sz="0" w:space="0" w:color="auto"/>
        <w:right w:val="none" w:sz="0" w:space="0" w:color="auto"/>
      </w:divBdr>
      <w:divsChild>
        <w:div w:id="846485565">
          <w:marLeft w:val="965"/>
          <w:marRight w:val="0"/>
          <w:marTop w:val="86"/>
          <w:marBottom w:val="0"/>
          <w:divBdr>
            <w:top w:val="none" w:sz="0" w:space="0" w:color="auto"/>
            <w:left w:val="none" w:sz="0" w:space="0" w:color="auto"/>
            <w:bottom w:val="none" w:sz="0" w:space="0" w:color="auto"/>
            <w:right w:val="none" w:sz="0" w:space="0" w:color="auto"/>
          </w:divBdr>
        </w:div>
        <w:div w:id="846485635">
          <w:marLeft w:val="965"/>
          <w:marRight w:val="0"/>
          <w:marTop w:val="86"/>
          <w:marBottom w:val="0"/>
          <w:divBdr>
            <w:top w:val="none" w:sz="0" w:space="0" w:color="auto"/>
            <w:left w:val="none" w:sz="0" w:space="0" w:color="auto"/>
            <w:bottom w:val="none" w:sz="0" w:space="0" w:color="auto"/>
            <w:right w:val="none" w:sz="0" w:space="0" w:color="auto"/>
          </w:divBdr>
        </w:div>
        <w:div w:id="846485731">
          <w:marLeft w:val="965"/>
          <w:marRight w:val="0"/>
          <w:marTop w:val="86"/>
          <w:marBottom w:val="0"/>
          <w:divBdr>
            <w:top w:val="none" w:sz="0" w:space="0" w:color="auto"/>
            <w:left w:val="none" w:sz="0" w:space="0" w:color="auto"/>
            <w:bottom w:val="none" w:sz="0" w:space="0" w:color="auto"/>
            <w:right w:val="none" w:sz="0" w:space="0" w:color="auto"/>
          </w:divBdr>
        </w:div>
        <w:div w:id="846485827">
          <w:marLeft w:val="965"/>
          <w:marRight w:val="0"/>
          <w:marTop w:val="86"/>
          <w:marBottom w:val="0"/>
          <w:divBdr>
            <w:top w:val="none" w:sz="0" w:space="0" w:color="auto"/>
            <w:left w:val="none" w:sz="0" w:space="0" w:color="auto"/>
            <w:bottom w:val="none" w:sz="0" w:space="0" w:color="auto"/>
            <w:right w:val="none" w:sz="0" w:space="0" w:color="auto"/>
          </w:divBdr>
        </w:div>
      </w:divsChild>
    </w:div>
    <w:div w:id="846485600">
      <w:marLeft w:val="0"/>
      <w:marRight w:val="0"/>
      <w:marTop w:val="0"/>
      <w:marBottom w:val="0"/>
      <w:divBdr>
        <w:top w:val="none" w:sz="0" w:space="0" w:color="auto"/>
        <w:left w:val="none" w:sz="0" w:space="0" w:color="auto"/>
        <w:bottom w:val="none" w:sz="0" w:space="0" w:color="auto"/>
        <w:right w:val="none" w:sz="0" w:space="0" w:color="auto"/>
      </w:divBdr>
    </w:div>
    <w:div w:id="846485602">
      <w:marLeft w:val="0"/>
      <w:marRight w:val="0"/>
      <w:marTop w:val="0"/>
      <w:marBottom w:val="0"/>
      <w:divBdr>
        <w:top w:val="none" w:sz="0" w:space="0" w:color="auto"/>
        <w:left w:val="none" w:sz="0" w:space="0" w:color="auto"/>
        <w:bottom w:val="none" w:sz="0" w:space="0" w:color="auto"/>
        <w:right w:val="none" w:sz="0" w:space="0" w:color="auto"/>
      </w:divBdr>
    </w:div>
    <w:div w:id="846485603">
      <w:marLeft w:val="0"/>
      <w:marRight w:val="0"/>
      <w:marTop w:val="0"/>
      <w:marBottom w:val="0"/>
      <w:divBdr>
        <w:top w:val="none" w:sz="0" w:space="0" w:color="auto"/>
        <w:left w:val="none" w:sz="0" w:space="0" w:color="auto"/>
        <w:bottom w:val="none" w:sz="0" w:space="0" w:color="auto"/>
        <w:right w:val="none" w:sz="0" w:space="0" w:color="auto"/>
      </w:divBdr>
    </w:div>
    <w:div w:id="846485604">
      <w:marLeft w:val="0"/>
      <w:marRight w:val="0"/>
      <w:marTop w:val="0"/>
      <w:marBottom w:val="0"/>
      <w:divBdr>
        <w:top w:val="none" w:sz="0" w:space="0" w:color="auto"/>
        <w:left w:val="none" w:sz="0" w:space="0" w:color="auto"/>
        <w:bottom w:val="none" w:sz="0" w:space="0" w:color="auto"/>
        <w:right w:val="none" w:sz="0" w:space="0" w:color="auto"/>
      </w:divBdr>
    </w:div>
    <w:div w:id="846485606">
      <w:marLeft w:val="0"/>
      <w:marRight w:val="0"/>
      <w:marTop w:val="0"/>
      <w:marBottom w:val="0"/>
      <w:divBdr>
        <w:top w:val="none" w:sz="0" w:space="0" w:color="auto"/>
        <w:left w:val="none" w:sz="0" w:space="0" w:color="auto"/>
        <w:bottom w:val="none" w:sz="0" w:space="0" w:color="auto"/>
        <w:right w:val="none" w:sz="0" w:space="0" w:color="auto"/>
      </w:divBdr>
      <w:divsChild>
        <w:div w:id="846485590">
          <w:marLeft w:val="547"/>
          <w:marRight w:val="0"/>
          <w:marTop w:val="115"/>
          <w:marBottom w:val="0"/>
          <w:divBdr>
            <w:top w:val="none" w:sz="0" w:space="0" w:color="auto"/>
            <w:left w:val="none" w:sz="0" w:space="0" w:color="auto"/>
            <w:bottom w:val="none" w:sz="0" w:space="0" w:color="auto"/>
            <w:right w:val="none" w:sz="0" w:space="0" w:color="auto"/>
          </w:divBdr>
        </w:div>
        <w:div w:id="846485599">
          <w:marLeft w:val="547"/>
          <w:marRight w:val="0"/>
          <w:marTop w:val="115"/>
          <w:marBottom w:val="0"/>
          <w:divBdr>
            <w:top w:val="none" w:sz="0" w:space="0" w:color="auto"/>
            <w:left w:val="none" w:sz="0" w:space="0" w:color="auto"/>
            <w:bottom w:val="none" w:sz="0" w:space="0" w:color="auto"/>
            <w:right w:val="none" w:sz="0" w:space="0" w:color="auto"/>
          </w:divBdr>
        </w:div>
        <w:div w:id="846485736">
          <w:marLeft w:val="547"/>
          <w:marRight w:val="0"/>
          <w:marTop w:val="115"/>
          <w:marBottom w:val="0"/>
          <w:divBdr>
            <w:top w:val="none" w:sz="0" w:space="0" w:color="auto"/>
            <w:left w:val="none" w:sz="0" w:space="0" w:color="auto"/>
            <w:bottom w:val="none" w:sz="0" w:space="0" w:color="auto"/>
            <w:right w:val="none" w:sz="0" w:space="0" w:color="auto"/>
          </w:divBdr>
        </w:div>
        <w:div w:id="846485818">
          <w:marLeft w:val="547"/>
          <w:marRight w:val="0"/>
          <w:marTop w:val="115"/>
          <w:marBottom w:val="0"/>
          <w:divBdr>
            <w:top w:val="none" w:sz="0" w:space="0" w:color="auto"/>
            <w:left w:val="none" w:sz="0" w:space="0" w:color="auto"/>
            <w:bottom w:val="none" w:sz="0" w:space="0" w:color="auto"/>
            <w:right w:val="none" w:sz="0" w:space="0" w:color="auto"/>
          </w:divBdr>
        </w:div>
      </w:divsChild>
    </w:div>
    <w:div w:id="846485608">
      <w:marLeft w:val="0"/>
      <w:marRight w:val="0"/>
      <w:marTop w:val="0"/>
      <w:marBottom w:val="0"/>
      <w:divBdr>
        <w:top w:val="none" w:sz="0" w:space="0" w:color="auto"/>
        <w:left w:val="none" w:sz="0" w:space="0" w:color="auto"/>
        <w:bottom w:val="none" w:sz="0" w:space="0" w:color="auto"/>
        <w:right w:val="none" w:sz="0" w:space="0" w:color="auto"/>
      </w:divBdr>
    </w:div>
    <w:div w:id="846485609">
      <w:marLeft w:val="0"/>
      <w:marRight w:val="0"/>
      <w:marTop w:val="0"/>
      <w:marBottom w:val="0"/>
      <w:divBdr>
        <w:top w:val="none" w:sz="0" w:space="0" w:color="auto"/>
        <w:left w:val="none" w:sz="0" w:space="0" w:color="auto"/>
        <w:bottom w:val="none" w:sz="0" w:space="0" w:color="auto"/>
        <w:right w:val="none" w:sz="0" w:space="0" w:color="auto"/>
      </w:divBdr>
      <w:divsChild>
        <w:div w:id="846485517">
          <w:marLeft w:val="835"/>
          <w:marRight w:val="0"/>
          <w:marTop w:val="115"/>
          <w:marBottom w:val="0"/>
          <w:divBdr>
            <w:top w:val="none" w:sz="0" w:space="0" w:color="auto"/>
            <w:left w:val="none" w:sz="0" w:space="0" w:color="auto"/>
            <w:bottom w:val="none" w:sz="0" w:space="0" w:color="auto"/>
            <w:right w:val="none" w:sz="0" w:space="0" w:color="auto"/>
          </w:divBdr>
        </w:div>
        <w:div w:id="846485692">
          <w:marLeft w:val="835"/>
          <w:marRight w:val="0"/>
          <w:marTop w:val="115"/>
          <w:marBottom w:val="0"/>
          <w:divBdr>
            <w:top w:val="none" w:sz="0" w:space="0" w:color="auto"/>
            <w:left w:val="none" w:sz="0" w:space="0" w:color="auto"/>
            <w:bottom w:val="none" w:sz="0" w:space="0" w:color="auto"/>
            <w:right w:val="none" w:sz="0" w:space="0" w:color="auto"/>
          </w:divBdr>
        </w:div>
        <w:div w:id="846485848">
          <w:marLeft w:val="835"/>
          <w:marRight w:val="0"/>
          <w:marTop w:val="115"/>
          <w:marBottom w:val="0"/>
          <w:divBdr>
            <w:top w:val="none" w:sz="0" w:space="0" w:color="auto"/>
            <w:left w:val="none" w:sz="0" w:space="0" w:color="auto"/>
            <w:bottom w:val="none" w:sz="0" w:space="0" w:color="auto"/>
            <w:right w:val="none" w:sz="0" w:space="0" w:color="auto"/>
          </w:divBdr>
        </w:div>
      </w:divsChild>
    </w:div>
    <w:div w:id="846485613">
      <w:marLeft w:val="0"/>
      <w:marRight w:val="0"/>
      <w:marTop w:val="0"/>
      <w:marBottom w:val="0"/>
      <w:divBdr>
        <w:top w:val="none" w:sz="0" w:space="0" w:color="auto"/>
        <w:left w:val="none" w:sz="0" w:space="0" w:color="auto"/>
        <w:bottom w:val="none" w:sz="0" w:space="0" w:color="auto"/>
        <w:right w:val="none" w:sz="0" w:space="0" w:color="auto"/>
      </w:divBdr>
      <w:divsChild>
        <w:div w:id="846485562">
          <w:marLeft w:val="547"/>
          <w:marRight w:val="0"/>
          <w:marTop w:val="96"/>
          <w:marBottom w:val="0"/>
          <w:divBdr>
            <w:top w:val="none" w:sz="0" w:space="0" w:color="auto"/>
            <w:left w:val="none" w:sz="0" w:space="0" w:color="auto"/>
            <w:bottom w:val="none" w:sz="0" w:space="0" w:color="auto"/>
            <w:right w:val="none" w:sz="0" w:space="0" w:color="auto"/>
          </w:divBdr>
        </w:div>
        <w:div w:id="846485569">
          <w:marLeft w:val="547"/>
          <w:marRight w:val="0"/>
          <w:marTop w:val="96"/>
          <w:marBottom w:val="0"/>
          <w:divBdr>
            <w:top w:val="none" w:sz="0" w:space="0" w:color="auto"/>
            <w:left w:val="none" w:sz="0" w:space="0" w:color="auto"/>
            <w:bottom w:val="none" w:sz="0" w:space="0" w:color="auto"/>
            <w:right w:val="none" w:sz="0" w:space="0" w:color="auto"/>
          </w:divBdr>
        </w:div>
        <w:div w:id="846485688">
          <w:marLeft w:val="547"/>
          <w:marRight w:val="0"/>
          <w:marTop w:val="96"/>
          <w:marBottom w:val="0"/>
          <w:divBdr>
            <w:top w:val="none" w:sz="0" w:space="0" w:color="auto"/>
            <w:left w:val="none" w:sz="0" w:space="0" w:color="auto"/>
            <w:bottom w:val="none" w:sz="0" w:space="0" w:color="auto"/>
            <w:right w:val="none" w:sz="0" w:space="0" w:color="auto"/>
          </w:divBdr>
        </w:div>
        <w:div w:id="846485767">
          <w:marLeft w:val="547"/>
          <w:marRight w:val="0"/>
          <w:marTop w:val="96"/>
          <w:marBottom w:val="0"/>
          <w:divBdr>
            <w:top w:val="none" w:sz="0" w:space="0" w:color="auto"/>
            <w:left w:val="none" w:sz="0" w:space="0" w:color="auto"/>
            <w:bottom w:val="none" w:sz="0" w:space="0" w:color="auto"/>
            <w:right w:val="none" w:sz="0" w:space="0" w:color="auto"/>
          </w:divBdr>
        </w:div>
        <w:div w:id="846485811">
          <w:marLeft w:val="547"/>
          <w:marRight w:val="0"/>
          <w:marTop w:val="96"/>
          <w:marBottom w:val="0"/>
          <w:divBdr>
            <w:top w:val="none" w:sz="0" w:space="0" w:color="auto"/>
            <w:left w:val="none" w:sz="0" w:space="0" w:color="auto"/>
            <w:bottom w:val="none" w:sz="0" w:space="0" w:color="auto"/>
            <w:right w:val="none" w:sz="0" w:space="0" w:color="auto"/>
          </w:divBdr>
        </w:div>
      </w:divsChild>
    </w:div>
    <w:div w:id="846485615">
      <w:marLeft w:val="0"/>
      <w:marRight w:val="0"/>
      <w:marTop w:val="0"/>
      <w:marBottom w:val="0"/>
      <w:divBdr>
        <w:top w:val="none" w:sz="0" w:space="0" w:color="auto"/>
        <w:left w:val="none" w:sz="0" w:space="0" w:color="auto"/>
        <w:bottom w:val="none" w:sz="0" w:space="0" w:color="auto"/>
        <w:right w:val="none" w:sz="0" w:space="0" w:color="auto"/>
      </w:divBdr>
      <w:divsChild>
        <w:div w:id="846485592">
          <w:marLeft w:val="547"/>
          <w:marRight w:val="0"/>
          <w:marTop w:val="115"/>
          <w:marBottom w:val="0"/>
          <w:divBdr>
            <w:top w:val="none" w:sz="0" w:space="0" w:color="auto"/>
            <w:left w:val="none" w:sz="0" w:space="0" w:color="auto"/>
            <w:bottom w:val="none" w:sz="0" w:space="0" w:color="auto"/>
            <w:right w:val="none" w:sz="0" w:space="0" w:color="auto"/>
          </w:divBdr>
        </w:div>
        <w:div w:id="846485620">
          <w:marLeft w:val="547"/>
          <w:marRight w:val="0"/>
          <w:marTop w:val="115"/>
          <w:marBottom w:val="0"/>
          <w:divBdr>
            <w:top w:val="none" w:sz="0" w:space="0" w:color="auto"/>
            <w:left w:val="none" w:sz="0" w:space="0" w:color="auto"/>
            <w:bottom w:val="none" w:sz="0" w:space="0" w:color="auto"/>
            <w:right w:val="none" w:sz="0" w:space="0" w:color="auto"/>
          </w:divBdr>
        </w:div>
        <w:div w:id="846485713">
          <w:marLeft w:val="547"/>
          <w:marRight w:val="0"/>
          <w:marTop w:val="115"/>
          <w:marBottom w:val="0"/>
          <w:divBdr>
            <w:top w:val="none" w:sz="0" w:space="0" w:color="auto"/>
            <w:left w:val="none" w:sz="0" w:space="0" w:color="auto"/>
            <w:bottom w:val="none" w:sz="0" w:space="0" w:color="auto"/>
            <w:right w:val="none" w:sz="0" w:space="0" w:color="auto"/>
          </w:divBdr>
        </w:div>
        <w:div w:id="846485759">
          <w:marLeft w:val="547"/>
          <w:marRight w:val="0"/>
          <w:marTop w:val="115"/>
          <w:marBottom w:val="0"/>
          <w:divBdr>
            <w:top w:val="none" w:sz="0" w:space="0" w:color="auto"/>
            <w:left w:val="none" w:sz="0" w:space="0" w:color="auto"/>
            <w:bottom w:val="none" w:sz="0" w:space="0" w:color="auto"/>
            <w:right w:val="none" w:sz="0" w:space="0" w:color="auto"/>
          </w:divBdr>
        </w:div>
        <w:div w:id="846485817">
          <w:marLeft w:val="547"/>
          <w:marRight w:val="0"/>
          <w:marTop w:val="115"/>
          <w:marBottom w:val="0"/>
          <w:divBdr>
            <w:top w:val="none" w:sz="0" w:space="0" w:color="auto"/>
            <w:left w:val="none" w:sz="0" w:space="0" w:color="auto"/>
            <w:bottom w:val="none" w:sz="0" w:space="0" w:color="auto"/>
            <w:right w:val="none" w:sz="0" w:space="0" w:color="auto"/>
          </w:divBdr>
        </w:div>
      </w:divsChild>
    </w:div>
    <w:div w:id="846485622">
      <w:marLeft w:val="0"/>
      <w:marRight w:val="0"/>
      <w:marTop w:val="0"/>
      <w:marBottom w:val="0"/>
      <w:divBdr>
        <w:top w:val="none" w:sz="0" w:space="0" w:color="auto"/>
        <w:left w:val="none" w:sz="0" w:space="0" w:color="auto"/>
        <w:bottom w:val="none" w:sz="0" w:space="0" w:color="auto"/>
        <w:right w:val="none" w:sz="0" w:space="0" w:color="auto"/>
      </w:divBdr>
      <w:divsChild>
        <w:div w:id="846485514">
          <w:marLeft w:val="1138"/>
          <w:marRight w:val="0"/>
          <w:marTop w:val="0"/>
          <w:marBottom w:val="0"/>
          <w:divBdr>
            <w:top w:val="none" w:sz="0" w:space="0" w:color="auto"/>
            <w:left w:val="none" w:sz="0" w:space="0" w:color="auto"/>
            <w:bottom w:val="none" w:sz="0" w:space="0" w:color="auto"/>
            <w:right w:val="none" w:sz="0" w:space="0" w:color="auto"/>
          </w:divBdr>
        </w:div>
        <w:div w:id="846485516">
          <w:marLeft w:val="1138"/>
          <w:marRight w:val="0"/>
          <w:marTop w:val="0"/>
          <w:marBottom w:val="0"/>
          <w:divBdr>
            <w:top w:val="none" w:sz="0" w:space="0" w:color="auto"/>
            <w:left w:val="none" w:sz="0" w:space="0" w:color="auto"/>
            <w:bottom w:val="none" w:sz="0" w:space="0" w:color="auto"/>
            <w:right w:val="none" w:sz="0" w:space="0" w:color="auto"/>
          </w:divBdr>
        </w:div>
        <w:div w:id="846485636">
          <w:marLeft w:val="1138"/>
          <w:marRight w:val="0"/>
          <w:marTop w:val="0"/>
          <w:marBottom w:val="0"/>
          <w:divBdr>
            <w:top w:val="none" w:sz="0" w:space="0" w:color="auto"/>
            <w:left w:val="none" w:sz="0" w:space="0" w:color="auto"/>
            <w:bottom w:val="none" w:sz="0" w:space="0" w:color="auto"/>
            <w:right w:val="none" w:sz="0" w:space="0" w:color="auto"/>
          </w:divBdr>
        </w:div>
        <w:div w:id="846485669">
          <w:marLeft w:val="1138"/>
          <w:marRight w:val="0"/>
          <w:marTop w:val="0"/>
          <w:marBottom w:val="0"/>
          <w:divBdr>
            <w:top w:val="none" w:sz="0" w:space="0" w:color="auto"/>
            <w:left w:val="none" w:sz="0" w:space="0" w:color="auto"/>
            <w:bottom w:val="none" w:sz="0" w:space="0" w:color="auto"/>
            <w:right w:val="none" w:sz="0" w:space="0" w:color="auto"/>
          </w:divBdr>
        </w:div>
        <w:div w:id="846485801">
          <w:marLeft w:val="1138"/>
          <w:marRight w:val="0"/>
          <w:marTop w:val="0"/>
          <w:marBottom w:val="0"/>
          <w:divBdr>
            <w:top w:val="none" w:sz="0" w:space="0" w:color="auto"/>
            <w:left w:val="none" w:sz="0" w:space="0" w:color="auto"/>
            <w:bottom w:val="none" w:sz="0" w:space="0" w:color="auto"/>
            <w:right w:val="none" w:sz="0" w:space="0" w:color="auto"/>
          </w:divBdr>
        </w:div>
        <w:div w:id="846485837">
          <w:marLeft w:val="1138"/>
          <w:marRight w:val="0"/>
          <w:marTop w:val="0"/>
          <w:marBottom w:val="0"/>
          <w:divBdr>
            <w:top w:val="none" w:sz="0" w:space="0" w:color="auto"/>
            <w:left w:val="none" w:sz="0" w:space="0" w:color="auto"/>
            <w:bottom w:val="none" w:sz="0" w:space="0" w:color="auto"/>
            <w:right w:val="none" w:sz="0" w:space="0" w:color="auto"/>
          </w:divBdr>
        </w:div>
      </w:divsChild>
    </w:div>
    <w:div w:id="846485629">
      <w:marLeft w:val="0"/>
      <w:marRight w:val="0"/>
      <w:marTop w:val="0"/>
      <w:marBottom w:val="0"/>
      <w:divBdr>
        <w:top w:val="none" w:sz="0" w:space="0" w:color="auto"/>
        <w:left w:val="none" w:sz="0" w:space="0" w:color="auto"/>
        <w:bottom w:val="none" w:sz="0" w:space="0" w:color="auto"/>
        <w:right w:val="none" w:sz="0" w:space="0" w:color="auto"/>
      </w:divBdr>
      <w:divsChild>
        <w:div w:id="846485564">
          <w:marLeft w:val="547"/>
          <w:marRight w:val="0"/>
          <w:marTop w:val="115"/>
          <w:marBottom w:val="0"/>
          <w:divBdr>
            <w:top w:val="none" w:sz="0" w:space="0" w:color="auto"/>
            <w:left w:val="none" w:sz="0" w:space="0" w:color="auto"/>
            <w:bottom w:val="none" w:sz="0" w:space="0" w:color="auto"/>
            <w:right w:val="none" w:sz="0" w:space="0" w:color="auto"/>
          </w:divBdr>
        </w:div>
        <w:div w:id="846485641">
          <w:marLeft w:val="547"/>
          <w:marRight w:val="0"/>
          <w:marTop w:val="115"/>
          <w:marBottom w:val="0"/>
          <w:divBdr>
            <w:top w:val="none" w:sz="0" w:space="0" w:color="auto"/>
            <w:left w:val="none" w:sz="0" w:space="0" w:color="auto"/>
            <w:bottom w:val="none" w:sz="0" w:space="0" w:color="auto"/>
            <w:right w:val="none" w:sz="0" w:space="0" w:color="auto"/>
          </w:divBdr>
        </w:div>
        <w:div w:id="846485874">
          <w:marLeft w:val="547"/>
          <w:marRight w:val="0"/>
          <w:marTop w:val="115"/>
          <w:marBottom w:val="0"/>
          <w:divBdr>
            <w:top w:val="none" w:sz="0" w:space="0" w:color="auto"/>
            <w:left w:val="none" w:sz="0" w:space="0" w:color="auto"/>
            <w:bottom w:val="none" w:sz="0" w:space="0" w:color="auto"/>
            <w:right w:val="none" w:sz="0" w:space="0" w:color="auto"/>
          </w:divBdr>
        </w:div>
      </w:divsChild>
    </w:div>
    <w:div w:id="846485630">
      <w:marLeft w:val="0"/>
      <w:marRight w:val="0"/>
      <w:marTop w:val="0"/>
      <w:marBottom w:val="0"/>
      <w:divBdr>
        <w:top w:val="none" w:sz="0" w:space="0" w:color="auto"/>
        <w:left w:val="none" w:sz="0" w:space="0" w:color="auto"/>
        <w:bottom w:val="none" w:sz="0" w:space="0" w:color="auto"/>
        <w:right w:val="none" w:sz="0" w:space="0" w:color="auto"/>
      </w:divBdr>
      <w:divsChild>
        <w:div w:id="846485779">
          <w:marLeft w:val="835"/>
          <w:marRight w:val="0"/>
          <w:marTop w:val="96"/>
          <w:marBottom w:val="0"/>
          <w:divBdr>
            <w:top w:val="none" w:sz="0" w:space="0" w:color="auto"/>
            <w:left w:val="none" w:sz="0" w:space="0" w:color="auto"/>
            <w:bottom w:val="none" w:sz="0" w:space="0" w:color="auto"/>
            <w:right w:val="none" w:sz="0" w:space="0" w:color="auto"/>
          </w:divBdr>
        </w:div>
        <w:div w:id="846485833">
          <w:marLeft w:val="835"/>
          <w:marRight w:val="0"/>
          <w:marTop w:val="96"/>
          <w:marBottom w:val="0"/>
          <w:divBdr>
            <w:top w:val="none" w:sz="0" w:space="0" w:color="auto"/>
            <w:left w:val="none" w:sz="0" w:space="0" w:color="auto"/>
            <w:bottom w:val="none" w:sz="0" w:space="0" w:color="auto"/>
            <w:right w:val="none" w:sz="0" w:space="0" w:color="auto"/>
          </w:divBdr>
        </w:div>
        <w:div w:id="846485867">
          <w:marLeft w:val="835"/>
          <w:marRight w:val="0"/>
          <w:marTop w:val="96"/>
          <w:marBottom w:val="0"/>
          <w:divBdr>
            <w:top w:val="none" w:sz="0" w:space="0" w:color="auto"/>
            <w:left w:val="none" w:sz="0" w:space="0" w:color="auto"/>
            <w:bottom w:val="none" w:sz="0" w:space="0" w:color="auto"/>
            <w:right w:val="none" w:sz="0" w:space="0" w:color="auto"/>
          </w:divBdr>
        </w:div>
      </w:divsChild>
    </w:div>
    <w:div w:id="846485631">
      <w:marLeft w:val="0"/>
      <w:marRight w:val="0"/>
      <w:marTop w:val="0"/>
      <w:marBottom w:val="0"/>
      <w:divBdr>
        <w:top w:val="none" w:sz="0" w:space="0" w:color="auto"/>
        <w:left w:val="none" w:sz="0" w:space="0" w:color="auto"/>
        <w:bottom w:val="none" w:sz="0" w:space="0" w:color="auto"/>
        <w:right w:val="none" w:sz="0" w:space="0" w:color="auto"/>
      </w:divBdr>
    </w:div>
    <w:div w:id="846485633">
      <w:marLeft w:val="0"/>
      <w:marRight w:val="0"/>
      <w:marTop w:val="0"/>
      <w:marBottom w:val="0"/>
      <w:divBdr>
        <w:top w:val="none" w:sz="0" w:space="0" w:color="auto"/>
        <w:left w:val="none" w:sz="0" w:space="0" w:color="auto"/>
        <w:bottom w:val="none" w:sz="0" w:space="0" w:color="auto"/>
        <w:right w:val="none" w:sz="0" w:space="0" w:color="auto"/>
      </w:divBdr>
      <w:divsChild>
        <w:div w:id="846485682">
          <w:marLeft w:val="547"/>
          <w:marRight w:val="0"/>
          <w:marTop w:val="106"/>
          <w:marBottom w:val="0"/>
          <w:divBdr>
            <w:top w:val="none" w:sz="0" w:space="0" w:color="auto"/>
            <w:left w:val="none" w:sz="0" w:space="0" w:color="auto"/>
            <w:bottom w:val="none" w:sz="0" w:space="0" w:color="auto"/>
            <w:right w:val="none" w:sz="0" w:space="0" w:color="auto"/>
          </w:divBdr>
        </w:div>
        <w:div w:id="846485878">
          <w:marLeft w:val="547"/>
          <w:marRight w:val="0"/>
          <w:marTop w:val="106"/>
          <w:marBottom w:val="0"/>
          <w:divBdr>
            <w:top w:val="none" w:sz="0" w:space="0" w:color="auto"/>
            <w:left w:val="none" w:sz="0" w:space="0" w:color="auto"/>
            <w:bottom w:val="none" w:sz="0" w:space="0" w:color="auto"/>
            <w:right w:val="none" w:sz="0" w:space="0" w:color="auto"/>
          </w:divBdr>
        </w:div>
      </w:divsChild>
    </w:div>
    <w:div w:id="846485637">
      <w:marLeft w:val="0"/>
      <w:marRight w:val="0"/>
      <w:marTop w:val="0"/>
      <w:marBottom w:val="0"/>
      <w:divBdr>
        <w:top w:val="none" w:sz="0" w:space="0" w:color="auto"/>
        <w:left w:val="none" w:sz="0" w:space="0" w:color="auto"/>
        <w:bottom w:val="none" w:sz="0" w:space="0" w:color="auto"/>
        <w:right w:val="none" w:sz="0" w:space="0" w:color="auto"/>
      </w:divBdr>
      <w:divsChild>
        <w:div w:id="846485573">
          <w:marLeft w:val="835"/>
          <w:marRight w:val="0"/>
          <w:marTop w:val="96"/>
          <w:marBottom w:val="0"/>
          <w:divBdr>
            <w:top w:val="none" w:sz="0" w:space="0" w:color="auto"/>
            <w:left w:val="none" w:sz="0" w:space="0" w:color="auto"/>
            <w:bottom w:val="none" w:sz="0" w:space="0" w:color="auto"/>
            <w:right w:val="none" w:sz="0" w:space="0" w:color="auto"/>
          </w:divBdr>
        </w:div>
        <w:div w:id="846485649">
          <w:marLeft w:val="835"/>
          <w:marRight w:val="0"/>
          <w:marTop w:val="96"/>
          <w:marBottom w:val="0"/>
          <w:divBdr>
            <w:top w:val="none" w:sz="0" w:space="0" w:color="auto"/>
            <w:left w:val="none" w:sz="0" w:space="0" w:color="auto"/>
            <w:bottom w:val="none" w:sz="0" w:space="0" w:color="auto"/>
            <w:right w:val="none" w:sz="0" w:space="0" w:color="auto"/>
          </w:divBdr>
        </w:div>
        <w:div w:id="846485746">
          <w:marLeft w:val="835"/>
          <w:marRight w:val="0"/>
          <w:marTop w:val="96"/>
          <w:marBottom w:val="0"/>
          <w:divBdr>
            <w:top w:val="none" w:sz="0" w:space="0" w:color="auto"/>
            <w:left w:val="none" w:sz="0" w:space="0" w:color="auto"/>
            <w:bottom w:val="none" w:sz="0" w:space="0" w:color="auto"/>
            <w:right w:val="none" w:sz="0" w:space="0" w:color="auto"/>
          </w:divBdr>
        </w:div>
      </w:divsChild>
    </w:div>
    <w:div w:id="846485639">
      <w:marLeft w:val="0"/>
      <w:marRight w:val="0"/>
      <w:marTop w:val="0"/>
      <w:marBottom w:val="0"/>
      <w:divBdr>
        <w:top w:val="none" w:sz="0" w:space="0" w:color="auto"/>
        <w:left w:val="none" w:sz="0" w:space="0" w:color="auto"/>
        <w:bottom w:val="none" w:sz="0" w:space="0" w:color="auto"/>
        <w:right w:val="none" w:sz="0" w:space="0" w:color="auto"/>
      </w:divBdr>
      <w:divsChild>
        <w:div w:id="846485521">
          <w:marLeft w:val="547"/>
          <w:marRight w:val="0"/>
          <w:marTop w:val="82"/>
          <w:marBottom w:val="0"/>
          <w:divBdr>
            <w:top w:val="none" w:sz="0" w:space="0" w:color="auto"/>
            <w:left w:val="none" w:sz="0" w:space="0" w:color="auto"/>
            <w:bottom w:val="none" w:sz="0" w:space="0" w:color="auto"/>
            <w:right w:val="none" w:sz="0" w:space="0" w:color="auto"/>
          </w:divBdr>
        </w:div>
        <w:div w:id="846485525">
          <w:marLeft w:val="547"/>
          <w:marRight w:val="0"/>
          <w:marTop w:val="82"/>
          <w:marBottom w:val="0"/>
          <w:divBdr>
            <w:top w:val="none" w:sz="0" w:space="0" w:color="auto"/>
            <w:left w:val="none" w:sz="0" w:space="0" w:color="auto"/>
            <w:bottom w:val="none" w:sz="0" w:space="0" w:color="auto"/>
            <w:right w:val="none" w:sz="0" w:space="0" w:color="auto"/>
          </w:divBdr>
        </w:div>
        <w:div w:id="846485535">
          <w:marLeft w:val="547"/>
          <w:marRight w:val="0"/>
          <w:marTop w:val="82"/>
          <w:marBottom w:val="0"/>
          <w:divBdr>
            <w:top w:val="none" w:sz="0" w:space="0" w:color="auto"/>
            <w:left w:val="none" w:sz="0" w:space="0" w:color="auto"/>
            <w:bottom w:val="none" w:sz="0" w:space="0" w:color="auto"/>
            <w:right w:val="none" w:sz="0" w:space="0" w:color="auto"/>
          </w:divBdr>
        </w:div>
        <w:div w:id="846485679">
          <w:marLeft w:val="547"/>
          <w:marRight w:val="0"/>
          <w:marTop w:val="82"/>
          <w:marBottom w:val="0"/>
          <w:divBdr>
            <w:top w:val="none" w:sz="0" w:space="0" w:color="auto"/>
            <w:left w:val="none" w:sz="0" w:space="0" w:color="auto"/>
            <w:bottom w:val="none" w:sz="0" w:space="0" w:color="auto"/>
            <w:right w:val="none" w:sz="0" w:space="0" w:color="auto"/>
          </w:divBdr>
        </w:div>
        <w:div w:id="846485690">
          <w:marLeft w:val="547"/>
          <w:marRight w:val="0"/>
          <w:marTop w:val="82"/>
          <w:marBottom w:val="0"/>
          <w:divBdr>
            <w:top w:val="none" w:sz="0" w:space="0" w:color="auto"/>
            <w:left w:val="none" w:sz="0" w:space="0" w:color="auto"/>
            <w:bottom w:val="none" w:sz="0" w:space="0" w:color="auto"/>
            <w:right w:val="none" w:sz="0" w:space="0" w:color="auto"/>
          </w:divBdr>
        </w:div>
        <w:div w:id="846485703">
          <w:marLeft w:val="547"/>
          <w:marRight w:val="0"/>
          <w:marTop w:val="82"/>
          <w:marBottom w:val="0"/>
          <w:divBdr>
            <w:top w:val="none" w:sz="0" w:space="0" w:color="auto"/>
            <w:left w:val="none" w:sz="0" w:space="0" w:color="auto"/>
            <w:bottom w:val="none" w:sz="0" w:space="0" w:color="auto"/>
            <w:right w:val="none" w:sz="0" w:space="0" w:color="auto"/>
          </w:divBdr>
        </w:div>
        <w:div w:id="846485787">
          <w:marLeft w:val="547"/>
          <w:marRight w:val="0"/>
          <w:marTop w:val="82"/>
          <w:marBottom w:val="0"/>
          <w:divBdr>
            <w:top w:val="none" w:sz="0" w:space="0" w:color="auto"/>
            <w:left w:val="none" w:sz="0" w:space="0" w:color="auto"/>
            <w:bottom w:val="none" w:sz="0" w:space="0" w:color="auto"/>
            <w:right w:val="none" w:sz="0" w:space="0" w:color="auto"/>
          </w:divBdr>
        </w:div>
        <w:div w:id="846485830">
          <w:marLeft w:val="547"/>
          <w:marRight w:val="0"/>
          <w:marTop w:val="82"/>
          <w:marBottom w:val="0"/>
          <w:divBdr>
            <w:top w:val="none" w:sz="0" w:space="0" w:color="auto"/>
            <w:left w:val="none" w:sz="0" w:space="0" w:color="auto"/>
            <w:bottom w:val="none" w:sz="0" w:space="0" w:color="auto"/>
            <w:right w:val="none" w:sz="0" w:space="0" w:color="auto"/>
          </w:divBdr>
        </w:div>
        <w:div w:id="846485832">
          <w:marLeft w:val="547"/>
          <w:marRight w:val="0"/>
          <w:marTop w:val="82"/>
          <w:marBottom w:val="0"/>
          <w:divBdr>
            <w:top w:val="none" w:sz="0" w:space="0" w:color="auto"/>
            <w:left w:val="none" w:sz="0" w:space="0" w:color="auto"/>
            <w:bottom w:val="none" w:sz="0" w:space="0" w:color="auto"/>
            <w:right w:val="none" w:sz="0" w:space="0" w:color="auto"/>
          </w:divBdr>
        </w:div>
        <w:div w:id="846485839">
          <w:marLeft w:val="547"/>
          <w:marRight w:val="0"/>
          <w:marTop w:val="82"/>
          <w:marBottom w:val="0"/>
          <w:divBdr>
            <w:top w:val="none" w:sz="0" w:space="0" w:color="auto"/>
            <w:left w:val="none" w:sz="0" w:space="0" w:color="auto"/>
            <w:bottom w:val="none" w:sz="0" w:space="0" w:color="auto"/>
            <w:right w:val="none" w:sz="0" w:space="0" w:color="auto"/>
          </w:divBdr>
        </w:div>
        <w:div w:id="846485859">
          <w:marLeft w:val="547"/>
          <w:marRight w:val="0"/>
          <w:marTop w:val="82"/>
          <w:marBottom w:val="0"/>
          <w:divBdr>
            <w:top w:val="none" w:sz="0" w:space="0" w:color="auto"/>
            <w:left w:val="none" w:sz="0" w:space="0" w:color="auto"/>
            <w:bottom w:val="none" w:sz="0" w:space="0" w:color="auto"/>
            <w:right w:val="none" w:sz="0" w:space="0" w:color="auto"/>
          </w:divBdr>
        </w:div>
        <w:div w:id="846485872">
          <w:marLeft w:val="547"/>
          <w:marRight w:val="0"/>
          <w:marTop w:val="82"/>
          <w:marBottom w:val="0"/>
          <w:divBdr>
            <w:top w:val="none" w:sz="0" w:space="0" w:color="auto"/>
            <w:left w:val="none" w:sz="0" w:space="0" w:color="auto"/>
            <w:bottom w:val="none" w:sz="0" w:space="0" w:color="auto"/>
            <w:right w:val="none" w:sz="0" w:space="0" w:color="auto"/>
          </w:divBdr>
        </w:div>
      </w:divsChild>
    </w:div>
    <w:div w:id="846485642">
      <w:marLeft w:val="0"/>
      <w:marRight w:val="0"/>
      <w:marTop w:val="0"/>
      <w:marBottom w:val="0"/>
      <w:divBdr>
        <w:top w:val="none" w:sz="0" w:space="0" w:color="auto"/>
        <w:left w:val="none" w:sz="0" w:space="0" w:color="auto"/>
        <w:bottom w:val="none" w:sz="0" w:space="0" w:color="auto"/>
        <w:right w:val="none" w:sz="0" w:space="0" w:color="auto"/>
      </w:divBdr>
    </w:div>
    <w:div w:id="846485643">
      <w:marLeft w:val="0"/>
      <w:marRight w:val="0"/>
      <w:marTop w:val="0"/>
      <w:marBottom w:val="0"/>
      <w:divBdr>
        <w:top w:val="none" w:sz="0" w:space="0" w:color="auto"/>
        <w:left w:val="none" w:sz="0" w:space="0" w:color="auto"/>
        <w:bottom w:val="none" w:sz="0" w:space="0" w:color="auto"/>
        <w:right w:val="none" w:sz="0" w:space="0" w:color="auto"/>
      </w:divBdr>
      <w:divsChild>
        <w:div w:id="846485506">
          <w:marLeft w:val="547"/>
          <w:marRight w:val="0"/>
          <w:marTop w:val="115"/>
          <w:marBottom w:val="0"/>
          <w:divBdr>
            <w:top w:val="none" w:sz="0" w:space="0" w:color="auto"/>
            <w:left w:val="none" w:sz="0" w:space="0" w:color="auto"/>
            <w:bottom w:val="none" w:sz="0" w:space="0" w:color="auto"/>
            <w:right w:val="none" w:sz="0" w:space="0" w:color="auto"/>
          </w:divBdr>
        </w:div>
        <w:div w:id="846485598">
          <w:marLeft w:val="547"/>
          <w:marRight w:val="0"/>
          <w:marTop w:val="115"/>
          <w:marBottom w:val="0"/>
          <w:divBdr>
            <w:top w:val="none" w:sz="0" w:space="0" w:color="auto"/>
            <w:left w:val="none" w:sz="0" w:space="0" w:color="auto"/>
            <w:bottom w:val="none" w:sz="0" w:space="0" w:color="auto"/>
            <w:right w:val="none" w:sz="0" w:space="0" w:color="auto"/>
          </w:divBdr>
        </w:div>
        <w:div w:id="846485610">
          <w:marLeft w:val="547"/>
          <w:marRight w:val="0"/>
          <w:marTop w:val="115"/>
          <w:marBottom w:val="0"/>
          <w:divBdr>
            <w:top w:val="none" w:sz="0" w:space="0" w:color="auto"/>
            <w:left w:val="none" w:sz="0" w:space="0" w:color="auto"/>
            <w:bottom w:val="none" w:sz="0" w:space="0" w:color="auto"/>
            <w:right w:val="none" w:sz="0" w:space="0" w:color="auto"/>
          </w:divBdr>
        </w:div>
        <w:div w:id="846485611">
          <w:marLeft w:val="547"/>
          <w:marRight w:val="0"/>
          <w:marTop w:val="115"/>
          <w:marBottom w:val="0"/>
          <w:divBdr>
            <w:top w:val="none" w:sz="0" w:space="0" w:color="auto"/>
            <w:left w:val="none" w:sz="0" w:space="0" w:color="auto"/>
            <w:bottom w:val="none" w:sz="0" w:space="0" w:color="auto"/>
            <w:right w:val="none" w:sz="0" w:space="0" w:color="auto"/>
          </w:divBdr>
        </w:div>
        <w:div w:id="846485616">
          <w:marLeft w:val="547"/>
          <w:marRight w:val="0"/>
          <w:marTop w:val="115"/>
          <w:marBottom w:val="0"/>
          <w:divBdr>
            <w:top w:val="none" w:sz="0" w:space="0" w:color="auto"/>
            <w:left w:val="none" w:sz="0" w:space="0" w:color="auto"/>
            <w:bottom w:val="none" w:sz="0" w:space="0" w:color="auto"/>
            <w:right w:val="none" w:sz="0" w:space="0" w:color="auto"/>
          </w:divBdr>
        </w:div>
        <w:div w:id="846485691">
          <w:marLeft w:val="547"/>
          <w:marRight w:val="0"/>
          <w:marTop w:val="115"/>
          <w:marBottom w:val="0"/>
          <w:divBdr>
            <w:top w:val="none" w:sz="0" w:space="0" w:color="auto"/>
            <w:left w:val="none" w:sz="0" w:space="0" w:color="auto"/>
            <w:bottom w:val="none" w:sz="0" w:space="0" w:color="auto"/>
            <w:right w:val="none" w:sz="0" w:space="0" w:color="auto"/>
          </w:divBdr>
        </w:div>
        <w:div w:id="846485757">
          <w:marLeft w:val="547"/>
          <w:marRight w:val="0"/>
          <w:marTop w:val="115"/>
          <w:marBottom w:val="0"/>
          <w:divBdr>
            <w:top w:val="none" w:sz="0" w:space="0" w:color="auto"/>
            <w:left w:val="none" w:sz="0" w:space="0" w:color="auto"/>
            <w:bottom w:val="none" w:sz="0" w:space="0" w:color="auto"/>
            <w:right w:val="none" w:sz="0" w:space="0" w:color="auto"/>
          </w:divBdr>
        </w:div>
        <w:div w:id="846485798">
          <w:marLeft w:val="547"/>
          <w:marRight w:val="0"/>
          <w:marTop w:val="115"/>
          <w:marBottom w:val="0"/>
          <w:divBdr>
            <w:top w:val="none" w:sz="0" w:space="0" w:color="auto"/>
            <w:left w:val="none" w:sz="0" w:space="0" w:color="auto"/>
            <w:bottom w:val="none" w:sz="0" w:space="0" w:color="auto"/>
            <w:right w:val="none" w:sz="0" w:space="0" w:color="auto"/>
          </w:divBdr>
        </w:div>
      </w:divsChild>
    </w:div>
    <w:div w:id="846485648">
      <w:marLeft w:val="0"/>
      <w:marRight w:val="0"/>
      <w:marTop w:val="0"/>
      <w:marBottom w:val="0"/>
      <w:divBdr>
        <w:top w:val="none" w:sz="0" w:space="0" w:color="auto"/>
        <w:left w:val="none" w:sz="0" w:space="0" w:color="auto"/>
        <w:bottom w:val="none" w:sz="0" w:space="0" w:color="auto"/>
        <w:right w:val="none" w:sz="0" w:space="0" w:color="auto"/>
      </w:divBdr>
    </w:div>
    <w:div w:id="846485651">
      <w:marLeft w:val="0"/>
      <w:marRight w:val="0"/>
      <w:marTop w:val="0"/>
      <w:marBottom w:val="0"/>
      <w:divBdr>
        <w:top w:val="none" w:sz="0" w:space="0" w:color="auto"/>
        <w:left w:val="none" w:sz="0" w:space="0" w:color="auto"/>
        <w:bottom w:val="none" w:sz="0" w:space="0" w:color="auto"/>
        <w:right w:val="none" w:sz="0" w:space="0" w:color="auto"/>
      </w:divBdr>
    </w:div>
    <w:div w:id="846485653">
      <w:marLeft w:val="0"/>
      <w:marRight w:val="0"/>
      <w:marTop w:val="0"/>
      <w:marBottom w:val="0"/>
      <w:divBdr>
        <w:top w:val="none" w:sz="0" w:space="0" w:color="auto"/>
        <w:left w:val="none" w:sz="0" w:space="0" w:color="auto"/>
        <w:bottom w:val="none" w:sz="0" w:space="0" w:color="auto"/>
        <w:right w:val="none" w:sz="0" w:space="0" w:color="auto"/>
      </w:divBdr>
    </w:div>
    <w:div w:id="846485655">
      <w:marLeft w:val="0"/>
      <w:marRight w:val="0"/>
      <w:marTop w:val="0"/>
      <w:marBottom w:val="0"/>
      <w:divBdr>
        <w:top w:val="none" w:sz="0" w:space="0" w:color="auto"/>
        <w:left w:val="none" w:sz="0" w:space="0" w:color="auto"/>
        <w:bottom w:val="none" w:sz="0" w:space="0" w:color="auto"/>
        <w:right w:val="none" w:sz="0" w:space="0" w:color="auto"/>
      </w:divBdr>
    </w:div>
    <w:div w:id="846485658">
      <w:marLeft w:val="0"/>
      <w:marRight w:val="0"/>
      <w:marTop w:val="0"/>
      <w:marBottom w:val="0"/>
      <w:divBdr>
        <w:top w:val="none" w:sz="0" w:space="0" w:color="auto"/>
        <w:left w:val="none" w:sz="0" w:space="0" w:color="auto"/>
        <w:bottom w:val="none" w:sz="0" w:space="0" w:color="auto"/>
        <w:right w:val="none" w:sz="0" w:space="0" w:color="auto"/>
      </w:divBdr>
    </w:div>
    <w:div w:id="846485661">
      <w:marLeft w:val="0"/>
      <w:marRight w:val="0"/>
      <w:marTop w:val="0"/>
      <w:marBottom w:val="0"/>
      <w:divBdr>
        <w:top w:val="none" w:sz="0" w:space="0" w:color="auto"/>
        <w:left w:val="none" w:sz="0" w:space="0" w:color="auto"/>
        <w:bottom w:val="none" w:sz="0" w:space="0" w:color="auto"/>
        <w:right w:val="none" w:sz="0" w:space="0" w:color="auto"/>
      </w:divBdr>
      <w:divsChild>
        <w:div w:id="846485695">
          <w:marLeft w:val="547"/>
          <w:marRight w:val="0"/>
          <w:marTop w:val="134"/>
          <w:marBottom w:val="0"/>
          <w:divBdr>
            <w:top w:val="none" w:sz="0" w:space="0" w:color="auto"/>
            <w:left w:val="none" w:sz="0" w:space="0" w:color="auto"/>
            <w:bottom w:val="none" w:sz="0" w:space="0" w:color="auto"/>
            <w:right w:val="none" w:sz="0" w:space="0" w:color="auto"/>
          </w:divBdr>
        </w:div>
        <w:div w:id="846485862">
          <w:marLeft w:val="547"/>
          <w:marRight w:val="0"/>
          <w:marTop w:val="134"/>
          <w:marBottom w:val="0"/>
          <w:divBdr>
            <w:top w:val="none" w:sz="0" w:space="0" w:color="auto"/>
            <w:left w:val="none" w:sz="0" w:space="0" w:color="auto"/>
            <w:bottom w:val="none" w:sz="0" w:space="0" w:color="auto"/>
            <w:right w:val="none" w:sz="0" w:space="0" w:color="auto"/>
          </w:divBdr>
        </w:div>
      </w:divsChild>
    </w:div>
    <w:div w:id="846485664">
      <w:marLeft w:val="0"/>
      <w:marRight w:val="0"/>
      <w:marTop w:val="0"/>
      <w:marBottom w:val="0"/>
      <w:divBdr>
        <w:top w:val="none" w:sz="0" w:space="0" w:color="auto"/>
        <w:left w:val="none" w:sz="0" w:space="0" w:color="auto"/>
        <w:bottom w:val="none" w:sz="0" w:space="0" w:color="auto"/>
        <w:right w:val="none" w:sz="0" w:space="0" w:color="auto"/>
      </w:divBdr>
      <w:divsChild>
        <w:div w:id="846485605">
          <w:marLeft w:val="547"/>
          <w:marRight w:val="0"/>
          <w:marTop w:val="154"/>
          <w:marBottom w:val="0"/>
          <w:divBdr>
            <w:top w:val="none" w:sz="0" w:space="0" w:color="auto"/>
            <w:left w:val="none" w:sz="0" w:space="0" w:color="auto"/>
            <w:bottom w:val="none" w:sz="0" w:space="0" w:color="auto"/>
            <w:right w:val="none" w:sz="0" w:space="0" w:color="auto"/>
          </w:divBdr>
        </w:div>
        <w:div w:id="846485632">
          <w:marLeft w:val="547"/>
          <w:marRight w:val="0"/>
          <w:marTop w:val="154"/>
          <w:marBottom w:val="0"/>
          <w:divBdr>
            <w:top w:val="none" w:sz="0" w:space="0" w:color="auto"/>
            <w:left w:val="none" w:sz="0" w:space="0" w:color="auto"/>
            <w:bottom w:val="none" w:sz="0" w:space="0" w:color="auto"/>
            <w:right w:val="none" w:sz="0" w:space="0" w:color="auto"/>
          </w:divBdr>
        </w:div>
        <w:div w:id="846485758">
          <w:marLeft w:val="547"/>
          <w:marRight w:val="0"/>
          <w:marTop w:val="154"/>
          <w:marBottom w:val="0"/>
          <w:divBdr>
            <w:top w:val="none" w:sz="0" w:space="0" w:color="auto"/>
            <w:left w:val="none" w:sz="0" w:space="0" w:color="auto"/>
            <w:bottom w:val="none" w:sz="0" w:space="0" w:color="auto"/>
            <w:right w:val="none" w:sz="0" w:space="0" w:color="auto"/>
          </w:divBdr>
        </w:div>
        <w:div w:id="846485773">
          <w:marLeft w:val="547"/>
          <w:marRight w:val="0"/>
          <w:marTop w:val="154"/>
          <w:marBottom w:val="0"/>
          <w:divBdr>
            <w:top w:val="none" w:sz="0" w:space="0" w:color="auto"/>
            <w:left w:val="none" w:sz="0" w:space="0" w:color="auto"/>
            <w:bottom w:val="none" w:sz="0" w:space="0" w:color="auto"/>
            <w:right w:val="none" w:sz="0" w:space="0" w:color="auto"/>
          </w:divBdr>
        </w:div>
      </w:divsChild>
    </w:div>
    <w:div w:id="846485665">
      <w:marLeft w:val="0"/>
      <w:marRight w:val="0"/>
      <w:marTop w:val="0"/>
      <w:marBottom w:val="0"/>
      <w:divBdr>
        <w:top w:val="none" w:sz="0" w:space="0" w:color="auto"/>
        <w:left w:val="none" w:sz="0" w:space="0" w:color="auto"/>
        <w:bottom w:val="none" w:sz="0" w:space="0" w:color="auto"/>
        <w:right w:val="none" w:sz="0" w:space="0" w:color="auto"/>
      </w:divBdr>
      <w:divsChild>
        <w:div w:id="846485628">
          <w:marLeft w:val="547"/>
          <w:marRight w:val="0"/>
          <w:marTop w:val="96"/>
          <w:marBottom w:val="0"/>
          <w:divBdr>
            <w:top w:val="none" w:sz="0" w:space="0" w:color="auto"/>
            <w:left w:val="none" w:sz="0" w:space="0" w:color="auto"/>
            <w:bottom w:val="none" w:sz="0" w:space="0" w:color="auto"/>
            <w:right w:val="none" w:sz="0" w:space="0" w:color="auto"/>
          </w:divBdr>
        </w:div>
        <w:div w:id="846485681">
          <w:marLeft w:val="547"/>
          <w:marRight w:val="0"/>
          <w:marTop w:val="96"/>
          <w:marBottom w:val="0"/>
          <w:divBdr>
            <w:top w:val="none" w:sz="0" w:space="0" w:color="auto"/>
            <w:left w:val="none" w:sz="0" w:space="0" w:color="auto"/>
            <w:bottom w:val="none" w:sz="0" w:space="0" w:color="auto"/>
            <w:right w:val="none" w:sz="0" w:space="0" w:color="auto"/>
          </w:divBdr>
        </w:div>
      </w:divsChild>
    </w:div>
    <w:div w:id="846485666">
      <w:marLeft w:val="0"/>
      <w:marRight w:val="0"/>
      <w:marTop w:val="0"/>
      <w:marBottom w:val="0"/>
      <w:divBdr>
        <w:top w:val="none" w:sz="0" w:space="0" w:color="auto"/>
        <w:left w:val="none" w:sz="0" w:space="0" w:color="auto"/>
        <w:bottom w:val="none" w:sz="0" w:space="0" w:color="auto"/>
        <w:right w:val="none" w:sz="0" w:space="0" w:color="auto"/>
      </w:divBdr>
    </w:div>
    <w:div w:id="846485667">
      <w:marLeft w:val="0"/>
      <w:marRight w:val="0"/>
      <w:marTop w:val="0"/>
      <w:marBottom w:val="0"/>
      <w:divBdr>
        <w:top w:val="none" w:sz="0" w:space="0" w:color="auto"/>
        <w:left w:val="none" w:sz="0" w:space="0" w:color="auto"/>
        <w:bottom w:val="none" w:sz="0" w:space="0" w:color="auto"/>
        <w:right w:val="none" w:sz="0" w:space="0" w:color="auto"/>
      </w:divBdr>
      <w:divsChild>
        <w:div w:id="846485640">
          <w:marLeft w:val="0"/>
          <w:marRight w:val="0"/>
          <w:marTop w:val="0"/>
          <w:marBottom w:val="0"/>
          <w:divBdr>
            <w:top w:val="none" w:sz="0" w:space="0" w:color="auto"/>
            <w:left w:val="none" w:sz="0" w:space="0" w:color="auto"/>
            <w:bottom w:val="none" w:sz="0" w:space="0" w:color="auto"/>
            <w:right w:val="none" w:sz="0" w:space="0" w:color="auto"/>
          </w:divBdr>
        </w:div>
        <w:div w:id="846485803">
          <w:marLeft w:val="0"/>
          <w:marRight w:val="0"/>
          <w:marTop w:val="0"/>
          <w:marBottom w:val="0"/>
          <w:divBdr>
            <w:top w:val="none" w:sz="0" w:space="0" w:color="auto"/>
            <w:left w:val="none" w:sz="0" w:space="0" w:color="auto"/>
            <w:bottom w:val="none" w:sz="0" w:space="0" w:color="auto"/>
            <w:right w:val="none" w:sz="0" w:space="0" w:color="auto"/>
          </w:divBdr>
        </w:div>
      </w:divsChild>
    </w:div>
    <w:div w:id="846485668">
      <w:marLeft w:val="0"/>
      <w:marRight w:val="0"/>
      <w:marTop w:val="0"/>
      <w:marBottom w:val="0"/>
      <w:divBdr>
        <w:top w:val="none" w:sz="0" w:space="0" w:color="auto"/>
        <w:left w:val="none" w:sz="0" w:space="0" w:color="auto"/>
        <w:bottom w:val="none" w:sz="0" w:space="0" w:color="auto"/>
        <w:right w:val="none" w:sz="0" w:space="0" w:color="auto"/>
      </w:divBdr>
      <w:divsChild>
        <w:div w:id="846485659">
          <w:marLeft w:val="965"/>
          <w:marRight w:val="0"/>
          <w:marTop w:val="86"/>
          <w:marBottom w:val="0"/>
          <w:divBdr>
            <w:top w:val="none" w:sz="0" w:space="0" w:color="auto"/>
            <w:left w:val="none" w:sz="0" w:space="0" w:color="auto"/>
            <w:bottom w:val="none" w:sz="0" w:space="0" w:color="auto"/>
            <w:right w:val="none" w:sz="0" w:space="0" w:color="auto"/>
          </w:divBdr>
        </w:div>
        <w:div w:id="846485675">
          <w:marLeft w:val="965"/>
          <w:marRight w:val="0"/>
          <w:marTop w:val="86"/>
          <w:marBottom w:val="0"/>
          <w:divBdr>
            <w:top w:val="none" w:sz="0" w:space="0" w:color="auto"/>
            <w:left w:val="none" w:sz="0" w:space="0" w:color="auto"/>
            <w:bottom w:val="none" w:sz="0" w:space="0" w:color="auto"/>
            <w:right w:val="none" w:sz="0" w:space="0" w:color="auto"/>
          </w:divBdr>
        </w:div>
        <w:div w:id="846485819">
          <w:marLeft w:val="965"/>
          <w:marRight w:val="0"/>
          <w:marTop w:val="86"/>
          <w:marBottom w:val="0"/>
          <w:divBdr>
            <w:top w:val="none" w:sz="0" w:space="0" w:color="auto"/>
            <w:left w:val="none" w:sz="0" w:space="0" w:color="auto"/>
            <w:bottom w:val="none" w:sz="0" w:space="0" w:color="auto"/>
            <w:right w:val="none" w:sz="0" w:space="0" w:color="auto"/>
          </w:divBdr>
        </w:div>
        <w:div w:id="846485879">
          <w:marLeft w:val="965"/>
          <w:marRight w:val="0"/>
          <w:marTop w:val="86"/>
          <w:marBottom w:val="0"/>
          <w:divBdr>
            <w:top w:val="none" w:sz="0" w:space="0" w:color="auto"/>
            <w:left w:val="none" w:sz="0" w:space="0" w:color="auto"/>
            <w:bottom w:val="none" w:sz="0" w:space="0" w:color="auto"/>
            <w:right w:val="none" w:sz="0" w:space="0" w:color="auto"/>
          </w:divBdr>
        </w:div>
      </w:divsChild>
    </w:div>
    <w:div w:id="846485673">
      <w:marLeft w:val="0"/>
      <w:marRight w:val="0"/>
      <w:marTop w:val="0"/>
      <w:marBottom w:val="0"/>
      <w:divBdr>
        <w:top w:val="none" w:sz="0" w:space="0" w:color="auto"/>
        <w:left w:val="none" w:sz="0" w:space="0" w:color="auto"/>
        <w:bottom w:val="none" w:sz="0" w:space="0" w:color="auto"/>
        <w:right w:val="none" w:sz="0" w:space="0" w:color="auto"/>
      </w:divBdr>
      <w:divsChild>
        <w:div w:id="846485510">
          <w:marLeft w:val="547"/>
          <w:marRight w:val="0"/>
          <w:marTop w:val="96"/>
          <w:marBottom w:val="0"/>
          <w:divBdr>
            <w:top w:val="none" w:sz="0" w:space="0" w:color="auto"/>
            <w:left w:val="none" w:sz="0" w:space="0" w:color="auto"/>
            <w:bottom w:val="none" w:sz="0" w:space="0" w:color="auto"/>
            <w:right w:val="none" w:sz="0" w:space="0" w:color="auto"/>
          </w:divBdr>
        </w:div>
        <w:div w:id="846485545">
          <w:marLeft w:val="547"/>
          <w:marRight w:val="0"/>
          <w:marTop w:val="96"/>
          <w:marBottom w:val="0"/>
          <w:divBdr>
            <w:top w:val="none" w:sz="0" w:space="0" w:color="auto"/>
            <w:left w:val="none" w:sz="0" w:space="0" w:color="auto"/>
            <w:bottom w:val="none" w:sz="0" w:space="0" w:color="auto"/>
            <w:right w:val="none" w:sz="0" w:space="0" w:color="auto"/>
          </w:divBdr>
        </w:div>
        <w:div w:id="846485607">
          <w:marLeft w:val="547"/>
          <w:marRight w:val="0"/>
          <w:marTop w:val="96"/>
          <w:marBottom w:val="0"/>
          <w:divBdr>
            <w:top w:val="none" w:sz="0" w:space="0" w:color="auto"/>
            <w:left w:val="none" w:sz="0" w:space="0" w:color="auto"/>
            <w:bottom w:val="none" w:sz="0" w:space="0" w:color="auto"/>
            <w:right w:val="none" w:sz="0" w:space="0" w:color="auto"/>
          </w:divBdr>
        </w:div>
        <w:div w:id="846485657">
          <w:marLeft w:val="547"/>
          <w:marRight w:val="0"/>
          <w:marTop w:val="96"/>
          <w:marBottom w:val="0"/>
          <w:divBdr>
            <w:top w:val="none" w:sz="0" w:space="0" w:color="auto"/>
            <w:left w:val="none" w:sz="0" w:space="0" w:color="auto"/>
            <w:bottom w:val="none" w:sz="0" w:space="0" w:color="auto"/>
            <w:right w:val="none" w:sz="0" w:space="0" w:color="auto"/>
          </w:divBdr>
        </w:div>
        <w:div w:id="846485704">
          <w:marLeft w:val="547"/>
          <w:marRight w:val="0"/>
          <w:marTop w:val="96"/>
          <w:marBottom w:val="0"/>
          <w:divBdr>
            <w:top w:val="none" w:sz="0" w:space="0" w:color="auto"/>
            <w:left w:val="none" w:sz="0" w:space="0" w:color="auto"/>
            <w:bottom w:val="none" w:sz="0" w:space="0" w:color="auto"/>
            <w:right w:val="none" w:sz="0" w:space="0" w:color="auto"/>
          </w:divBdr>
        </w:div>
        <w:div w:id="846485730">
          <w:marLeft w:val="547"/>
          <w:marRight w:val="0"/>
          <w:marTop w:val="96"/>
          <w:marBottom w:val="0"/>
          <w:divBdr>
            <w:top w:val="none" w:sz="0" w:space="0" w:color="auto"/>
            <w:left w:val="none" w:sz="0" w:space="0" w:color="auto"/>
            <w:bottom w:val="none" w:sz="0" w:space="0" w:color="auto"/>
            <w:right w:val="none" w:sz="0" w:space="0" w:color="auto"/>
          </w:divBdr>
        </w:div>
        <w:div w:id="846485808">
          <w:marLeft w:val="547"/>
          <w:marRight w:val="0"/>
          <w:marTop w:val="96"/>
          <w:marBottom w:val="0"/>
          <w:divBdr>
            <w:top w:val="none" w:sz="0" w:space="0" w:color="auto"/>
            <w:left w:val="none" w:sz="0" w:space="0" w:color="auto"/>
            <w:bottom w:val="none" w:sz="0" w:space="0" w:color="auto"/>
            <w:right w:val="none" w:sz="0" w:space="0" w:color="auto"/>
          </w:divBdr>
        </w:div>
      </w:divsChild>
    </w:div>
    <w:div w:id="846485676">
      <w:marLeft w:val="0"/>
      <w:marRight w:val="0"/>
      <w:marTop w:val="0"/>
      <w:marBottom w:val="0"/>
      <w:divBdr>
        <w:top w:val="none" w:sz="0" w:space="0" w:color="auto"/>
        <w:left w:val="none" w:sz="0" w:space="0" w:color="auto"/>
        <w:bottom w:val="none" w:sz="0" w:space="0" w:color="auto"/>
        <w:right w:val="none" w:sz="0" w:space="0" w:color="auto"/>
      </w:divBdr>
    </w:div>
    <w:div w:id="846485677">
      <w:marLeft w:val="0"/>
      <w:marRight w:val="0"/>
      <w:marTop w:val="0"/>
      <w:marBottom w:val="0"/>
      <w:divBdr>
        <w:top w:val="none" w:sz="0" w:space="0" w:color="auto"/>
        <w:left w:val="none" w:sz="0" w:space="0" w:color="auto"/>
        <w:bottom w:val="none" w:sz="0" w:space="0" w:color="auto"/>
        <w:right w:val="none" w:sz="0" w:space="0" w:color="auto"/>
      </w:divBdr>
    </w:div>
    <w:div w:id="846485683">
      <w:marLeft w:val="0"/>
      <w:marRight w:val="0"/>
      <w:marTop w:val="0"/>
      <w:marBottom w:val="0"/>
      <w:divBdr>
        <w:top w:val="none" w:sz="0" w:space="0" w:color="auto"/>
        <w:left w:val="none" w:sz="0" w:space="0" w:color="auto"/>
        <w:bottom w:val="none" w:sz="0" w:space="0" w:color="auto"/>
        <w:right w:val="none" w:sz="0" w:space="0" w:color="auto"/>
      </w:divBdr>
    </w:div>
    <w:div w:id="846485698">
      <w:marLeft w:val="0"/>
      <w:marRight w:val="0"/>
      <w:marTop w:val="0"/>
      <w:marBottom w:val="0"/>
      <w:divBdr>
        <w:top w:val="none" w:sz="0" w:space="0" w:color="auto"/>
        <w:left w:val="none" w:sz="0" w:space="0" w:color="auto"/>
        <w:bottom w:val="none" w:sz="0" w:space="0" w:color="auto"/>
        <w:right w:val="none" w:sz="0" w:space="0" w:color="auto"/>
      </w:divBdr>
    </w:div>
    <w:div w:id="846485705">
      <w:marLeft w:val="0"/>
      <w:marRight w:val="0"/>
      <w:marTop w:val="0"/>
      <w:marBottom w:val="0"/>
      <w:divBdr>
        <w:top w:val="none" w:sz="0" w:space="0" w:color="auto"/>
        <w:left w:val="none" w:sz="0" w:space="0" w:color="auto"/>
        <w:bottom w:val="none" w:sz="0" w:space="0" w:color="auto"/>
        <w:right w:val="none" w:sz="0" w:space="0" w:color="auto"/>
      </w:divBdr>
      <w:divsChild>
        <w:div w:id="846485625">
          <w:marLeft w:val="835"/>
          <w:marRight w:val="0"/>
          <w:marTop w:val="115"/>
          <w:marBottom w:val="0"/>
          <w:divBdr>
            <w:top w:val="none" w:sz="0" w:space="0" w:color="auto"/>
            <w:left w:val="none" w:sz="0" w:space="0" w:color="auto"/>
            <w:bottom w:val="none" w:sz="0" w:space="0" w:color="auto"/>
            <w:right w:val="none" w:sz="0" w:space="0" w:color="auto"/>
          </w:divBdr>
        </w:div>
      </w:divsChild>
    </w:div>
    <w:div w:id="846485707">
      <w:marLeft w:val="0"/>
      <w:marRight w:val="0"/>
      <w:marTop w:val="0"/>
      <w:marBottom w:val="0"/>
      <w:divBdr>
        <w:top w:val="none" w:sz="0" w:space="0" w:color="auto"/>
        <w:left w:val="none" w:sz="0" w:space="0" w:color="auto"/>
        <w:bottom w:val="none" w:sz="0" w:space="0" w:color="auto"/>
        <w:right w:val="none" w:sz="0" w:space="0" w:color="auto"/>
      </w:divBdr>
    </w:div>
    <w:div w:id="846485708">
      <w:marLeft w:val="0"/>
      <w:marRight w:val="0"/>
      <w:marTop w:val="0"/>
      <w:marBottom w:val="0"/>
      <w:divBdr>
        <w:top w:val="none" w:sz="0" w:space="0" w:color="auto"/>
        <w:left w:val="none" w:sz="0" w:space="0" w:color="auto"/>
        <w:bottom w:val="none" w:sz="0" w:space="0" w:color="auto"/>
        <w:right w:val="none" w:sz="0" w:space="0" w:color="auto"/>
      </w:divBdr>
      <w:divsChild>
        <w:div w:id="846485507">
          <w:marLeft w:val="547"/>
          <w:marRight w:val="0"/>
          <w:marTop w:val="134"/>
          <w:marBottom w:val="0"/>
          <w:divBdr>
            <w:top w:val="none" w:sz="0" w:space="0" w:color="auto"/>
            <w:left w:val="none" w:sz="0" w:space="0" w:color="auto"/>
            <w:bottom w:val="none" w:sz="0" w:space="0" w:color="auto"/>
            <w:right w:val="none" w:sz="0" w:space="0" w:color="auto"/>
          </w:divBdr>
        </w:div>
        <w:div w:id="846485523">
          <w:marLeft w:val="547"/>
          <w:marRight w:val="0"/>
          <w:marTop w:val="134"/>
          <w:marBottom w:val="0"/>
          <w:divBdr>
            <w:top w:val="none" w:sz="0" w:space="0" w:color="auto"/>
            <w:left w:val="none" w:sz="0" w:space="0" w:color="auto"/>
            <w:bottom w:val="none" w:sz="0" w:space="0" w:color="auto"/>
            <w:right w:val="none" w:sz="0" w:space="0" w:color="auto"/>
          </w:divBdr>
        </w:div>
        <w:div w:id="846485645">
          <w:marLeft w:val="547"/>
          <w:marRight w:val="0"/>
          <w:marTop w:val="134"/>
          <w:marBottom w:val="0"/>
          <w:divBdr>
            <w:top w:val="none" w:sz="0" w:space="0" w:color="auto"/>
            <w:left w:val="none" w:sz="0" w:space="0" w:color="auto"/>
            <w:bottom w:val="none" w:sz="0" w:space="0" w:color="auto"/>
            <w:right w:val="none" w:sz="0" w:space="0" w:color="auto"/>
          </w:divBdr>
        </w:div>
        <w:div w:id="846485663">
          <w:marLeft w:val="547"/>
          <w:marRight w:val="0"/>
          <w:marTop w:val="134"/>
          <w:marBottom w:val="0"/>
          <w:divBdr>
            <w:top w:val="none" w:sz="0" w:space="0" w:color="auto"/>
            <w:left w:val="none" w:sz="0" w:space="0" w:color="auto"/>
            <w:bottom w:val="none" w:sz="0" w:space="0" w:color="auto"/>
            <w:right w:val="none" w:sz="0" w:space="0" w:color="auto"/>
          </w:divBdr>
        </w:div>
      </w:divsChild>
    </w:div>
    <w:div w:id="846485712">
      <w:marLeft w:val="0"/>
      <w:marRight w:val="0"/>
      <w:marTop w:val="0"/>
      <w:marBottom w:val="0"/>
      <w:divBdr>
        <w:top w:val="none" w:sz="0" w:space="0" w:color="auto"/>
        <w:left w:val="none" w:sz="0" w:space="0" w:color="auto"/>
        <w:bottom w:val="none" w:sz="0" w:space="0" w:color="auto"/>
        <w:right w:val="none" w:sz="0" w:space="0" w:color="auto"/>
      </w:divBdr>
      <w:divsChild>
        <w:div w:id="846485508">
          <w:marLeft w:val="0"/>
          <w:marRight w:val="0"/>
          <w:marTop w:val="0"/>
          <w:marBottom w:val="375"/>
          <w:divBdr>
            <w:top w:val="none" w:sz="0" w:space="0" w:color="auto"/>
            <w:left w:val="none" w:sz="0" w:space="0" w:color="auto"/>
            <w:bottom w:val="none" w:sz="0" w:space="0" w:color="auto"/>
            <w:right w:val="none" w:sz="0" w:space="0" w:color="auto"/>
          </w:divBdr>
        </w:div>
      </w:divsChild>
    </w:div>
    <w:div w:id="846485718">
      <w:marLeft w:val="0"/>
      <w:marRight w:val="0"/>
      <w:marTop w:val="0"/>
      <w:marBottom w:val="0"/>
      <w:divBdr>
        <w:top w:val="none" w:sz="0" w:space="0" w:color="auto"/>
        <w:left w:val="none" w:sz="0" w:space="0" w:color="auto"/>
        <w:bottom w:val="none" w:sz="0" w:space="0" w:color="auto"/>
        <w:right w:val="none" w:sz="0" w:space="0" w:color="auto"/>
      </w:divBdr>
    </w:div>
    <w:div w:id="846485720">
      <w:marLeft w:val="0"/>
      <w:marRight w:val="0"/>
      <w:marTop w:val="0"/>
      <w:marBottom w:val="0"/>
      <w:divBdr>
        <w:top w:val="none" w:sz="0" w:space="0" w:color="auto"/>
        <w:left w:val="none" w:sz="0" w:space="0" w:color="auto"/>
        <w:bottom w:val="none" w:sz="0" w:space="0" w:color="auto"/>
        <w:right w:val="none" w:sz="0" w:space="0" w:color="auto"/>
      </w:divBdr>
    </w:div>
    <w:div w:id="846485725">
      <w:marLeft w:val="0"/>
      <w:marRight w:val="0"/>
      <w:marTop w:val="0"/>
      <w:marBottom w:val="0"/>
      <w:divBdr>
        <w:top w:val="none" w:sz="0" w:space="0" w:color="auto"/>
        <w:left w:val="none" w:sz="0" w:space="0" w:color="auto"/>
        <w:bottom w:val="none" w:sz="0" w:space="0" w:color="auto"/>
        <w:right w:val="none" w:sz="0" w:space="0" w:color="auto"/>
      </w:divBdr>
    </w:div>
    <w:div w:id="846485726">
      <w:marLeft w:val="0"/>
      <w:marRight w:val="0"/>
      <w:marTop w:val="0"/>
      <w:marBottom w:val="0"/>
      <w:divBdr>
        <w:top w:val="none" w:sz="0" w:space="0" w:color="auto"/>
        <w:left w:val="none" w:sz="0" w:space="0" w:color="auto"/>
        <w:bottom w:val="none" w:sz="0" w:space="0" w:color="auto"/>
        <w:right w:val="none" w:sz="0" w:space="0" w:color="auto"/>
      </w:divBdr>
      <w:divsChild>
        <w:div w:id="846485530">
          <w:marLeft w:val="547"/>
          <w:marRight w:val="0"/>
          <w:marTop w:val="115"/>
          <w:marBottom w:val="0"/>
          <w:divBdr>
            <w:top w:val="none" w:sz="0" w:space="0" w:color="auto"/>
            <w:left w:val="none" w:sz="0" w:space="0" w:color="auto"/>
            <w:bottom w:val="none" w:sz="0" w:space="0" w:color="auto"/>
            <w:right w:val="none" w:sz="0" w:space="0" w:color="auto"/>
          </w:divBdr>
        </w:div>
      </w:divsChild>
    </w:div>
    <w:div w:id="846485727">
      <w:marLeft w:val="0"/>
      <w:marRight w:val="0"/>
      <w:marTop w:val="0"/>
      <w:marBottom w:val="0"/>
      <w:divBdr>
        <w:top w:val="none" w:sz="0" w:space="0" w:color="auto"/>
        <w:left w:val="none" w:sz="0" w:space="0" w:color="auto"/>
        <w:bottom w:val="none" w:sz="0" w:space="0" w:color="auto"/>
        <w:right w:val="none" w:sz="0" w:space="0" w:color="auto"/>
      </w:divBdr>
    </w:div>
    <w:div w:id="846485733">
      <w:marLeft w:val="0"/>
      <w:marRight w:val="0"/>
      <w:marTop w:val="0"/>
      <w:marBottom w:val="0"/>
      <w:divBdr>
        <w:top w:val="none" w:sz="0" w:space="0" w:color="auto"/>
        <w:left w:val="none" w:sz="0" w:space="0" w:color="auto"/>
        <w:bottom w:val="none" w:sz="0" w:space="0" w:color="auto"/>
        <w:right w:val="none" w:sz="0" w:space="0" w:color="auto"/>
      </w:divBdr>
    </w:div>
    <w:div w:id="846485734">
      <w:marLeft w:val="0"/>
      <w:marRight w:val="0"/>
      <w:marTop w:val="0"/>
      <w:marBottom w:val="0"/>
      <w:divBdr>
        <w:top w:val="none" w:sz="0" w:space="0" w:color="auto"/>
        <w:left w:val="none" w:sz="0" w:space="0" w:color="auto"/>
        <w:bottom w:val="none" w:sz="0" w:space="0" w:color="auto"/>
        <w:right w:val="none" w:sz="0" w:space="0" w:color="auto"/>
      </w:divBdr>
    </w:div>
    <w:div w:id="846485740">
      <w:marLeft w:val="0"/>
      <w:marRight w:val="0"/>
      <w:marTop w:val="0"/>
      <w:marBottom w:val="0"/>
      <w:divBdr>
        <w:top w:val="none" w:sz="0" w:space="0" w:color="auto"/>
        <w:left w:val="none" w:sz="0" w:space="0" w:color="auto"/>
        <w:bottom w:val="none" w:sz="0" w:space="0" w:color="auto"/>
        <w:right w:val="none" w:sz="0" w:space="0" w:color="auto"/>
      </w:divBdr>
    </w:div>
    <w:div w:id="846485742">
      <w:marLeft w:val="0"/>
      <w:marRight w:val="0"/>
      <w:marTop w:val="0"/>
      <w:marBottom w:val="0"/>
      <w:divBdr>
        <w:top w:val="none" w:sz="0" w:space="0" w:color="auto"/>
        <w:left w:val="none" w:sz="0" w:space="0" w:color="auto"/>
        <w:bottom w:val="none" w:sz="0" w:space="0" w:color="auto"/>
        <w:right w:val="none" w:sz="0" w:space="0" w:color="auto"/>
      </w:divBdr>
    </w:div>
    <w:div w:id="846485743">
      <w:marLeft w:val="0"/>
      <w:marRight w:val="0"/>
      <w:marTop w:val="0"/>
      <w:marBottom w:val="0"/>
      <w:divBdr>
        <w:top w:val="none" w:sz="0" w:space="0" w:color="auto"/>
        <w:left w:val="none" w:sz="0" w:space="0" w:color="auto"/>
        <w:bottom w:val="none" w:sz="0" w:space="0" w:color="auto"/>
        <w:right w:val="none" w:sz="0" w:space="0" w:color="auto"/>
      </w:divBdr>
    </w:div>
    <w:div w:id="846485744">
      <w:marLeft w:val="0"/>
      <w:marRight w:val="0"/>
      <w:marTop w:val="0"/>
      <w:marBottom w:val="0"/>
      <w:divBdr>
        <w:top w:val="none" w:sz="0" w:space="0" w:color="auto"/>
        <w:left w:val="none" w:sz="0" w:space="0" w:color="auto"/>
        <w:bottom w:val="none" w:sz="0" w:space="0" w:color="auto"/>
        <w:right w:val="none" w:sz="0" w:space="0" w:color="auto"/>
      </w:divBdr>
    </w:div>
    <w:div w:id="846485745">
      <w:marLeft w:val="0"/>
      <w:marRight w:val="0"/>
      <w:marTop w:val="0"/>
      <w:marBottom w:val="0"/>
      <w:divBdr>
        <w:top w:val="none" w:sz="0" w:space="0" w:color="auto"/>
        <w:left w:val="none" w:sz="0" w:space="0" w:color="auto"/>
        <w:bottom w:val="none" w:sz="0" w:space="0" w:color="auto"/>
        <w:right w:val="none" w:sz="0" w:space="0" w:color="auto"/>
      </w:divBdr>
      <w:divsChild>
        <w:div w:id="846485706">
          <w:marLeft w:val="562"/>
          <w:marRight w:val="0"/>
          <w:marTop w:val="0"/>
          <w:marBottom w:val="0"/>
          <w:divBdr>
            <w:top w:val="none" w:sz="0" w:space="0" w:color="auto"/>
            <w:left w:val="none" w:sz="0" w:space="0" w:color="auto"/>
            <w:bottom w:val="none" w:sz="0" w:space="0" w:color="auto"/>
            <w:right w:val="none" w:sz="0" w:space="0" w:color="auto"/>
          </w:divBdr>
        </w:div>
        <w:div w:id="846485821">
          <w:marLeft w:val="562"/>
          <w:marRight w:val="0"/>
          <w:marTop w:val="0"/>
          <w:marBottom w:val="0"/>
          <w:divBdr>
            <w:top w:val="none" w:sz="0" w:space="0" w:color="auto"/>
            <w:left w:val="none" w:sz="0" w:space="0" w:color="auto"/>
            <w:bottom w:val="none" w:sz="0" w:space="0" w:color="auto"/>
            <w:right w:val="none" w:sz="0" w:space="0" w:color="auto"/>
          </w:divBdr>
        </w:div>
        <w:div w:id="846485860">
          <w:marLeft w:val="562"/>
          <w:marRight w:val="0"/>
          <w:marTop w:val="0"/>
          <w:marBottom w:val="0"/>
          <w:divBdr>
            <w:top w:val="none" w:sz="0" w:space="0" w:color="auto"/>
            <w:left w:val="none" w:sz="0" w:space="0" w:color="auto"/>
            <w:bottom w:val="none" w:sz="0" w:space="0" w:color="auto"/>
            <w:right w:val="none" w:sz="0" w:space="0" w:color="auto"/>
          </w:divBdr>
        </w:div>
      </w:divsChild>
    </w:div>
    <w:div w:id="846485748">
      <w:marLeft w:val="0"/>
      <w:marRight w:val="0"/>
      <w:marTop w:val="0"/>
      <w:marBottom w:val="0"/>
      <w:divBdr>
        <w:top w:val="none" w:sz="0" w:space="0" w:color="auto"/>
        <w:left w:val="none" w:sz="0" w:space="0" w:color="auto"/>
        <w:bottom w:val="none" w:sz="0" w:space="0" w:color="auto"/>
        <w:right w:val="none" w:sz="0" w:space="0" w:color="auto"/>
      </w:divBdr>
    </w:div>
    <w:div w:id="846485751">
      <w:marLeft w:val="0"/>
      <w:marRight w:val="0"/>
      <w:marTop w:val="0"/>
      <w:marBottom w:val="0"/>
      <w:divBdr>
        <w:top w:val="none" w:sz="0" w:space="0" w:color="auto"/>
        <w:left w:val="none" w:sz="0" w:space="0" w:color="auto"/>
        <w:bottom w:val="none" w:sz="0" w:space="0" w:color="auto"/>
        <w:right w:val="none" w:sz="0" w:space="0" w:color="auto"/>
      </w:divBdr>
    </w:div>
    <w:div w:id="846485753">
      <w:marLeft w:val="0"/>
      <w:marRight w:val="0"/>
      <w:marTop w:val="0"/>
      <w:marBottom w:val="0"/>
      <w:divBdr>
        <w:top w:val="none" w:sz="0" w:space="0" w:color="auto"/>
        <w:left w:val="none" w:sz="0" w:space="0" w:color="auto"/>
        <w:bottom w:val="none" w:sz="0" w:space="0" w:color="auto"/>
        <w:right w:val="none" w:sz="0" w:space="0" w:color="auto"/>
      </w:divBdr>
    </w:div>
    <w:div w:id="846485755">
      <w:marLeft w:val="0"/>
      <w:marRight w:val="0"/>
      <w:marTop w:val="0"/>
      <w:marBottom w:val="0"/>
      <w:divBdr>
        <w:top w:val="none" w:sz="0" w:space="0" w:color="auto"/>
        <w:left w:val="none" w:sz="0" w:space="0" w:color="auto"/>
        <w:bottom w:val="none" w:sz="0" w:space="0" w:color="auto"/>
        <w:right w:val="none" w:sz="0" w:space="0" w:color="auto"/>
      </w:divBdr>
      <w:divsChild>
        <w:div w:id="846485532">
          <w:marLeft w:val="547"/>
          <w:marRight w:val="0"/>
          <w:marTop w:val="134"/>
          <w:marBottom w:val="0"/>
          <w:divBdr>
            <w:top w:val="none" w:sz="0" w:space="0" w:color="auto"/>
            <w:left w:val="none" w:sz="0" w:space="0" w:color="auto"/>
            <w:bottom w:val="none" w:sz="0" w:space="0" w:color="auto"/>
            <w:right w:val="none" w:sz="0" w:space="0" w:color="auto"/>
          </w:divBdr>
        </w:div>
        <w:div w:id="846485711">
          <w:marLeft w:val="547"/>
          <w:marRight w:val="0"/>
          <w:marTop w:val="134"/>
          <w:marBottom w:val="0"/>
          <w:divBdr>
            <w:top w:val="none" w:sz="0" w:space="0" w:color="auto"/>
            <w:left w:val="none" w:sz="0" w:space="0" w:color="auto"/>
            <w:bottom w:val="none" w:sz="0" w:space="0" w:color="auto"/>
            <w:right w:val="none" w:sz="0" w:space="0" w:color="auto"/>
          </w:divBdr>
        </w:div>
        <w:div w:id="846485723">
          <w:marLeft w:val="547"/>
          <w:marRight w:val="0"/>
          <w:marTop w:val="134"/>
          <w:marBottom w:val="0"/>
          <w:divBdr>
            <w:top w:val="none" w:sz="0" w:space="0" w:color="auto"/>
            <w:left w:val="none" w:sz="0" w:space="0" w:color="auto"/>
            <w:bottom w:val="none" w:sz="0" w:space="0" w:color="auto"/>
            <w:right w:val="none" w:sz="0" w:space="0" w:color="auto"/>
          </w:divBdr>
        </w:div>
      </w:divsChild>
    </w:div>
    <w:div w:id="846485762">
      <w:marLeft w:val="0"/>
      <w:marRight w:val="0"/>
      <w:marTop w:val="0"/>
      <w:marBottom w:val="0"/>
      <w:divBdr>
        <w:top w:val="none" w:sz="0" w:space="0" w:color="auto"/>
        <w:left w:val="none" w:sz="0" w:space="0" w:color="auto"/>
        <w:bottom w:val="none" w:sz="0" w:space="0" w:color="auto"/>
        <w:right w:val="none" w:sz="0" w:space="0" w:color="auto"/>
      </w:divBdr>
    </w:div>
    <w:div w:id="846485763">
      <w:marLeft w:val="0"/>
      <w:marRight w:val="0"/>
      <w:marTop w:val="0"/>
      <w:marBottom w:val="0"/>
      <w:divBdr>
        <w:top w:val="none" w:sz="0" w:space="0" w:color="auto"/>
        <w:left w:val="none" w:sz="0" w:space="0" w:color="auto"/>
        <w:bottom w:val="none" w:sz="0" w:space="0" w:color="auto"/>
        <w:right w:val="none" w:sz="0" w:space="0" w:color="auto"/>
      </w:divBdr>
    </w:div>
    <w:div w:id="846485764">
      <w:marLeft w:val="0"/>
      <w:marRight w:val="0"/>
      <w:marTop w:val="0"/>
      <w:marBottom w:val="0"/>
      <w:divBdr>
        <w:top w:val="none" w:sz="0" w:space="0" w:color="auto"/>
        <w:left w:val="none" w:sz="0" w:space="0" w:color="auto"/>
        <w:bottom w:val="none" w:sz="0" w:space="0" w:color="auto"/>
        <w:right w:val="none" w:sz="0" w:space="0" w:color="auto"/>
      </w:divBdr>
    </w:div>
    <w:div w:id="846485765">
      <w:marLeft w:val="0"/>
      <w:marRight w:val="0"/>
      <w:marTop w:val="0"/>
      <w:marBottom w:val="0"/>
      <w:divBdr>
        <w:top w:val="none" w:sz="0" w:space="0" w:color="auto"/>
        <w:left w:val="none" w:sz="0" w:space="0" w:color="auto"/>
        <w:bottom w:val="none" w:sz="0" w:space="0" w:color="auto"/>
        <w:right w:val="none" w:sz="0" w:space="0" w:color="auto"/>
      </w:divBdr>
    </w:div>
    <w:div w:id="846485766">
      <w:marLeft w:val="0"/>
      <w:marRight w:val="0"/>
      <w:marTop w:val="0"/>
      <w:marBottom w:val="0"/>
      <w:divBdr>
        <w:top w:val="none" w:sz="0" w:space="0" w:color="auto"/>
        <w:left w:val="none" w:sz="0" w:space="0" w:color="auto"/>
        <w:bottom w:val="none" w:sz="0" w:space="0" w:color="auto"/>
        <w:right w:val="none" w:sz="0" w:space="0" w:color="auto"/>
      </w:divBdr>
    </w:div>
    <w:div w:id="846485768">
      <w:marLeft w:val="0"/>
      <w:marRight w:val="0"/>
      <w:marTop w:val="0"/>
      <w:marBottom w:val="0"/>
      <w:divBdr>
        <w:top w:val="none" w:sz="0" w:space="0" w:color="auto"/>
        <w:left w:val="none" w:sz="0" w:space="0" w:color="auto"/>
        <w:bottom w:val="none" w:sz="0" w:space="0" w:color="auto"/>
        <w:right w:val="none" w:sz="0" w:space="0" w:color="auto"/>
      </w:divBdr>
      <w:divsChild>
        <w:div w:id="846485544">
          <w:marLeft w:val="547"/>
          <w:marRight w:val="0"/>
          <w:marTop w:val="115"/>
          <w:marBottom w:val="0"/>
          <w:divBdr>
            <w:top w:val="none" w:sz="0" w:space="0" w:color="auto"/>
            <w:left w:val="none" w:sz="0" w:space="0" w:color="auto"/>
            <w:bottom w:val="none" w:sz="0" w:space="0" w:color="auto"/>
            <w:right w:val="none" w:sz="0" w:space="0" w:color="auto"/>
          </w:divBdr>
        </w:div>
        <w:div w:id="846485644">
          <w:marLeft w:val="547"/>
          <w:marRight w:val="0"/>
          <w:marTop w:val="115"/>
          <w:marBottom w:val="0"/>
          <w:divBdr>
            <w:top w:val="none" w:sz="0" w:space="0" w:color="auto"/>
            <w:left w:val="none" w:sz="0" w:space="0" w:color="auto"/>
            <w:bottom w:val="none" w:sz="0" w:space="0" w:color="auto"/>
            <w:right w:val="none" w:sz="0" w:space="0" w:color="auto"/>
          </w:divBdr>
        </w:div>
        <w:div w:id="846485652">
          <w:marLeft w:val="547"/>
          <w:marRight w:val="0"/>
          <w:marTop w:val="115"/>
          <w:marBottom w:val="0"/>
          <w:divBdr>
            <w:top w:val="none" w:sz="0" w:space="0" w:color="auto"/>
            <w:left w:val="none" w:sz="0" w:space="0" w:color="auto"/>
            <w:bottom w:val="none" w:sz="0" w:space="0" w:color="auto"/>
            <w:right w:val="none" w:sz="0" w:space="0" w:color="auto"/>
          </w:divBdr>
        </w:div>
        <w:div w:id="846485813">
          <w:marLeft w:val="547"/>
          <w:marRight w:val="0"/>
          <w:marTop w:val="115"/>
          <w:marBottom w:val="0"/>
          <w:divBdr>
            <w:top w:val="none" w:sz="0" w:space="0" w:color="auto"/>
            <w:left w:val="none" w:sz="0" w:space="0" w:color="auto"/>
            <w:bottom w:val="none" w:sz="0" w:space="0" w:color="auto"/>
            <w:right w:val="none" w:sz="0" w:space="0" w:color="auto"/>
          </w:divBdr>
        </w:div>
        <w:div w:id="846485857">
          <w:marLeft w:val="547"/>
          <w:marRight w:val="0"/>
          <w:marTop w:val="115"/>
          <w:marBottom w:val="0"/>
          <w:divBdr>
            <w:top w:val="none" w:sz="0" w:space="0" w:color="auto"/>
            <w:left w:val="none" w:sz="0" w:space="0" w:color="auto"/>
            <w:bottom w:val="none" w:sz="0" w:space="0" w:color="auto"/>
            <w:right w:val="none" w:sz="0" w:space="0" w:color="auto"/>
          </w:divBdr>
        </w:div>
        <w:div w:id="846485865">
          <w:marLeft w:val="547"/>
          <w:marRight w:val="0"/>
          <w:marTop w:val="115"/>
          <w:marBottom w:val="0"/>
          <w:divBdr>
            <w:top w:val="none" w:sz="0" w:space="0" w:color="auto"/>
            <w:left w:val="none" w:sz="0" w:space="0" w:color="auto"/>
            <w:bottom w:val="none" w:sz="0" w:space="0" w:color="auto"/>
            <w:right w:val="none" w:sz="0" w:space="0" w:color="auto"/>
          </w:divBdr>
        </w:div>
      </w:divsChild>
    </w:div>
    <w:div w:id="846485769">
      <w:marLeft w:val="0"/>
      <w:marRight w:val="0"/>
      <w:marTop w:val="0"/>
      <w:marBottom w:val="0"/>
      <w:divBdr>
        <w:top w:val="none" w:sz="0" w:space="0" w:color="auto"/>
        <w:left w:val="none" w:sz="0" w:space="0" w:color="auto"/>
        <w:bottom w:val="none" w:sz="0" w:space="0" w:color="auto"/>
        <w:right w:val="none" w:sz="0" w:space="0" w:color="auto"/>
      </w:divBdr>
      <w:divsChild>
        <w:div w:id="846485509">
          <w:marLeft w:val="547"/>
          <w:marRight w:val="0"/>
          <w:marTop w:val="115"/>
          <w:marBottom w:val="0"/>
          <w:divBdr>
            <w:top w:val="none" w:sz="0" w:space="0" w:color="auto"/>
            <w:left w:val="none" w:sz="0" w:space="0" w:color="auto"/>
            <w:bottom w:val="none" w:sz="0" w:space="0" w:color="auto"/>
            <w:right w:val="none" w:sz="0" w:space="0" w:color="auto"/>
          </w:divBdr>
        </w:div>
        <w:div w:id="846485554">
          <w:marLeft w:val="547"/>
          <w:marRight w:val="0"/>
          <w:marTop w:val="115"/>
          <w:marBottom w:val="0"/>
          <w:divBdr>
            <w:top w:val="none" w:sz="0" w:space="0" w:color="auto"/>
            <w:left w:val="none" w:sz="0" w:space="0" w:color="auto"/>
            <w:bottom w:val="none" w:sz="0" w:space="0" w:color="auto"/>
            <w:right w:val="none" w:sz="0" w:space="0" w:color="auto"/>
          </w:divBdr>
        </w:div>
        <w:div w:id="846485555">
          <w:marLeft w:val="547"/>
          <w:marRight w:val="0"/>
          <w:marTop w:val="115"/>
          <w:marBottom w:val="0"/>
          <w:divBdr>
            <w:top w:val="none" w:sz="0" w:space="0" w:color="auto"/>
            <w:left w:val="none" w:sz="0" w:space="0" w:color="auto"/>
            <w:bottom w:val="none" w:sz="0" w:space="0" w:color="auto"/>
            <w:right w:val="none" w:sz="0" w:space="0" w:color="auto"/>
          </w:divBdr>
        </w:div>
        <w:div w:id="846485656">
          <w:marLeft w:val="547"/>
          <w:marRight w:val="0"/>
          <w:marTop w:val="115"/>
          <w:marBottom w:val="0"/>
          <w:divBdr>
            <w:top w:val="none" w:sz="0" w:space="0" w:color="auto"/>
            <w:left w:val="none" w:sz="0" w:space="0" w:color="auto"/>
            <w:bottom w:val="none" w:sz="0" w:space="0" w:color="auto"/>
            <w:right w:val="none" w:sz="0" w:space="0" w:color="auto"/>
          </w:divBdr>
        </w:div>
        <w:div w:id="846485717">
          <w:marLeft w:val="547"/>
          <w:marRight w:val="0"/>
          <w:marTop w:val="115"/>
          <w:marBottom w:val="0"/>
          <w:divBdr>
            <w:top w:val="none" w:sz="0" w:space="0" w:color="auto"/>
            <w:left w:val="none" w:sz="0" w:space="0" w:color="auto"/>
            <w:bottom w:val="none" w:sz="0" w:space="0" w:color="auto"/>
            <w:right w:val="none" w:sz="0" w:space="0" w:color="auto"/>
          </w:divBdr>
        </w:div>
        <w:div w:id="846485756">
          <w:marLeft w:val="547"/>
          <w:marRight w:val="0"/>
          <w:marTop w:val="115"/>
          <w:marBottom w:val="0"/>
          <w:divBdr>
            <w:top w:val="none" w:sz="0" w:space="0" w:color="auto"/>
            <w:left w:val="none" w:sz="0" w:space="0" w:color="auto"/>
            <w:bottom w:val="none" w:sz="0" w:space="0" w:color="auto"/>
            <w:right w:val="none" w:sz="0" w:space="0" w:color="auto"/>
          </w:divBdr>
        </w:div>
        <w:div w:id="846485782">
          <w:marLeft w:val="547"/>
          <w:marRight w:val="0"/>
          <w:marTop w:val="115"/>
          <w:marBottom w:val="0"/>
          <w:divBdr>
            <w:top w:val="none" w:sz="0" w:space="0" w:color="auto"/>
            <w:left w:val="none" w:sz="0" w:space="0" w:color="auto"/>
            <w:bottom w:val="none" w:sz="0" w:space="0" w:color="auto"/>
            <w:right w:val="none" w:sz="0" w:space="0" w:color="auto"/>
          </w:divBdr>
        </w:div>
        <w:div w:id="846485812">
          <w:marLeft w:val="547"/>
          <w:marRight w:val="0"/>
          <w:marTop w:val="115"/>
          <w:marBottom w:val="0"/>
          <w:divBdr>
            <w:top w:val="none" w:sz="0" w:space="0" w:color="auto"/>
            <w:left w:val="none" w:sz="0" w:space="0" w:color="auto"/>
            <w:bottom w:val="none" w:sz="0" w:space="0" w:color="auto"/>
            <w:right w:val="none" w:sz="0" w:space="0" w:color="auto"/>
          </w:divBdr>
        </w:div>
        <w:div w:id="846485851">
          <w:marLeft w:val="547"/>
          <w:marRight w:val="0"/>
          <w:marTop w:val="115"/>
          <w:marBottom w:val="0"/>
          <w:divBdr>
            <w:top w:val="none" w:sz="0" w:space="0" w:color="auto"/>
            <w:left w:val="none" w:sz="0" w:space="0" w:color="auto"/>
            <w:bottom w:val="none" w:sz="0" w:space="0" w:color="auto"/>
            <w:right w:val="none" w:sz="0" w:space="0" w:color="auto"/>
          </w:divBdr>
        </w:div>
      </w:divsChild>
    </w:div>
    <w:div w:id="846485770">
      <w:marLeft w:val="0"/>
      <w:marRight w:val="0"/>
      <w:marTop w:val="0"/>
      <w:marBottom w:val="0"/>
      <w:divBdr>
        <w:top w:val="none" w:sz="0" w:space="0" w:color="auto"/>
        <w:left w:val="none" w:sz="0" w:space="0" w:color="auto"/>
        <w:bottom w:val="none" w:sz="0" w:space="0" w:color="auto"/>
        <w:right w:val="none" w:sz="0" w:space="0" w:color="auto"/>
      </w:divBdr>
      <w:divsChild>
        <w:div w:id="846485533">
          <w:marLeft w:val="547"/>
          <w:marRight w:val="0"/>
          <w:marTop w:val="134"/>
          <w:marBottom w:val="0"/>
          <w:divBdr>
            <w:top w:val="none" w:sz="0" w:space="0" w:color="auto"/>
            <w:left w:val="none" w:sz="0" w:space="0" w:color="auto"/>
            <w:bottom w:val="none" w:sz="0" w:space="0" w:color="auto"/>
            <w:right w:val="none" w:sz="0" w:space="0" w:color="auto"/>
          </w:divBdr>
        </w:div>
        <w:div w:id="846485687">
          <w:marLeft w:val="547"/>
          <w:marRight w:val="0"/>
          <w:marTop w:val="134"/>
          <w:marBottom w:val="0"/>
          <w:divBdr>
            <w:top w:val="none" w:sz="0" w:space="0" w:color="auto"/>
            <w:left w:val="none" w:sz="0" w:space="0" w:color="auto"/>
            <w:bottom w:val="none" w:sz="0" w:space="0" w:color="auto"/>
            <w:right w:val="none" w:sz="0" w:space="0" w:color="auto"/>
          </w:divBdr>
        </w:div>
        <w:div w:id="846485701">
          <w:marLeft w:val="547"/>
          <w:marRight w:val="0"/>
          <w:marTop w:val="134"/>
          <w:marBottom w:val="0"/>
          <w:divBdr>
            <w:top w:val="none" w:sz="0" w:space="0" w:color="auto"/>
            <w:left w:val="none" w:sz="0" w:space="0" w:color="auto"/>
            <w:bottom w:val="none" w:sz="0" w:space="0" w:color="auto"/>
            <w:right w:val="none" w:sz="0" w:space="0" w:color="auto"/>
          </w:divBdr>
        </w:div>
        <w:div w:id="846485737">
          <w:marLeft w:val="547"/>
          <w:marRight w:val="0"/>
          <w:marTop w:val="134"/>
          <w:marBottom w:val="0"/>
          <w:divBdr>
            <w:top w:val="none" w:sz="0" w:space="0" w:color="auto"/>
            <w:left w:val="none" w:sz="0" w:space="0" w:color="auto"/>
            <w:bottom w:val="none" w:sz="0" w:space="0" w:color="auto"/>
            <w:right w:val="none" w:sz="0" w:space="0" w:color="auto"/>
          </w:divBdr>
        </w:div>
      </w:divsChild>
    </w:div>
    <w:div w:id="846485772">
      <w:marLeft w:val="0"/>
      <w:marRight w:val="0"/>
      <w:marTop w:val="0"/>
      <w:marBottom w:val="0"/>
      <w:divBdr>
        <w:top w:val="none" w:sz="0" w:space="0" w:color="auto"/>
        <w:left w:val="none" w:sz="0" w:space="0" w:color="auto"/>
        <w:bottom w:val="none" w:sz="0" w:space="0" w:color="auto"/>
        <w:right w:val="none" w:sz="0" w:space="0" w:color="auto"/>
      </w:divBdr>
      <w:divsChild>
        <w:div w:id="846485589">
          <w:marLeft w:val="965"/>
          <w:marRight w:val="0"/>
          <w:marTop w:val="115"/>
          <w:marBottom w:val="0"/>
          <w:divBdr>
            <w:top w:val="none" w:sz="0" w:space="0" w:color="auto"/>
            <w:left w:val="none" w:sz="0" w:space="0" w:color="auto"/>
            <w:bottom w:val="none" w:sz="0" w:space="0" w:color="auto"/>
            <w:right w:val="none" w:sz="0" w:space="0" w:color="auto"/>
          </w:divBdr>
        </w:div>
        <w:div w:id="846485670">
          <w:marLeft w:val="965"/>
          <w:marRight w:val="0"/>
          <w:marTop w:val="115"/>
          <w:marBottom w:val="0"/>
          <w:divBdr>
            <w:top w:val="none" w:sz="0" w:space="0" w:color="auto"/>
            <w:left w:val="none" w:sz="0" w:space="0" w:color="auto"/>
            <w:bottom w:val="none" w:sz="0" w:space="0" w:color="auto"/>
            <w:right w:val="none" w:sz="0" w:space="0" w:color="auto"/>
          </w:divBdr>
        </w:div>
        <w:div w:id="846485684">
          <w:marLeft w:val="965"/>
          <w:marRight w:val="0"/>
          <w:marTop w:val="115"/>
          <w:marBottom w:val="0"/>
          <w:divBdr>
            <w:top w:val="none" w:sz="0" w:space="0" w:color="auto"/>
            <w:left w:val="none" w:sz="0" w:space="0" w:color="auto"/>
            <w:bottom w:val="none" w:sz="0" w:space="0" w:color="auto"/>
            <w:right w:val="none" w:sz="0" w:space="0" w:color="auto"/>
          </w:divBdr>
        </w:div>
        <w:div w:id="846485710">
          <w:marLeft w:val="965"/>
          <w:marRight w:val="0"/>
          <w:marTop w:val="115"/>
          <w:marBottom w:val="0"/>
          <w:divBdr>
            <w:top w:val="none" w:sz="0" w:space="0" w:color="auto"/>
            <w:left w:val="none" w:sz="0" w:space="0" w:color="auto"/>
            <w:bottom w:val="none" w:sz="0" w:space="0" w:color="auto"/>
            <w:right w:val="none" w:sz="0" w:space="0" w:color="auto"/>
          </w:divBdr>
        </w:div>
        <w:div w:id="846485722">
          <w:marLeft w:val="965"/>
          <w:marRight w:val="0"/>
          <w:marTop w:val="115"/>
          <w:marBottom w:val="0"/>
          <w:divBdr>
            <w:top w:val="none" w:sz="0" w:space="0" w:color="auto"/>
            <w:left w:val="none" w:sz="0" w:space="0" w:color="auto"/>
            <w:bottom w:val="none" w:sz="0" w:space="0" w:color="auto"/>
            <w:right w:val="none" w:sz="0" w:space="0" w:color="auto"/>
          </w:divBdr>
        </w:div>
        <w:div w:id="846485880">
          <w:marLeft w:val="965"/>
          <w:marRight w:val="0"/>
          <w:marTop w:val="115"/>
          <w:marBottom w:val="0"/>
          <w:divBdr>
            <w:top w:val="none" w:sz="0" w:space="0" w:color="auto"/>
            <w:left w:val="none" w:sz="0" w:space="0" w:color="auto"/>
            <w:bottom w:val="none" w:sz="0" w:space="0" w:color="auto"/>
            <w:right w:val="none" w:sz="0" w:space="0" w:color="auto"/>
          </w:divBdr>
        </w:div>
      </w:divsChild>
    </w:div>
    <w:div w:id="846485774">
      <w:marLeft w:val="0"/>
      <w:marRight w:val="0"/>
      <w:marTop w:val="0"/>
      <w:marBottom w:val="0"/>
      <w:divBdr>
        <w:top w:val="none" w:sz="0" w:space="0" w:color="auto"/>
        <w:left w:val="none" w:sz="0" w:space="0" w:color="auto"/>
        <w:bottom w:val="none" w:sz="0" w:space="0" w:color="auto"/>
        <w:right w:val="none" w:sz="0" w:space="0" w:color="auto"/>
      </w:divBdr>
    </w:div>
    <w:div w:id="846485778">
      <w:marLeft w:val="0"/>
      <w:marRight w:val="0"/>
      <w:marTop w:val="0"/>
      <w:marBottom w:val="0"/>
      <w:divBdr>
        <w:top w:val="none" w:sz="0" w:space="0" w:color="auto"/>
        <w:left w:val="none" w:sz="0" w:space="0" w:color="auto"/>
        <w:bottom w:val="none" w:sz="0" w:space="0" w:color="auto"/>
        <w:right w:val="none" w:sz="0" w:space="0" w:color="auto"/>
      </w:divBdr>
      <w:divsChild>
        <w:div w:id="846485729">
          <w:marLeft w:val="0"/>
          <w:marRight w:val="0"/>
          <w:marTop w:val="0"/>
          <w:marBottom w:val="0"/>
          <w:divBdr>
            <w:top w:val="none" w:sz="0" w:space="0" w:color="auto"/>
            <w:left w:val="none" w:sz="0" w:space="0" w:color="auto"/>
            <w:bottom w:val="none" w:sz="0" w:space="0" w:color="auto"/>
            <w:right w:val="none" w:sz="0" w:space="0" w:color="auto"/>
          </w:divBdr>
        </w:div>
        <w:div w:id="846485796">
          <w:marLeft w:val="0"/>
          <w:marRight w:val="0"/>
          <w:marTop w:val="0"/>
          <w:marBottom w:val="0"/>
          <w:divBdr>
            <w:top w:val="none" w:sz="0" w:space="0" w:color="auto"/>
            <w:left w:val="none" w:sz="0" w:space="0" w:color="auto"/>
            <w:bottom w:val="none" w:sz="0" w:space="0" w:color="auto"/>
            <w:right w:val="none" w:sz="0" w:space="0" w:color="auto"/>
          </w:divBdr>
        </w:div>
      </w:divsChild>
    </w:div>
    <w:div w:id="846485781">
      <w:marLeft w:val="0"/>
      <w:marRight w:val="0"/>
      <w:marTop w:val="0"/>
      <w:marBottom w:val="0"/>
      <w:divBdr>
        <w:top w:val="none" w:sz="0" w:space="0" w:color="auto"/>
        <w:left w:val="none" w:sz="0" w:space="0" w:color="auto"/>
        <w:bottom w:val="none" w:sz="0" w:space="0" w:color="auto"/>
        <w:right w:val="none" w:sz="0" w:space="0" w:color="auto"/>
      </w:divBdr>
      <w:divsChild>
        <w:div w:id="846485528">
          <w:marLeft w:val="1138"/>
          <w:marRight w:val="0"/>
          <w:marTop w:val="0"/>
          <w:marBottom w:val="0"/>
          <w:divBdr>
            <w:top w:val="none" w:sz="0" w:space="0" w:color="auto"/>
            <w:left w:val="none" w:sz="0" w:space="0" w:color="auto"/>
            <w:bottom w:val="none" w:sz="0" w:space="0" w:color="auto"/>
            <w:right w:val="none" w:sz="0" w:space="0" w:color="auto"/>
          </w:divBdr>
        </w:div>
        <w:div w:id="846485621">
          <w:marLeft w:val="1138"/>
          <w:marRight w:val="0"/>
          <w:marTop w:val="0"/>
          <w:marBottom w:val="0"/>
          <w:divBdr>
            <w:top w:val="none" w:sz="0" w:space="0" w:color="auto"/>
            <w:left w:val="none" w:sz="0" w:space="0" w:color="auto"/>
            <w:bottom w:val="none" w:sz="0" w:space="0" w:color="auto"/>
            <w:right w:val="none" w:sz="0" w:space="0" w:color="auto"/>
          </w:divBdr>
        </w:div>
        <w:div w:id="846485672">
          <w:marLeft w:val="1138"/>
          <w:marRight w:val="0"/>
          <w:marTop w:val="0"/>
          <w:marBottom w:val="0"/>
          <w:divBdr>
            <w:top w:val="none" w:sz="0" w:space="0" w:color="auto"/>
            <w:left w:val="none" w:sz="0" w:space="0" w:color="auto"/>
            <w:bottom w:val="none" w:sz="0" w:space="0" w:color="auto"/>
            <w:right w:val="none" w:sz="0" w:space="0" w:color="auto"/>
          </w:divBdr>
        </w:div>
        <w:div w:id="846485761">
          <w:marLeft w:val="1138"/>
          <w:marRight w:val="0"/>
          <w:marTop w:val="0"/>
          <w:marBottom w:val="0"/>
          <w:divBdr>
            <w:top w:val="none" w:sz="0" w:space="0" w:color="auto"/>
            <w:left w:val="none" w:sz="0" w:space="0" w:color="auto"/>
            <w:bottom w:val="none" w:sz="0" w:space="0" w:color="auto"/>
            <w:right w:val="none" w:sz="0" w:space="0" w:color="auto"/>
          </w:divBdr>
        </w:div>
        <w:div w:id="846485797">
          <w:marLeft w:val="547"/>
          <w:marRight w:val="0"/>
          <w:marTop w:val="115"/>
          <w:marBottom w:val="0"/>
          <w:divBdr>
            <w:top w:val="none" w:sz="0" w:space="0" w:color="auto"/>
            <w:left w:val="none" w:sz="0" w:space="0" w:color="auto"/>
            <w:bottom w:val="none" w:sz="0" w:space="0" w:color="auto"/>
            <w:right w:val="none" w:sz="0" w:space="0" w:color="auto"/>
          </w:divBdr>
        </w:div>
      </w:divsChild>
    </w:div>
    <w:div w:id="846485783">
      <w:marLeft w:val="0"/>
      <w:marRight w:val="0"/>
      <w:marTop w:val="0"/>
      <w:marBottom w:val="0"/>
      <w:divBdr>
        <w:top w:val="none" w:sz="0" w:space="0" w:color="auto"/>
        <w:left w:val="none" w:sz="0" w:space="0" w:color="auto"/>
        <w:bottom w:val="none" w:sz="0" w:space="0" w:color="auto"/>
        <w:right w:val="none" w:sz="0" w:space="0" w:color="auto"/>
      </w:divBdr>
    </w:div>
    <w:div w:id="846485786">
      <w:marLeft w:val="0"/>
      <w:marRight w:val="0"/>
      <w:marTop w:val="0"/>
      <w:marBottom w:val="0"/>
      <w:divBdr>
        <w:top w:val="none" w:sz="0" w:space="0" w:color="auto"/>
        <w:left w:val="none" w:sz="0" w:space="0" w:color="auto"/>
        <w:bottom w:val="none" w:sz="0" w:space="0" w:color="auto"/>
        <w:right w:val="none" w:sz="0" w:space="0" w:color="auto"/>
      </w:divBdr>
    </w:div>
    <w:div w:id="846485788">
      <w:marLeft w:val="0"/>
      <w:marRight w:val="0"/>
      <w:marTop w:val="0"/>
      <w:marBottom w:val="0"/>
      <w:divBdr>
        <w:top w:val="none" w:sz="0" w:space="0" w:color="auto"/>
        <w:left w:val="none" w:sz="0" w:space="0" w:color="auto"/>
        <w:bottom w:val="none" w:sz="0" w:space="0" w:color="auto"/>
        <w:right w:val="none" w:sz="0" w:space="0" w:color="auto"/>
      </w:divBdr>
    </w:div>
    <w:div w:id="846485789">
      <w:marLeft w:val="0"/>
      <w:marRight w:val="0"/>
      <w:marTop w:val="0"/>
      <w:marBottom w:val="0"/>
      <w:divBdr>
        <w:top w:val="none" w:sz="0" w:space="0" w:color="auto"/>
        <w:left w:val="none" w:sz="0" w:space="0" w:color="auto"/>
        <w:bottom w:val="none" w:sz="0" w:space="0" w:color="auto"/>
        <w:right w:val="none" w:sz="0" w:space="0" w:color="auto"/>
      </w:divBdr>
    </w:div>
    <w:div w:id="846485790">
      <w:marLeft w:val="0"/>
      <w:marRight w:val="0"/>
      <w:marTop w:val="0"/>
      <w:marBottom w:val="0"/>
      <w:divBdr>
        <w:top w:val="none" w:sz="0" w:space="0" w:color="auto"/>
        <w:left w:val="none" w:sz="0" w:space="0" w:color="auto"/>
        <w:bottom w:val="none" w:sz="0" w:space="0" w:color="auto"/>
        <w:right w:val="none" w:sz="0" w:space="0" w:color="auto"/>
      </w:divBdr>
      <w:divsChild>
        <w:div w:id="846485614">
          <w:marLeft w:val="547"/>
          <w:marRight w:val="0"/>
          <w:marTop w:val="134"/>
          <w:marBottom w:val="0"/>
          <w:divBdr>
            <w:top w:val="none" w:sz="0" w:space="0" w:color="auto"/>
            <w:left w:val="none" w:sz="0" w:space="0" w:color="auto"/>
            <w:bottom w:val="none" w:sz="0" w:space="0" w:color="auto"/>
            <w:right w:val="none" w:sz="0" w:space="0" w:color="auto"/>
          </w:divBdr>
        </w:div>
        <w:div w:id="846485689">
          <w:marLeft w:val="547"/>
          <w:marRight w:val="0"/>
          <w:marTop w:val="134"/>
          <w:marBottom w:val="0"/>
          <w:divBdr>
            <w:top w:val="none" w:sz="0" w:space="0" w:color="auto"/>
            <w:left w:val="none" w:sz="0" w:space="0" w:color="auto"/>
            <w:bottom w:val="none" w:sz="0" w:space="0" w:color="auto"/>
            <w:right w:val="none" w:sz="0" w:space="0" w:color="auto"/>
          </w:divBdr>
        </w:div>
      </w:divsChild>
    </w:div>
    <w:div w:id="846485791">
      <w:marLeft w:val="0"/>
      <w:marRight w:val="0"/>
      <w:marTop w:val="0"/>
      <w:marBottom w:val="0"/>
      <w:divBdr>
        <w:top w:val="none" w:sz="0" w:space="0" w:color="auto"/>
        <w:left w:val="none" w:sz="0" w:space="0" w:color="auto"/>
        <w:bottom w:val="none" w:sz="0" w:space="0" w:color="auto"/>
        <w:right w:val="none" w:sz="0" w:space="0" w:color="auto"/>
      </w:divBdr>
    </w:div>
    <w:div w:id="846485793">
      <w:marLeft w:val="0"/>
      <w:marRight w:val="0"/>
      <w:marTop w:val="0"/>
      <w:marBottom w:val="0"/>
      <w:divBdr>
        <w:top w:val="none" w:sz="0" w:space="0" w:color="auto"/>
        <w:left w:val="none" w:sz="0" w:space="0" w:color="auto"/>
        <w:bottom w:val="none" w:sz="0" w:space="0" w:color="auto"/>
        <w:right w:val="none" w:sz="0" w:space="0" w:color="auto"/>
      </w:divBdr>
    </w:div>
    <w:div w:id="846485794">
      <w:marLeft w:val="0"/>
      <w:marRight w:val="0"/>
      <w:marTop w:val="0"/>
      <w:marBottom w:val="0"/>
      <w:divBdr>
        <w:top w:val="none" w:sz="0" w:space="0" w:color="auto"/>
        <w:left w:val="none" w:sz="0" w:space="0" w:color="auto"/>
        <w:bottom w:val="none" w:sz="0" w:space="0" w:color="auto"/>
        <w:right w:val="none" w:sz="0" w:space="0" w:color="auto"/>
      </w:divBdr>
      <w:divsChild>
        <w:div w:id="846485515">
          <w:marLeft w:val="965"/>
          <w:marRight w:val="0"/>
          <w:marTop w:val="96"/>
          <w:marBottom w:val="0"/>
          <w:divBdr>
            <w:top w:val="none" w:sz="0" w:space="0" w:color="auto"/>
            <w:left w:val="none" w:sz="0" w:space="0" w:color="auto"/>
            <w:bottom w:val="none" w:sz="0" w:space="0" w:color="auto"/>
            <w:right w:val="none" w:sz="0" w:space="0" w:color="auto"/>
          </w:divBdr>
        </w:div>
        <w:div w:id="846485575">
          <w:marLeft w:val="965"/>
          <w:marRight w:val="0"/>
          <w:marTop w:val="96"/>
          <w:marBottom w:val="0"/>
          <w:divBdr>
            <w:top w:val="none" w:sz="0" w:space="0" w:color="auto"/>
            <w:left w:val="none" w:sz="0" w:space="0" w:color="auto"/>
            <w:bottom w:val="none" w:sz="0" w:space="0" w:color="auto"/>
            <w:right w:val="none" w:sz="0" w:space="0" w:color="auto"/>
          </w:divBdr>
        </w:div>
        <w:div w:id="846485646">
          <w:marLeft w:val="965"/>
          <w:marRight w:val="0"/>
          <w:marTop w:val="96"/>
          <w:marBottom w:val="0"/>
          <w:divBdr>
            <w:top w:val="none" w:sz="0" w:space="0" w:color="auto"/>
            <w:left w:val="none" w:sz="0" w:space="0" w:color="auto"/>
            <w:bottom w:val="none" w:sz="0" w:space="0" w:color="auto"/>
            <w:right w:val="none" w:sz="0" w:space="0" w:color="auto"/>
          </w:divBdr>
        </w:div>
        <w:div w:id="846485693">
          <w:marLeft w:val="965"/>
          <w:marRight w:val="0"/>
          <w:marTop w:val="96"/>
          <w:marBottom w:val="0"/>
          <w:divBdr>
            <w:top w:val="none" w:sz="0" w:space="0" w:color="auto"/>
            <w:left w:val="none" w:sz="0" w:space="0" w:color="auto"/>
            <w:bottom w:val="none" w:sz="0" w:space="0" w:color="auto"/>
            <w:right w:val="none" w:sz="0" w:space="0" w:color="auto"/>
          </w:divBdr>
        </w:div>
        <w:div w:id="846485694">
          <w:marLeft w:val="965"/>
          <w:marRight w:val="0"/>
          <w:marTop w:val="96"/>
          <w:marBottom w:val="0"/>
          <w:divBdr>
            <w:top w:val="none" w:sz="0" w:space="0" w:color="auto"/>
            <w:left w:val="none" w:sz="0" w:space="0" w:color="auto"/>
            <w:bottom w:val="none" w:sz="0" w:space="0" w:color="auto"/>
            <w:right w:val="none" w:sz="0" w:space="0" w:color="auto"/>
          </w:divBdr>
        </w:div>
        <w:div w:id="846485728">
          <w:marLeft w:val="965"/>
          <w:marRight w:val="0"/>
          <w:marTop w:val="96"/>
          <w:marBottom w:val="0"/>
          <w:divBdr>
            <w:top w:val="none" w:sz="0" w:space="0" w:color="auto"/>
            <w:left w:val="none" w:sz="0" w:space="0" w:color="auto"/>
            <w:bottom w:val="none" w:sz="0" w:space="0" w:color="auto"/>
            <w:right w:val="none" w:sz="0" w:space="0" w:color="auto"/>
          </w:divBdr>
        </w:div>
        <w:div w:id="846485792">
          <w:marLeft w:val="965"/>
          <w:marRight w:val="0"/>
          <w:marTop w:val="96"/>
          <w:marBottom w:val="0"/>
          <w:divBdr>
            <w:top w:val="none" w:sz="0" w:space="0" w:color="auto"/>
            <w:left w:val="none" w:sz="0" w:space="0" w:color="auto"/>
            <w:bottom w:val="none" w:sz="0" w:space="0" w:color="auto"/>
            <w:right w:val="none" w:sz="0" w:space="0" w:color="auto"/>
          </w:divBdr>
        </w:div>
        <w:div w:id="846485823">
          <w:marLeft w:val="965"/>
          <w:marRight w:val="0"/>
          <w:marTop w:val="96"/>
          <w:marBottom w:val="0"/>
          <w:divBdr>
            <w:top w:val="none" w:sz="0" w:space="0" w:color="auto"/>
            <w:left w:val="none" w:sz="0" w:space="0" w:color="auto"/>
            <w:bottom w:val="none" w:sz="0" w:space="0" w:color="auto"/>
            <w:right w:val="none" w:sz="0" w:space="0" w:color="auto"/>
          </w:divBdr>
        </w:div>
      </w:divsChild>
    </w:div>
    <w:div w:id="846485795">
      <w:marLeft w:val="0"/>
      <w:marRight w:val="0"/>
      <w:marTop w:val="0"/>
      <w:marBottom w:val="0"/>
      <w:divBdr>
        <w:top w:val="none" w:sz="0" w:space="0" w:color="auto"/>
        <w:left w:val="none" w:sz="0" w:space="0" w:color="auto"/>
        <w:bottom w:val="none" w:sz="0" w:space="0" w:color="auto"/>
        <w:right w:val="none" w:sz="0" w:space="0" w:color="auto"/>
      </w:divBdr>
      <w:divsChild>
        <w:div w:id="846485563">
          <w:marLeft w:val="965"/>
          <w:marRight w:val="0"/>
          <w:marTop w:val="115"/>
          <w:marBottom w:val="0"/>
          <w:divBdr>
            <w:top w:val="none" w:sz="0" w:space="0" w:color="auto"/>
            <w:left w:val="none" w:sz="0" w:space="0" w:color="auto"/>
            <w:bottom w:val="none" w:sz="0" w:space="0" w:color="auto"/>
            <w:right w:val="none" w:sz="0" w:space="0" w:color="auto"/>
          </w:divBdr>
        </w:div>
        <w:div w:id="846485567">
          <w:marLeft w:val="965"/>
          <w:marRight w:val="0"/>
          <w:marTop w:val="115"/>
          <w:marBottom w:val="0"/>
          <w:divBdr>
            <w:top w:val="none" w:sz="0" w:space="0" w:color="auto"/>
            <w:left w:val="none" w:sz="0" w:space="0" w:color="auto"/>
            <w:bottom w:val="none" w:sz="0" w:space="0" w:color="auto"/>
            <w:right w:val="none" w:sz="0" w:space="0" w:color="auto"/>
          </w:divBdr>
        </w:div>
        <w:div w:id="846485570">
          <w:marLeft w:val="965"/>
          <w:marRight w:val="0"/>
          <w:marTop w:val="115"/>
          <w:marBottom w:val="0"/>
          <w:divBdr>
            <w:top w:val="none" w:sz="0" w:space="0" w:color="auto"/>
            <w:left w:val="none" w:sz="0" w:space="0" w:color="auto"/>
            <w:bottom w:val="none" w:sz="0" w:space="0" w:color="auto"/>
            <w:right w:val="none" w:sz="0" w:space="0" w:color="auto"/>
          </w:divBdr>
        </w:div>
        <w:div w:id="846485845">
          <w:marLeft w:val="965"/>
          <w:marRight w:val="0"/>
          <w:marTop w:val="115"/>
          <w:marBottom w:val="0"/>
          <w:divBdr>
            <w:top w:val="none" w:sz="0" w:space="0" w:color="auto"/>
            <w:left w:val="none" w:sz="0" w:space="0" w:color="auto"/>
            <w:bottom w:val="none" w:sz="0" w:space="0" w:color="auto"/>
            <w:right w:val="none" w:sz="0" w:space="0" w:color="auto"/>
          </w:divBdr>
        </w:div>
        <w:div w:id="846485853">
          <w:marLeft w:val="965"/>
          <w:marRight w:val="0"/>
          <w:marTop w:val="115"/>
          <w:marBottom w:val="0"/>
          <w:divBdr>
            <w:top w:val="none" w:sz="0" w:space="0" w:color="auto"/>
            <w:left w:val="none" w:sz="0" w:space="0" w:color="auto"/>
            <w:bottom w:val="none" w:sz="0" w:space="0" w:color="auto"/>
            <w:right w:val="none" w:sz="0" w:space="0" w:color="auto"/>
          </w:divBdr>
        </w:div>
      </w:divsChild>
    </w:div>
    <w:div w:id="846485802">
      <w:marLeft w:val="0"/>
      <w:marRight w:val="0"/>
      <w:marTop w:val="0"/>
      <w:marBottom w:val="0"/>
      <w:divBdr>
        <w:top w:val="none" w:sz="0" w:space="0" w:color="auto"/>
        <w:left w:val="none" w:sz="0" w:space="0" w:color="auto"/>
        <w:bottom w:val="none" w:sz="0" w:space="0" w:color="auto"/>
        <w:right w:val="none" w:sz="0" w:space="0" w:color="auto"/>
      </w:divBdr>
    </w:div>
    <w:div w:id="846485805">
      <w:marLeft w:val="0"/>
      <w:marRight w:val="0"/>
      <w:marTop w:val="0"/>
      <w:marBottom w:val="0"/>
      <w:divBdr>
        <w:top w:val="none" w:sz="0" w:space="0" w:color="auto"/>
        <w:left w:val="none" w:sz="0" w:space="0" w:color="auto"/>
        <w:bottom w:val="none" w:sz="0" w:space="0" w:color="auto"/>
        <w:right w:val="none" w:sz="0" w:space="0" w:color="auto"/>
      </w:divBdr>
    </w:div>
    <w:div w:id="846485807">
      <w:marLeft w:val="0"/>
      <w:marRight w:val="0"/>
      <w:marTop w:val="0"/>
      <w:marBottom w:val="0"/>
      <w:divBdr>
        <w:top w:val="none" w:sz="0" w:space="0" w:color="auto"/>
        <w:left w:val="none" w:sz="0" w:space="0" w:color="auto"/>
        <w:bottom w:val="none" w:sz="0" w:space="0" w:color="auto"/>
        <w:right w:val="none" w:sz="0" w:space="0" w:color="auto"/>
      </w:divBdr>
      <w:divsChild>
        <w:div w:id="846485588">
          <w:marLeft w:val="547"/>
          <w:marRight w:val="0"/>
          <w:marTop w:val="96"/>
          <w:marBottom w:val="0"/>
          <w:divBdr>
            <w:top w:val="none" w:sz="0" w:space="0" w:color="auto"/>
            <w:left w:val="none" w:sz="0" w:space="0" w:color="auto"/>
            <w:bottom w:val="none" w:sz="0" w:space="0" w:color="auto"/>
            <w:right w:val="none" w:sz="0" w:space="0" w:color="auto"/>
          </w:divBdr>
        </w:div>
        <w:div w:id="846485700">
          <w:marLeft w:val="547"/>
          <w:marRight w:val="0"/>
          <w:marTop w:val="96"/>
          <w:marBottom w:val="0"/>
          <w:divBdr>
            <w:top w:val="none" w:sz="0" w:space="0" w:color="auto"/>
            <w:left w:val="none" w:sz="0" w:space="0" w:color="auto"/>
            <w:bottom w:val="none" w:sz="0" w:space="0" w:color="auto"/>
            <w:right w:val="none" w:sz="0" w:space="0" w:color="auto"/>
          </w:divBdr>
        </w:div>
        <w:div w:id="846485777">
          <w:marLeft w:val="547"/>
          <w:marRight w:val="0"/>
          <w:marTop w:val="96"/>
          <w:marBottom w:val="0"/>
          <w:divBdr>
            <w:top w:val="none" w:sz="0" w:space="0" w:color="auto"/>
            <w:left w:val="none" w:sz="0" w:space="0" w:color="auto"/>
            <w:bottom w:val="none" w:sz="0" w:space="0" w:color="auto"/>
            <w:right w:val="none" w:sz="0" w:space="0" w:color="auto"/>
          </w:divBdr>
        </w:div>
      </w:divsChild>
    </w:div>
    <w:div w:id="846485809">
      <w:marLeft w:val="0"/>
      <w:marRight w:val="0"/>
      <w:marTop w:val="0"/>
      <w:marBottom w:val="0"/>
      <w:divBdr>
        <w:top w:val="none" w:sz="0" w:space="0" w:color="auto"/>
        <w:left w:val="none" w:sz="0" w:space="0" w:color="auto"/>
        <w:bottom w:val="none" w:sz="0" w:space="0" w:color="auto"/>
        <w:right w:val="none" w:sz="0" w:space="0" w:color="auto"/>
      </w:divBdr>
      <w:divsChild>
        <w:div w:id="846485716">
          <w:marLeft w:val="0"/>
          <w:marRight w:val="0"/>
          <w:marTop w:val="0"/>
          <w:marBottom w:val="0"/>
          <w:divBdr>
            <w:top w:val="none" w:sz="0" w:space="0" w:color="auto"/>
            <w:left w:val="none" w:sz="0" w:space="0" w:color="auto"/>
            <w:bottom w:val="none" w:sz="0" w:space="0" w:color="auto"/>
            <w:right w:val="none" w:sz="0" w:space="0" w:color="auto"/>
          </w:divBdr>
          <w:divsChild>
            <w:div w:id="846485582">
              <w:marLeft w:val="0"/>
              <w:marRight w:val="0"/>
              <w:marTop w:val="0"/>
              <w:marBottom w:val="0"/>
              <w:divBdr>
                <w:top w:val="none" w:sz="0" w:space="0" w:color="auto"/>
                <w:left w:val="single" w:sz="6" w:space="0" w:color="EEEEEE"/>
                <w:bottom w:val="none" w:sz="0" w:space="0" w:color="auto"/>
                <w:right w:val="single" w:sz="6" w:space="0" w:color="EEEEEE"/>
              </w:divBdr>
              <w:divsChild>
                <w:div w:id="846485810">
                  <w:marLeft w:val="0"/>
                  <w:marRight w:val="0"/>
                  <w:marTop w:val="0"/>
                  <w:marBottom w:val="0"/>
                  <w:divBdr>
                    <w:top w:val="none" w:sz="0" w:space="0" w:color="auto"/>
                    <w:left w:val="none" w:sz="0" w:space="0" w:color="auto"/>
                    <w:bottom w:val="none" w:sz="0" w:space="0" w:color="auto"/>
                    <w:right w:val="none" w:sz="0" w:space="0" w:color="auto"/>
                  </w:divBdr>
                  <w:divsChild>
                    <w:div w:id="8464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85814">
      <w:marLeft w:val="0"/>
      <w:marRight w:val="0"/>
      <w:marTop w:val="0"/>
      <w:marBottom w:val="0"/>
      <w:divBdr>
        <w:top w:val="none" w:sz="0" w:space="0" w:color="auto"/>
        <w:left w:val="none" w:sz="0" w:space="0" w:color="auto"/>
        <w:bottom w:val="none" w:sz="0" w:space="0" w:color="auto"/>
        <w:right w:val="none" w:sz="0" w:space="0" w:color="auto"/>
      </w:divBdr>
    </w:div>
    <w:div w:id="846485815">
      <w:marLeft w:val="0"/>
      <w:marRight w:val="0"/>
      <w:marTop w:val="0"/>
      <w:marBottom w:val="0"/>
      <w:divBdr>
        <w:top w:val="none" w:sz="0" w:space="0" w:color="auto"/>
        <w:left w:val="none" w:sz="0" w:space="0" w:color="auto"/>
        <w:bottom w:val="none" w:sz="0" w:space="0" w:color="auto"/>
        <w:right w:val="none" w:sz="0" w:space="0" w:color="auto"/>
      </w:divBdr>
    </w:div>
    <w:div w:id="846485816">
      <w:marLeft w:val="0"/>
      <w:marRight w:val="0"/>
      <w:marTop w:val="0"/>
      <w:marBottom w:val="0"/>
      <w:divBdr>
        <w:top w:val="none" w:sz="0" w:space="0" w:color="auto"/>
        <w:left w:val="none" w:sz="0" w:space="0" w:color="auto"/>
        <w:bottom w:val="none" w:sz="0" w:space="0" w:color="auto"/>
        <w:right w:val="none" w:sz="0" w:space="0" w:color="auto"/>
      </w:divBdr>
    </w:div>
    <w:div w:id="846485824">
      <w:marLeft w:val="0"/>
      <w:marRight w:val="0"/>
      <w:marTop w:val="0"/>
      <w:marBottom w:val="0"/>
      <w:divBdr>
        <w:top w:val="none" w:sz="0" w:space="0" w:color="auto"/>
        <w:left w:val="none" w:sz="0" w:space="0" w:color="auto"/>
        <w:bottom w:val="none" w:sz="0" w:space="0" w:color="auto"/>
        <w:right w:val="none" w:sz="0" w:space="0" w:color="auto"/>
      </w:divBdr>
      <w:divsChild>
        <w:div w:id="846485529">
          <w:marLeft w:val="547"/>
          <w:marRight w:val="0"/>
          <w:marTop w:val="115"/>
          <w:marBottom w:val="0"/>
          <w:divBdr>
            <w:top w:val="none" w:sz="0" w:space="0" w:color="auto"/>
            <w:left w:val="none" w:sz="0" w:space="0" w:color="auto"/>
            <w:bottom w:val="none" w:sz="0" w:space="0" w:color="auto"/>
            <w:right w:val="none" w:sz="0" w:space="0" w:color="auto"/>
          </w:divBdr>
        </w:div>
      </w:divsChild>
    </w:div>
    <w:div w:id="846485826">
      <w:marLeft w:val="0"/>
      <w:marRight w:val="0"/>
      <w:marTop w:val="0"/>
      <w:marBottom w:val="0"/>
      <w:divBdr>
        <w:top w:val="none" w:sz="0" w:space="0" w:color="auto"/>
        <w:left w:val="none" w:sz="0" w:space="0" w:color="auto"/>
        <w:bottom w:val="none" w:sz="0" w:space="0" w:color="auto"/>
        <w:right w:val="none" w:sz="0" w:space="0" w:color="auto"/>
      </w:divBdr>
      <w:divsChild>
        <w:div w:id="846485587">
          <w:marLeft w:val="1138"/>
          <w:marRight w:val="0"/>
          <w:marTop w:val="0"/>
          <w:marBottom w:val="0"/>
          <w:divBdr>
            <w:top w:val="none" w:sz="0" w:space="0" w:color="auto"/>
            <w:left w:val="none" w:sz="0" w:space="0" w:color="auto"/>
            <w:bottom w:val="none" w:sz="0" w:space="0" w:color="auto"/>
            <w:right w:val="none" w:sz="0" w:space="0" w:color="auto"/>
          </w:divBdr>
        </w:div>
        <w:div w:id="846485634">
          <w:marLeft w:val="1138"/>
          <w:marRight w:val="0"/>
          <w:marTop w:val="0"/>
          <w:marBottom w:val="0"/>
          <w:divBdr>
            <w:top w:val="none" w:sz="0" w:space="0" w:color="auto"/>
            <w:left w:val="none" w:sz="0" w:space="0" w:color="auto"/>
            <w:bottom w:val="none" w:sz="0" w:space="0" w:color="auto"/>
            <w:right w:val="none" w:sz="0" w:space="0" w:color="auto"/>
          </w:divBdr>
        </w:div>
        <w:div w:id="846485697">
          <w:marLeft w:val="1138"/>
          <w:marRight w:val="0"/>
          <w:marTop w:val="0"/>
          <w:marBottom w:val="0"/>
          <w:divBdr>
            <w:top w:val="none" w:sz="0" w:space="0" w:color="auto"/>
            <w:left w:val="none" w:sz="0" w:space="0" w:color="auto"/>
            <w:bottom w:val="none" w:sz="0" w:space="0" w:color="auto"/>
            <w:right w:val="none" w:sz="0" w:space="0" w:color="auto"/>
          </w:divBdr>
        </w:div>
        <w:div w:id="846485709">
          <w:marLeft w:val="1138"/>
          <w:marRight w:val="0"/>
          <w:marTop w:val="0"/>
          <w:marBottom w:val="0"/>
          <w:divBdr>
            <w:top w:val="none" w:sz="0" w:space="0" w:color="auto"/>
            <w:left w:val="none" w:sz="0" w:space="0" w:color="auto"/>
            <w:bottom w:val="none" w:sz="0" w:space="0" w:color="auto"/>
            <w:right w:val="none" w:sz="0" w:space="0" w:color="auto"/>
          </w:divBdr>
        </w:div>
        <w:div w:id="846485724">
          <w:marLeft w:val="547"/>
          <w:marRight w:val="0"/>
          <w:marTop w:val="115"/>
          <w:marBottom w:val="0"/>
          <w:divBdr>
            <w:top w:val="none" w:sz="0" w:space="0" w:color="auto"/>
            <w:left w:val="none" w:sz="0" w:space="0" w:color="auto"/>
            <w:bottom w:val="none" w:sz="0" w:space="0" w:color="auto"/>
            <w:right w:val="none" w:sz="0" w:space="0" w:color="auto"/>
          </w:divBdr>
        </w:div>
        <w:div w:id="846485735">
          <w:marLeft w:val="1138"/>
          <w:marRight w:val="0"/>
          <w:marTop w:val="0"/>
          <w:marBottom w:val="0"/>
          <w:divBdr>
            <w:top w:val="none" w:sz="0" w:space="0" w:color="auto"/>
            <w:left w:val="none" w:sz="0" w:space="0" w:color="auto"/>
            <w:bottom w:val="none" w:sz="0" w:space="0" w:color="auto"/>
            <w:right w:val="none" w:sz="0" w:space="0" w:color="auto"/>
          </w:divBdr>
        </w:div>
      </w:divsChild>
    </w:div>
    <w:div w:id="846485831">
      <w:marLeft w:val="0"/>
      <w:marRight w:val="0"/>
      <w:marTop w:val="0"/>
      <w:marBottom w:val="0"/>
      <w:divBdr>
        <w:top w:val="none" w:sz="0" w:space="0" w:color="auto"/>
        <w:left w:val="none" w:sz="0" w:space="0" w:color="auto"/>
        <w:bottom w:val="none" w:sz="0" w:space="0" w:color="auto"/>
        <w:right w:val="none" w:sz="0" w:space="0" w:color="auto"/>
      </w:divBdr>
      <w:divsChild>
        <w:div w:id="846485612">
          <w:marLeft w:val="965"/>
          <w:marRight w:val="0"/>
          <w:marTop w:val="154"/>
          <w:marBottom w:val="0"/>
          <w:divBdr>
            <w:top w:val="none" w:sz="0" w:space="0" w:color="auto"/>
            <w:left w:val="none" w:sz="0" w:space="0" w:color="auto"/>
            <w:bottom w:val="none" w:sz="0" w:space="0" w:color="auto"/>
            <w:right w:val="none" w:sz="0" w:space="0" w:color="auto"/>
          </w:divBdr>
        </w:div>
      </w:divsChild>
    </w:div>
    <w:div w:id="846485834">
      <w:marLeft w:val="0"/>
      <w:marRight w:val="0"/>
      <w:marTop w:val="0"/>
      <w:marBottom w:val="0"/>
      <w:divBdr>
        <w:top w:val="none" w:sz="0" w:space="0" w:color="auto"/>
        <w:left w:val="none" w:sz="0" w:space="0" w:color="auto"/>
        <w:bottom w:val="none" w:sz="0" w:space="0" w:color="auto"/>
        <w:right w:val="none" w:sz="0" w:space="0" w:color="auto"/>
      </w:divBdr>
    </w:div>
    <w:div w:id="846485836">
      <w:marLeft w:val="0"/>
      <w:marRight w:val="0"/>
      <w:marTop w:val="0"/>
      <w:marBottom w:val="0"/>
      <w:divBdr>
        <w:top w:val="none" w:sz="0" w:space="0" w:color="auto"/>
        <w:left w:val="none" w:sz="0" w:space="0" w:color="auto"/>
        <w:bottom w:val="none" w:sz="0" w:space="0" w:color="auto"/>
        <w:right w:val="none" w:sz="0" w:space="0" w:color="auto"/>
      </w:divBdr>
    </w:div>
    <w:div w:id="846485838">
      <w:marLeft w:val="0"/>
      <w:marRight w:val="0"/>
      <w:marTop w:val="0"/>
      <w:marBottom w:val="0"/>
      <w:divBdr>
        <w:top w:val="none" w:sz="0" w:space="0" w:color="auto"/>
        <w:left w:val="none" w:sz="0" w:space="0" w:color="auto"/>
        <w:bottom w:val="none" w:sz="0" w:space="0" w:color="auto"/>
        <w:right w:val="none" w:sz="0" w:space="0" w:color="auto"/>
      </w:divBdr>
    </w:div>
    <w:div w:id="846485840">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 w:id="846485843">
      <w:marLeft w:val="0"/>
      <w:marRight w:val="0"/>
      <w:marTop w:val="0"/>
      <w:marBottom w:val="0"/>
      <w:divBdr>
        <w:top w:val="none" w:sz="0" w:space="0" w:color="auto"/>
        <w:left w:val="none" w:sz="0" w:space="0" w:color="auto"/>
        <w:bottom w:val="none" w:sz="0" w:space="0" w:color="auto"/>
        <w:right w:val="none" w:sz="0" w:space="0" w:color="auto"/>
      </w:divBdr>
    </w:div>
    <w:div w:id="846485844">
      <w:marLeft w:val="0"/>
      <w:marRight w:val="0"/>
      <w:marTop w:val="0"/>
      <w:marBottom w:val="0"/>
      <w:divBdr>
        <w:top w:val="none" w:sz="0" w:space="0" w:color="auto"/>
        <w:left w:val="none" w:sz="0" w:space="0" w:color="auto"/>
        <w:bottom w:val="none" w:sz="0" w:space="0" w:color="auto"/>
        <w:right w:val="none" w:sz="0" w:space="0" w:color="auto"/>
      </w:divBdr>
    </w:div>
    <w:div w:id="846485846">
      <w:marLeft w:val="0"/>
      <w:marRight w:val="0"/>
      <w:marTop w:val="0"/>
      <w:marBottom w:val="0"/>
      <w:divBdr>
        <w:top w:val="none" w:sz="0" w:space="0" w:color="auto"/>
        <w:left w:val="none" w:sz="0" w:space="0" w:color="auto"/>
        <w:bottom w:val="none" w:sz="0" w:space="0" w:color="auto"/>
        <w:right w:val="none" w:sz="0" w:space="0" w:color="auto"/>
      </w:divBdr>
    </w:div>
    <w:div w:id="846485847">
      <w:marLeft w:val="0"/>
      <w:marRight w:val="0"/>
      <w:marTop w:val="0"/>
      <w:marBottom w:val="0"/>
      <w:divBdr>
        <w:top w:val="none" w:sz="0" w:space="0" w:color="auto"/>
        <w:left w:val="none" w:sz="0" w:space="0" w:color="auto"/>
        <w:bottom w:val="none" w:sz="0" w:space="0" w:color="auto"/>
        <w:right w:val="none" w:sz="0" w:space="0" w:color="auto"/>
      </w:divBdr>
    </w:div>
    <w:div w:id="846485849">
      <w:marLeft w:val="0"/>
      <w:marRight w:val="0"/>
      <w:marTop w:val="0"/>
      <w:marBottom w:val="0"/>
      <w:divBdr>
        <w:top w:val="none" w:sz="0" w:space="0" w:color="auto"/>
        <w:left w:val="none" w:sz="0" w:space="0" w:color="auto"/>
        <w:bottom w:val="none" w:sz="0" w:space="0" w:color="auto"/>
        <w:right w:val="none" w:sz="0" w:space="0" w:color="auto"/>
      </w:divBdr>
      <w:divsChild>
        <w:div w:id="846485585">
          <w:marLeft w:val="547"/>
          <w:marRight w:val="0"/>
          <w:marTop w:val="91"/>
          <w:marBottom w:val="0"/>
          <w:divBdr>
            <w:top w:val="none" w:sz="0" w:space="0" w:color="auto"/>
            <w:left w:val="none" w:sz="0" w:space="0" w:color="auto"/>
            <w:bottom w:val="none" w:sz="0" w:space="0" w:color="auto"/>
            <w:right w:val="none" w:sz="0" w:space="0" w:color="auto"/>
          </w:divBdr>
        </w:div>
        <w:div w:id="846485654">
          <w:marLeft w:val="547"/>
          <w:marRight w:val="0"/>
          <w:marTop w:val="91"/>
          <w:marBottom w:val="0"/>
          <w:divBdr>
            <w:top w:val="none" w:sz="0" w:space="0" w:color="auto"/>
            <w:left w:val="none" w:sz="0" w:space="0" w:color="auto"/>
            <w:bottom w:val="none" w:sz="0" w:space="0" w:color="auto"/>
            <w:right w:val="none" w:sz="0" w:space="0" w:color="auto"/>
          </w:divBdr>
        </w:div>
        <w:div w:id="846485714">
          <w:marLeft w:val="547"/>
          <w:marRight w:val="0"/>
          <w:marTop w:val="91"/>
          <w:marBottom w:val="0"/>
          <w:divBdr>
            <w:top w:val="none" w:sz="0" w:space="0" w:color="auto"/>
            <w:left w:val="none" w:sz="0" w:space="0" w:color="auto"/>
            <w:bottom w:val="none" w:sz="0" w:space="0" w:color="auto"/>
            <w:right w:val="none" w:sz="0" w:space="0" w:color="auto"/>
          </w:divBdr>
        </w:div>
        <w:div w:id="846485732">
          <w:marLeft w:val="547"/>
          <w:marRight w:val="0"/>
          <w:marTop w:val="91"/>
          <w:marBottom w:val="0"/>
          <w:divBdr>
            <w:top w:val="none" w:sz="0" w:space="0" w:color="auto"/>
            <w:left w:val="none" w:sz="0" w:space="0" w:color="auto"/>
            <w:bottom w:val="none" w:sz="0" w:space="0" w:color="auto"/>
            <w:right w:val="none" w:sz="0" w:space="0" w:color="auto"/>
          </w:divBdr>
        </w:div>
        <w:div w:id="846485738">
          <w:marLeft w:val="547"/>
          <w:marRight w:val="0"/>
          <w:marTop w:val="91"/>
          <w:marBottom w:val="0"/>
          <w:divBdr>
            <w:top w:val="none" w:sz="0" w:space="0" w:color="auto"/>
            <w:left w:val="none" w:sz="0" w:space="0" w:color="auto"/>
            <w:bottom w:val="none" w:sz="0" w:space="0" w:color="auto"/>
            <w:right w:val="none" w:sz="0" w:space="0" w:color="auto"/>
          </w:divBdr>
        </w:div>
        <w:div w:id="846485754">
          <w:marLeft w:val="547"/>
          <w:marRight w:val="0"/>
          <w:marTop w:val="91"/>
          <w:marBottom w:val="0"/>
          <w:divBdr>
            <w:top w:val="none" w:sz="0" w:space="0" w:color="auto"/>
            <w:left w:val="none" w:sz="0" w:space="0" w:color="auto"/>
            <w:bottom w:val="none" w:sz="0" w:space="0" w:color="auto"/>
            <w:right w:val="none" w:sz="0" w:space="0" w:color="auto"/>
          </w:divBdr>
        </w:div>
        <w:div w:id="846485780">
          <w:marLeft w:val="547"/>
          <w:marRight w:val="0"/>
          <w:marTop w:val="91"/>
          <w:marBottom w:val="0"/>
          <w:divBdr>
            <w:top w:val="none" w:sz="0" w:space="0" w:color="auto"/>
            <w:left w:val="none" w:sz="0" w:space="0" w:color="auto"/>
            <w:bottom w:val="none" w:sz="0" w:space="0" w:color="auto"/>
            <w:right w:val="none" w:sz="0" w:space="0" w:color="auto"/>
          </w:divBdr>
        </w:div>
        <w:div w:id="846485799">
          <w:marLeft w:val="547"/>
          <w:marRight w:val="0"/>
          <w:marTop w:val="91"/>
          <w:marBottom w:val="0"/>
          <w:divBdr>
            <w:top w:val="none" w:sz="0" w:space="0" w:color="auto"/>
            <w:left w:val="none" w:sz="0" w:space="0" w:color="auto"/>
            <w:bottom w:val="none" w:sz="0" w:space="0" w:color="auto"/>
            <w:right w:val="none" w:sz="0" w:space="0" w:color="auto"/>
          </w:divBdr>
        </w:div>
        <w:div w:id="846485871">
          <w:marLeft w:val="547"/>
          <w:marRight w:val="0"/>
          <w:marTop w:val="91"/>
          <w:marBottom w:val="0"/>
          <w:divBdr>
            <w:top w:val="none" w:sz="0" w:space="0" w:color="auto"/>
            <w:left w:val="none" w:sz="0" w:space="0" w:color="auto"/>
            <w:bottom w:val="none" w:sz="0" w:space="0" w:color="auto"/>
            <w:right w:val="none" w:sz="0" w:space="0" w:color="auto"/>
          </w:divBdr>
        </w:div>
      </w:divsChild>
    </w:div>
    <w:div w:id="846485850">
      <w:marLeft w:val="0"/>
      <w:marRight w:val="0"/>
      <w:marTop w:val="0"/>
      <w:marBottom w:val="0"/>
      <w:divBdr>
        <w:top w:val="none" w:sz="0" w:space="0" w:color="auto"/>
        <w:left w:val="none" w:sz="0" w:space="0" w:color="auto"/>
        <w:bottom w:val="none" w:sz="0" w:space="0" w:color="auto"/>
        <w:right w:val="none" w:sz="0" w:space="0" w:color="auto"/>
      </w:divBdr>
    </w:div>
    <w:div w:id="846485852">
      <w:marLeft w:val="0"/>
      <w:marRight w:val="0"/>
      <w:marTop w:val="0"/>
      <w:marBottom w:val="0"/>
      <w:divBdr>
        <w:top w:val="none" w:sz="0" w:space="0" w:color="auto"/>
        <w:left w:val="none" w:sz="0" w:space="0" w:color="auto"/>
        <w:bottom w:val="none" w:sz="0" w:space="0" w:color="auto"/>
        <w:right w:val="none" w:sz="0" w:space="0" w:color="auto"/>
      </w:divBdr>
    </w:div>
    <w:div w:id="846485856">
      <w:marLeft w:val="0"/>
      <w:marRight w:val="0"/>
      <w:marTop w:val="0"/>
      <w:marBottom w:val="0"/>
      <w:divBdr>
        <w:top w:val="none" w:sz="0" w:space="0" w:color="auto"/>
        <w:left w:val="none" w:sz="0" w:space="0" w:color="auto"/>
        <w:bottom w:val="none" w:sz="0" w:space="0" w:color="auto"/>
        <w:right w:val="none" w:sz="0" w:space="0" w:color="auto"/>
      </w:divBdr>
    </w:div>
    <w:div w:id="846485858">
      <w:marLeft w:val="0"/>
      <w:marRight w:val="0"/>
      <w:marTop w:val="0"/>
      <w:marBottom w:val="0"/>
      <w:divBdr>
        <w:top w:val="none" w:sz="0" w:space="0" w:color="auto"/>
        <w:left w:val="none" w:sz="0" w:space="0" w:color="auto"/>
        <w:bottom w:val="none" w:sz="0" w:space="0" w:color="auto"/>
        <w:right w:val="none" w:sz="0" w:space="0" w:color="auto"/>
      </w:divBdr>
    </w:div>
    <w:div w:id="846485861">
      <w:marLeft w:val="0"/>
      <w:marRight w:val="0"/>
      <w:marTop w:val="0"/>
      <w:marBottom w:val="0"/>
      <w:divBdr>
        <w:top w:val="none" w:sz="0" w:space="0" w:color="auto"/>
        <w:left w:val="none" w:sz="0" w:space="0" w:color="auto"/>
        <w:bottom w:val="none" w:sz="0" w:space="0" w:color="auto"/>
        <w:right w:val="none" w:sz="0" w:space="0" w:color="auto"/>
      </w:divBdr>
      <w:divsChild>
        <w:div w:id="846485538">
          <w:marLeft w:val="965"/>
          <w:marRight w:val="0"/>
          <w:marTop w:val="134"/>
          <w:marBottom w:val="0"/>
          <w:divBdr>
            <w:top w:val="none" w:sz="0" w:space="0" w:color="auto"/>
            <w:left w:val="none" w:sz="0" w:space="0" w:color="auto"/>
            <w:bottom w:val="none" w:sz="0" w:space="0" w:color="auto"/>
            <w:right w:val="none" w:sz="0" w:space="0" w:color="auto"/>
          </w:divBdr>
        </w:div>
        <w:div w:id="846485719">
          <w:marLeft w:val="965"/>
          <w:marRight w:val="0"/>
          <w:marTop w:val="134"/>
          <w:marBottom w:val="0"/>
          <w:divBdr>
            <w:top w:val="none" w:sz="0" w:space="0" w:color="auto"/>
            <w:left w:val="none" w:sz="0" w:space="0" w:color="auto"/>
            <w:bottom w:val="none" w:sz="0" w:space="0" w:color="auto"/>
            <w:right w:val="none" w:sz="0" w:space="0" w:color="auto"/>
          </w:divBdr>
        </w:div>
      </w:divsChild>
    </w:div>
    <w:div w:id="846485863">
      <w:marLeft w:val="0"/>
      <w:marRight w:val="0"/>
      <w:marTop w:val="0"/>
      <w:marBottom w:val="0"/>
      <w:divBdr>
        <w:top w:val="none" w:sz="0" w:space="0" w:color="auto"/>
        <w:left w:val="none" w:sz="0" w:space="0" w:color="auto"/>
        <w:bottom w:val="none" w:sz="0" w:space="0" w:color="auto"/>
        <w:right w:val="none" w:sz="0" w:space="0" w:color="auto"/>
      </w:divBdr>
      <w:divsChild>
        <w:div w:id="846485596">
          <w:marLeft w:val="965"/>
          <w:marRight w:val="0"/>
          <w:marTop w:val="115"/>
          <w:marBottom w:val="0"/>
          <w:divBdr>
            <w:top w:val="none" w:sz="0" w:space="0" w:color="auto"/>
            <w:left w:val="none" w:sz="0" w:space="0" w:color="auto"/>
            <w:bottom w:val="none" w:sz="0" w:space="0" w:color="auto"/>
            <w:right w:val="none" w:sz="0" w:space="0" w:color="auto"/>
          </w:divBdr>
        </w:div>
        <w:div w:id="846485671">
          <w:marLeft w:val="965"/>
          <w:marRight w:val="0"/>
          <w:marTop w:val="115"/>
          <w:marBottom w:val="0"/>
          <w:divBdr>
            <w:top w:val="none" w:sz="0" w:space="0" w:color="auto"/>
            <w:left w:val="none" w:sz="0" w:space="0" w:color="auto"/>
            <w:bottom w:val="none" w:sz="0" w:space="0" w:color="auto"/>
            <w:right w:val="none" w:sz="0" w:space="0" w:color="auto"/>
          </w:divBdr>
        </w:div>
        <w:div w:id="846485785">
          <w:marLeft w:val="965"/>
          <w:marRight w:val="0"/>
          <w:marTop w:val="115"/>
          <w:marBottom w:val="0"/>
          <w:divBdr>
            <w:top w:val="none" w:sz="0" w:space="0" w:color="auto"/>
            <w:left w:val="none" w:sz="0" w:space="0" w:color="auto"/>
            <w:bottom w:val="none" w:sz="0" w:space="0" w:color="auto"/>
            <w:right w:val="none" w:sz="0" w:space="0" w:color="auto"/>
          </w:divBdr>
        </w:div>
      </w:divsChild>
    </w:div>
    <w:div w:id="846485864">
      <w:marLeft w:val="0"/>
      <w:marRight w:val="0"/>
      <w:marTop w:val="0"/>
      <w:marBottom w:val="0"/>
      <w:divBdr>
        <w:top w:val="none" w:sz="0" w:space="0" w:color="auto"/>
        <w:left w:val="none" w:sz="0" w:space="0" w:color="auto"/>
        <w:bottom w:val="none" w:sz="0" w:space="0" w:color="auto"/>
        <w:right w:val="none" w:sz="0" w:space="0" w:color="auto"/>
      </w:divBdr>
    </w:div>
    <w:div w:id="846485868">
      <w:marLeft w:val="0"/>
      <w:marRight w:val="0"/>
      <w:marTop w:val="0"/>
      <w:marBottom w:val="0"/>
      <w:divBdr>
        <w:top w:val="none" w:sz="0" w:space="0" w:color="auto"/>
        <w:left w:val="none" w:sz="0" w:space="0" w:color="auto"/>
        <w:bottom w:val="none" w:sz="0" w:space="0" w:color="auto"/>
        <w:right w:val="none" w:sz="0" w:space="0" w:color="auto"/>
      </w:divBdr>
    </w:div>
    <w:div w:id="846485869">
      <w:marLeft w:val="0"/>
      <w:marRight w:val="0"/>
      <w:marTop w:val="0"/>
      <w:marBottom w:val="0"/>
      <w:divBdr>
        <w:top w:val="none" w:sz="0" w:space="0" w:color="auto"/>
        <w:left w:val="none" w:sz="0" w:space="0" w:color="auto"/>
        <w:bottom w:val="none" w:sz="0" w:space="0" w:color="auto"/>
        <w:right w:val="none" w:sz="0" w:space="0" w:color="auto"/>
      </w:divBdr>
      <w:divsChild>
        <w:div w:id="846485511">
          <w:marLeft w:val="547"/>
          <w:marRight w:val="0"/>
          <w:marTop w:val="96"/>
          <w:marBottom w:val="0"/>
          <w:divBdr>
            <w:top w:val="none" w:sz="0" w:space="0" w:color="auto"/>
            <w:left w:val="none" w:sz="0" w:space="0" w:color="auto"/>
            <w:bottom w:val="none" w:sz="0" w:space="0" w:color="auto"/>
            <w:right w:val="none" w:sz="0" w:space="0" w:color="auto"/>
          </w:divBdr>
        </w:div>
        <w:div w:id="846485647">
          <w:marLeft w:val="547"/>
          <w:marRight w:val="0"/>
          <w:marTop w:val="96"/>
          <w:marBottom w:val="0"/>
          <w:divBdr>
            <w:top w:val="none" w:sz="0" w:space="0" w:color="auto"/>
            <w:left w:val="none" w:sz="0" w:space="0" w:color="auto"/>
            <w:bottom w:val="none" w:sz="0" w:space="0" w:color="auto"/>
            <w:right w:val="none" w:sz="0" w:space="0" w:color="auto"/>
          </w:divBdr>
        </w:div>
        <w:div w:id="846485876">
          <w:marLeft w:val="547"/>
          <w:marRight w:val="0"/>
          <w:marTop w:val="96"/>
          <w:marBottom w:val="0"/>
          <w:divBdr>
            <w:top w:val="none" w:sz="0" w:space="0" w:color="auto"/>
            <w:left w:val="none" w:sz="0" w:space="0" w:color="auto"/>
            <w:bottom w:val="none" w:sz="0" w:space="0" w:color="auto"/>
            <w:right w:val="none" w:sz="0" w:space="0" w:color="auto"/>
          </w:divBdr>
        </w:div>
      </w:divsChild>
    </w:div>
    <w:div w:id="846485870">
      <w:marLeft w:val="0"/>
      <w:marRight w:val="0"/>
      <w:marTop w:val="0"/>
      <w:marBottom w:val="0"/>
      <w:divBdr>
        <w:top w:val="none" w:sz="0" w:space="0" w:color="auto"/>
        <w:left w:val="none" w:sz="0" w:space="0" w:color="auto"/>
        <w:bottom w:val="none" w:sz="0" w:space="0" w:color="auto"/>
        <w:right w:val="none" w:sz="0" w:space="0" w:color="auto"/>
      </w:divBdr>
      <w:divsChild>
        <w:div w:id="846485623">
          <w:marLeft w:val="547"/>
          <w:marRight w:val="0"/>
          <w:marTop w:val="96"/>
          <w:marBottom w:val="0"/>
          <w:divBdr>
            <w:top w:val="none" w:sz="0" w:space="0" w:color="auto"/>
            <w:left w:val="none" w:sz="0" w:space="0" w:color="auto"/>
            <w:bottom w:val="none" w:sz="0" w:space="0" w:color="auto"/>
            <w:right w:val="none" w:sz="0" w:space="0" w:color="auto"/>
          </w:divBdr>
        </w:div>
        <w:div w:id="846485678">
          <w:marLeft w:val="547"/>
          <w:marRight w:val="0"/>
          <w:marTop w:val="96"/>
          <w:marBottom w:val="0"/>
          <w:divBdr>
            <w:top w:val="none" w:sz="0" w:space="0" w:color="auto"/>
            <w:left w:val="none" w:sz="0" w:space="0" w:color="auto"/>
            <w:bottom w:val="none" w:sz="0" w:space="0" w:color="auto"/>
            <w:right w:val="none" w:sz="0" w:space="0" w:color="auto"/>
          </w:divBdr>
        </w:div>
        <w:div w:id="846485699">
          <w:marLeft w:val="547"/>
          <w:marRight w:val="0"/>
          <w:marTop w:val="96"/>
          <w:marBottom w:val="0"/>
          <w:divBdr>
            <w:top w:val="none" w:sz="0" w:space="0" w:color="auto"/>
            <w:left w:val="none" w:sz="0" w:space="0" w:color="auto"/>
            <w:bottom w:val="none" w:sz="0" w:space="0" w:color="auto"/>
            <w:right w:val="none" w:sz="0" w:space="0" w:color="auto"/>
          </w:divBdr>
        </w:div>
        <w:div w:id="846485721">
          <w:marLeft w:val="547"/>
          <w:marRight w:val="0"/>
          <w:marTop w:val="96"/>
          <w:marBottom w:val="0"/>
          <w:divBdr>
            <w:top w:val="none" w:sz="0" w:space="0" w:color="auto"/>
            <w:left w:val="none" w:sz="0" w:space="0" w:color="auto"/>
            <w:bottom w:val="none" w:sz="0" w:space="0" w:color="auto"/>
            <w:right w:val="none" w:sz="0" w:space="0" w:color="auto"/>
          </w:divBdr>
        </w:div>
        <w:div w:id="846485775">
          <w:marLeft w:val="547"/>
          <w:marRight w:val="0"/>
          <w:marTop w:val="96"/>
          <w:marBottom w:val="0"/>
          <w:divBdr>
            <w:top w:val="none" w:sz="0" w:space="0" w:color="auto"/>
            <w:left w:val="none" w:sz="0" w:space="0" w:color="auto"/>
            <w:bottom w:val="none" w:sz="0" w:space="0" w:color="auto"/>
            <w:right w:val="none" w:sz="0" w:space="0" w:color="auto"/>
          </w:divBdr>
        </w:div>
        <w:div w:id="846485829">
          <w:marLeft w:val="547"/>
          <w:marRight w:val="0"/>
          <w:marTop w:val="96"/>
          <w:marBottom w:val="0"/>
          <w:divBdr>
            <w:top w:val="none" w:sz="0" w:space="0" w:color="auto"/>
            <w:left w:val="none" w:sz="0" w:space="0" w:color="auto"/>
            <w:bottom w:val="none" w:sz="0" w:space="0" w:color="auto"/>
            <w:right w:val="none" w:sz="0" w:space="0" w:color="auto"/>
          </w:divBdr>
        </w:div>
      </w:divsChild>
    </w:div>
    <w:div w:id="846485873">
      <w:marLeft w:val="0"/>
      <w:marRight w:val="0"/>
      <w:marTop w:val="0"/>
      <w:marBottom w:val="0"/>
      <w:divBdr>
        <w:top w:val="none" w:sz="0" w:space="0" w:color="auto"/>
        <w:left w:val="none" w:sz="0" w:space="0" w:color="auto"/>
        <w:bottom w:val="none" w:sz="0" w:space="0" w:color="auto"/>
        <w:right w:val="none" w:sz="0" w:space="0" w:color="auto"/>
      </w:divBdr>
    </w:div>
    <w:div w:id="846485875">
      <w:marLeft w:val="0"/>
      <w:marRight w:val="0"/>
      <w:marTop w:val="0"/>
      <w:marBottom w:val="0"/>
      <w:divBdr>
        <w:top w:val="none" w:sz="0" w:space="0" w:color="auto"/>
        <w:left w:val="none" w:sz="0" w:space="0" w:color="auto"/>
        <w:bottom w:val="none" w:sz="0" w:space="0" w:color="auto"/>
        <w:right w:val="none" w:sz="0" w:space="0" w:color="auto"/>
      </w:divBdr>
      <w:divsChild>
        <w:div w:id="846485820">
          <w:marLeft w:val="547"/>
          <w:marRight w:val="0"/>
          <w:marTop w:val="134"/>
          <w:marBottom w:val="0"/>
          <w:divBdr>
            <w:top w:val="none" w:sz="0" w:space="0" w:color="auto"/>
            <w:left w:val="none" w:sz="0" w:space="0" w:color="auto"/>
            <w:bottom w:val="none" w:sz="0" w:space="0" w:color="auto"/>
            <w:right w:val="none" w:sz="0" w:space="0" w:color="auto"/>
          </w:divBdr>
        </w:div>
        <w:div w:id="846485828">
          <w:marLeft w:val="547"/>
          <w:marRight w:val="0"/>
          <w:marTop w:val="134"/>
          <w:marBottom w:val="0"/>
          <w:divBdr>
            <w:top w:val="none" w:sz="0" w:space="0" w:color="auto"/>
            <w:left w:val="none" w:sz="0" w:space="0" w:color="auto"/>
            <w:bottom w:val="none" w:sz="0" w:space="0" w:color="auto"/>
            <w:right w:val="none" w:sz="0" w:space="0" w:color="auto"/>
          </w:divBdr>
        </w:div>
        <w:div w:id="846485841">
          <w:marLeft w:val="547"/>
          <w:marRight w:val="0"/>
          <w:marTop w:val="134"/>
          <w:marBottom w:val="0"/>
          <w:divBdr>
            <w:top w:val="none" w:sz="0" w:space="0" w:color="auto"/>
            <w:left w:val="none" w:sz="0" w:space="0" w:color="auto"/>
            <w:bottom w:val="none" w:sz="0" w:space="0" w:color="auto"/>
            <w:right w:val="none" w:sz="0" w:space="0" w:color="auto"/>
          </w:divBdr>
        </w:div>
      </w:divsChild>
    </w:div>
    <w:div w:id="846485877">
      <w:marLeft w:val="0"/>
      <w:marRight w:val="0"/>
      <w:marTop w:val="0"/>
      <w:marBottom w:val="0"/>
      <w:divBdr>
        <w:top w:val="none" w:sz="0" w:space="0" w:color="auto"/>
        <w:left w:val="none" w:sz="0" w:space="0" w:color="auto"/>
        <w:bottom w:val="none" w:sz="0" w:space="0" w:color="auto"/>
        <w:right w:val="none" w:sz="0" w:space="0" w:color="auto"/>
      </w:divBdr>
      <w:divsChild>
        <w:div w:id="846485617">
          <w:marLeft w:val="965"/>
          <w:marRight w:val="0"/>
          <w:marTop w:val="115"/>
          <w:marBottom w:val="0"/>
          <w:divBdr>
            <w:top w:val="none" w:sz="0" w:space="0" w:color="auto"/>
            <w:left w:val="none" w:sz="0" w:space="0" w:color="auto"/>
            <w:bottom w:val="none" w:sz="0" w:space="0" w:color="auto"/>
            <w:right w:val="none" w:sz="0" w:space="0" w:color="auto"/>
          </w:divBdr>
        </w:div>
        <w:div w:id="846485618">
          <w:marLeft w:val="965"/>
          <w:marRight w:val="0"/>
          <w:marTop w:val="115"/>
          <w:marBottom w:val="0"/>
          <w:divBdr>
            <w:top w:val="none" w:sz="0" w:space="0" w:color="auto"/>
            <w:left w:val="none" w:sz="0" w:space="0" w:color="auto"/>
            <w:bottom w:val="none" w:sz="0" w:space="0" w:color="auto"/>
            <w:right w:val="none" w:sz="0" w:space="0" w:color="auto"/>
          </w:divBdr>
        </w:div>
        <w:div w:id="846485619">
          <w:marLeft w:val="965"/>
          <w:marRight w:val="0"/>
          <w:marTop w:val="115"/>
          <w:marBottom w:val="0"/>
          <w:divBdr>
            <w:top w:val="none" w:sz="0" w:space="0" w:color="auto"/>
            <w:left w:val="none" w:sz="0" w:space="0" w:color="auto"/>
            <w:bottom w:val="none" w:sz="0" w:space="0" w:color="auto"/>
            <w:right w:val="none" w:sz="0" w:space="0" w:color="auto"/>
          </w:divBdr>
        </w:div>
        <w:div w:id="846485750">
          <w:marLeft w:val="965"/>
          <w:marRight w:val="0"/>
          <w:marTop w:val="115"/>
          <w:marBottom w:val="0"/>
          <w:divBdr>
            <w:top w:val="none" w:sz="0" w:space="0" w:color="auto"/>
            <w:left w:val="none" w:sz="0" w:space="0" w:color="auto"/>
            <w:bottom w:val="none" w:sz="0" w:space="0" w:color="auto"/>
            <w:right w:val="none" w:sz="0" w:space="0" w:color="auto"/>
          </w:divBdr>
        </w:div>
        <w:div w:id="846485760">
          <w:marLeft w:val="965"/>
          <w:marRight w:val="0"/>
          <w:marTop w:val="115"/>
          <w:marBottom w:val="0"/>
          <w:divBdr>
            <w:top w:val="none" w:sz="0" w:space="0" w:color="auto"/>
            <w:left w:val="none" w:sz="0" w:space="0" w:color="auto"/>
            <w:bottom w:val="none" w:sz="0" w:space="0" w:color="auto"/>
            <w:right w:val="none" w:sz="0" w:space="0" w:color="auto"/>
          </w:divBdr>
        </w:div>
      </w:divsChild>
    </w:div>
    <w:div w:id="846485881">
      <w:marLeft w:val="0"/>
      <w:marRight w:val="0"/>
      <w:marTop w:val="0"/>
      <w:marBottom w:val="0"/>
      <w:divBdr>
        <w:top w:val="none" w:sz="0" w:space="0" w:color="auto"/>
        <w:left w:val="none" w:sz="0" w:space="0" w:color="auto"/>
        <w:bottom w:val="none" w:sz="0" w:space="0" w:color="auto"/>
        <w:right w:val="none" w:sz="0" w:space="0" w:color="auto"/>
      </w:divBdr>
      <w:divsChild>
        <w:div w:id="846485882">
          <w:marLeft w:val="0"/>
          <w:marRight w:val="0"/>
          <w:marTop w:val="0"/>
          <w:marBottom w:val="0"/>
          <w:divBdr>
            <w:top w:val="none" w:sz="0" w:space="0" w:color="auto"/>
            <w:left w:val="none" w:sz="0" w:space="0" w:color="auto"/>
            <w:bottom w:val="none" w:sz="0" w:space="0" w:color="auto"/>
            <w:right w:val="none" w:sz="0" w:space="0" w:color="auto"/>
          </w:divBdr>
        </w:div>
      </w:divsChild>
    </w:div>
    <w:div w:id="846485883">
      <w:marLeft w:val="0"/>
      <w:marRight w:val="0"/>
      <w:marTop w:val="0"/>
      <w:marBottom w:val="0"/>
      <w:divBdr>
        <w:top w:val="none" w:sz="0" w:space="0" w:color="auto"/>
        <w:left w:val="none" w:sz="0" w:space="0" w:color="auto"/>
        <w:bottom w:val="none" w:sz="0" w:space="0" w:color="auto"/>
        <w:right w:val="none" w:sz="0" w:space="0" w:color="auto"/>
      </w:divBdr>
    </w:div>
    <w:div w:id="846485884">
      <w:marLeft w:val="0"/>
      <w:marRight w:val="0"/>
      <w:marTop w:val="0"/>
      <w:marBottom w:val="0"/>
      <w:divBdr>
        <w:top w:val="none" w:sz="0" w:space="0" w:color="auto"/>
        <w:left w:val="none" w:sz="0" w:space="0" w:color="auto"/>
        <w:bottom w:val="none" w:sz="0" w:space="0" w:color="auto"/>
        <w:right w:val="none" w:sz="0" w:space="0" w:color="auto"/>
      </w:divBdr>
    </w:div>
    <w:div w:id="846485885">
      <w:marLeft w:val="0"/>
      <w:marRight w:val="0"/>
      <w:marTop w:val="0"/>
      <w:marBottom w:val="0"/>
      <w:divBdr>
        <w:top w:val="none" w:sz="0" w:space="0" w:color="auto"/>
        <w:left w:val="none" w:sz="0" w:space="0" w:color="auto"/>
        <w:bottom w:val="none" w:sz="0" w:space="0" w:color="auto"/>
        <w:right w:val="none" w:sz="0" w:space="0" w:color="auto"/>
      </w:divBdr>
    </w:div>
    <w:div w:id="846485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oi.biz/servisy-i-soft/programma-dlya-rascheta-zarplaty.html" TargetMode="External"/><Relationship Id="rId13" Type="http://schemas.openxmlformats.org/officeDocument/2006/relationships/hyperlink" Target="http://www.consultant.ru/document/cons_doc_LAW_348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19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565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u.wikipedia.org/wiki/%D0%A4%D0%B5%D0%B4%D0%B5%D1%80%D0%B0%D0%BB%D1%8C%D0%BD%D1%8B%D0%B9_%D0%B7%D0%B0%D0%BA%D0%BE%D0%BD_%C2%AB%D0%9E_%D0%BF%D0%B5%D1%80%D1%81%D0%BE%D0%BD%D0%B0%D0%BB%D1%8C%D0%BD%D1%8B%D1%85_%D0%B4%D0%B0%D0%BD%D0%BD%D1%8B%D1%85%C2%BB" TargetMode="External"/><Relationship Id="rId4" Type="http://schemas.openxmlformats.org/officeDocument/2006/relationships/settings" Target="settings.xml"/><Relationship Id="rId9" Type="http://schemas.openxmlformats.org/officeDocument/2006/relationships/hyperlink" Target="https://tvoi.biz/servisy-i-soft/luchshie-programmy-dlya-upravleniya-pers.html" TargetMode="External"/><Relationship Id="rId14" Type="http://schemas.openxmlformats.org/officeDocument/2006/relationships/hyperlink" Target="http://www.consultant.ru/document/cons_doc_LAW_149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39900</Words>
  <Characters>227432</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Белобородова Екатерина Олеговна</cp:lastModifiedBy>
  <cp:revision>2</cp:revision>
  <cp:lastPrinted>2011-02-17T03:13:00Z</cp:lastPrinted>
  <dcterms:created xsi:type="dcterms:W3CDTF">2021-11-02T02:12:00Z</dcterms:created>
  <dcterms:modified xsi:type="dcterms:W3CDTF">2021-11-02T02:12:00Z</dcterms:modified>
</cp:coreProperties>
</file>