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E6" w:rsidRPr="00F278BC" w:rsidRDefault="009D4EE6" w:rsidP="00B8741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Cs/>
          <w:color w:val="000000"/>
          <w:spacing w:val="20"/>
          <w:sz w:val="28"/>
          <w:szCs w:val="28"/>
        </w:rPr>
      </w:pPr>
      <w:r w:rsidRPr="00F278BC">
        <w:rPr>
          <w:bCs/>
          <w:color w:val="000000"/>
          <w:spacing w:val="20"/>
          <w:sz w:val="28"/>
          <w:szCs w:val="28"/>
        </w:rPr>
        <w:t>ТЕМА 1</w:t>
      </w:r>
    </w:p>
    <w:p w:rsidR="009D4EE6" w:rsidRPr="00F278BC" w:rsidRDefault="009D4EE6" w:rsidP="00B8741B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center"/>
        <w:rPr>
          <w:bCs/>
          <w:color w:val="000000"/>
          <w:sz w:val="28"/>
          <w:szCs w:val="28"/>
        </w:rPr>
      </w:pPr>
      <w:r w:rsidRPr="00F278BC">
        <w:rPr>
          <w:bCs/>
          <w:color w:val="000000"/>
          <w:sz w:val="28"/>
          <w:szCs w:val="28"/>
        </w:rPr>
        <w:t>ОРГАНИЗАЦИИ ИННОВАЦИОННОЙ ДЕЯТЕЛЬНОСТИ (4ч)</w:t>
      </w:r>
    </w:p>
    <w:p w:rsidR="009D4EE6" w:rsidRPr="00F278BC" w:rsidRDefault="009D4EE6" w:rsidP="00B8741B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center"/>
        <w:rPr>
          <w:bCs/>
          <w:color w:val="000000"/>
          <w:sz w:val="28"/>
          <w:szCs w:val="28"/>
        </w:rPr>
      </w:pPr>
    </w:p>
    <w:p w:rsidR="009D4EE6" w:rsidRPr="00F278BC" w:rsidRDefault="009D4EE6" w:rsidP="00B8741B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center"/>
        <w:rPr>
          <w:bCs/>
          <w:color w:val="000000"/>
          <w:sz w:val="28"/>
          <w:szCs w:val="28"/>
        </w:rPr>
      </w:pPr>
      <w:r w:rsidRPr="00F278BC">
        <w:rPr>
          <w:bCs/>
          <w:color w:val="000000"/>
          <w:sz w:val="28"/>
          <w:szCs w:val="28"/>
        </w:rPr>
        <w:t>Вопросы для обсуждения.</w:t>
      </w:r>
    </w:p>
    <w:p w:rsidR="009D4EE6" w:rsidRPr="00F278BC" w:rsidRDefault="009D4EE6" w:rsidP="00B8741B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center"/>
        <w:rPr>
          <w:bCs/>
          <w:color w:val="000000"/>
          <w:sz w:val="28"/>
          <w:szCs w:val="28"/>
        </w:rPr>
      </w:pPr>
    </w:p>
    <w:p w:rsidR="00737F21" w:rsidRPr="00F278BC" w:rsidRDefault="00737F21" w:rsidP="00B8741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 w:rsidRPr="00F278BC">
        <w:rPr>
          <w:bCs/>
          <w:color w:val="000000"/>
          <w:sz w:val="28"/>
          <w:szCs w:val="28"/>
        </w:rPr>
        <w:t xml:space="preserve">1. </w:t>
      </w:r>
      <w:r w:rsidR="009D4EE6" w:rsidRPr="00F278BC">
        <w:rPr>
          <w:bCs/>
          <w:color w:val="000000"/>
          <w:sz w:val="28"/>
          <w:szCs w:val="28"/>
        </w:rPr>
        <w:t>Инновационные</w:t>
      </w:r>
      <w:r w:rsidR="00B8741B" w:rsidRPr="00F278BC">
        <w:rPr>
          <w:bCs/>
          <w:color w:val="000000"/>
          <w:sz w:val="28"/>
          <w:szCs w:val="28"/>
        </w:rPr>
        <w:t xml:space="preserve"> организации и их классификация</w:t>
      </w:r>
    </w:p>
    <w:p w:rsidR="00737F21" w:rsidRPr="00F278BC" w:rsidRDefault="00737F21" w:rsidP="00737F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278BC">
        <w:rPr>
          <w:color w:val="000000"/>
          <w:sz w:val="28"/>
          <w:szCs w:val="28"/>
          <w:shd w:val="clear" w:color="auto" w:fill="FFFFFF"/>
        </w:rPr>
        <w:t>Инновационная организация </w:t>
      </w:r>
      <w:r w:rsidRPr="00F278BC">
        <w:rPr>
          <w:bCs/>
          <w:color w:val="000000"/>
          <w:sz w:val="28"/>
          <w:szCs w:val="28"/>
          <w:shd w:val="clear" w:color="auto" w:fill="FFFFFF"/>
        </w:rPr>
        <w:t>-</w:t>
      </w:r>
      <w:r w:rsidRPr="00F278BC">
        <w:rPr>
          <w:color w:val="000000"/>
          <w:sz w:val="28"/>
          <w:szCs w:val="28"/>
          <w:shd w:val="clear" w:color="auto" w:fill="FFFFFF"/>
        </w:rPr>
        <w:t> специализированное и обособившееся хозяйственно самостоятельное учреждение, главной целью которого является проведение научных исследований (фундаментальных, поисковых и пр</w:t>
      </w:r>
      <w:r w:rsidRPr="00F278BC">
        <w:rPr>
          <w:color w:val="000000"/>
          <w:sz w:val="28"/>
          <w:szCs w:val="28"/>
          <w:shd w:val="clear" w:color="auto" w:fill="FFFFFF"/>
        </w:rPr>
        <w:t>и</w:t>
      </w:r>
      <w:r w:rsidRPr="00F278BC">
        <w:rPr>
          <w:color w:val="000000"/>
          <w:sz w:val="28"/>
          <w:szCs w:val="28"/>
          <w:shd w:val="clear" w:color="auto" w:fill="FFFFFF"/>
        </w:rPr>
        <w:t>кладных) или научно-технических разработок (конструкторских, технолог</w:t>
      </w:r>
      <w:r w:rsidRPr="00F278BC">
        <w:rPr>
          <w:color w:val="000000"/>
          <w:sz w:val="28"/>
          <w:szCs w:val="28"/>
          <w:shd w:val="clear" w:color="auto" w:fill="FFFFFF"/>
        </w:rPr>
        <w:t>и</w:t>
      </w:r>
      <w:r w:rsidRPr="00F278BC">
        <w:rPr>
          <w:color w:val="000000"/>
          <w:sz w:val="28"/>
          <w:szCs w:val="28"/>
          <w:shd w:val="clear" w:color="auto" w:fill="FFFFFF"/>
        </w:rPr>
        <w:t>ческих, проектных, организационных). К научным организациям (учрежд</w:t>
      </w:r>
      <w:r w:rsidRPr="00F278BC">
        <w:rPr>
          <w:color w:val="000000"/>
          <w:sz w:val="28"/>
          <w:szCs w:val="28"/>
          <w:shd w:val="clear" w:color="auto" w:fill="FFFFFF"/>
        </w:rPr>
        <w:t>е</w:t>
      </w:r>
      <w:r w:rsidRPr="00F278BC">
        <w:rPr>
          <w:color w:val="000000"/>
          <w:sz w:val="28"/>
          <w:szCs w:val="28"/>
          <w:shd w:val="clear" w:color="auto" w:fill="FFFFFF"/>
        </w:rPr>
        <w:t>ниям) относятся организации, которые систематически ведут научные иссл</w:t>
      </w:r>
      <w:r w:rsidRPr="00F278BC">
        <w:rPr>
          <w:color w:val="000000"/>
          <w:sz w:val="28"/>
          <w:szCs w:val="28"/>
          <w:shd w:val="clear" w:color="auto" w:fill="FFFFFF"/>
        </w:rPr>
        <w:t>е</w:t>
      </w:r>
      <w:r w:rsidRPr="00F278BC">
        <w:rPr>
          <w:color w:val="000000"/>
          <w:sz w:val="28"/>
          <w:szCs w:val="28"/>
          <w:shd w:val="clear" w:color="auto" w:fill="FFFFFF"/>
        </w:rPr>
        <w:t>дования в определенной области знаний и отрасли наук по плану научных работ, составленному с учетом потребностей рынка в инновациях (новш</w:t>
      </w:r>
      <w:r w:rsidRPr="00F278BC">
        <w:rPr>
          <w:color w:val="000000"/>
          <w:sz w:val="28"/>
          <w:szCs w:val="28"/>
          <w:shd w:val="clear" w:color="auto" w:fill="FFFFFF"/>
        </w:rPr>
        <w:t>е</w:t>
      </w:r>
      <w:r w:rsidRPr="00F278BC">
        <w:rPr>
          <w:color w:val="000000"/>
          <w:sz w:val="28"/>
          <w:szCs w:val="28"/>
          <w:shd w:val="clear" w:color="auto" w:fill="FFFFFF"/>
        </w:rPr>
        <w:t>ствах) и государственных интересов, имеющие источники финансирования на проведение исследований.</w:t>
      </w:r>
    </w:p>
    <w:p w:rsidR="00737F21" w:rsidRPr="00F278BC" w:rsidRDefault="00737F21" w:rsidP="00737F2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278BC">
        <w:rPr>
          <w:color w:val="000000"/>
          <w:sz w:val="28"/>
          <w:szCs w:val="28"/>
          <w:shd w:val="clear" w:color="auto" w:fill="FFFFFF"/>
        </w:rPr>
        <w:t>Для принятия правильных решений по созданию новых и соверше</w:t>
      </w:r>
      <w:r w:rsidRPr="00F278BC">
        <w:rPr>
          <w:color w:val="000000"/>
          <w:sz w:val="28"/>
          <w:szCs w:val="28"/>
          <w:shd w:val="clear" w:color="auto" w:fill="FFFFFF"/>
        </w:rPr>
        <w:t>н</w:t>
      </w:r>
      <w:r w:rsidRPr="00F278BC">
        <w:rPr>
          <w:color w:val="000000"/>
          <w:sz w:val="28"/>
          <w:szCs w:val="28"/>
          <w:shd w:val="clear" w:color="auto" w:fill="FFFFFF"/>
        </w:rPr>
        <w:t>ствованию функционирующих научно-технических организаций необходима их классификация. Они могут быть классифицированы по следующим пр</w:t>
      </w:r>
      <w:r w:rsidRPr="00F278BC">
        <w:rPr>
          <w:color w:val="000000"/>
          <w:sz w:val="28"/>
          <w:szCs w:val="28"/>
          <w:shd w:val="clear" w:color="auto" w:fill="FFFFFF"/>
        </w:rPr>
        <w:t>и</w:t>
      </w:r>
      <w:r w:rsidRPr="00F278BC">
        <w:rPr>
          <w:color w:val="000000"/>
          <w:sz w:val="28"/>
          <w:szCs w:val="28"/>
          <w:shd w:val="clear" w:color="auto" w:fill="FFFFFF"/>
        </w:rPr>
        <w:t xml:space="preserve">знакам:  </w:t>
      </w:r>
    </w:p>
    <w:p w:rsidR="00737F21" w:rsidRPr="00F278BC" w:rsidRDefault="00737F21" w:rsidP="00737F2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278BC">
        <w:rPr>
          <w:color w:val="000000"/>
          <w:sz w:val="28"/>
          <w:szCs w:val="28"/>
          <w:shd w:val="clear" w:color="auto" w:fill="FFFFFF"/>
        </w:rPr>
        <w:t xml:space="preserve">– по содержанию работ (деятельности): </w:t>
      </w:r>
      <w:proofErr w:type="gramStart"/>
      <w:r w:rsidRPr="00F278BC">
        <w:rPr>
          <w:color w:val="000000"/>
          <w:sz w:val="28"/>
          <w:szCs w:val="28"/>
          <w:shd w:val="clear" w:color="auto" w:fill="FFFFFF"/>
        </w:rPr>
        <w:t>НИИ для фундаментальных и прикладных исследований; ПКИ, специализированные на эксп</w:t>
      </w:r>
      <w:r w:rsidRPr="00F278BC">
        <w:rPr>
          <w:color w:val="000000"/>
          <w:sz w:val="28"/>
          <w:szCs w:val="28"/>
          <w:shd w:val="clear" w:color="auto" w:fill="FFFFFF"/>
        </w:rPr>
        <w:t>е</w:t>
      </w:r>
      <w:r w:rsidRPr="00F278BC">
        <w:rPr>
          <w:color w:val="000000"/>
          <w:sz w:val="28"/>
          <w:szCs w:val="28"/>
          <w:shd w:val="clear" w:color="auto" w:fill="FFFFFF"/>
        </w:rPr>
        <w:t>риментально-исследовательских работах, конструкторских, технологических и организ</w:t>
      </w:r>
      <w:r w:rsidRPr="00F278BC">
        <w:rPr>
          <w:color w:val="000000"/>
          <w:sz w:val="28"/>
          <w:szCs w:val="28"/>
          <w:shd w:val="clear" w:color="auto" w:fill="FFFFFF"/>
        </w:rPr>
        <w:t>а</w:t>
      </w:r>
      <w:r w:rsidRPr="00F278BC">
        <w:rPr>
          <w:color w:val="000000"/>
          <w:sz w:val="28"/>
          <w:szCs w:val="28"/>
          <w:shd w:val="clear" w:color="auto" w:fill="FFFFFF"/>
        </w:rPr>
        <w:t>ционных разработках; институты научно-технической информации; инстит</w:t>
      </w:r>
      <w:r w:rsidRPr="00F278BC">
        <w:rPr>
          <w:color w:val="000000"/>
          <w:sz w:val="28"/>
          <w:szCs w:val="28"/>
          <w:shd w:val="clear" w:color="auto" w:fill="FFFFFF"/>
        </w:rPr>
        <w:t>у</w:t>
      </w:r>
      <w:r w:rsidRPr="00F278BC">
        <w:rPr>
          <w:color w:val="000000"/>
          <w:sz w:val="28"/>
          <w:szCs w:val="28"/>
          <w:shd w:val="clear" w:color="auto" w:fill="FFFFFF"/>
        </w:rPr>
        <w:t>ты социально-экономических исследований;</w:t>
      </w:r>
      <w:proofErr w:type="gramEnd"/>
    </w:p>
    <w:p w:rsidR="00737F21" w:rsidRPr="00F278BC" w:rsidRDefault="00737F21" w:rsidP="00737F2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278BC">
        <w:rPr>
          <w:color w:val="000000"/>
          <w:sz w:val="28"/>
          <w:szCs w:val="28"/>
          <w:shd w:val="clear" w:color="auto" w:fill="FFFFFF"/>
        </w:rPr>
        <w:t xml:space="preserve">– по масштабам работ: </w:t>
      </w:r>
      <w:proofErr w:type="gramStart"/>
      <w:r w:rsidRPr="00F278BC">
        <w:rPr>
          <w:color w:val="000000"/>
          <w:sz w:val="28"/>
          <w:szCs w:val="28"/>
          <w:shd w:val="clear" w:color="auto" w:fill="FFFFFF"/>
        </w:rPr>
        <w:t>международные</w:t>
      </w:r>
      <w:proofErr w:type="gramEnd"/>
      <w:r w:rsidRPr="00F278BC">
        <w:rPr>
          <w:color w:val="000000"/>
          <w:sz w:val="28"/>
          <w:szCs w:val="28"/>
          <w:shd w:val="clear" w:color="auto" w:fill="FFFFFF"/>
        </w:rPr>
        <w:t xml:space="preserve">, межотраслевые, отраслевые, </w:t>
      </w:r>
      <w:proofErr w:type="spellStart"/>
      <w:r w:rsidRPr="00F278BC">
        <w:rPr>
          <w:color w:val="000000"/>
          <w:sz w:val="28"/>
          <w:szCs w:val="28"/>
          <w:shd w:val="clear" w:color="auto" w:fill="FFFFFF"/>
        </w:rPr>
        <w:t>подотраслевые</w:t>
      </w:r>
      <w:proofErr w:type="spellEnd"/>
      <w:r w:rsidRPr="00F278BC">
        <w:rPr>
          <w:color w:val="000000"/>
          <w:sz w:val="28"/>
          <w:szCs w:val="28"/>
          <w:shd w:val="clear" w:color="auto" w:fill="FFFFFF"/>
        </w:rPr>
        <w:t>, а также всероссийские, республиканские, региональные. О</w:t>
      </w:r>
      <w:r w:rsidRPr="00F278BC">
        <w:rPr>
          <w:color w:val="000000"/>
          <w:sz w:val="28"/>
          <w:szCs w:val="28"/>
          <w:shd w:val="clear" w:color="auto" w:fill="FFFFFF"/>
        </w:rPr>
        <w:t>т</w:t>
      </w:r>
      <w:r w:rsidRPr="00F278BC">
        <w:rPr>
          <w:color w:val="000000"/>
          <w:sz w:val="28"/>
          <w:szCs w:val="28"/>
          <w:shd w:val="clear" w:color="auto" w:fill="FFFFFF"/>
        </w:rPr>
        <w:t>раслевые научно-технические организации могут быть всероссийскими и республиканскими;</w:t>
      </w:r>
    </w:p>
    <w:p w:rsidR="00737F21" w:rsidRPr="00F278BC" w:rsidRDefault="00737F21" w:rsidP="00737F2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278BC">
        <w:rPr>
          <w:color w:val="000000"/>
          <w:sz w:val="28"/>
          <w:szCs w:val="28"/>
          <w:shd w:val="clear" w:color="auto" w:fill="FFFFFF"/>
        </w:rPr>
        <w:lastRenderedPageBreak/>
        <w:t>– по степени охвата процесса: «наука </w:t>
      </w:r>
      <w:r w:rsidRPr="00F278BC">
        <w:rPr>
          <w:bCs/>
          <w:color w:val="000000"/>
          <w:sz w:val="28"/>
          <w:szCs w:val="28"/>
          <w:shd w:val="clear" w:color="auto" w:fill="FFFFFF"/>
        </w:rPr>
        <w:t>-</w:t>
      </w:r>
      <w:r w:rsidRPr="00F278BC">
        <w:rPr>
          <w:color w:val="000000"/>
          <w:sz w:val="28"/>
          <w:szCs w:val="28"/>
          <w:shd w:val="clear" w:color="auto" w:fill="FFFFFF"/>
        </w:rPr>
        <w:t> производство» </w:t>
      </w:r>
      <w:r w:rsidRPr="00F278BC">
        <w:rPr>
          <w:bCs/>
          <w:color w:val="000000"/>
          <w:sz w:val="28"/>
          <w:szCs w:val="28"/>
          <w:shd w:val="clear" w:color="auto" w:fill="FFFFFF"/>
        </w:rPr>
        <w:t>-</w:t>
      </w:r>
      <w:r w:rsidRPr="00F278BC">
        <w:rPr>
          <w:color w:val="000000"/>
          <w:sz w:val="28"/>
          <w:szCs w:val="28"/>
          <w:shd w:val="clear" w:color="auto" w:fill="FFFFFF"/>
        </w:rPr>
        <w:t> научные, нау</w:t>
      </w:r>
      <w:r w:rsidRPr="00F278BC">
        <w:rPr>
          <w:color w:val="000000"/>
          <w:sz w:val="28"/>
          <w:szCs w:val="28"/>
          <w:shd w:val="clear" w:color="auto" w:fill="FFFFFF"/>
        </w:rPr>
        <w:t>ч</w:t>
      </w:r>
      <w:r w:rsidRPr="00F278BC">
        <w:rPr>
          <w:color w:val="000000"/>
          <w:sz w:val="28"/>
          <w:szCs w:val="28"/>
          <w:shd w:val="clear" w:color="auto" w:fill="FFFFFF"/>
        </w:rPr>
        <w:t>но-технические, технические, научно-производственные;</w:t>
      </w:r>
    </w:p>
    <w:p w:rsidR="00737F21" w:rsidRPr="00F278BC" w:rsidRDefault="00737F21" w:rsidP="00737F2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278BC">
        <w:rPr>
          <w:color w:val="000000"/>
          <w:sz w:val="28"/>
          <w:szCs w:val="28"/>
          <w:shd w:val="clear" w:color="auto" w:fill="FFFFFF"/>
        </w:rPr>
        <w:t>– по степени специализации, профилю: научно-исследовательские и</w:t>
      </w:r>
      <w:r w:rsidRPr="00F278BC">
        <w:rPr>
          <w:color w:val="000000"/>
          <w:sz w:val="28"/>
          <w:szCs w:val="28"/>
          <w:shd w:val="clear" w:color="auto" w:fill="FFFFFF"/>
        </w:rPr>
        <w:t>н</w:t>
      </w:r>
      <w:r w:rsidRPr="00F278BC">
        <w:rPr>
          <w:color w:val="000000"/>
          <w:sz w:val="28"/>
          <w:szCs w:val="28"/>
          <w:shd w:val="clear" w:color="auto" w:fill="FFFFFF"/>
        </w:rPr>
        <w:t>ституты, проектно-конструкторские и технологические организации узкого и широкого профиля;</w:t>
      </w:r>
    </w:p>
    <w:p w:rsidR="00737F21" w:rsidRPr="00F278BC" w:rsidRDefault="00737F21" w:rsidP="00737F2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278BC">
        <w:rPr>
          <w:color w:val="000000"/>
          <w:sz w:val="28"/>
          <w:szCs w:val="28"/>
          <w:shd w:val="clear" w:color="auto" w:fill="FFFFFF"/>
        </w:rPr>
        <w:t>– по степени юридической и оперативно-хозяйственной самостоятел</w:t>
      </w:r>
      <w:r w:rsidRPr="00F278BC">
        <w:rPr>
          <w:color w:val="000000"/>
          <w:sz w:val="28"/>
          <w:szCs w:val="28"/>
          <w:shd w:val="clear" w:color="auto" w:fill="FFFFFF"/>
        </w:rPr>
        <w:t>ь</w:t>
      </w:r>
      <w:r w:rsidRPr="00F278BC">
        <w:rPr>
          <w:color w:val="000000"/>
          <w:sz w:val="28"/>
          <w:szCs w:val="28"/>
          <w:shd w:val="clear" w:color="auto" w:fill="FFFFFF"/>
        </w:rPr>
        <w:t>ности: организации, обладающие и не обладающие правом юридического лица;</w:t>
      </w:r>
    </w:p>
    <w:p w:rsidR="00737F21" w:rsidRPr="00F278BC" w:rsidRDefault="00737F21" w:rsidP="00737F2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278BC">
        <w:rPr>
          <w:color w:val="000000"/>
          <w:sz w:val="28"/>
          <w:szCs w:val="28"/>
          <w:shd w:val="clear" w:color="auto" w:fill="FFFFFF"/>
        </w:rPr>
        <w:t>– по характеру конечного продукта: организации, расширяющие нау</w:t>
      </w:r>
      <w:r w:rsidRPr="00F278BC">
        <w:rPr>
          <w:color w:val="000000"/>
          <w:sz w:val="28"/>
          <w:szCs w:val="28"/>
          <w:shd w:val="clear" w:color="auto" w:fill="FFFFFF"/>
        </w:rPr>
        <w:t>ч</w:t>
      </w:r>
      <w:r w:rsidRPr="00F278BC">
        <w:rPr>
          <w:color w:val="000000"/>
          <w:sz w:val="28"/>
          <w:szCs w:val="28"/>
          <w:shd w:val="clear" w:color="auto" w:fill="FFFFFF"/>
        </w:rPr>
        <w:t>ные знания, создающие новые виды продукции, разрабатывающие технол</w:t>
      </w:r>
      <w:r w:rsidRPr="00F278BC">
        <w:rPr>
          <w:color w:val="000000"/>
          <w:sz w:val="28"/>
          <w:szCs w:val="28"/>
          <w:shd w:val="clear" w:color="auto" w:fill="FFFFFF"/>
        </w:rPr>
        <w:t>о</w:t>
      </w:r>
      <w:r w:rsidRPr="00F278BC">
        <w:rPr>
          <w:color w:val="000000"/>
          <w:sz w:val="28"/>
          <w:szCs w:val="28"/>
          <w:shd w:val="clear" w:color="auto" w:fill="FFFFFF"/>
        </w:rPr>
        <w:t>гические процессы, разрабатывающие формы и методы организации прои</w:t>
      </w:r>
      <w:r w:rsidRPr="00F278BC">
        <w:rPr>
          <w:color w:val="000000"/>
          <w:sz w:val="28"/>
          <w:szCs w:val="28"/>
          <w:shd w:val="clear" w:color="auto" w:fill="FFFFFF"/>
        </w:rPr>
        <w:t>з</w:t>
      </w:r>
      <w:r w:rsidRPr="00F278BC">
        <w:rPr>
          <w:color w:val="000000"/>
          <w:sz w:val="28"/>
          <w:szCs w:val="28"/>
          <w:shd w:val="clear" w:color="auto" w:fill="FFFFFF"/>
        </w:rPr>
        <w:t>водства и управления.</w:t>
      </w:r>
    </w:p>
    <w:p w:rsidR="00737F21" w:rsidRPr="00F278BC" w:rsidRDefault="00737F21" w:rsidP="00737F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9D4EE6" w:rsidRPr="00F278BC" w:rsidRDefault="009D4EE6" w:rsidP="00B8741B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center"/>
        <w:rPr>
          <w:bCs/>
          <w:color w:val="000000"/>
          <w:sz w:val="28"/>
          <w:szCs w:val="28"/>
        </w:rPr>
      </w:pPr>
      <w:r w:rsidRPr="00F278BC">
        <w:rPr>
          <w:bCs/>
          <w:color w:val="000000"/>
          <w:sz w:val="28"/>
          <w:szCs w:val="28"/>
        </w:rPr>
        <w:t>2. Специфические</w:t>
      </w:r>
      <w:r w:rsidR="00B8741B" w:rsidRPr="00F278BC">
        <w:rPr>
          <w:bCs/>
          <w:color w:val="000000"/>
          <w:sz w:val="28"/>
          <w:szCs w:val="28"/>
        </w:rPr>
        <w:t xml:space="preserve"> типы инновационных предприятий</w:t>
      </w:r>
    </w:p>
    <w:p w:rsidR="00737F21" w:rsidRPr="00F278BC" w:rsidRDefault="00737F21" w:rsidP="00737F2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В зависимости от профиля деятельности, уровня специализации, кол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>чества стадий жизненного цикла инноваций, на которых работает ИО, инн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вационные организации можно классифицировать по следу</w:t>
      </w:r>
      <w:r w:rsidRPr="00F278BC">
        <w:rPr>
          <w:color w:val="000000" w:themeColor="text1"/>
          <w:sz w:val="28"/>
          <w:szCs w:val="28"/>
        </w:rPr>
        <w:t>ю</w:t>
      </w:r>
      <w:r w:rsidRPr="00F278BC">
        <w:rPr>
          <w:color w:val="000000" w:themeColor="text1"/>
          <w:sz w:val="28"/>
          <w:szCs w:val="28"/>
        </w:rPr>
        <w:t>щим признакам:</w:t>
      </w:r>
    </w:p>
    <w:p w:rsidR="00737F21" w:rsidRPr="00F278BC" w:rsidRDefault="00737F21" w:rsidP="00737F2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1. По уровню новизны новшества: ИО, разрабатывающие (внедря</w:t>
      </w:r>
      <w:r w:rsidRPr="00F278BC">
        <w:rPr>
          <w:color w:val="000000" w:themeColor="text1"/>
          <w:sz w:val="28"/>
          <w:szCs w:val="28"/>
        </w:rPr>
        <w:t>ю</w:t>
      </w:r>
      <w:r w:rsidRPr="00F278BC">
        <w:rPr>
          <w:color w:val="000000" w:themeColor="text1"/>
          <w:sz w:val="28"/>
          <w:szCs w:val="28"/>
        </w:rPr>
        <w:t>щие) радикальные новшества (инновации); ИО, разрабатывающие ордина</w:t>
      </w:r>
      <w:r w:rsidRPr="00F278BC">
        <w:rPr>
          <w:color w:val="000000" w:themeColor="text1"/>
          <w:sz w:val="28"/>
          <w:szCs w:val="28"/>
        </w:rPr>
        <w:t>р</w:t>
      </w:r>
      <w:r w:rsidRPr="00F278BC">
        <w:rPr>
          <w:color w:val="000000" w:themeColor="text1"/>
          <w:sz w:val="28"/>
          <w:szCs w:val="28"/>
        </w:rPr>
        <w:t>ные новшеств</w:t>
      </w:r>
      <w:proofErr w:type="gramStart"/>
      <w:r w:rsidRPr="00F278BC">
        <w:rPr>
          <w:color w:val="000000" w:themeColor="text1"/>
          <w:sz w:val="28"/>
          <w:szCs w:val="28"/>
        </w:rPr>
        <w:t>а(</w:t>
      </w:r>
      <w:proofErr w:type="gramEnd"/>
      <w:r w:rsidRPr="00F278BC">
        <w:rPr>
          <w:color w:val="000000" w:themeColor="text1"/>
          <w:sz w:val="28"/>
          <w:szCs w:val="28"/>
        </w:rPr>
        <w:t>инновации).</w:t>
      </w:r>
    </w:p>
    <w:p w:rsidR="00737F21" w:rsidRPr="00F278BC" w:rsidRDefault="00737F21" w:rsidP="00737F2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2. По уровню специализац</w:t>
      </w:r>
      <w:proofErr w:type="gramStart"/>
      <w:r w:rsidRPr="00F278BC">
        <w:rPr>
          <w:color w:val="000000" w:themeColor="text1"/>
          <w:sz w:val="28"/>
          <w:szCs w:val="28"/>
        </w:rPr>
        <w:t>ии ИО</w:t>
      </w:r>
      <w:proofErr w:type="gramEnd"/>
      <w:r w:rsidRPr="00F278BC">
        <w:rPr>
          <w:color w:val="000000" w:themeColor="text1"/>
          <w:sz w:val="28"/>
          <w:szCs w:val="28"/>
        </w:rPr>
        <w:t>: ИО, специализированные на отдел</w:t>
      </w:r>
      <w:r w:rsidRPr="00F278BC">
        <w:rPr>
          <w:color w:val="000000" w:themeColor="text1"/>
          <w:sz w:val="28"/>
          <w:szCs w:val="28"/>
        </w:rPr>
        <w:t>ь</w:t>
      </w:r>
      <w:r w:rsidRPr="00F278BC">
        <w:rPr>
          <w:color w:val="000000" w:themeColor="text1"/>
          <w:sz w:val="28"/>
          <w:szCs w:val="28"/>
        </w:rPr>
        <w:t>ной стадии жизненного цикла новшества (инновации); ИО, специализир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ванные по отдельной проблеме; комплексные ИО, объединяющие несколько стадий новшества (инновации).</w:t>
      </w:r>
    </w:p>
    <w:p w:rsidR="00737F21" w:rsidRPr="00F278BC" w:rsidRDefault="00737F21" w:rsidP="00737F2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3. По отрасли знаний, в которой работает ИО: естественные науки; те</w:t>
      </w:r>
      <w:r w:rsidRPr="00F278BC">
        <w:rPr>
          <w:color w:val="000000" w:themeColor="text1"/>
          <w:sz w:val="28"/>
          <w:szCs w:val="28"/>
        </w:rPr>
        <w:t>х</w:t>
      </w:r>
      <w:r w:rsidRPr="00F278BC">
        <w:rPr>
          <w:color w:val="000000" w:themeColor="text1"/>
          <w:sz w:val="28"/>
          <w:szCs w:val="28"/>
        </w:rPr>
        <w:t>нические науки; гуманитарные науки; общественные науки.</w:t>
      </w:r>
    </w:p>
    <w:p w:rsidR="00737F21" w:rsidRPr="00F278BC" w:rsidRDefault="00737F21" w:rsidP="00737F2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 xml:space="preserve">4. </w:t>
      </w:r>
      <w:proofErr w:type="gramStart"/>
      <w:r w:rsidRPr="00F278BC">
        <w:rPr>
          <w:color w:val="000000" w:themeColor="text1"/>
          <w:sz w:val="28"/>
          <w:szCs w:val="28"/>
        </w:rPr>
        <w:t>По отрасли народного хозяйства, в которой работает ИО: наука и о</w:t>
      </w:r>
      <w:r w:rsidRPr="00F278BC">
        <w:rPr>
          <w:color w:val="000000" w:themeColor="text1"/>
          <w:sz w:val="28"/>
          <w:szCs w:val="28"/>
        </w:rPr>
        <w:t>б</w:t>
      </w:r>
      <w:r w:rsidRPr="00F278BC">
        <w:rPr>
          <w:color w:val="000000" w:themeColor="text1"/>
          <w:sz w:val="28"/>
          <w:szCs w:val="28"/>
        </w:rPr>
        <w:t>разование; информатика; промышленность; строительство; транспорт; сел</w:t>
      </w:r>
      <w:r w:rsidRPr="00F278BC">
        <w:rPr>
          <w:color w:val="000000" w:themeColor="text1"/>
          <w:sz w:val="28"/>
          <w:szCs w:val="28"/>
        </w:rPr>
        <w:t>ь</w:t>
      </w:r>
      <w:r w:rsidRPr="00F278BC">
        <w:rPr>
          <w:color w:val="000000" w:themeColor="text1"/>
          <w:sz w:val="28"/>
          <w:szCs w:val="28"/>
        </w:rPr>
        <w:t>ское хозяйство; производственная инфраструктура; социальная инфрастру</w:t>
      </w:r>
      <w:r w:rsidRPr="00F278BC">
        <w:rPr>
          <w:color w:val="000000" w:themeColor="text1"/>
          <w:sz w:val="28"/>
          <w:szCs w:val="28"/>
        </w:rPr>
        <w:t>к</w:t>
      </w:r>
      <w:r w:rsidRPr="00F278BC">
        <w:rPr>
          <w:color w:val="000000" w:themeColor="text1"/>
          <w:sz w:val="28"/>
          <w:szCs w:val="28"/>
        </w:rPr>
        <w:t>тура.</w:t>
      </w:r>
      <w:proofErr w:type="gramEnd"/>
    </w:p>
    <w:p w:rsidR="00737F21" w:rsidRPr="00F278BC" w:rsidRDefault="00737F21" w:rsidP="00737F2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 xml:space="preserve">5. По виду новшеств, с которыми работает ИО: </w:t>
      </w:r>
      <w:proofErr w:type="gramStart"/>
      <w:r w:rsidRPr="00F278BC">
        <w:rPr>
          <w:color w:val="000000" w:themeColor="text1"/>
          <w:sz w:val="28"/>
          <w:szCs w:val="28"/>
        </w:rPr>
        <w:t>продуктовые</w:t>
      </w:r>
      <w:proofErr w:type="gramEnd"/>
      <w:r w:rsidRPr="00F278BC">
        <w:rPr>
          <w:color w:val="000000" w:themeColor="text1"/>
          <w:sz w:val="28"/>
          <w:szCs w:val="28"/>
        </w:rPr>
        <w:t>; ресур</w:t>
      </w:r>
      <w:r w:rsidRPr="00F278BC">
        <w:rPr>
          <w:color w:val="000000" w:themeColor="text1"/>
          <w:sz w:val="28"/>
          <w:szCs w:val="28"/>
        </w:rPr>
        <w:t>с</w:t>
      </w:r>
      <w:r w:rsidRPr="00F278BC">
        <w:rPr>
          <w:color w:val="000000" w:themeColor="text1"/>
          <w:sz w:val="28"/>
          <w:szCs w:val="28"/>
        </w:rPr>
        <w:t>ные; процессные; документальные.</w:t>
      </w:r>
    </w:p>
    <w:p w:rsidR="00737F21" w:rsidRPr="00F278BC" w:rsidRDefault="00737F21" w:rsidP="00737F2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6. По сфере применения новшества: внутреннего применения; на пр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дажу, обмен.</w:t>
      </w:r>
    </w:p>
    <w:p w:rsidR="00737F21" w:rsidRPr="00F278BC" w:rsidRDefault="00737F21" w:rsidP="00737F2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7. По размеру ИО: малые; средние; крупные.</w:t>
      </w:r>
    </w:p>
    <w:p w:rsidR="00737F21" w:rsidRPr="00F278BC" w:rsidRDefault="00737F21" w:rsidP="00737F2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8. По периоду действия (юридически): постоянные; временные.</w:t>
      </w:r>
    </w:p>
    <w:p w:rsidR="00737F21" w:rsidRPr="00F278BC" w:rsidRDefault="00737F21" w:rsidP="00737F2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 xml:space="preserve">9. По юридическому статусу: юридически </w:t>
      </w:r>
      <w:proofErr w:type="gramStart"/>
      <w:r w:rsidRPr="00F278BC">
        <w:rPr>
          <w:color w:val="000000" w:themeColor="text1"/>
          <w:sz w:val="28"/>
          <w:szCs w:val="28"/>
        </w:rPr>
        <w:t>самостоятельные</w:t>
      </w:r>
      <w:proofErr w:type="gramEnd"/>
      <w:r w:rsidRPr="00F278BC">
        <w:rPr>
          <w:color w:val="000000" w:themeColor="text1"/>
          <w:sz w:val="28"/>
          <w:szCs w:val="28"/>
        </w:rPr>
        <w:t>; юридич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ски несамостоятельные.</w:t>
      </w:r>
    </w:p>
    <w:p w:rsidR="00737F21" w:rsidRPr="00F278BC" w:rsidRDefault="00737F21" w:rsidP="00737F2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10. По количеству стран, в которых расположены филиалы ИО: наци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нальные (в своей стране); транснациональные (в одной или нескольких стр</w:t>
      </w:r>
      <w:r w:rsidRPr="00F278BC">
        <w:rPr>
          <w:color w:val="000000" w:themeColor="text1"/>
          <w:sz w:val="28"/>
          <w:szCs w:val="28"/>
        </w:rPr>
        <w:t>а</w:t>
      </w:r>
      <w:r w:rsidRPr="00F278BC">
        <w:rPr>
          <w:color w:val="000000" w:themeColor="text1"/>
          <w:sz w:val="28"/>
          <w:szCs w:val="28"/>
        </w:rPr>
        <w:t>нах); межнациональные (в ИО входят организации других стран).</w:t>
      </w:r>
    </w:p>
    <w:p w:rsidR="00737F21" w:rsidRPr="00F278BC" w:rsidRDefault="00737F21" w:rsidP="00737F2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11. По степени освоения рынка: ИО, входящие с новшеством на осв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енные рынки; ИО, входящие с новшеством на новые рынки.</w:t>
      </w:r>
    </w:p>
    <w:p w:rsidR="00737F21" w:rsidRPr="00F278BC" w:rsidRDefault="00737F21" w:rsidP="00737F2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12. По организационно-правовой форме ИО: индивидуальное предпр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>нимательство для физических лиц; хозяйственные товарищ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ства и общества: полное товарищество, товарищество на вере, товар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>щество с ограниченной ответственностью, общество с дополнительной ответственностью, акционе</w:t>
      </w:r>
      <w:r w:rsidRPr="00F278BC">
        <w:rPr>
          <w:color w:val="000000" w:themeColor="text1"/>
          <w:sz w:val="28"/>
          <w:szCs w:val="28"/>
        </w:rPr>
        <w:t>р</w:t>
      </w:r>
      <w:r w:rsidRPr="00F278BC">
        <w:rPr>
          <w:color w:val="000000" w:themeColor="text1"/>
          <w:sz w:val="28"/>
          <w:szCs w:val="28"/>
        </w:rPr>
        <w:t>ное общество открытого типа, акционерное общество закрытого типа, доче</w:t>
      </w:r>
      <w:r w:rsidRPr="00F278BC">
        <w:rPr>
          <w:color w:val="000000" w:themeColor="text1"/>
          <w:sz w:val="28"/>
          <w:szCs w:val="28"/>
        </w:rPr>
        <w:t>р</w:t>
      </w:r>
      <w:r w:rsidRPr="00F278BC">
        <w:rPr>
          <w:color w:val="000000" w:themeColor="text1"/>
          <w:sz w:val="28"/>
          <w:szCs w:val="28"/>
        </w:rPr>
        <w:t>ние и зависимые общества</w:t>
      </w:r>
      <w:proofErr w:type="gramStart"/>
      <w:r w:rsidRPr="00F278BC">
        <w:rPr>
          <w:color w:val="000000" w:themeColor="text1"/>
          <w:sz w:val="28"/>
          <w:szCs w:val="28"/>
        </w:rPr>
        <w:t>.</w:t>
      </w:r>
      <w:proofErr w:type="gramEnd"/>
      <w:r w:rsidRPr="00F278BC">
        <w:rPr>
          <w:color w:val="000000" w:themeColor="text1"/>
          <w:sz w:val="28"/>
          <w:szCs w:val="28"/>
        </w:rPr>
        <w:t xml:space="preserve"> </w:t>
      </w:r>
      <w:proofErr w:type="gramStart"/>
      <w:r w:rsidRPr="00F278BC">
        <w:rPr>
          <w:color w:val="000000" w:themeColor="text1"/>
          <w:sz w:val="28"/>
          <w:szCs w:val="28"/>
        </w:rPr>
        <w:t>п</w:t>
      </w:r>
      <w:proofErr w:type="gramEnd"/>
      <w:r w:rsidRPr="00F278BC">
        <w:rPr>
          <w:color w:val="000000" w:themeColor="text1"/>
          <w:sz w:val="28"/>
          <w:szCs w:val="28"/>
        </w:rPr>
        <w:t>роизводственные кооперативы; государстве</w:t>
      </w:r>
      <w:r w:rsidRPr="00F278BC">
        <w:rPr>
          <w:color w:val="000000" w:themeColor="text1"/>
          <w:sz w:val="28"/>
          <w:szCs w:val="28"/>
        </w:rPr>
        <w:t>н</w:t>
      </w:r>
      <w:r w:rsidRPr="00F278BC">
        <w:rPr>
          <w:color w:val="000000" w:themeColor="text1"/>
          <w:sz w:val="28"/>
          <w:szCs w:val="28"/>
        </w:rPr>
        <w:t>ные и муниципальные унитарные предприятия; некоммерческие организации (ассоциации, союзы и т.п.).</w:t>
      </w:r>
    </w:p>
    <w:p w:rsidR="00737F21" w:rsidRPr="00F278BC" w:rsidRDefault="00737F21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bCs/>
          <w:color w:val="000000"/>
          <w:sz w:val="28"/>
          <w:szCs w:val="28"/>
        </w:rPr>
      </w:pPr>
    </w:p>
    <w:p w:rsidR="00737F21" w:rsidRPr="00F278BC" w:rsidRDefault="009D4EE6" w:rsidP="00B8741B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center"/>
        <w:rPr>
          <w:bCs/>
          <w:color w:val="000000"/>
          <w:sz w:val="28"/>
          <w:szCs w:val="28"/>
        </w:rPr>
      </w:pPr>
      <w:r w:rsidRPr="00F278BC">
        <w:rPr>
          <w:bCs/>
          <w:color w:val="000000"/>
          <w:sz w:val="28"/>
          <w:szCs w:val="28"/>
        </w:rPr>
        <w:t>3. Новые организационные формы инновационной деятельности.</w:t>
      </w:r>
    </w:p>
    <w:p w:rsidR="00737F21" w:rsidRPr="00F278BC" w:rsidRDefault="00737F21" w:rsidP="00737F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F278BC">
        <w:rPr>
          <w:color w:val="000000"/>
          <w:sz w:val="28"/>
          <w:szCs w:val="28"/>
        </w:rPr>
        <w:t>Организация инноваций – это способы упорядочения и регулир</w:t>
      </w:r>
      <w:r w:rsidRPr="00F278BC">
        <w:rPr>
          <w:color w:val="000000"/>
          <w:sz w:val="28"/>
          <w:szCs w:val="28"/>
        </w:rPr>
        <w:t>о</w:t>
      </w:r>
      <w:r w:rsidRPr="00F278BC">
        <w:rPr>
          <w:color w:val="000000"/>
          <w:sz w:val="28"/>
          <w:szCs w:val="28"/>
        </w:rPr>
        <w:t>вания действий отдельных личностей и автономных групп сотрудников, ориент</w:t>
      </w:r>
      <w:r w:rsidRPr="00F278BC">
        <w:rPr>
          <w:color w:val="000000"/>
          <w:sz w:val="28"/>
          <w:szCs w:val="28"/>
        </w:rPr>
        <w:t>и</w:t>
      </w:r>
      <w:r w:rsidRPr="00F278BC">
        <w:rPr>
          <w:color w:val="000000"/>
          <w:sz w:val="28"/>
          <w:szCs w:val="28"/>
        </w:rPr>
        <w:t>рованных на достижение путем совместных и скоординирова</w:t>
      </w:r>
      <w:r w:rsidRPr="00F278BC">
        <w:rPr>
          <w:color w:val="000000"/>
          <w:sz w:val="28"/>
          <w:szCs w:val="28"/>
        </w:rPr>
        <w:t>н</w:t>
      </w:r>
      <w:r w:rsidRPr="00F278BC">
        <w:rPr>
          <w:color w:val="000000"/>
          <w:sz w:val="28"/>
          <w:szCs w:val="28"/>
        </w:rPr>
        <w:t>ных действий целей по созданию и реализации в социально-культурной, научно-технической, производственной, оборонной и экономической сферах де</w:t>
      </w:r>
      <w:r w:rsidRPr="00F278BC">
        <w:rPr>
          <w:color w:val="000000"/>
          <w:sz w:val="28"/>
          <w:szCs w:val="28"/>
        </w:rPr>
        <w:t>я</w:t>
      </w:r>
      <w:r w:rsidRPr="00F278BC">
        <w:rPr>
          <w:color w:val="000000"/>
          <w:sz w:val="28"/>
          <w:szCs w:val="28"/>
        </w:rPr>
        <w:t>тельности людей инноваций любого вида и направленности, разной степени новизны и сложности, практической ценности и эффе</w:t>
      </w:r>
      <w:r w:rsidRPr="00F278BC">
        <w:rPr>
          <w:color w:val="000000"/>
          <w:sz w:val="28"/>
          <w:szCs w:val="28"/>
        </w:rPr>
        <w:t>к</w:t>
      </w:r>
      <w:r w:rsidRPr="00F278BC">
        <w:rPr>
          <w:color w:val="000000"/>
          <w:sz w:val="28"/>
          <w:szCs w:val="28"/>
        </w:rPr>
        <w:t>тивности.</w:t>
      </w:r>
      <w:proofErr w:type="gramEnd"/>
    </w:p>
    <w:p w:rsidR="00737F21" w:rsidRPr="00F278BC" w:rsidRDefault="00F278BC" w:rsidP="00737F21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F278BC">
        <w:rPr>
          <w:b/>
          <w:color w:val="000000"/>
          <w:sz w:val="28"/>
          <w:szCs w:val="28"/>
        </w:rPr>
        <w:t>Заполните таблицу</w:t>
      </w:r>
      <w:r>
        <w:rPr>
          <w:color w:val="000000"/>
          <w:sz w:val="28"/>
          <w:szCs w:val="28"/>
        </w:rPr>
        <w:t xml:space="preserve">:  </w:t>
      </w:r>
      <w:r w:rsidR="00737F21" w:rsidRPr="00F278BC">
        <w:rPr>
          <w:color w:val="000000"/>
          <w:sz w:val="28"/>
          <w:szCs w:val="28"/>
        </w:rPr>
        <w:t xml:space="preserve"> – Новые организационные формы инновацио</w:t>
      </w:r>
      <w:r w:rsidR="00737F21" w:rsidRPr="00F278BC">
        <w:rPr>
          <w:color w:val="000000"/>
          <w:sz w:val="28"/>
          <w:szCs w:val="28"/>
        </w:rPr>
        <w:t>н</w:t>
      </w:r>
      <w:r w:rsidR="00737F21" w:rsidRPr="00F278BC">
        <w:rPr>
          <w:color w:val="000000"/>
          <w:sz w:val="28"/>
          <w:szCs w:val="28"/>
        </w:rPr>
        <w:t>ной деятельности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775"/>
      </w:tblGrid>
      <w:tr w:rsidR="00737F21" w:rsidRPr="00F278BC" w:rsidTr="00737F21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21" w:rsidRPr="00F278BC" w:rsidRDefault="00737F21" w:rsidP="00737F21">
            <w:pPr>
              <w:rPr>
                <w:color w:val="000000"/>
              </w:rPr>
            </w:pPr>
            <w:r w:rsidRPr="00F278BC">
              <w:rPr>
                <w:color w:val="000000"/>
              </w:rPr>
              <w:br/>
              <w:t>Новые организационные фо</w:t>
            </w:r>
            <w:r w:rsidRPr="00F278BC">
              <w:rPr>
                <w:color w:val="000000"/>
              </w:rPr>
              <w:t>р</w:t>
            </w:r>
            <w:r w:rsidRPr="00F278BC">
              <w:rPr>
                <w:color w:val="000000"/>
              </w:rPr>
              <w:t>мы инновационной деятельн</w:t>
            </w:r>
            <w:r w:rsidRPr="00F278BC">
              <w:rPr>
                <w:color w:val="000000"/>
              </w:rPr>
              <w:t>о</w:t>
            </w:r>
            <w:r w:rsidRPr="00F278BC">
              <w:rPr>
                <w:color w:val="000000"/>
              </w:rPr>
              <w:t>сти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21" w:rsidRPr="00F278BC" w:rsidRDefault="00737F21" w:rsidP="00737F2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F278BC">
              <w:rPr>
                <w:color w:val="000000"/>
              </w:rPr>
              <w:t>Основные характеристики</w:t>
            </w:r>
          </w:p>
        </w:tc>
      </w:tr>
      <w:tr w:rsidR="00737F21" w:rsidRPr="00F278BC" w:rsidTr="00F278BC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21" w:rsidRPr="00F278BC" w:rsidRDefault="00737F21" w:rsidP="00737F21">
            <w:pPr>
              <w:spacing w:before="100" w:beforeAutospacing="1" w:after="100" w:afterAutospacing="1"/>
              <w:rPr>
                <w:color w:val="000000"/>
              </w:rPr>
            </w:pPr>
            <w:r w:rsidRPr="00F278BC">
              <w:rPr>
                <w:color w:val="000000"/>
              </w:rPr>
              <w:t>Учредительский центр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F21" w:rsidRPr="00F278BC" w:rsidRDefault="00737F21" w:rsidP="00737F21">
            <w:pPr>
              <w:spacing w:before="100" w:beforeAutospacing="1" w:after="100" w:afterAutospacing="1"/>
              <w:rPr>
                <w:color w:val="000000"/>
              </w:rPr>
            </w:pPr>
            <w:bookmarkStart w:id="0" w:name="_GoBack"/>
            <w:bookmarkEnd w:id="0"/>
          </w:p>
        </w:tc>
      </w:tr>
      <w:tr w:rsidR="00737F21" w:rsidRPr="00F278BC" w:rsidTr="00F278BC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21" w:rsidRPr="00F278BC" w:rsidRDefault="00737F21" w:rsidP="00737F21">
            <w:pPr>
              <w:spacing w:before="100" w:beforeAutospacing="1" w:after="100" w:afterAutospacing="1"/>
              <w:rPr>
                <w:color w:val="000000"/>
              </w:rPr>
            </w:pPr>
            <w:r w:rsidRPr="00F278BC">
              <w:rPr>
                <w:color w:val="000000"/>
              </w:rPr>
              <w:t>Центр нововведений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F21" w:rsidRPr="00F278BC" w:rsidRDefault="00737F21" w:rsidP="00737F21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737F21" w:rsidRPr="00F278BC" w:rsidTr="00F278BC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21" w:rsidRPr="00F278BC" w:rsidRDefault="00737F21" w:rsidP="00737F21">
            <w:pPr>
              <w:spacing w:before="100" w:beforeAutospacing="1" w:after="100" w:afterAutospacing="1"/>
              <w:rPr>
                <w:color w:val="000000"/>
              </w:rPr>
            </w:pPr>
            <w:r w:rsidRPr="00F278BC">
              <w:rPr>
                <w:color w:val="000000"/>
              </w:rPr>
              <w:t>Центр промышленной</w:t>
            </w:r>
            <w:r w:rsidRPr="00F278BC">
              <w:rPr>
                <w:color w:val="000000"/>
              </w:rPr>
              <w:br/>
              <w:t> технологии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F21" w:rsidRPr="00F278BC" w:rsidRDefault="00737F21" w:rsidP="00737F21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737F21" w:rsidRPr="00F278BC" w:rsidTr="00F278BC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21" w:rsidRPr="00F278BC" w:rsidRDefault="00737F21" w:rsidP="00737F21">
            <w:pPr>
              <w:spacing w:before="100" w:beforeAutospacing="1" w:after="100" w:afterAutospacing="1"/>
              <w:rPr>
                <w:color w:val="000000"/>
              </w:rPr>
            </w:pPr>
            <w:r w:rsidRPr="00F278BC">
              <w:rPr>
                <w:color w:val="000000"/>
              </w:rPr>
              <w:t>Университетско-промышленный центр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F21" w:rsidRPr="00F278BC" w:rsidRDefault="00737F21" w:rsidP="00737F21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737F21" w:rsidRPr="00F278BC" w:rsidTr="00F278BC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21" w:rsidRPr="00F278BC" w:rsidRDefault="00737F21" w:rsidP="00737F21">
            <w:pPr>
              <w:spacing w:before="100" w:beforeAutospacing="1" w:after="100" w:afterAutospacing="1"/>
              <w:rPr>
                <w:color w:val="000000"/>
              </w:rPr>
            </w:pPr>
            <w:r w:rsidRPr="00F278BC">
              <w:rPr>
                <w:color w:val="000000"/>
              </w:rPr>
              <w:t>Инженерные центры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F21" w:rsidRPr="00F278BC" w:rsidRDefault="00737F21" w:rsidP="00737F21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737F21" w:rsidRPr="00F278BC" w:rsidTr="00F278BC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21" w:rsidRPr="00F278BC" w:rsidRDefault="00737F21" w:rsidP="00737F21">
            <w:pPr>
              <w:spacing w:before="100" w:beforeAutospacing="1" w:after="100" w:afterAutospacing="1"/>
              <w:rPr>
                <w:color w:val="000000"/>
              </w:rPr>
            </w:pPr>
            <w:r w:rsidRPr="00F278BC">
              <w:rPr>
                <w:color w:val="000000"/>
              </w:rPr>
              <w:t>Промышленный двор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F21" w:rsidRPr="00F278BC" w:rsidRDefault="00737F21" w:rsidP="00737F21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</w:tbl>
    <w:p w:rsidR="00737F21" w:rsidRPr="00F278BC" w:rsidRDefault="00737F21" w:rsidP="00737F21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bCs/>
          <w:color w:val="000000"/>
          <w:sz w:val="28"/>
          <w:szCs w:val="28"/>
        </w:rPr>
      </w:pPr>
      <w:r w:rsidRPr="00F278BC">
        <w:rPr>
          <w:color w:val="000000"/>
        </w:rPr>
        <w:br/>
      </w:r>
    </w:p>
    <w:p w:rsidR="009D4EE6" w:rsidRPr="00F278BC" w:rsidRDefault="009D4EE6" w:rsidP="00B8741B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center"/>
        <w:rPr>
          <w:bCs/>
          <w:sz w:val="28"/>
          <w:szCs w:val="28"/>
        </w:rPr>
      </w:pPr>
      <w:r w:rsidRPr="00F278BC">
        <w:rPr>
          <w:bCs/>
          <w:color w:val="000000"/>
          <w:sz w:val="28"/>
          <w:szCs w:val="28"/>
        </w:rPr>
        <w:t xml:space="preserve">4. Центры поддержки и развития </w:t>
      </w:r>
      <w:r w:rsidRPr="00F278BC">
        <w:rPr>
          <w:bCs/>
          <w:sz w:val="28"/>
          <w:szCs w:val="28"/>
        </w:rPr>
        <w:t>малого инн</w:t>
      </w:r>
      <w:r w:rsidR="00B8741B" w:rsidRPr="00F278BC">
        <w:rPr>
          <w:bCs/>
          <w:sz w:val="28"/>
          <w:szCs w:val="28"/>
        </w:rPr>
        <w:t>овационного предприним</w:t>
      </w:r>
      <w:r w:rsidR="00B8741B" w:rsidRPr="00F278BC">
        <w:rPr>
          <w:bCs/>
          <w:sz w:val="28"/>
          <w:szCs w:val="28"/>
        </w:rPr>
        <w:t>а</w:t>
      </w:r>
      <w:r w:rsidR="00B8741B" w:rsidRPr="00F278BC">
        <w:rPr>
          <w:bCs/>
          <w:sz w:val="28"/>
          <w:szCs w:val="28"/>
        </w:rPr>
        <w:t>тельства</w:t>
      </w:r>
    </w:p>
    <w:p w:rsidR="00F72EE7" w:rsidRPr="00F278BC" w:rsidRDefault="00F72EE7" w:rsidP="00F72EE7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 xml:space="preserve">Например, </w:t>
      </w:r>
      <w:r w:rsidRPr="00F278BC">
        <w:rPr>
          <w:bCs/>
          <w:color w:val="000000" w:themeColor="text1"/>
          <w:sz w:val="28"/>
          <w:szCs w:val="28"/>
        </w:rPr>
        <w:t>технопарк </w:t>
      </w:r>
      <w:r w:rsidRPr="00F278BC">
        <w:rPr>
          <w:color w:val="000000" w:themeColor="text1"/>
          <w:sz w:val="28"/>
          <w:szCs w:val="28"/>
        </w:rPr>
        <w:t>является своеобразным инкубатором по выращив</w:t>
      </w:r>
      <w:r w:rsidRPr="00F278BC">
        <w:rPr>
          <w:color w:val="000000" w:themeColor="text1"/>
          <w:sz w:val="28"/>
          <w:szCs w:val="28"/>
        </w:rPr>
        <w:t>а</w:t>
      </w:r>
      <w:r w:rsidRPr="00F278BC">
        <w:rPr>
          <w:color w:val="000000" w:themeColor="text1"/>
          <w:sz w:val="28"/>
          <w:szCs w:val="28"/>
        </w:rPr>
        <w:t>нию новых малых предприятий, занимающихся наукоемким би</w:t>
      </w:r>
      <w:r w:rsidRPr="00F278BC">
        <w:rPr>
          <w:color w:val="000000" w:themeColor="text1"/>
          <w:sz w:val="28"/>
          <w:szCs w:val="28"/>
        </w:rPr>
        <w:t>з</w:t>
      </w:r>
      <w:r w:rsidRPr="00F278BC">
        <w:rPr>
          <w:color w:val="000000" w:themeColor="text1"/>
          <w:sz w:val="28"/>
          <w:szCs w:val="28"/>
        </w:rPr>
        <w:t>несом. Он создается на территории, где уже есть определенная интелле</w:t>
      </w:r>
      <w:r w:rsidRPr="00F278BC">
        <w:rPr>
          <w:color w:val="000000" w:themeColor="text1"/>
          <w:sz w:val="28"/>
          <w:szCs w:val="28"/>
        </w:rPr>
        <w:t>к</w:t>
      </w:r>
      <w:r w:rsidRPr="00F278BC">
        <w:rPr>
          <w:color w:val="000000" w:themeColor="text1"/>
          <w:sz w:val="28"/>
          <w:szCs w:val="28"/>
        </w:rPr>
        <w:t>туальная среда, которая обеспечивает быстрый рост высоких технологий, малых предпри</w:t>
      </w:r>
      <w:r w:rsidRPr="00F278BC">
        <w:rPr>
          <w:color w:val="000000" w:themeColor="text1"/>
          <w:sz w:val="28"/>
          <w:szCs w:val="28"/>
        </w:rPr>
        <w:t>я</w:t>
      </w:r>
      <w:r w:rsidRPr="00F278BC">
        <w:rPr>
          <w:color w:val="000000" w:themeColor="text1"/>
          <w:sz w:val="28"/>
          <w:szCs w:val="28"/>
        </w:rPr>
        <w:t>тий. Для нормальной деятельности технопарк должен владеть землей как о</w:t>
      </w:r>
      <w:r w:rsidRPr="00F278BC">
        <w:rPr>
          <w:color w:val="000000" w:themeColor="text1"/>
          <w:sz w:val="28"/>
          <w:szCs w:val="28"/>
        </w:rPr>
        <w:t>с</w:t>
      </w:r>
      <w:r w:rsidRPr="00F278BC">
        <w:rPr>
          <w:color w:val="000000" w:themeColor="text1"/>
          <w:sz w:val="28"/>
          <w:szCs w:val="28"/>
        </w:rPr>
        <w:t xml:space="preserve">новой для развития </w:t>
      </w:r>
      <w:proofErr w:type="spellStart"/>
      <w:r w:rsidRPr="00F278BC">
        <w:rPr>
          <w:color w:val="000000" w:themeColor="text1"/>
          <w:sz w:val="28"/>
          <w:szCs w:val="28"/>
        </w:rPr>
        <w:t>технопаркового</w:t>
      </w:r>
      <w:proofErr w:type="spellEnd"/>
      <w:r w:rsidRPr="00F278BC">
        <w:rPr>
          <w:color w:val="000000" w:themeColor="text1"/>
          <w:sz w:val="28"/>
          <w:szCs w:val="28"/>
        </w:rPr>
        <w:t xml:space="preserve"> комплекса, зданиями, транспортом, ор</w:t>
      </w:r>
      <w:r w:rsidRPr="00F278BC">
        <w:rPr>
          <w:color w:val="000000" w:themeColor="text1"/>
          <w:sz w:val="28"/>
          <w:szCs w:val="28"/>
        </w:rPr>
        <w:t>г</w:t>
      </w:r>
      <w:r w:rsidRPr="00F278BC">
        <w:rPr>
          <w:color w:val="000000" w:themeColor="text1"/>
          <w:sz w:val="28"/>
          <w:szCs w:val="28"/>
        </w:rPr>
        <w:t>техникой и др. Центром каждого техн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парка является вуз или крупный НИИ, создание на их базе технопарков способствует экономическому возрождению и появлению новых видов производств, структурной перестройке промы</w:t>
      </w:r>
      <w:r w:rsidRPr="00F278BC">
        <w:rPr>
          <w:color w:val="000000" w:themeColor="text1"/>
          <w:sz w:val="28"/>
          <w:szCs w:val="28"/>
        </w:rPr>
        <w:t>ш</w:t>
      </w:r>
      <w:r w:rsidRPr="00F278BC">
        <w:rPr>
          <w:color w:val="000000" w:themeColor="text1"/>
          <w:sz w:val="28"/>
          <w:szCs w:val="28"/>
        </w:rPr>
        <w:t>ленных регионов, созданию новых рабочих мест. Скажем, у предпринимат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ля есть идея. Он приходит в технопарк, где ему предоставляют на льготных условиях территорию, помещение, возможно, кредит, различные консульт</w:t>
      </w:r>
      <w:r w:rsidRPr="00F278BC">
        <w:rPr>
          <w:color w:val="000000" w:themeColor="text1"/>
          <w:sz w:val="28"/>
          <w:szCs w:val="28"/>
        </w:rPr>
        <w:t>а</w:t>
      </w:r>
      <w:r w:rsidRPr="00F278BC">
        <w:rPr>
          <w:color w:val="000000" w:themeColor="text1"/>
          <w:sz w:val="28"/>
          <w:szCs w:val="28"/>
        </w:rPr>
        <w:t>тивные услуги. Кроме того, обеспечивают взаимодействие между исследов</w:t>
      </w:r>
      <w:r w:rsidRPr="00F278BC">
        <w:rPr>
          <w:color w:val="000000" w:themeColor="text1"/>
          <w:sz w:val="28"/>
          <w:szCs w:val="28"/>
        </w:rPr>
        <w:t>а</w:t>
      </w:r>
      <w:r w:rsidRPr="00F278BC">
        <w:rPr>
          <w:color w:val="000000" w:themeColor="text1"/>
          <w:sz w:val="28"/>
          <w:szCs w:val="28"/>
        </w:rPr>
        <w:t>тельскими и промышленными структурами, помогают в професси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нальной подготовке персонала его фирмы в сфере организационного и финансового менеджмента, маркетинга.</w:t>
      </w:r>
    </w:p>
    <w:p w:rsidR="00F72EE7" w:rsidRPr="00F278BC" w:rsidRDefault="00F72EE7" w:rsidP="00F72EE7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Технопарк «Содружество» создан на базе НИИ полупроводникового м</w:t>
      </w:r>
      <w:r w:rsidRPr="00F278BC">
        <w:rPr>
          <w:color w:val="000000" w:themeColor="text1"/>
          <w:sz w:val="28"/>
          <w:szCs w:val="28"/>
        </w:rPr>
        <w:t>а</w:t>
      </w:r>
      <w:r w:rsidRPr="00F278BC">
        <w:rPr>
          <w:color w:val="000000" w:themeColor="text1"/>
          <w:sz w:val="28"/>
          <w:szCs w:val="28"/>
        </w:rPr>
        <w:t>шиностроения. Технопарк занимает часть территории ОАО «НИИПМ» с управляющей компанией ЗАО «ВИТЦ». Структура технопарка приведена на рисунке 1.</w:t>
      </w:r>
    </w:p>
    <w:p w:rsidR="00F72EE7" w:rsidRPr="00F278BC" w:rsidRDefault="00F72EE7" w:rsidP="00F72EE7">
      <w:r w:rsidRPr="00F278BC">
        <w:rPr>
          <w:noProof/>
        </w:rPr>
        <w:drawing>
          <wp:inline distT="0" distB="0" distL="0" distR="0" wp14:anchorId="4A6F4610" wp14:editId="29DF9EBE">
            <wp:extent cx="6600825" cy="5600700"/>
            <wp:effectExtent l="4763" t="0" r="0" b="0"/>
            <wp:docPr id="1" name="Рисунок 1" descr="Организационная структура технопарка «Содружество» (г. Воронеж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ганизационная структура технопарка «Содружество» (г. Воронеж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0082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EE7" w:rsidRPr="00F278BC" w:rsidRDefault="00F72EE7" w:rsidP="00F72EE7">
      <w:pPr>
        <w:pStyle w:val="a6"/>
        <w:jc w:val="center"/>
        <w:rPr>
          <w:color w:val="000000" w:themeColor="text1"/>
        </w:rPr>
      </w:pPr>
      <w:r w:rsidRPr="00F278BC">
        <w:rPr>
          <w:bCs/>
          <w:color w:val="000000" w:themeColor="text1"/>
        </w:rPr>
        <w:t xml:space="preserve">Рисунок 1 – </w:t>
      </w:r>
      <w:r w:rsidRPr="00F278BC">
        <w:rPr>
          <w:rStyle w:val="a7"/>
          <w:rFonts w:eastAsiaTheme="majorEastAsia"/>
          <w:b w:val="0"/>
          <w:color w:val="000000" w:themeColor="text1"/>
        </w:rPr>
        <w:t>Организационная структура технопарка «Содружество» (г. Воронеж)</w:t>
      </w:r>
    </w:p>
    <w:p w:rsidR="00F72EE7" w:rsidRPr="00F278BC" w:rsidRDefault="00F72EE7" w:rsidP="00F72EE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Технопарк «Содружество» в настоящее время имеет следу</w:t>
      </w:r>
      <w:r w:rsidRPr="00F278BC">
        <w:rPr>
          <w:color w:val="000000" w:themeColor="text1"/>
          <w:sz w:val="28"/>
          <w:szCs w:val="28"/>
        </w:rPr>
        <w:t>ю</w:t>
      </w:r>
      <w:r w:rsidRPr="00F278BC">
        <w:rPr>
          <w:color w:val="000000" w:themeColor="text1"/>
          <w:sz w:val="28"/>
          <w:szCs w:val="28"/>
        </w:rPr>
        <w:t>щие </w:t>
      </w:r>
      <w:r w:rsidRPr="00F278BC">
        <w:rPr>
          <w:iCs/>
          <w:color w:val="000000" w:themeColor="text1"/>
          <w:sz w:val="28"/>
          <w:szCs w:val="28"/>
        </w:rPr>
        <w:t>структурные элементы</w:t>
      </w:r>
      <w:r w:rsidRPr="00F278BC">
        <w:rPr>
          <w:color w:val="000000" w:themeColor="text1"/>
          <w:sz w:val="28"/>
          <w:szCs w:val="28"/>
        </w:rPr>
        <w:t>: Центр трансферта технологий; Центр междун</w:t>
      </w:r>
      <w:r w:rsidRPr="00F278BC">
        <w:rPr>
          <w:color w:val="000000" w:themeColor="text1"/>
          <w:sz w:val="28"/>
          <w:szCs w:val="28"/>
        </w:rPr>
        <w:t>а</w:t>
      </w:r>
      <w:r w:rsidRPr="00F278BC">
        <w:rPr>
          <w:color w:val="000000" w:themeColor="text1"/>
          <w:sz w:val="28"/>
          <w:szCs w:val="28"/>
        </w:rPr>
        <w:t>родного сотрудничества; Дизайн-центр (центр машинного проект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 xml:space="preserve">рования); Информационно-аналитический центр; </w:t>
      </w:r>
      <w:proofErr w:type="spellStart"/>
      <w:r w:rsidRPr="00F278BC">
        <w:rPr>
          <w:color w:val="000000" w:themeColor="text1"/>
          <w:sz w:val="28"/>
          <w:szCs w:val="28"/>
        </w:rPr>
        <w:t>Консалтингово</w:t>
      </w:r>
      <w:proofErr w:type="spellEnd"/>
      <w:r w:rsidRPr="00F278BC">
        <w:rPr>
          <w:color w:val="000000" w:themeColor="text1"/>
          <w:sz w:val="28"/>
          <w:szCs w:val="28"/>
        </w:rPr>
        <w:t>-правовой центр; Центр подготовки и переподготовки кадров.</w:t>
      </w:r>
    </w:p>
    <w:p w:rsidR="00F72EE7" w:rsidRPr="00F278BC" w:rsidRDefault="00F72EE7" w:rsidP="00F72EE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В рамках технопарка планируется создать следующие структуры: Центр сервисных услуг; Центр внедрения технологий; Центр подготовки кадров; Дизайн-центр; Центр коллективного пользования; Научно-образовательный центр; Центр по работе с научно-исследовательскими орг</w:t>
      </w:r>
      <w:r w:rsidRPr="00F278BC">
        <w:rPr>
          <w:color w:val="000000" w:themeColor="text1"/>
          <w:sz w:val="28"/>
          <w:szCs w:val="28"/>
        </w:rPr>
        <w:t>а</w:t>
      </w:r>
      <w:r w:rsidRPr="00F278BC">
        <w:rPr>
          <w:color w:val="000000" w:themeColor="text1"/>
          <w:sz w:val="28"/>
          <w:szCs w:val="28"/>
        </w:rPr>
        <w:t>низациями и вузами; Центр внедрения, гарантийного и послепродажного о</w:t>
      </w:r>
      <w:r w:rsidRPr="00F278BC">
        <w:rPr>
          <w:color w:val="000000" w:themeColor="text1"/>
          <w:sz w:val="28"/>
          <w:szCs w:val="28"/>
        </w:rPr>
        <w:t>б</w:t>
      </w:r>
      <w:r w:rsidRPr="00F278BC">
        <w:rPr>
          <w:color w:val="000000" w:themeColor="text1"/>
          <w:sz w:val="28"/>
          <w:szCs w:val="28"/>
        </w:rPr>
        <w:t>служивания; Консультационный центр; Бизнес-инкубатор.</w:t>
      </w:r>
    </w:p>
    <w:p w:rsidR="00B8741B" w:rsidRPr="00F278BC" w:rsidRDefault="00B8741B" w:rsidP="00B8741B">
      <w:pPr>
        <w:pStyle w:val="a4"/>
        <w:shd w:val="clear" w:color="auto" w:fill="FFFFFF"/>
        <w:autoSpaceDE w:val="0"/>
        <w:autoSpaceDN w:val="0"/>
        <w:adjustRightInd w:val="0"/>
        <w:spacing w:line="360" w:lineRule="auto"/>
        <w:ind w:left="1060"/>
        <w:jc w:val="center"/>
        <w:rPr>
          <w:bCs/>
          <w:color w:val="000000"/>
          <w:sz w:val="28"/>
          <w:szCs w:val="28"/>
        </w:rPr>
      </w:pPr>
      <w:r w:rsidRPr="00F278BC">
        <w:rPr>
          <w:bCs/>
          <w:color w:val="000000"/>
          <w:sz w:val="28"/>
          <w:szCs w:val="28"/>
        </w:rPr>
        <w:t>Задача</w:t>
      </w:r>
    </w:p>
    <w:p w:rsidR="00B8741B" w:rsidRPr="00F278BC" w:rsidRDefault="00B8741B" w:rsidP="00B8741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F278BC">
        <w:rPr>
          <w:bCs/>
          <w:color w:val="000000"/>
          <w:sz w:val="28"/>
          <w:szCs w:val="28"/>
        </w:rPr>
        <w:t>Заполнить таблицу 1 сравнения организационных форм управления продуктом.</w:t>
      </w:r>
    </w:p>
    <w:p w:rsidR="00B8741B" w:rsidRPr="00F278BC" w:rsidRDefault="00B8741B" w:rsidP="00B8741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F278BC">
        <w:rPr>
          <w:bCs/>
          <w:color w:val="000000"/>
          <w:spacing w:val="20"/>
        </w:rPr>
        <w:t>Таблица 1</w:t>
      </w:r>
      <w:r w:rsidRPr="00F278BC">
        <w:rPr>
          <w:bCs/>
          <w:color w:val="000000"/>
        </w:rPr>
        <w:t xml:space="preserve"> – Сравнение организационных форм управления продуктом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384"/>
        <w:gridCol w:w="2664"/>
        <w:gridCol w:w="2381"/>
      </w:tblGrid>
      <w:tr w:rsidR="00B8741B" w:rsidRPr="00F278BC" w:rsidTr="00976097">
        <w:trPr>
          <w:trHeight w:val="27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1B" w:rsidRPr="00F278BC" w:rsidRDefault="00B8741B" w:rsidP="00976097">
            <w:pPr>
              <w:jc w:val="center"/>
              <w:rPr>
                <w:rFonts w:eastAsia="Calibri"/>
                <w:lang w:eastAsia="en-US"/>
              </w:rPr>
            </w:pPr>
            <w:r w:rsidRPr="00F278BC">
              <w:rPr>
                <w:rFonts w:eastAsia="Calibri"/>
                <w:lang w:eastAsia="en-US"/>
              </w:rPr>
              <w:t>Организационная форма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1B" w:rsidRPr="00F278BC" w:rsidRDefault="00B8741B" w:rsidP="00976097">
            <w:pPr>
              <w:jc w:val="center"/>
              <w:rPr>
                <w:rFonts w:eastAsia="Calibri"/>
                <w:lang w:eastAsia="en-US"/>
              </w:rPr>
            </w:pPr>
            <w:r w:rsidRPr="00F278BC">
              <w:rPr>
                <w:rFonts w:eastAsia="Calibri"/>
                <w:lang w:eastAsia="en-US"/>
              </w:rPr>
              <w:t>Состав персонала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1B" w:rsidRPr="00F278BC" w:rsidRDefault="00B8741B" w:rsidP="00976097">
            <w:pPr>
              <w:jc w:val="center"/>
              <w:rPr>
                <w:rFonts w:eastAsia="Calibri"/>
                <w:lang w:eastAsia="en-US"/>
              </w:rPr>
            </w:pPr>
            <w:r w:rsidRPr="00F278BC">
              <w:rPr>
                <w:rFonts w:eastAsia="Calibri"/>
                <w:lang w:eastAsia="en-US"/>
              </w:rPr>
              <w:t>Характеристики</w:t>
            </w:r>
          </w:p>
          <w:p w:rsidR="00B8741B" w:rsidRPr="00F278BC" w:rsidRDefault="00B8741B" w:rsidP="00976097">
            <w:pPr>
              <w:jc w:val="center"/>
              <w:rPr>
                <w:rFonts w:eastAsia="Calibri"/>
                <w:lang w:eastAsia="en-US"/>
              </w:rPr>
            </w:pPr>
            <w:r w:rsidRPr="00F278BC">
              <w:rPr>
                <w:rFonts w:eastAsia="Calibri"/>
                <w:lang w:eastAsia="en-US"/>
              </w:rPr>
              <w:t>(идеальное использ</w:t>
            </w:r>
            <w:r w:rsidRPr="00F278BC">
              <w:rPr>
                <w:rFonts w:eastAsia="Calibri"/>
                <w:lang w:eastAsia="en-US"/>
              </w:rPr>
              <w:t>о</w:t>
            </w:r>
            <w:r w:rsidRPr="00F278BC">
              <w:rPr>
                <w:rFonts w:eastAsia="Calibri"/>
                <w:lang w:eastAsia="en-US"/>
              </w:rPr>
              <w:t>вание)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1B" w:rsidRPr="00F278BC" w:rsidRDefault="00B8741B" w:rsidP="00976097">
            <w:pPr>
              <w:jc w:val="center"/>
              <w:rPr>
                <w:rFonts w:eastAsia="Calibri"/>
                <w:lang w:eastAsia="en-US"/>
              </w:rPr>
            </w:pPr>
            <w:r w:rsidRPr="00F278BC">
              <w:rPr>
                <w:rFonts w:eastAsia="Calibri"/>
                <w:lang w:eastAsia="en-US"/>
              </w:rPr>
              <w:t>Степень</w:t>
            </w:r>
          </w:p>
          <w:p w:rsidR="00B8741B" w:rsidRPr="00F278BC" w:rsidRDefault="00B8741B" w:rsidP="00976097">
            <w:pPr>
              <w:jc w:val="center"/>
              <w:rPr>
                <w:rFonts w:eastAsia="Calibri"/>
                <w:lang w:eastAsia="en-US"/>
              </w:rPr>
            </w:pPr>
            <w:r w:rsidRPr="00F278BC">
              <w:rPr>
                <w:rFonts w:eastAsia="Calibri"/>
                <w:lang w:eastAsia="en-US"/>
              </w:rPr>
              <w:t>стабильности</w:t>
            </w:r>
          </w:p>
        </w:tc>
      </w:tr>
      <w:tr w:rsidR="00B8741B" w:rsidRPr="00F278BC" w:rsidTr="00976097">
        <w:trPr>
          <w:trHeight w:val="7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1B" w:rsidRPr="00F278BC" w:rsidRDefault="00B8741B" w:rsidP="00976097">
            <w:pPr>
              <w:jc w:val="center"/>
              <w:rPr>
                <w:rFonts w:eastAsia="Calibri"/>
                <w:lang w:eastAsia="en-US"/>
              </w:rPr>
            </w:pPr>
            <w:r w:rsidRPr="00F278BC">
              <w:rPr>
                <w:rFonts w:eastAsia="Calibri"/>
                <w:lang w:eastAsia="en-US"/>
              </w:rPr>
              <w:t>Система управл</w:t>
            </w:r>
            <w:r w:rsidRPr="00F278BC">
              <w:rPr>
                <w:rFonts w:eastAsia="Calibri"/>
                <w:lang w:eastAsia="en-US"/>
              </w:rPr>
              <w:t>я</w:t>
            </w:r>
            <w:r w:rsidRPr="00F278BC">
              <w:rPr>
                <w:rFonts w:eastAsia="Calibri"/>
                <w:lang w:eastAsia="en-US"/>
              </w:rPr>
              <w:t>ющего маркети</w:t>
            </w:r>
            <w:r w:rsidRPr="00F278BC">
              <w:rPr>
                <w:rFonts w:eastAsia="Calibri"/>
                <w:lang w:eastAsia="en-US"/>
              </w:rPr>
              <w:t>н</w:t>
            </w:r>
            <w:r w:rsidRPr="00F278BC">
              <w:rPr>
                <w:rFonts w:eastAsia="Calibri"/>
                <w:lang w:eastAsia="en-US"/>
              </w:rPr>
              <w:t>гом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1B" w:rsidRPr="00F278BC" w:rsidRDefault="00B8741B" w:rsidP="009760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1B" w:rsidRPr="00F278BC" w:rsidRDefault="00B8741B" w:rsidP="009760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1B" w:rsidRPr="00F278BC" w:rsidRDefault="00B8741B" w:rsidP="0097609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8741B" w:rsidRPr="00F278BC" w:rsidTr="00976097">
        <w:trPr>
          <w:trHeight w:val="22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1B" w:rsidRPr="00F278BC" w:rsidRDefault="00B8741B" w:rsidP="00976097">
            <w:pPr>
              <w:jc w:val="center"/>
              <w:rPr>
                <w:rFonts w:eastAsia="Calibri"/>
                <w:lang w:eastAsia="en-US"/>
              </w:rPr>
            </w:pPr>
            <w:r w:rsidRPr="00F278BC">
              <w:rPr>
                <w:rFonts w:eastAsia="Calibri"/>
                <w:lang w:eastAsia="en-US"/>
              </w:rPr>
              <w:t>Система управл</w:t>
            </w:r>
            <w:r w:rsidRPr="00F278BC">
              <w:rPr>
                <w:rFonts w:eastAsia="Calibri"/>
                <w:lang w:eastAsia="en-US"/>
              </w:rPr>
              <w:t>я</w:t>
            </w:r>
            <w:r w:rsidRPr="00F278BC">
              <w:rPr>
                <w:rFonts w:eastAsia="Calibri"/>
                <w:lang w:eastAsia="en-US"/>
              </w:rPr>
              <w:t>ющего товаром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1B" w:rsidRPr="00F278BC" w:rsidRDefault="00B8741B" w:rsidP="009760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1B" w:rsidRPr="00F278BC" w:rsidRDefault="00B8741B" w:rsidP="009760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1B" w:rsidRPr="00F278BC" w:rsidRDefault="00B8741B" w:rsidP="0097609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8741B" w:rsidRPr="00F278BC" w:rsidTr="00976097">
        <w:trPr>
          <w:trHeight w:val="34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1B" w:rsidRPr="00F278BC" w:rsidRDefault="00B8741B" w:rsidP="00976097">
            <w:pPr>
              <w:jc w:val="center"/>
              <w:rPr>
                <w:rFonts w:eastAsia="Calibri"/>
                <w:lang w:eastAsia="en-US"/>
              </w:rPr>
            </w:pPr>
            <w:r w:rsidRPr="00F278BC">
              <w:rPr>
                <w:rFonts w:eastAsia="Calibri"/>
                <w:lang w:eastAsia="en-US"/>
              </w:rPr>
              <w:t>Система управл</w:t>
            </w:r>
            <w:r w:rsidRPr="00F278BC">
              <w:rPr>
                <w:rFonts w:eastAsia="Calibri"/>
                <w:lang w:eastAsia="en-US"/>
              </w:rPr>
              <w:t>я</w:t>
            </w:r>
            <w:r w:rsidRPr="00F278BC">
              <w:rPr>
                <w:rFonts w:eastAsia="Calibri"/>
                <w:lang w:eastAsia="en-US"/>
              </w:rPr>
              <w:t>ющего новой пр</w:t>
            </w:r>
            <w:r w:rsidRPr="00F278BC">
              <w:rPr>
                <w:rFonts w:eastAsia="Calibri"/>
                <w:lang w:eastAsia="en-US"/>
              </w:rPr>
              <w:t>о</w:t>
            </w:r>
            <w:r w:rsidRPr="00F278BC">
              <w:rPr>
                <w:rFonts w:eastAsia="Calibri"/>
                <w:lang w:eastAsia="en-US"/>
              </w:rPr>
              <w:t>дукцией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1B" w:rsidRPr="00F278BC" w:rsidRDefault="00B8741B" w:rsidP="009760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1B" w:rsidRPr="00F278BC" w:rsidRDefault="00B8741B" w:rsidP="009760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1B" w:rsidRPr="00F278BC" w:rsidRDefault="00B8741B" w:rsidP="0097609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8741B" w:rsidRPr="00F278BC" w:rsidTr="00976097">
        <w:trPr>
          <w:trHeight w:val="172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1B" w:rsidRPr="00F278BC" w:rsidRDefault="00B8741B" w:rsidP="00976097">
            <w:pPr>
              <w:jc w:val="center"/>
              <w:rPr>
                <w:rFonts w:eastAsia="Calibri"/>
                <w:lang w:eastAsia="en-US"/>
              </w:rPr>
            </w:pPr>
            <w:r w:rsidRPr="00F278BC">
              <w:rPr>
                <w:rFonts w:eastAsia="Calibri"/>
                <w:lang w:eastAsia="en-US"/>
              </w:rPr>
              <w:t>Венчурная (ри</w:t>
            </w:r>
            <w:r w:rsidRPr="00F278BC">
              <w:rPr>
                <w:rFonts w:eastAsia="Calibri"/>
                <w:lang w:eastAsia="en-US"/>
              </w:rPr>
              <w:t>с</w:t>
            </w:r>
            <w:r w:rsidRPr="00F278BC">
              <w:rPr>
                <w:rFonts w:eastAsia="Calibri"/>
                <w:lang w:eastAsia="en-US"/>
              </w:rPr>
              <w:t>ковая) группа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1B" w:rsidRPr="00F278BC" w:rsidRDefault="00B8741B" w:rsidP="009760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1B" w:rsidRPr="00F278BC" w:rsidRDefault="00B8741B" w:rsidP="009760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1B" w:rsidRPr="00F278BC" w:rsidRDefault="00B8741B" w:rsidP="00976097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72EE7" w:rsidRPr="00F278BC" w:rsidRDefault="00F72EE7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 w:themeColor="text1"/>
          <w:sz w:val="28"/>
          <w:szCs w:val="28"/>
        </w:rPr>
      </w:pPr>
    </w:p>
    <w:p w:rsidR="00B25A7D" w:rsidRPr="00F278BC" w:rsidRDefault="00B25A7D" w:rsidP="00B25A7D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2"/>
          <w:sz w:val="28"/>
          <w:szCs w:val="28"/>
        </w:rPr>
      </w:pP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F278BC">
        <w:rPr>
          <w:bCs/>
          <w:color w:val="000000"/>
          <w:sz w:val="28"/>
          <w:szCs w:val="28"/>
        </w:rPr>
        <w:t>Тест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bCs/>
          <w:color w:val="000000"/>
          <w:sz w:val="28"/>
          <w:szCs w:val="28"/>
        </w:rPr>
      </w:pP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bCs/>
          <w:color w:val="000000"/>
          <w:sz w:val="28"/>
          <w:szCs w:val="28"/>
        </w:rPr>
      </w:pPr>
      <w:r w:rsidRPr="00F278BC">
        <w:rPr>
          <w:bCs/>
          <w:color w:val="000000"/>
          <w:sz w:val="28"/>
          <w:szCs w:val="28"/>
        </w:rPr>
        <w:t>Выберите правильный ответ.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sz w:val="28"/>
          <w:szCs w:val="28"/>
        </w:rPr>
      </w:pPr>
    </w:p>
    <w:p w:rsidR="009D4EE6" w:rsidRPr="00F278BC" w:rsidRDefault="009D4EE6" w:rsidP="009D4EE6">
      <w:pPr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sz w:val="28"/>
          <w:szCs w:val="28"/>
        </w:rPr>
        <w:t>1. Предприятия, работающие на узкий сегмент рынка, называют: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sz w:val="28"/>
          <w:szCs w:val="28"/>
        </w:rPr>
        <w:t xml:space="preserve">а) </w:t>
      </w:r>
      <w:proofErr w:type="spellStart"/>
      <w:r w:rsidRPr="00F278BC">
        <w:rPr>
          <w:sz w:val="28"/>
          <w:szCs w:val="28"/>
        </w:rPr>
        <w:t>виоленты</w:t>
      </w:r>
      <w:proofErr w:type="spellEnd"/>
      <w:r w:rsidRPr="00F278BC">
        <w:rPr>
          <w:sz w:val="28"/>
          <w:szCs w:val="28"/>
        </w:rPr>
        <w:t>;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sz w:val="28"/>
          <w:szCs w:val="28"/>
        </w:rPr>
        <w:t xml:space="preserve">б) </w:t>
      </w:r>
      <w:proofErr w:type="spellStart"/>
      <w:r w:rsidRPr="00F278BC">
        <w:rPr>
          <w:sz w:val="28"/>
          <w:szCs w:val="28"/>
        </w:rPr>
        <w:t>патиенты</w:t>
      </w:r>
      <w:proofErr w:type="spellEnd"/>
      <w:r w:rsidRPr="00F278BC">
        <w:rPr>
          <w:sz w:val="28"/>
          <w:szCs w:val="28"/>
        </w:rPr>
        <w:t>;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sz w:val="28"/>
          <w:szCs w:val="28"/>
        </w:rPr>
        <w:t>в) коммутанты;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sz w:val="28"/>
          <w:szCs w:val="28"/>
        </w:rPr>
        <w:t xml:space="preserve">г) </w:t>
      </w:r>
      <w:proofErr w:type="spellStart"/>
      <w:r w:rsidRPr="00F278BC">
        <w:rPr>
          <w:sz w:val="28"/>
          <w:szCs w:val="28"/>
        </w:rPr>
        <w:t>эксплеренты</w:t>
      </w:r>
      <w:proofErr w:type="spellEnd"/>
      <w:r w:rsidRPr="00F278BC">
        <w:rPr>
          <w:sz w:val="28"/>
          <w:szCs w:val="28"/>
        </w:rPr>
        <w:t>.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sz w:val="28"/>
          <w:szCs w:val="28"/>
        </w:rPr>
        <w:t>2. Корпорация представляет собой: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sz w:val="28"/>
          <w:szCs w:val="28"/>
        </w:rPr>
        <w:t>а) временное объединение крупных компаний, предполагающее совмес</w:t>
      </w:r>
      <w:r w:rsidRPr="00F278BC">
        <w:rPr>
          <w:sz w:val="28"/>
          <w:szCs w:val="28"/>
        </w:rPr>
        <w:t>т</w:t>
      </w:r>
      <w:r w:rsidRPr="00F278BC">
        <w:rPr>
          <w:sz w:val="28"/>
          <w:szCs w:val="28"/>
        </w:rPr>
        <w:t>ное финансирование, проведение НИОКР, разработку технологий в течение определенного периода времени;</w:t>
      </w:r>
    </w:p>
    <w:p w:rsidR="009D4EE6" w:rsidRPr="00F278BC" w:rsidRDefault="009D4EE6" w:rsidP="009D4EE6">
      <w:pPr>
        <w:pStyle w:val="Style2"/>
        <w:widowControl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 xml:space="preserve">б) </w:t>
      </w:r>
      <w:r w:rsidRPr="00F278BC">
        <w:rPr>
          <w:rStyle w:val="FontStyle11"/>
          <w:sz w:val="28"/>
          <w:szCs w:val="28"/>
        </w:rPr>
        <w:t>организационная структура, объединяющая промышленные предпри</w:t>
      </w:r>
      <w:r w:rsidRPr="00F278BC">
        <w:rPr>
          <w:rStyle w:val="FontStyle11"/>
          <w:sz w:val="28"/>
          <w:szCs w:val="28"/>
        </w:rPr>
        <w:t>я</w:t>
      </w:r>
      <w:r w:rsidRPr="00F278BC">
        <w:rPr>
          <w:rStyle w:val="FontStyle11"/>
          <w:sz w:val="28"/>
          <w:szCs w:val="28"/>
        </w:rPr>
        <w:t>тия, банки, торговые организации, связанные между собой единым технол</w:t>
      </w:r>
      <w:r w:rsidRPr="00F278BC">
        <w:rPr>
          <w:rStyle w:val="FontStyle11"/>
          <w:sz w:val="28"/>
          <w:szCs w:val="28"/>
        </w:rPr>
        <w:t>о</w:t>
      </w:r>
      <w:r w:rsidRPr="00F278BC">
        <w:rPr>
          <w:rStyle w:val="FontStyle11"/>
          <w:sz w:val="28"/>
          <w:szCs w:val="28"/>
        </w:rPr>
        <w:t>гическим циклом для повышения конкурентоспособности тов</w:t>
      </w:r>
      <w:r w:rsidRPr="00F278BC">
        <w:rPr>
          <w:rStyle w:val="FontStyle11"/>
          <w:sz w:val="28"/>
          <w:szCs w:val="28"/>
        </w:rPr>
        <w:t>а</w:t>
      </w:r>
      <w:r w:rsidRPr="00F278BC">
        <w:rPr>
          <w:rStyle w:val="FontStyle11"/>
          <w:sz w:val="28"/>
          <w:szCs w:val="28"/>
        </w:rPr>
        <w:t>ров и услуг;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sz w:val="28"/>
          <w:szCs w:val="28"/>
        </w:rPr>
        <w:t>в) добровольное объединение независимых промышленных предпр</w:t>
      </w:r>
      <w:r w:rsidRPr="00F278BC">
        <w:rPr>
          <w:sz w:val="28"/>
          <w:szCs w:val="28"/>
        </w:rPr>
        <w:t>и</w:t>
      </w:r>
      <w:r w:rsidRPr="00F278BC">
        <w:rPr>
          <w:sz w:val="28"/>
          <w:szCs w:val="28"/>
        </w:rPr>
        <w:t>ятий, научных, конструкторских и других организаций с целью повышения эффе</w:t>
      </w:r>
      <w:r w:rsidRPr="00F278BC">
        <w:rPr>
          <w:sz w:val="28"/>
          <w:szCs w:val="28"/>
        </w:rPr>
        <w:t>к</w:t>
      </w:r>
      <w:r w:rsidRPr="00F278BC">
        <w:rPr>
          <w:sz w:val="28"/>
          <w:szCs w:val="28"/>
        </w:rPr>
        <w:t>тивности любого вида деятельности на основе коллективного предприним</w:t>
      </w:r>
      <w:r w:rsidRPr="00F278BC">
        <w:rPr>
          <w:sz w:val="28"/>
          <w:szCs w:val="28"/>
        </w:rPr>
        <w:t>а</w:t>
      </w:r>
      <w:r w:rsidRPr="00F278BC">
        <w:rPr>
          <w:sz w:val="28"/>
          <w:szCs w:val="28"/>
        </w:rPr>
        <w:t>тельства.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sz w:val="28"/>
          <w:szCs w:val="28"/>
        </w:rPr>
        <w:t>3. Фирмы-инкубаторы создаются с целью: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sz w:val="28"/>
          <w:szCs w:val="28"/>
        </w:rPr>
        <w:t>а) сдача в аренду вновь организуемым ком</w:t>
      </w:r>
      <w:r w:rsidRPr="00F278BC">
        <w:rPr>
          <w:sz w:val="28"/>
          <w:szCs w:val="28"/>
        </w:rPr>
        <w:softHyphen/>
        <w:t>паниям за невысокую плату служебных помещений и предоставления им на льготных условиях ряда услуг;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sz w:val="28"/>
          <w:szCs w:val="28"/>
        </w:rPr>
        <w:t>б) поиск (разработка) новшества до выпуска образца товарного пр</w:t>
      </w:r>
      <w:r w:rsidRPr="00F278BC">
        <w:rPr>
          <w:sz w:val="28"/>
          <w:szCs w:val="28"/>
        </w:rPr>
        <w:t>о</w:t>
      </w:r>
      <w:r w:rsidRPr="00F278BC">
        <w:rPr>
          <w:sz w:val="28"/>
          <w:szCs w:val="28"/>
        </w:rPr>
        <w:t>дукта и его реализация;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rStyle w:val="FontStyle11"/>
          <w:sz w:val="28"/>
          <w:szCs w:val="28"/>
        </w:rPr>
      </w:pPr>
      <w:r w:rsidRPr="00F278BC">
        <w:rPr>
          <w:sz w:val="28"/>
          <w:szCs w:val="28"/>
        </w:rPr>
        <w:t xml:space="preserve">в) </w:t>
      </w:r>
      <w:r w:rsidRPr="00F278BC">
        <w:rPr>
          <w:rStyle w:val="FontStyle11"/>
          <w:sz w:val="28"/>
          <w:szCs w:val="28"/>
        </w:rPr>
        <w:t>владения контрольным пакетом акций других компаний с целью ко</w:t>
      </w:r>
      <w:r w:rsidRPr="00F278BC">
        <w:rPr>
          <w:rStyle w:val="FontStyle11"/>
          <w:sz w:val="28"/>
          <w:szCs w:val="28"/>
        </w:rPr>
        <w:t>н</w:t>
      </w:r>
      <w:r w:rsidRPr="00F278BC">
        <w:rPr>
          <w:rStyle w:val="FontStyle11"/>
          <w:sz w:val="28"/>
          <w:szCs w:val="28"/>
        </w:rPr>
        <w:t>троля и управления их деятельностью.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rStyle w:val="FontStyle11"/>
          <w:sz w:val="28"/>
          <w:szCs w:val="28"/>
        </w:rPr>
      </w:pPr>
      <w:r w:rsidRPr="00F278BC">
        <w:rPr>
          <w:rStyle w:val="FontStyle11"/>
          <w:sz w:val="28"/>
          <w:szCs w:val="28"/>
        </w:rPr>
        <w:t>4. Существуют следующие три типа фирм-инкубаторов: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rStyle w:val="FontStyle11"/>
          <w:sz w:val="28"/>
          <w:szCs w:val="28"/>
        </w:rPr>
      </w:pPr>
      <w:r w:rsidRPr="00F278BC">
        <w:rPr>
          <w:rStyle w:val="FontStyle11"/>
          <w:sz w:val="28"/>
          <w:szCs w:val="28"/>
        </w:rPr>
        <w:t xml:space="preserve">а) бесприбыльные, прибыльные,  </w:t>
      </w:r>
      <w:proofErr w:type="gramStart"/>
      <w:r w:rsidRPr="00F278BC">
        <w:rPr>
          <w:rStyle w:val="FontStyle11"/>
          <w:sz w:val="28"/>
          <w:szCs w:val="28"/>
        </w:rPr>
        <w:t>бизнес-инкубаторы</w:t>
      </w:r>
      <w:proofErr w:type="gramEnd"/>
      <w:r w:rsidRPr="00F278BC">
        <w:rPr>
          <w:rStyle w:val="FontStyle11"/>
          <w:sz w:val="28"/>
          <w:szCs w:val="28"/>
        </w:rPr>
        <w:t>;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rStyle w:val="FontStyle11"/>
          <w:spacing w:val="-10"/>
          <w:sz w:val="28"/>
          <w:szCs w:val="28"/>
        </w:rPr>
      </w:pPr>
      <w:r w:rsidRPr="00F278BC">
        <w:rPr>
          <w:rStyle w:val="FontStyle11"/>
          <w:sz w:val="28"/>
          <w:szCs w:val="28"/>
        </w:rPr>
        <w:t xml:space="preserve">б) </w:t>
      </w:r>
      <w:r w:rsidRPr="00F278BC">
        <w:rPr>
          <w:rStyle w:val="FontStyle11"/>
          <w:spacing w:val="-10"/>
          <w:sz w:val="28"/>
          <w:szCs w:val="28"/>
        </w:rPr>
        <w:t>бесприбыльные, прибыльные, филиалы высших учебных заведений;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rStyle w:val="FontStyle11"/>
          <w:sz w:val="28"/>
          <w:szCs w:val="28"/>
        </w:rPr>
      </w:pPr>
      <w:r w:rsidRPr="00F278BC">
        <w:rPr>
          <w:rStyle w:val="FontStyle11"/>
          <w:sz w:val="28"/>
          <w:szCs w:val="28"/>
        </w:rPr>
        <w:t>в) инновационный центр, инвестиционная компания, технико-внедренческий центр.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rStyle w:val="FontStyle11"/>
          <w:sz w:val="28"/>
          <w:szCs w:val="28"/>
        </w:rPr>
      </w:pPr>
      <w:r w:rsidRPr="00F278BC">
        <w:rPr>
          <w:rStyle w:val="FontStyle11"/>
          <w:sz w:val="28"/>
          <w:szCs w:val="28"/>
        </w:rPr>
        <w:t>5. Инновационная организация представляет собой: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rStyle w:val="FontStyle11"/>
          <w:sz w:val="28"/>
          <w:szCs w:val="28"/>
        </w:rPr>
      </w:pPr>
      <w:r w:rsidRPr="00F278BC">
        <w:rPr>
          <w:rStyle w:val="FontStyle11"/>
          <w:sz w:val="28"/>
          <w:szCs w:val="28"/>
        </w:rPr>
        <w:t xml:space="preserve">а) </w:t>
      </w:r>
      <w:r w:rsidRPr="00F278BC">
        <w:rPr>
          <w:sz w:val="28"/>
          <w:szCs w:val="28"/>
        </w:rPr>
        <w:t>организация, создаваемая местными органами власти или круп</w:t>
      </w:r>
      <w:r w:rsidRPr="00F278BC">
        <w:rPr>
          <w:sz w:val="28"/>
          <w:szCs w:val="28"/>
        </w:rPr>
        <w:softHyphen/>
        <w:t>ными компаниями с целью выращивания новых предприятий;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rStyle w:val="FontStyle11"/>
          <w:sz w:val="28"/>
          <w:szCs w:val="28"/>
        </w:rPr>
      </w:pPr>
      <w:r w:rsidRPr="00F278BC">
        <w:rPr>
          <w:rStyle w:val="FontStyle11"/>
          <w:sz w:val="28"/>
          <w:szCs w:val="28"/>
        </w:rPr>
        <w:t xml:space="preserve">б) </w:t>
      </w:r>
      <w:r w:rsidRPr="00F278BC">
        <w:rPr>
          <w:sz w:val="28"/>
          <w:szCs w:val="28"/>
        </w:rPr>
        <w:t>субъект инновационной инфраструктуры, способствующий развитию предпринимательства в научно-технической сфере путем создания благопр</w:t>
      </w:r>
      <w:r w:rsidRPr="00F278BC">
        <w:rPr>
          <w:sz w:val="28"/>
          <w:szCs w:val="28"/>
        </w:rPr>
        <w:t>и</w:t>
      </w:r>
      <w:r w:rsidRPr="00F278BC">
        <w:rPr>
          <w:sz w:val="28"/>
          <w:szCs w:val="28"/>
        </w:rPr>
        <w:t>ятных условий;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rStyle w:val="FontStyle11"/>
          <w:sz w:val="28"/>
          <w:szCs w:val="28"/>
        </w:rPr>
      </w:pPr>
      <w:r w:rsidRPr="00F278BC">
        <w:rPr>
          <w:rStyle w:val="FontStyle11"/>
          <w:sz w:val="28"/>
          <w:szCs w:val="28"/>
        </w:rPr>
        <w:t xml:space="preserve">в) </w:t>
      </w:r>
      <w:r w:rsidRPr="00F278BC">
        <w:rPr>
          <w:color w:val="000000"/>
          <w:sz w:val="28"/>
          <w:szCs w:val="28"/>
        </w:rPr>
        <w:t xml:space="preserve">субъект инновационной деятельности, </w:t>
      </w:r>
      <w:r w:rsidRPr="00F278BC">
        <w:rPr>
          <w:bCs/>
          <w:color w:val="000000"/>
          <w:sz w:val="28"/>
          <w:szCs w:val="28"/>
        </w:rPr>
        <w:t xml:space="preserve">являющийся </w:t>
      </w:r>
      <w:r w:rsidRPr="00F278BC">
        <w:rPr>
          <w:color w:val="000000"/>
          <w:sz w:val="28"/>
          <w:szCs w:val="28"/>
        </w:rPr>
        <w:t>объедине</w:t>
      </w:r>
      <w:r w:rsidRPr="00F278BC">
        <w:rPr>
          <w:color w:val="000000"/>
          <w:sz w:val="28"/>
          <w:szCs w:val="28"/>
        </w:rPr>
        <w:softHyphen/>
        <w:t>нием л</w:t>
      </w:r>
      <w:r w:rsidRPr="00F278BC">
        <w:rPr>
          <w:color w:val="000000"/>
          <w:sz w:val="28"/>
          <w:szCs w:val="28"/>
        </w:rPr>
        <w:t>ю</w:t>
      </w:r>
      <w:r w:rsidRPr="00F278BC">
        <w:rPr>
          <w:color w:val="000000"/>
          <w:sz w:val="28"/>
          <w:szCs w:val="28"/>
        </w:rPr>
        <w:t>дей, совместно реализующих разработку, внедрение и про</w:t>
      </w:r>
      <w:r w:rsidRPr="00F278BC">
        <w:rPr>
          <w:color w:val="000000"/>
          <w:sz w:val="28"/>
          <w:szCs w:val="28"/>
        </w:rPr>
        <w:softHyphen/>
        <w:t>изводство но</w:t>
      </w:r>
      <w:r w:rsidRPr="00F278BC">
        <w:rPr>
          <w:color w:val="000000"/>
          <w:sz w:val="28"/>
          <w:szCs w:val="28"/>
        </w:rPr>
        <w:t>в</w:t>
      </w:r>
      <w:r w:rsidRPr="00F278BC">
        <w:rPr>
          <w:color w:val="000000"/>
          <w:sz w:val="28"/>
          <w:szCs w:val="28"/>
        </w:rPr>
        <w:t>шеств.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rStyle w:val="FontStyle11"/>
          <w:sz w:val="28"/>
          <w:szCs w:val="28"/>
        </w:rPr>
      </w:pPr>
      <w:r w:rsidRPr="00F278BC">
        <w:rPr>
          <w:rStyle w:val="FontStyle11"/>
          <w:sz w:val="28"/>
          <w:szCs w:val="28"/>
        </w:rPr>
        <w:t>6. Основными направлениям</w:t>
      </w:r>
      <w:r w:rsidR="00132F9B" w:rsidRPr="00F278BC">
        <w:rPr>
          <w:rStyle w:val="FontStyle11"/>
          <w:sz w:val="28"/>
          <w:szCs w:val="28"/>
        </w:rPr>
        <w:t>и деятельности научно-технологи</w:t>
      </w:r>
      <w:r w:rsidRPr="00F278BC">
        <w:rPr>
          <w:rStyle w:val="FontStyle11"/>
          <w:sz w:val="28"/>
          <w:szCs w:val="28"/>
        </w:rPr>
        <w:t>ческих па</w:t>
      </w:r>
      <w:r w:rsidRPr="00F278BC">
        <w:rPr>
          <w:rStyle w:val="FontStyle11"/>
          <w:sz w:val="28"/>
          <w:szCs w:val="28"/>
        </w:rPr>
        <w:t>р</w:t>
      </w:r>
      <w:r w:rsidRPr="00F278BC">
        <w:rPr>
          <w:rStyle w:val="FontStyle11"/>
          <w:sz w:val="28"/>
          <w:szCs w:val="28"/>
        </w:rPr>
        <w:t>ков являются:</w:t>
      </w:r>
    </w:p>
    <w:p w:rsidR="009D4EE6" w:rsidRPr="00F278BC" w:rsidRDefault="009D4EE6" w:rsidP="009D4EE6">
      <w:pPr>
        <w:pStyle w:val="3"/>
        <w:spacing w:after="0" w:line="360" w:lineRule="auto"/>
        <w:ind w:firstLine="340"/>
        <w:jc w:val="both"/>
        <w:rPr>
          <w:rStyle w:val="FontStyle11"/>
          <w:sz w:val="28"/>
          <w:szCs w:val="28"/>
        </w:rPr>
      </w:pPr>
      <w:r w:rsidRPr="00F278BC">
        <w:rPr>
          <w:rStyle w:val="FontStyle11"/>
          <w:sz w:val="28"/>
          <w:szCs w:val="28"/>
        </w:rPr>
        <w:t>а)</w:t>
      </w:r>
      <w:r w:rsidRPr="00F278BC">
        <w:rPr>
          <w:sz w:val="28"/>
          <w:szCs w:val="28"/>
        </w:rPr>
        <w:t xml:space="preserve"> отбор идей, создание условий для инновационных исследований, соде</w:t>
      </w:r>
      <w:r w:rsidRPr="00F278BC">
        <w:rPr>
          <w:sz w:val="28"/>
          <w:szCs w:val="28"/>
        </w:rPr>
        <w:t>й</w:t>
      </w:r>
      <w:r w:rsidRPr="00F278BC">
        <w:rPr>
          <w:sz w:val="28"/>
          <w:szCs w:val="28"/>
        </w:rPr>
        <w:t>ствие коммерческой реализации;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rStyle w:val="FontStyle11"/>
          <w:sz w:val="28"/>
          <w:szCs w:val="28"/>
        </w:rPr>
      </w:pPr>
      <w:r w:rsidRPr="00F278BC">
        <w:rPr>
          <w:rStyle w:val="FontStyle11"/>
          <w:sz w:val="28"/>
          <w:szCs w:val="28"/>
        </w:rPr>
        <w:t>б)</w:t>
      </w:r>
      <w:r w:rsidRPr="00F278BC">
        <w:rPr>
          <w:sz w:val="28"/>
          <w:szCs w:val="28"/>
        </w:rPr>
        <w:t xml:space="preserve"> разработка и выработка перспективной и конкурентоспособной на </w:t>
      </w:r>
      <w:proofErr w:type="gramStart"/>
      <w:r w:rsidRPr="00F278BC">
        <w:rPr>
          <w:sz w:val="28"/>
          <w:szCs w:val="28"/>
        </w:rPr>
        <w:t>внутреннем</w:t>
      </w:r>
      <w:proofErr w:type="gramEnd"/>
      <w:r w:rsidRPr="00F278BC">
        <w:rPr>
          <w:sz w:val="28"/>
          <w:szCs w:val="28"/>
        </w:rPr>
        <w:t xml:space="preserve"> и внешних рынках наукоемкой продукции;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rStyle w:val="FontStyle11"/>
          <w:sz w:val="28"/>
          <w:szCs w:val="28"/>
        </w:rPr>
        <w:t xml:space="preserve">в) создание условий для </w:t>
      </w:r>
      <w:r w:rsidRPr="00F278BC">
        <w:rPr>
          <w:sz w:val="28"/>
          <w:szCs w:val="28"/>
        </w:rPr>
        <w:t>реализации новых форм деловой активности, во</w:t>
      </w:r>
      <w:r w:rsidRPr="00F278BC">
        <w:rPr>
          <w:sz w:val="28"/>
          <w:szCs w:val="28"/>
        </w:rPr>
        <w:t>з</w:t>
      </w:r>
      <w:r w:rsidRPr="00F278BC">
        <w:rPr>
          <w:sz w:val="28"/>
          <w:szCs w:val="28"/>
        </w:rPr>
        <w:t>можностей  внутрифирменной реализации идеи, самостоятельного выбора деятельности.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sz w:val="28"/>
          <w:szCs w:val="28"/>
        </w:rPr>
        <w:t>7. Девизом фирмы-</w:t>
      </w:r>
      <w:proofErr w:type="spellStart"/>
      <w:r w:rsidRPr="00F278BC">
        <w:rPr>
          <w:sz w:val="28"/>
          <w:szCs w:val="28"/>
        </w:rPr>
        <w:t>виолент</w:t>
      </w:r>
      <w:proofErr w:type="spellEnd"/>
      <w:r w:rsidRPr="00F278BC">
        <w:rPr>
          <w:sz w:val="28"/>
          <w:szCs w:val="28"/>
        </w:rPr>
        <w:t xml:space="preserve"> является:</w:t>
      </w:r>
    </w:p>
    <w:p w:rsidR="009D4EE6" w:rsidRPr="00F278BC" w:rsidRDefault="009D4EE6" w:rsidP="009D4EE6">
      <w:pPr>
        <w:pStyle w:val="Style25"/>
        <w:widowControl/>
        <w:spacing w:line="360" w:lineRule="auto"/>
        <w:ind w:firstLine="340"/>
        <w:rPr>
          <w:rFonts w:ascii="Times New Roman" w:hAnsi="Times New Roman"/>
          <w:sz w:val="28"/>
          <w:szCs w:val="28"/>
        </w:rPr>
      </w:pPr>
      <w:r w:rsidRPr="00F278BC">
        <w:rPr>
          <w:rFonts w:ascii="Times New Roman" w:hAnsi="Times New Roman"/>
          <w:sz w:val="28"/>
          <w:szCs w:val="28"/>
        </w:rPr>
        <w:t xml:space="preserve">а) </w:t>
      </w:r>
      <w:r w:rsidRPr="00F278BC">
        <w:rPr>
          <w:rStyle w:val="FontStyle40"/>
          <w:sz w:val="28"/>
          <w:szCs w:val="28"/>
        </w:rPr>
        <w:t>«Лучше и дешевле, если получится»;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sz w:val="28"/>
          <w:szCs w:val="28"/>
        </w:rPr>
        <w:t xml:space="preserve">б) </w:t>
      </w:r>
      <w:r w:rsidRPr="00F278BC">
        <w:rPr>
          <w:rStyle w:val="FontStyle40"/>
          <w:sz w:val="28"/>
          <w:szCs w:val="28"/>
        </w:rPr>
        <w:t>«Дорого, зато хорошо»;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sz w:val="28"/>
          <w:szCs w:val="28"/>
        </w:rPr>
        <w:t>в)</w:t>
      </w:r>
      <w:r w:rsidRPr="00F278BC">
        <w:rPr>
          <w:rStyle w:val="FontStyle40"/>
          <w:sz w:val="28"/>
          <w:szCs w:val="28"/>
        </w:rPr>
        <w:t xml:space="preserve"> </w:t>
      </w:r>
      <w:r w:rsidRPr="00F278BC">
        <w:rPr>
          <w:rStyle w:val="FontStyle41"/>
          <w:i w:val="0"/>
          <w:sz w:val="28"/>
          <w:szCs w:val="28"/>
        </w:rPr>
        <w:t>«Дешево, но прилично».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sz w:val="28"/>
          <w:szCs w:val="28"/>
        </w:rPr>
      </w:pPr>
    </w:p>
    <w:p w:rsidR="009D4EE6" w:rsidRPr="00F278BC" w:rsidRDefault="009D4EE6" w:rsidP="009D4EE6">
      <w:pPr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sz w:val="28"/>
          <w:szCs w:val="28"/>
        </w:rPr>
        <w:t>8. Под технопарком понимают: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sz w:val="28"/>
          <w:szCs w:val="28"/>
        </w:rPr>
        <w:t xml:space="preserve">а) временная организационная структура, занятая разработкой </w:t>
      </w:r>
      <w:proofErr w:type="spellStart"/>
      <w:proofErr w:type="gramStart"/>
      <w:r w:rsidRPr="00F278BC">
        <w:rPr>
          <w:sz w:val="28"/>
          <w:szCs w:val="28"/>
        </w:rPr>
        <w:t>науч-ных</w:t>
      </w:r>
      <w:proofErr w:type="spellEnd"/>
      <w:proofErr w:type="gramEnd"/>
      <w:r w:rsidRPr="00F278BC">
        <w:rPr>
          <w:sz w:val="28"/>
          <w:szCs w:val="28"/>
        </w:rPr>
        <w:t xml:space="preserve"> идей и превращением их в новые технологии и продукты;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sz w:val="28"/>
          <w:szCs w:val="28"/>
        </w:rPr>
        <w:t>б) субъект инновационной инфраструктуры, способствующий развитию предпринимательства в научно-технической сфере путем создания благопр</w:t>
      </w:r>
      <w:r w:rsidRPr="00F278BC">
        <w:rPr>
          <w:sz w:val="28"/>
          <w:szCs w:val="28"/>
        </w:rPr>
        <w:t>и</w:t>
      </w:r>
      <w:r w:rsidRPr="00F278BC">
        <w:rPr>
          <w:sz w:val="28"/>
          <w:szCs w:val="28"/>
        </w:rPr>
        <w:t xml:space="preserve">ятных условий, включающих </w:t>
      </w:r>
      <w:proofErr w:type="gramStart"/>
      <w:r w:rsidRPr="00F278BC">
        <w:rPr>
          <w:sz w:val="28"/>
          <w:szCs w:val="28"/>
        </w:rPr>
        <w:t>материально-</w:t>
      </w:r>
      <w:proofErr w:type="spellStart"/>
      <w:r w:rsidRPr="00F278BC">
        <w:rPr>
          <w:sz w:val="28"/>
          <w:szCs w:val="28"/>
        </w:rPr>
        <w:t>техни</w:t>
      </w:r>
      <w:proofErr w:type="spellEnd"/>
      <w:r w:rsidRPr="00F278BC">
        <w:rPr>
          <w:sz w:val="28"/>
          <w:szCs w:val="28"/>
        </w:rPr>
        <w:t>-</w:t>
      </w:r>
      <w:proofErr w:type="spellStart"/>
      <w:r w:rsidRPr="00F278BC">
        <w:rPr>
          <w:sz w:val="28"/>
          <w:szCs w:val="28"/>
        </w:rPr>
        <w:t>ческую</w:t>
      </w:r>
      <w:proofErr w:type="spellEnd"/>
      <w:proofErr w:type="gramEnd"/>
      <w:r w:rsidRPr="00F278BC">
        <w:rPr>
          <w:sz w:val="28"/>
          <w:szCs w:val="28"/>
        </w:rPr>
        <w:t xml:space="preserve"> и и</w:t>
      </w:r>
      <w:r w:rsidRPr="00F278BC">
        <w:rPr>
          <w:sz w:val="28"/>
          <w:szCs w:val="28"/>
        </w:rPr>
        <w:t>н</w:t>
      </w:r>
      <w:r w:rsidRPr="00F278BC">
        <w:rPr>
          <w:sz w:val="28"/>
          <w:szCs w:val="28"/>
        </w:rPr>
        <w:t>формационную базу;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rStyle w:val="FontStyle11"/>
          <w:sz w:val="28"/>
          <w:szCs w:val="28"/>
        </w:rPr>
      </w:pPr>
      <w:r w:rsidRPr="00F278BC">
        <w:rPr>
          <w:sz w:val="28"/>
          <w:szCs w:val="28"/>
        </w:rPr>
        <w:t xml:space="preserve">в) организация, которая создается на основе любой формы </w:t>
      </w:r>
      <w:proofErr w:type="spellStart"/>
      <w:r w:rsidRPr="00F278BC">
        <w:rPr>
          <w:sz w:val="28"/>
          <w:szCs w:val="28"/>
        </w:rPr>
        <w:t>соб-ственности</w:t>
      </w:r>
      <w:proofErr w:type="spellEnd"/>
      <w:r w:rsidRPr="00F278BC">
        <w:rPr>
          <w:sz w:val="28"/>
          <w:szCs w:val="28"/>
        </w:rPr>
        <w:t xml:space="preserve"> и представляет на определенных условиях и на </w:t>
      </w:r>
      <w:proofErr w:type="spellStart"/>
      <w:r w:rsidRPr="00F278BC">
        <w:rPr>
          <w:sz w:val="28"/>
          <w:szCs w:val="28"/>
        </w:rPr>
        <w:t>опреде</w:t>
      </w:r>
      <w:proofErr w:type="spellEnd"/>
      <w:r w:rsidRPr="00F278BC">
        <w:rPr>
          <w:sz w:val="28"/>
          <w:szCs w:val="28"/>
        </w:rPr>
        <w:t xml:space="preserve">-ленное </w:t>
      </w:r>
      <w:proofErr w:type="gramStart"/>
      <w:r w:rsidRPr="00F278BC">
        <w:rPr>
          <w:sz w:val="28"/>
          <w:szCs w:val="28"/>
        </w:rPr>
        <w:t>время</w:t>
      </w:r>
      <w:proofErr w:type="gramEnd"/>
      <w:r w:rsidRPr="00F278BC">
        <w:rPr>
          <w:sz w:val="28"/>
          <w:szCs w:val="28"/>
        </w:rPr>
        <w:t xml:space="preserve"> спец</w:t>
      </w:r>
      <w:r w:rsidRPr="00F278BC">
        <w:rPr>
          <w:sz w:val="28"/>
          <w:szCs w:val="28"/>
        </w:rPr>
        <w:t>и</w:t>
      </w:r>
      <w:r w:rsidRPr="00F278BC">
        <w:rPr>
          <w:sz w:val="28"/>
          <w:szCs w:val="28"/>
        </w:rPr>
        <w:t xml:space="preserve">ально оборудованное под офисы и производство </w:t>
      </w:r>
      <w:proofErr w:type="spellStart"/>
      <w:r w:rsidRPr="00F278BC">
        <w:rPr>
          <w:sz w:val="28"/>
          <w:szCs w:val="28"/>
        </w:rPr>
        <w:t>по-мещения</w:t>
      </w:r>
      <w:proofErr w:type="spellEnd"/>
      <w:r w:rsidRPr="00F278BC">
        <w:rPr>
          <w:sz w:val="28"/>
          <w:szCs w:val="28"/>
        </w:rPr>
        <w:t xml:space="preserve"> субъектам м</w:t>
      </w:r>
      <w:r w:rsidRPr="00F278BC">
        <w:rPr>
          <w:sz w:val="28"/>
          <w:szCs w:val="28"/>
        </w:rPr>
        <w:t>а</w:t>
      </w:r>
      <w:r w:rsidRPr="00F278BC">
        <w:rPr>
          <w:sz w:val="28"/>
          <w:szCs w:val="28"/>
        </w:rPr>
        <w:t>лого предпринимательства.</w:t>
      </w:r>
    </w:p>
    <w:p w:rsidR="009D4EE6" w:rsidRPr="00F278BC" w:rsidRDefault="009D4EE6" w:rsidP="009D4EE6">
      <w:pPr>
        <w:spacing w:line="360" w:lineRule="auto"/>
        <w:jc w:val="both"/>
        <w:rPr>
          <w:rStyle w:val="FontStyle11"/>
          <w:sz w:val="28"/>
          <w:szCs w:val="28"/>
        </w:rPr>
      </w:pPr>
    </w:p>
    <w:p w:rsidR="009D4EE6" w:rsidRPr="00F278BC" w:rsidRDefault="009D4EE6" w:rsidP="009D4EE6">
      <w:pPr>
        <w:spacing w:line="360" w:lineRule="auto"/>
        <w:jc w:val="both"/>
        <w:rPr>
          <w:rStyle w:val="FontStyle11"/>
          <w:sz w:val="28"/>
          <w:szCs w:val="28"/>
        </w:rPr>
      </w:pPr>
    </w:p>
    <w:p w:rsidR="009D4EE6" w:rsidRPr="00F278BC" w:rsidRDefault="009D4EE6" w:rsidP="009D4EE6">
      <w:pPr>
        <w:spacing w:line="360" w:lineRule="auto"/>
        <w:jc w:val="both"/>
        <w:rPr>
          <w:rStyle w:val="FontStyle11"/>
          <w:sz w:val="28"/>
          <w:szCs w:val="28"/>
        </w:rPr>
      </w:pPr>
    </w:p>
    <w:p w:rsidR="00146170" w:rsidRPr="00F278BC" w:rsidRDefault="00146170" w:rsidP="009D4EE6">
      <w:pPr>
        <w:spacing w:line="360" w:lineRule="auto"/>
        <w:jc w:val="both"/>
        <w:rPr>
          <w:rStyle w:val="FontStyle11"/>
          <w:sz w:val="28"/>
          <w:szCs w:val="28"/>
        </w:rPr>
      </w:pPr>
    </w:p>
    <w:p w:rsidR="00B8741B" w:rsidRPr="00F278BC" w:rsidRDefault="00B8741B" w:rsidP="009D4EE6">
      <w:pPr>
        <w:spacing w:line="360" w:lineRule="auto"/>
        <w:jc w:val="both"/>
        <w:rPr>
          <w:rStyle w:val="FontStyle11"/>
          <w:sz w:val="28"/>
          <w:szCs w:val="28"/>
        </w:rPr>
      </w:pPr>
    </w:p>
    <w:p w:rsidR="00B8741B" w:rsidRPr="00F278BC" w:rsidRDefault="00B8741B" w:rsidP="009D4EE6">
      <w:pPr>
        <w:spacing w:line="360" w:lineRule="auto"/>
        <w:jc w:val="both"/>
        <w:rPr>
          <w:rStyle w:val="FontStyle11"/>
          <w:sz w:val="28"/>
          <w:szCs w:val="28"/>
        </w:rPr>
      </w:pPr>
    </w:p>
    <w:p w:rsidR="00B8741B" w:rsidRPr="00F278BC" w:rsidRDefault="00B8741B" w:rsidP="009D4EE6">
      <w:pPr>
        <w:spacing w:line="360" w:lineRule="auto"/>
        <w:jc w:val="both"/>
        <w:rPr>
          <w:rStyle w:val="FontStyle11"/>
          <w:sz w:val="28"/>
          <w:szCs w:val="28"/>
        </w:rPr>
      </w:pPr>
    </w:p>
    <w:p w:rsidR="00B8741B" w:rsidRPr="00F278BC" w:rsidRDefault="00B8741B" w:rsidP="009D4EE6">
      <w:pPr>
        <w:spacing w:line="360" w:lineRule="auto"/>
        <w:jc w:val="both"/>
        <w:rPr>
          <w:rStyle w:val="FontStyle11"/>
          <w:sz w:val="28"/>
          <w:szCs w:val="28"/>
        </w:rPr>
      </w:pPr>
    </w:p>
    <w:p w:rsidR="00B8741B" w:rsidRPr="00F278BC" w:rsidRDefault="00B8741B" w:rsidP="009D4EE6">
      <w:pPr>
        <w:spacing w:line="360" w:lineRule="auto"/>
        <w:jc w:val="both"/>
        <w:rPr>
          <w:rStyle w:val="FontStyle11"/>
          <w:sz w:val="28"/>
          <w:szCs w:val="28"/>
        </w:rPr>
      </w:pPr>
    </w:p>
    <w:p w:rsidR="00B8741B" w:rsidRPr="00F278BC" w:rsidRDefault="00B8741B" w:rsidP="009D4EE6">
      <w:pPr>
        <w:spacing w:line="360" w:lineRule="auto"/>
        <w:jc w:val="both"/>
        <w:rPr>
          <w:rStyle w:val="FontStyle11"/>
          <w:sz w:val="28"/>
          <w:szCs w:val="28"/>
        </w:rPr>
      </w:pPr>
    </w:p>
    <w:p w:rsidR="00B8741B" w:rsidRPr="00F278BC" w:rsidRDefault="00B8741B" w:rsidP="009D4EE6">
      <w:pPr>
        <w:spacing w:line="360" w:lineRule="auto"/>
        <w:jc w:val="both"/>
        <w:rPr>
          <w:rStyle w:val="FontStyle11"/>
          <w:sz w:val="28"/>
          <w:szCs w:val="28"/>
        </w:rPr>
      </w:pPr>
    </w:p>
    <w:p w:rsidR="00B8741B" w:rsidRPr="00F278BC" w:rsidRDefault="00B8741B" w:rsidP="009D4EE6">
      <w:pPr>
        <w:spacing w:line="360" w:lineRule="auto"/>
        <w:jc w:val="both"/>
        <w:rPr>
          <w:rStyle w:val="FontStyle11"/>
          <w:sz w:val="28"/>
          <w:szCs w:val="28"/>
        </w:rPr>
      </w:pPr>
    </w:p>
    <w:p w:rsidR="00B8741B" w:rsidRPr="00F278BC" w:rsidRDefault="00B8741B" w:rsidP="009D4EE6">
      <w:pPr>
        <w:spacing w:line="360" w:lineRule="auto"/>
        <w:jc w:val="both"/>
        <w:rPr>
          <w:rStyle w:val="FontStyle11"/>
          <w:sz w:val="28"/>
          <w:szCs w:val="28"/>
        </w:rPr>
      </w:pPr>
    </w:p>
    <w:p w:rsidR="00146170" w:rsidRPr="00F278BC" w:rsidRDefault="00146170" w:rsidP="009D4EE6">
      <w:pPr>
        <w:spacing w:line="360" w:lineRule="auto"/>
        <w:jc w:val="both"/>
        <w:rPr>
          <w:rStyle w:val="FontStyle11"/>
          <w:sz w:val="28"/>
          <w:szCs w:val="28"/>
        </w:rPr>
      </w:pPr>
    </w:p>
    <w:p w:rsidR="009D4EE6" w:rsidRPr="00F278BC" w:rsidRDefault="009D4EE6" w:rsidP="00B8741B">
      <w:pPr>
        <w:pStyle w:val="FR3"/>
        <w:spacing w:line="360" w:lineRule="auto"/>
        <w:ind w:firstLine="340"/>
        <w:jc w:val="center"/>
        <w:rPr>
          <w:rFonts w:ascii="Times New Roman" w:hAnsi="Times New Roman"/>
          <w:bCs/>
          <w:spacing w:val="20"/>
          <w:sz w:val="28"/>
          <w:szCs w:val="28"/>
        </w:rPr>
      </w:pPr>
      <w:r w:rsidRPr="00F278BC">
        <w:rPr>
          <w:rFonts w:ascii="Times New Roman" w:hAnsi="Times New Roman"/>
          <w:bCs/>
          <w:spacing w:val="20"/>
          <w:sz w:val="28"/>
          <w:szCs w:val="28"/>
        </w:rPr>
        <w:t>ТЕМА 2</w:t>
      </w:r>
    </w:p>
    <w:p w:rsidR="009D4EE6" w:rsidRPr="00F278BC" w:rsidRDefault="009D4EE6" w:rsidP="00B8741B">
      <w:pPr>
        <w:pStyle w:val="FR3"/>
        <w:spacing w:line="360" w:lineRule="auto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F278BC">
        <w:rPr>
          <w:rFonts w:ascii="Times New Roman" w:hAnsi="Times New Roman"/>
          <w:bCs/>
          <w:sz w:val="28"/>
          <w:szCs w:val="28"/>
        </w:rPr>
        <w:t>ПРИЕМЫ И МЕТОДЫ ИННОВАЦИОННОГО  МЕНЕДЖМЕНТА (2 ч)</w:t>
      </w:r>
    </w:p>
    <w:p w:rsidR="009D4EE6" w:rsidRPr="00F278BC" w:rsidRDefault="009D4EE6" w:rsidP="00B8741B">
      <w:pPr>
        <w:pStyle w:val="FR3"/>
        <w:spacing w:line="360" w:lineRule="auto"/>
        <w:ind w:firstLine="340"/>
        <w:jc w:val="center"/>
        <w:rPr>
          <w:rFonts w:ascii="Times New Roman" w:hAnsi="Times New Roman"/>
          <w:bCs/>
          <w:sz w:val="28"/>
          <w:szCs w:val="28"/>
        </w:rPr>
      </w:pPr>
    </w:p>
    <w:p w:rsidR="009D4EE6" w:rsidRPr="00F278BC" w:rsidRDefault="009D4EE6" w:rsidP="00B8741B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center"/>
        <w:rPr>
          <w:sz w:val="28"/>
          <w:szCs w:val="28"/>
        </w:rPr>
      </w:pPr>
      <w:r w:rsidRPr="00F278BC">
        <w:rPr>
          <w:sz w:val="28"/>
          <w:szCs w:val="28"/>
        </w:rPr>
        <w:t>Вопросы для обсуждения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bCs/>
          <w:color w:val="000000"/>
          <w:sz w:val="28"/>
          <w:szCs w:val="28"/>
        </w:rPr>
      </w:pPr>
    </w:p>
    <w:p w:rsidR="00146170" w:rsidRPr="00F278BC" w:rsidRDefault="00146170" w:rsidP="00B8741B">
      <w:pPr>
        <w:pStyle w:val="FR3"/>
        <w:spacing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F278BC">
        <w:rPr>
          <w:rFonts w:ascii="Times New Roman" w:hAnsi="Times New Roman"/>
          <w:bCs/>
          <w:sz w:val="28"/>
          <w:szCs w:val="28"/>
        </w:rPr>
        <w:t xml:space="preserve">1. </w:t>
      </w:r>
      <w:r w:rsidR="009D4EE6" w:rsidRPr="00F278BC">
        <w:rPr>
          <w:rFonts w:ascii="Times New Roman" w:hAnsi="Times New Roman"/>
          <w:bCs/>
          <w:sz w:val="28"/>
          <w:szCs w:val="28"/>
        </w:rPr>
        <w:t>Сущность и содержание приемов инновационного менеджмента.</w:t>
      </w:r>
    </w:p>
    <w:p w:rsidR="00146170" w:rsidRPr="00F278BC" w:rsidRDefault="00146170" w:rsidP="00146170">
      <w:pPr>
        <w:pStyle w:val="FR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8BC">
        <w:rPr>
          <w:rFonts w:ascii="Times New Roman" w:hAnsi="Times New Roman"/>
          <w:color w:val="000000" w:themeColor="text1"/>
          <w:sz w:val="28"/>
          <w:szCs w:val="28"/>
        </w:rPr>
        <w:t>Прием инновационного менеджмента - это способ воздействия упра</w:t>
      </w:r>
      <w:r w:rsidRPr="00F278B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F278BC">
        <w:rPr>
          <w:rFonts w:ascii="Times New Roman" w:hAnsi="Times New Roman"/>
          <w:color w:val="000000" w:themeColor="text1"/>
          <w:sz w:val="28"/>
          <w:szCs w:val="28"/>
        </w:rPr>
        <w:t>ляющей подсистемы (субъект управления) на управляемую подсистему (об</w:t>
      </w:r>
      <w:r w:rsidRPr="00F278BC">
        <w:rPr>
          <w:rFonts w:ascii="Times New Roman" w:hAnsi="Times New Roman"/>
          <w:color w:val="000000" w:themeColor="text1"/>
          <w:sz w:val="28"/>
          <w:szCs w:val="28"/>
        </w:rPr>
        <w:t>ъ</w:t>
      </w:r>
      <w:r w:rsidRPr="00F278BC">
        <w:rPr>
          <w:rFonts w:ascii="Times New Roman" w:hAnsi="Times New Roman"/>
          <w:color w:val="000000" w:themeColor="text1"/>
          <w:sz w:val="28"/>
          <w:szCs w:val="28"/>
        </w:rPr>
        <w:t>ект управления), охватывающую инновации, инновационный процесс и о</w:t>
      </w:r>
      <w:r w:rsidRPr="00F278BC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F278BC">
        <w:rPr>
          <w:rFonts w:ascii="Times New Roman" w:hAnsi="Times New Roman"/>
          <w:color w:val="000000" w:themeColor="text1"/>
          <w:sz w:val="28"/>
          <w:szCs w:val="28"/>
        </w:rPr>
        <w:t>ношения на рынке реализации инновации.</w:t>
      </w:r>
    </w:p>
    <w:p w:rsidR="00146170" w:rsidRPr="00F278BC" w:rsidRDefault="00146170" w:rsidP="00146170">
      <w:pPr>
        <w:pStyle w:val="FR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8BC">
        <w:rPr>
          <w:rFonts w:ascii="Times New Roman" w:hAnsi="Times New Roman"/>
          <w:color w:val="000000" w:themeColor="text1"/>
          <w:sz w:val="28"/>
          <w:szCs w:val="28"/>
        </w:rPr>
        <w:t>Движение инновации от ее возникновения до диффузии связано с дв</w:t>
      </w:r>
      <w:r w:rsidRPr="00F278B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F278BC">
        <w:rPr>
          <w:rFonts w:ascii="Times New Roman" w:hAnsi="Times New Roman"/>
          <w:color w:val="000000" w:themeColor="text1"/>
          <w:sz w:val="28"/>
          <w:szCs w:val="28"/>
        </w:rPr>
        <w:t>жением инвестиций, вложенных в эту новацию. Поэтому все приемы инн</w:t>
      </w:r>
      <w:r w:rsidRPr="00F278B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278BC">
        <w:rPr>
          <w:rFonts w:ascii="Times New Roman" w:hAnsi="Times New Roman"/>
          <w:color w:val="000000" w:themeColor="text1"/>
          <w:sz w:val="28"/>
          <w:szCs w:val="28"/>
        </w:rPr>
        <w:t>вационного менеджмента основаны на денежных отношениях, во</w:t>
      </w:r>
      <w:r w:rsidRPr="00F278BC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F278BC">
        <w:rPr>
          <w:rFonts w:ascii="Times New Roman" w:hAnsi="Times New Roman"/>
          <w:color w:val="000000" w:themeColor="text1"/>
          <w:sz w:val="28"/>
          <w:szCs w:val="28"/>
        </w:rPr>
        <w:t>никающих в процессе движения инноваций на рынке. Вследствие этого общим соде</w:t>
      </w:r>
      <w:r w:rsidRPr="00F278BC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F278BC">
        <w:rPr>
          <w:rFonts w:ascii="Times New Roman" w:hAnsi="Times New Roman"/>
          <w:color w:val="000000" w:themeColor="text1"/>
          <w:sz w:val="28"/>
          <w:szCs w:val="28"/>
        </w:rPr>
        <w:t>жанием всех приемов инновационного менеджмента явл</w:t>
      </w:r>
      <w:r w:rsidRPr="00F278B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F278BC">
        <w:rPr>
          <w:rFonts w:ascii="Times New Roman" w:hAnsi="Times New Roman"/>
          <w:color w:val="000000" w:themeColor="text1"/>
          <w:sz w:val="28"/>
          <w:szCs w:val="28"/>
        </w:rPr>
        <w:t>ется воздействие на инновации денежных отношений, возникающих между продуцентом, или продавцом, инновации, с одной стороны, и п</w:t>
      </w:r>
      <w:r w:rsidRPr="00F278B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278BC">
        <w:rPr>
          <w:rFonts w:ascii="Times New Roman" w:hAnsi="Times New Roman"/>
          <w:color w:val="000000" w:themeColor="text1"/>
          <w:sz w:val="28"/>
          <w:szCs w:val="28"/>
        </w:rPr>
        <w:t>купателем этой инновации - с другой.</w:t>
      </w:r>
    </w:p>
    <w:p w:rsidR="00146170" w:rsidRPr="00F278BC" w:rsidRDefault="00146170" w:rsidP="00146170">
      <w:pPr>
        <w:pStyle w:val="FR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8BC">
        <w:rPr>
          <w:rFonts w:ascii="Times New Roman" w:hAnsi="Times New Roman"/>
          <w:color w:val="000000" w:themeColor="text1"/>
          <w:sz w:val="28"/>
          <w:szCs w:val="28"/>
        </w:rPr>
        <w:t>Воздействие приемов инновационного менеджмента может быть направлено на область производства и / или продажи нововведения. Эти направления определяются структурой инновационного процесса.</w:t>
      </w:r>
    </w:p>
    <w:p w:rsidR="00146170" w:rsidRPr="00F278BC" w:rsidRDefault="00146170" w:rsidP="00146170">
      <w:pPr>
        <w:pStyle w:val="FR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8BC">
        <w:rPr>
          <w:rFonts w:ascii="Times New Roman" w:hAnsi="Times New Roman"/>
          <w:color w:val="000000" w:themeColor="text1"/>
          <w:sz w:val="28"/>
          <w:szCs w:val="28"/>
        </w:rPr>
        <w:t>Приемы инновационного менеджмента можно разделить на след</w:t>
      </w:r>
      <w:r w:rsidRPr="00F278BC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F278BC">
        <w:rPr>
          <w:rFonts w:ascii="Times New Roman" w:hAnsi="Times New Roman"/>
          <w:color w:val="000000" w:themeColor="text1"/>
          <w:sz w:val="28"/>
          <w:szCs w:val="28"/>
        </w:rPr>
        <w:t>ющие группы.</w:t>
      </w:r>
    </w:p>
    <w:p w:rsidR="00146170" w:rsidRPr="00F278BC" w:rsidRDefault="00146170" w:rsidP="0014617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1. Приемы, воздействующие только на производство инновации.</w:t>
      </w:r>
    </w:p>
    <w:p w:rsidR="00146170" w:rsidRPr="00F278BC" w:rsidRDefault="00146170" w:rsidP="0014617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2. Приемы, воздействующие как на производство, так и на реал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>зацию, продвижение и диффузию инновации.</w:t>
      </w:r>
    </w:p>
    <w:p w:rsidR="00146170" w:rsidRPr="00F278BC" w:rsidRDefault="00146170" w:rsidP="0014617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3. Приемы, воздействующие только на реализацию, продвижение и диффузию инновации.</w:t>
      </w:r>
    </w:p>
    <w:p w:rsidR="00146170" w:rsidRPr="00F278BC" w:rsidRDefault="00146170" w:rsidP="0014617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Приемы первой группы имеют своей единственной целью создание н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вого продукта или новой операции (технологии) с высокими кач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 xml:space="preserve">ственными параметрами. К этим приемам относятся </w:t>
      </w:r>
      <w:proofErr w:type="spellStart"/>
      <w:r w:rsidRPr="00F278BC">
        <w:rPr>
          <w:color w:val="000000" w:themeColor="text1"/>
          <w:sz w:val="28"/>
          <w:szCs w:val="28"/>
        </w:rPr>
        <w:t>бенчмаркинг</w:t>
      </w:r>
      <w:proofErr w:type="spellEnd"/>
      <w:r w:rsidRPr="00F278BC">
        <w:rPr>
          <w:color w:val="000000" w:themeColor="text1"/>
          <w:sz w:val="28"/>
          <w:szCs w:val="28"/>
        </w:rPr>
        <w:t xml:space="preserve"> и способы маркети</w:t>
      </w:r>
      <w:r w:rsidRPr="00F278BC">
        <w:rPr>
          <w:color w:val="000000" w:themeColor="text1"/>
          <w:sz w:val="28"/>
          <w:szCs w:val="28"/>
        </w:rPr>
        <w:t>н</w:t>
      </w:r>
      <w:r w:rsidRPr="00F278BC">
        <w:rPr>
          <w:color w:val="000000" w:themeColor="text1"/>
          <w:sz w:val="28"/>
          <w:szCs w:val="28"/>
        </w:rPr>
        <w:t>говых воздействий на инновации, а именно способы маркетинговых исслед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ваний и планирование маркетинга инноваций.</w:t>
      </w:r>
    </w:p>
    <w:p w:rsidR="00146170" w:rsidRPr="00F278BC" w:rsidRDefault="00146170" w:rsidP="0014617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Вторая группа приемов инновационного менеджмента охватывает т</w:t>
      </w:r>
      <w:r w:rsidRPr="00F278BC">
        <w:rPr>
          <w:color w:val="000000" w:themeColor="text1"/>
          <w:sz w:val="28"/>
          <w:szCs w:val="28"/>
        </w:rPr>
        <w:t>а</w:t>
      </w:r>
      <w:r w:rsidRPr="00F278BC">
        <w:rPr>
          <w:color w:val="000000" w:themeColor="text1"/>
          <w:sz w:val="28"/>
          <w:szCs w:val="28"/>
        </w:rPr>
        <w:t>кие приемы, как инжиниринг инновации, реинжиниринг инновации, бренд-стратегию инновации.</w:t>
      </w:r>
    </w:p>
    <w:p w:rsidR="00146170" w:rsidRPr="00F278BC" w:rsidRDefault="00146170" w:rsidP="0014617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В состав третьей группы приемов инновационного менеджмента вх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 xml:space="preserve">дят ценовой прием управления, </w:t>
      </w:r>
      <w:proofErr w:type="spellStart"/>
      <w:r w:rsidRPr="00F278BC">
        <w:rPr>
          <w:color w:val="000000" w:themeColor="text1"/>
          <w:sz w:val="28"/>
          <w:szCs w:val="28"/>
        </w:rPr>
        <w:t>фронтирование</w:t>
      </w:r>
      <w:proofErr w:type="spellEnd"/>
      <w:r w:rsidRPr="00F278BC">
        <w:rPr>
          <w:color w:val="000000" w:themeColor="text1"/>
          <w:sz w:val="28"/>
          <w:szCs w:val="28"/>
        </w:rPr>
        <w:t xml:space="preserve"> рынка, </w:t>
      </w:r>
      <w:proofErr w:type="spellStart"/>
      <w:r w:rsidRPr="00F278BC">
        <w:rPr>
          <w:color w:val="000000" w:themeColor="text1"/>
          <w:sz w:val="28"/>
          <w:szCs w:val="28"/>
        </w:rPr>
        <w:t>мэрджер</w:t>
      </w:r>
      <w:proofErr w:type="spellEnd"/>
      <w:r w:rsidRPr="00F278BC">
        <w:rPr>
          <w:color w:val="000000" w:themeColor="text1"/>
          <w:sz w:val="28"/>
          <w:szCs w:val="28"/>
        </w:rPr>
        <w:t>. фра</w:t>
      </w:r>
      <w:r w:rsidRPr="00F278BC">
        <w:rPr>
          <w:color w:val="000000" w:themeColor="text1"/>
          <w:sz w:val="28"/>
          <w:szCs w:val="28"/>
        </w:rPr>
        <w:t>н</w:t>
      </w:r>
      <w:r w:rsidRPr="00F278BC">
        <w:rPr>
          <w:color w:val="000000" w:themeColor="text1"/>
          <w:sz w:val="28"/>
          <w:szCs w:val="28"/>
        </w:rPr>
        <w:t>чайзинг. Главная цель всех приемов данной группы - ускорение продажи и</w:t>
      </w:r>
      <w:r w:rsidRPr="00F278BC">
        <w:rPr>
          <w:color w:val="000000" w:themeColor="text1"/>
          <w:sz w:val="28"/>
          <w:szCs w:val="28"/>
        </w:rPr>
        <w:t>н</w:t>
      </w:r>
      <w:r w:rsidRPr="00F278BC">
        <w:rPr>
          <w:color w:val="000000" w:themeColor="text1"/>
          <w:sz w:val="28"/>
          <w:szCs w:val="28"/>
        </w:rPr>
        <w:t xml:space="preserve">новаций с наибольшей выгодой и </w:t>
      </w:r>
      <w:proofErr w:type="gramStart"/>
      <w:r w:rsidRPr="00F278BC">
        <w:rPr>
          <w:color w:val="000000" w:themeColor="text1"/>
          <w:sz w:val="28"/>
          <w:szCs w:val="28"/>
        </w:rPr>
        <w:t>эффективностью</w:t>
      </w:r>
      <w:proofErr w:type="gramEnd"/>
      <w:r w:rsidRPr="00F278BC">
        <w:rPr>
          <w:color w:val="000000" w:themeColor="text1"/>
          <w:sz w:val="28"/>
          <w:szCs w:val="28"/>
        </w:rPr>
        <w:t xml:space="preserve"> как в текущий момент времени, так и с большей отдачей от этой продажи в б</w:t>
      </w:r>
      <w:r w:rsidRPr="00F278BC">
        <w:rPr>
          <w:color w:val="000000" w:themeColor="text1"/>
          <w:sz w:val="28"/>
          <w:szCs w:val="28"/>
        </w:rPr>
        <w:t>у</w:t>
      </w:r>
      <w:r w:rsidRPr="00F278BC">
        <w:rPr>
          <w:color w:val="000000" w:themeColor="text1"/>
          <w:sz w:val="28"/>
          <w:szCs w:val="28"/>
        </w:rPr>
        <w:t>дущем периоде.</w:t>
      </w:r>
    </w:p>
    <w:p w:rsidR="00146170" w:rsidRPr="00F278BC" w:rsidRDefault="00146170" w:rsidP="00146170">
      <w:pPr>
        <w:pStyle w:val="FR3"/>
        <w:spacing w:line="36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9D4EE6" w:rsidRPr="00F278BC" w:rsidRDefault="009D4EE6" w:rsidP="00B8741B">
      <w:pPr>
        <w:pStyle w:val="FR3"/>
        <w:spacing w:line="360" w:lineRule="auto"/>
        <w:ind w:firstLine="340"/>
        <w:jc w:val="center"/>
        <w:rPr>
          <w:rFonts w:ascii="Times New Roman" w:hAnsi="Times New Roman"/>
          <w:bCs/>
          <w:sz w:val="28"/>
          <w:szCs w:val="28"/>
        </w:rPr>
      </w:pPr>
      <w:r w:rsidRPr="00F278BC">
        <w:rPr>
          <w:rFonts w:ascii="Times New Roman" w:hAnsi="Times New Roman"/>
          <w:bCs/>
          <w:sz w:val="28"/>
          <w:szCs w:val="28"/>
        </w:rPr>
        <w:t>2. Методы инновационного менеджмента.</w:t>
      </w:r>
    </w:p>
    <w:p w:rsidR="00146170" w:rsidRPr="00F278BC" w:rsidRDefault="00146170" w:rsidP="00146170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Методы инновационного менеджмента</w:t>
      </w:r>
      <w:r w:rsidRPr="00F278BC">
        <w:rPr>
          <w:color w:val="000000" w:themeColor="text1"/>
          <w:sz w:val="28"/>
          <w:szCs w:val="28"/>
        </w:rPr>
        <w:t> включают в себя метод пр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 xml:space="preserve">нуждения, побуждения, убеждения, сетевого </w:t>
      </w:r>
      <w:proofErr w:type="spellStart"/>
      <w:r w:rsidRPr="00F278BC">
        <w:rPr>
          <w:color w:val="000000" w:themeColor="text1"/>
          <w:sz w:val="28"/>
          <w:szCs w:val="28"/>
        </w:rPr>
        <w:t>тонирования</w:t>
      </w:r>
      <w:proofErr w:type="spellEnd"/>
      <w:r w:rsidRPr="00F278BC">
        <w:rPr>
          <w:color w:val="000000" w:themeColor="text1"/>
          <w:sz w:val="28"/>
          <w:szCs w:val="28"/>
        </w:rPr>
        <w:t xml:space="preserve"> и управления, пр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 xml:space="preserve">гнозирования, анализа. </w:t>
      </w:r>
      <w:proofErr w:type="gramStart"/>
      <w:r w:rsidRPr="00F278BC">
        <w:rPr>
          <w:color w:val="000000" w:themeColor="text1"/>
          <w:sz w:val="28"/>
          <w:szCs w:val="28"/>
        </w:rPr>
        <w:t>Подробнее о каждом из них ниже</w:t>
      </w:r>
      <w:proofErr w:type="gramEnd"/>
      <w:r w:rsidRPr="00F278BC">
        <w:rPr>
          <w:color w:val="000000" w:themeColor="text1"/>
          <w:sz w:val="28"/>
          <w:szCs w:val="28"/>
        </w:rPr>
        <w:t>.</w:t>
      </w:r>
    </w:p>
    <w:p w:rsidR="00146170" w:rsidRPr="00F278BC" w:rsidRDefault="00146170" w:rsidP="00146170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– </w:t>
      </w:r>
      <w:proofErr w:type="gramStart"/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м</w:t>
      </w:r>
      <w:proofErr w:type="gramEnd"/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етод принуждения</w:t>
      </w:r>
      <w:r w:rsidRPr="00F278BC">
        <w:rPr>
          <w:color w:val="000000" w:themeColor="text1"/>
          <w:sz w:val="28"/>
          <w:szCs w:val="28"/>
        </w:rPr>
        <w:t>: метод, с помощью которого управляющая по</w:t>
      </w:r>
      <w:r w:rsidRPr="00F278BC">
        <w:rPr>
          <w:color w:val="000000" w:themeColor="text1"/>
          <w:sz w:val="28"/>
          <w:szCs w:val="28"/>
        </w:rPr>
        <w:t>д</w:t>
      </w:r>
      <w:r w:rsidRPr="00F278BC">
        <w:rPr>
          <w:color w:val="000000" w:themeColor="text1"/>
          <w:sz w:val="28"/>
          <w:szCs w:val="28"/>
        </w:rPr>
        <w:t>система влияет на управляемую подсистему. Такой метод опирается на зак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нодательные акты региона и страны, методические и информ</w:t>
      </w:r>
      <w:r w:rsidRPr="00F278BC">
        <w:rPr>
          <w:color w:val="000000" w:themeColor="text1"/>
          <w:sz w:val="28"/>
          <w:szCs w:val="28"/>
        </w:rPr>
        <w:t>а</w:t>
      </w:r>
      <w:r w:rsidRPr="00F278BC">
        <w:rPr>
          <w:color w:val="000000" w:themeColor="text1"/>
          <w:sz w:val="28"/>
          <w:szCs w:val="28"/>
        </w:rPr>
        <w:t>тивно-директивные документы фирмы и вышестоящей организации, на планы, пр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екты, программы, задания руководства; </w:t>
      </w:r>
    </w:p>
    <w:p w:rsidR="00146170" w:rsidRPr="00F278BC" w:rsidRDefault="00146170" w:rsidP="00146170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– </w:t>
      </w: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метод побуждения</w:t>
      </w:r>
      <w:r w:rsidRPr="00F278BC">
        <w:rPr>
          <w:color w:val="000000" w:themeColor="text1"/>
          <w:sz w:val="28"/>
          <w:szCs w:val="28"/>
        </w:rPr>
        <w:t> ориентирован на эффективное использование р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сурсов, улучшение качества и повышение конкурентоспособности услуг и товаров, качества жизни населения согласно идеологии и пол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>тике развития системы. Данный метод основан на максимально возможной оптимиз</w:t>
      </w:r>
      <w:r w:rsidRPr="00F278BC">
        <w:rPr>
          <w:color w:val="000000" w:themeColor="text1"/>
          <w:sz w:val="28"/>
          <w:szCs w:val="28"/>
        </w:rPr>
        <w:t>а</w:t>
      </w:r>
      <w:r w:rsidRPr="00F278BC">
        <w:rPr>
          <w:color w:val="000000" w:themeColor="text1"/>
          <w:sz w:val="28"/>
          <w:szCs w:val="28"/>
        </w:rPr>
        <w:t>ции </w:t>
      </w:r>
      <w:hyperlink r:id="rId7" w:history="1">
        <w:r w:rsidRPr="00F278BC">
          <w:rPr>
            <w:rStyle w:val="a8"/>
            <w:color w:val="000000" w:themeColor="text1"/>
            <w:sz w:val="28"/>
            <w:szCs w:val="28"/>
            <w:u w:val="none"/>
          </w:rPr>
          <w:t>управленческого решения</w:t>
        </w:r>
      </w:hyperlink>
      <w:r w:rsidRPr="00F278BC">
        <w:rPr>
          <w:color w:val="000000" w:themeColor="text1"/>
          <w:sz w:val="28"/>
          <w:szCs w:val="28"/>
        </w:rPr>
        <w:t>, а также мотивации персонала для его реал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>зации, что подразумевает экономическое стимулирование персонала для д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стижения итоговых результатов системы управления; </w:t>
      </w:r>
    </w:p>
    <w:p w:rsidR="00146170" w:rsidRPr="00F278BC" w:rsidRDefault="00146170" w:rsidP="00146170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– </w:t>
      </w: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метод убеждения</w:t>
      </w:r>
      <w:r w:rsidRPr="00F278BC">
        <w:rPr>
          <w:color w:val="000000" w:themeColor="text1"/>
          <w:sz w:val="28"/>
          <w:szCs w:val="28"/>
        </w:rPr>
        <w:t> основывается на изучении психологического пор</w:t>
      </w:r>
      <w:r w:rsidRPr="00F278BC">
        <w:rPr>
          <w:color w:val="000000" w:themeColor="text1"/>
          <w:sz w:val="28"/>
          <w:szCs w:val="28"/>
        </w:rPr>
        <w:t>т</w:t>
      </w:r>
      <w:r w:rsidRPr="00F278BC">
        <w:rPr>
          <w:color w:val="000000" w:themeColor="text1"/>
          <w:sz w:val="28"/>
          <w:szCs w:val="28"/>
        </w:rPr>
        <w:t>рета личности и, исходя из этого, на мотивации ее потребностей. Чтобы уметь убеждать сотрудника в необходимости максимально качественно, с наименьшими затратами и в срок выполнить задание, субъе</w:t>
      </w:r>
      <w:r w:rsidRPr="00F278BC">
        <w:rPr>
          <w:color w:val="000000" w:themeColor="text1"/>
          <w:sz w:val="28"/>
          <w:szCs w:val="28"/>
        </w:rPr>
        <w:t>к</w:t>
      </w:r>
      <w:r w:rsidRPr="00F278BC">
        <w:rPr>
          <w:color w:val="000000" w:themeColor="text1"/>
          <w:sz w:val="28"/>
          <w:szCs w:val="28"/>
        </w:rPr>
        <w:t>ту управления необходимо знать его психологические установки; </w:t>
      </w:r>
    </w:p>
    <w:p w:rsidR="00146170" w:rsidRPr="00F278BC" w:rsidRDefault="00146170" w:rsidP="00146170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– </w:t>
      </w: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метод сетевого </w:t>
      </w:r>
      <w:proofErr w:type="spellStart"/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тонирования</w:t>
      </w:r>
      <w:proofErr w:type="spellEnd"/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 xml:space="preserve"> и управления</w:t>
      </w:r>
      <w:r w:rsidRPr="00F278BC">
        <w:rPr>
          <w:color w:val="000000" w:themeColor="text1"/>
          <w:sz w:val="28"/>
          <w:szCs w:val="28"/>
        </w:rPr>
        <w:t> - графоаналитический м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тод управления процессами проектирования любых систем. Сущностью эт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го метода является сетевой график, который представляет собой графич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скую модель всех видов работ, направленных на выполн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ние задания. Такая модель должна отражать логическую взаимосвязь, последовательность работ и связь между ними; </w:t>
      </w:r>
    </w:p>
    <w:p w:rsidR="00146170" w:rsidRPr="00F278BC" w:rsidRDefault="00146170" w:rsidP="00146170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– под </w:t>
      </w: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методами прогнозирования</w:t>
      </w:r>
      <w:r w:rsidRPr="00F278BC">
        <w:rPr>
          <w:rStyle w:val="a9"/>
          <w:color w:val="000000" w:themeColor="text1"/>
          <w:sz w:val="28"/>
          <w:szCs w:val="28"/>
        </w:rPr>
        <w:t> </w:t>
      </w:r>
      <w:r w:rsidRPr="00F278BC">
        <w:rPr>
          <w:color w:val="000000" w:themeColor="text1"/>
          <w:sz w:val="28"/>
          <w:szCs w:val="28"/>
        </w:rPr>
        <w:t>подразумевают взаимосвязь сп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собов и приемов мышления, позволяющих относительно достоверно судить о б</w:t>
      </w:r>
      <w:r w:rsidRPr="00F278BC">
        <w:rPr>
          <w:color w:val="000000" w:themeColor="text1"/>
          <w:sz w:val="28"/>
          <w:szCs w:val="28"/>
        </w:rPr>
        <w:t>у</w:t>
      </w:r>
      <w:r w:rsidRPr="00F278BC">
        <w:rPr>
          <w:color w:val="000000" w:themeColor="text1"/>
          <w:sz w:val="28"/>
          <w:szCs w:val="28"/>
        </w:rPr>
        <w:t>дущем развитии объекта на основе анализа информации о данном прогно</w:t>
      </w:r>
      <w:r w:rsidRPr="00F278BC">
        <w:rPr>
          <w:color w:val="000000" w:themeColor="text1"/>
          <w:sz w:val="28"/>
          <w:szCs w:val="28"/>
        </w:rPr>
        <w:t>з</w:t>
      </w:r>
      <w:r w:rsidRPr="00F278BC">
        <w:rPr>
          <w:color w:val="000000" w:themeColor="text1"/>
          <w:sz w:val="28"/>
          <w:szCs w:val="28"/>
        </w:rPr>
        <w:t>ном объекте; </w:t>
      </w:r>
    </w:p>
    <w:p w:rsidR="00146170" w:rsidRPr="00F278BC" w:rsidRDefault="00146170" w:rsidP="00146170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– методы</w:t>
      </w: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 xml:space="preserve"> анализа</w:t>
      </w:r>
      <w:r w:rsidRPr="00F278BC">
        <w:rPr>
          <w:color w:val="000000" w:themeColor="text1"/>
          <w:sz w:val="28"/>
          <w:szCs w:val="28"/>
        </w:rPr>
        <w:t> охватывают следующие принципы:  единство синтеза и анализа, подразумевающее разделение анализируемых явлений и предм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тов на составные части для изучения их свойств и дал</w:t>
      </w:r>
      <w:r w:rsidRPr="00F278BC">
        <w:rPr>
          <w:color w:val="000000" w:themeColor="text1"/>
          <w:sz w:val="28"/>
          <w:szCs w:val="28"/>
        </w:rPr>
        <w:t>ь</w:t>
      </w:r>
      <w:r w:rsidRPr="00F278BC">
        <w:rPr>
          <w:color w:val="000000" w:themeColor="text1"/>
          <w:sz w:val="28"/>
          <w:szCs w:val="28"/>
        </w:rPr>
        <w:t>нейшее рассмотрение их с точки зрения взаимосвязи и взаимозависим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сти; строгое ранжирование факторов и выделение ведущего звена, включающее постановку целей для установления способов их достижения обеспечение сопоставимости вариа</w:t>
      </w:r>
      <w:r w:rsidRPr="00F278BC">
        <w:rPr>
          <w:color w:val="000000" w:themeColor="text1"/>
          <w:sz w:val="28"/>
          <w:szCs w:val="28"/>
        </w:rPr>
        <w:t>н</w:t>
      </w:r>
      <w:r w:rsidRPr="00F278BC">
        <w:rPr>
          <w:color w:val="000000" w:themeColor="text1"/>
          <w:sz w:val="28"/>
          <w:szCs w:val="28"/>
        </w:rPr>
        <w:t>тов анализа по срокам, объему, качеству, условиям применения объектов анализа и методам получения информации; своевременность и операти</w:t>
      </w:r>
      <w:r w:rsidRPr="00F278BC">
        <w:rPr>
          <w:color w:val="000000" w:themeColor="text1"/>
          <w:sz w:val="28"/>
          <w:szCs w:val="28"/>
        </w:rPr>
        <w:t>в</w:t>
      </w:r>
      <w:r w:rsidRPr="00F278BC">
        <w:rPr>
          <w:color w:val="000000" w:themeColor="text1"/>
          <w:sz w:val="28"/>
          <w:szCs w:val="28"/>
        </w:rPr>
        <w:t>ность; количественная опр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деленность.</w:t>
      </w:r>
    </w:p>
    <w:p w:rsidR="00146170" w:rsidRPr="00F278BC" w:rsidRDefault="00146170" w:rsidP="009D4EE6">
      <w:pPr>
        <w:pStyle w:val="FR3"/>
        <w:spacing w:line="360" w:lineRule="auto"/>
        <w:ind w:firstLine="340"/>
        <w:jc w:val="both"/>
        <w:rPr>
          <w:rFonts w:ascii="Times New Roman" w:hAnsi="Times New Roman"/>
          <w:bCs/>
          <w:sz w:val="28"/>
          <w:szCs w:val="28"/>
        </w:rPr>
      </w:pPr>
    </w:p>
    <w:p w:rsidR="009D4EE6" w:rsidRPr="00F278BC" w:rsidRDefault="009D4EE6" w:rsidP="00B8741B">
      <w:pPr>
        <w:pStyle w:val="FR3"/>
        <w:spacing w:line="360" w:lineRule="auto"/>
        <w:ind w:firstLine="340"/>
        <w:jc w:val="center"/>
        <w:rPr>
          <w:rFonts w:ascii="Times New Roman" w:hAnsi="Times New Roman"/>
          <w:bCs/>
          <w:sz w:val="28"/>
          <w:szCs w:val="28"/>
        </w:rPr>
      </w:pPr>
      <w:r w:rsidRPr="00F278BC">
        <w:rPr>
          <w:rFonts w:ascii="Times New Roman" w:hAnsi="Times New Roman"/>
          <w:bCs/>
          <w:sz w:val="28"/>
          <w:szCs w:val="28"/>
        </w:rPr>
        <w:t>3. Мозговая атака — метод организации творческой работы.</w:t>
      </w:r>
    </w:p>
    <w:p w:rsidR="00D30BED" w:rsidRPr="00F278BC" w:rsidRDefault="00D30BED" w:rsidP="00D30BED">
      <w:pPr>
        <w:pStyle w:val="FR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78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Метод мозговой атаки - один из наиболее распространенных методов психологической активизации творческой деятельности, генерирования н</w:t>
      </w:r>
      <w:r w:rsidRPr="00F278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F278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вых идей путем творческого сотрудничества группы заинтересованных участников.</w:t>
      </w:r>
    </w:p>
    <w:p w:rsidR="00D30BED" w:rsidRPr="00F278BC" w:rsidRDefault="00D30BED" w:rsidP="00D30BE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  <w:shd w:val="clear" w:color="auto" w:fill="FFFFFF"/>
        </w:rPr>
        <w:t>Мозговую атаку целесообразно использовать при решении любых творческих задач во многих областях техники, при самых различных пост</w:t>
      </w:r>
      <w:r w:rsidRPr="00F278BC">
        <w:rPr>
          <w:color w:val="000000"/>
          <w:sz w:val="28"/>
          <w:szCs w:val="28"/>
          <w:shd w:val="clear" w:color="auto" w:fill="FFFFFF"/>
        </w:rPr>
        <w:t>а</w:t>
      </w:r>
      <w:r w:rsidRPr="00F278BC">
        <w:rPr>
          <w:color w:val="000000"/>
          <w:sz w:val="28"/>
          <w:szCs w:val="28"/>
          <w:shd w:val="clear" w:color="auto" w:fill="FFFFFF"/>
        </w:rPr>
        <w:t>новках задач и на любых этапах их решения, разных стадиях разработки и проектирования технических объектов. Важно, что этот метод можно и</w:t>
      </w:r>
      <w:r w:rsidRPr="00F278BC">
        <w:rPr>
          <w:color w:val="000000"/>
          <w:sz w:val="28"/>
          <w:szCs w:val="28"/>
          <w:shd w:val="clear" w:color="auto" w:fill="FFFFFF"/>
        </w:rPr>
        <w:t>с</w:t>
      </w:r>
      <w:r w:rsidRPr="00F278BC">
        <w:rPr>
          <w:color w:val="000000"/>
          <w:sz w:val="28"/>
          <w:szCs w:val="28"/>
          <w:shd w:val="clear" w:color="auto" w:fill="FFFFFF"/>
        </w:rPr>
        <w:t>пользовать в сочетании с другими эвристическими методами творческой де</w:t>
      </w:r>
      <w:r w:rsidRPr="00F278BC">
        <w:rPr>
          <w:color w:val="000000"/>
          <w:sz w:val="28"/>
          <w:szCs w:val="28"/>
          <w:shd w:val="clear" w:color="auto" w:fill="FFFFFF"/>
        </w:rPr>
        <w:t>я</w:t>
      </w:r>
      <w:r w:rsidRPr="00F278BC">
        <w:rPr>
          <w:color w:val="000000"/>
          <w:sz w:val="28"/>
          <w:szCs w:val="28"/>
          <w:shd w:val="clear" w:color="auto" w:fill="FFFFFF"/>
        </w:rPr>
        <w:t>тельности. </w:t>
      </w:r>
      <w:r w:rsidRPr="00F278BC">
        <w:rPr>
          <w:color w:val="000000"/>
          <w:sz w:val="28"/>
          <w:szCs w:val="28"/>
          <w:shd w:val="clear" w:color="auto" w:fill="FFFFFF"/>
        </w:rPr>
        <w:br/>
      </w:r>
      <w:r w:rsidRPr="00F278BC">
        <w:rPr>
          <w:color w:val="000000"/>
          <w:sz w:val="28"/>
          <w:szCs w:val="28"/>
        </w:rPr>
        <w:t>Методы «мозговых атак» можно классифицировать по признаку нал</w:t>
      </w:r>
      <w:r w:rsidRPr="00F278BC">
        <w:rPr>
          <w:color w:val="000000"/>
          <w:sz w:val="28"/>
          <w:szCs w:val="28"/>
        </w:rPr>
        <w:t>и</w:t>
      </w:r>
      <w:r w:rsidRPr="00F278BC">
        <w:rPr>
          <w:color w:val="000000"/>
          <w:sz w:val="28"/>
          <w:szCs w:val="28"/>
        </w:rPr>
        <w:t xml:space="preserve">чия или отсутствия обратной связи между руководителем и участниками «мозговой атаки» в процессе </w:t>
      </w:r>
      <w:proofErr w:type="gramStart"/>
      <w:r w:rsidRPr="00F278BC">
        <w:rPr>
          <w:color w:val="000000"/>
          <w:sz w:val="28"/>
          <w:szCs w:val="28"/>
        </w:rPr>
        <w:t>решения некоторой проблемной ситуации</w:t>
      </w:r>
      <w:proofErr w:type="gramEnd"/>
      <w:r w:rsidRPr="00F278BC">
        <w:rPr>
          <w:color w:val="000000"/>
          <w:sz w:val="28"/>
          <w:szCs w:val="28"/>
        </w:rPr>
        <w:t>.</w:t>
      </w:r>
    </w:p>
    <w:p w:rsidR="00D30BED" w:rsidRPr="00F278BC" w:rsidRDefault="00D30BED" w:rsidP="00D30B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Последовательность действий при решении задач.</w:t>
      </w:r>
    </w:p>
    <w:p w:rsidR="00D30BED" w:rsidRPr="00F278BC" w:rsidRDefault="00D30BED" w:rsidP="00D30B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1. Продумайте все аспекты проблемы. Наиболее важные из них часто бывают так сложны, что для их выявления требуется работа воо</w:t>
      </w:r>
      <w:r w:rsidRPr="00F278BC">
        <w:rPr>
          <w:color w:val="000000"/>
          <w:sz w:val="28"/>
          <w:szCs w:val="28"/>
        </w:rPr>
        <w:t>б</w:t>
      </w:r>
      <w:r w:rsidRPr="00F278BC">
        <w:rPr>
          <w:color w:val="000000"/>
          <w:sz w:val="28"/>
          <w:szCs w:val="28"/>
        </w:rPr>
        <w:t>ражения.</w:t>
      </w:r>
    </w:p>
    <w:p w:rsidR="00D30BED" w:rsidRPr="00F278BC" w:rsidRDefault="00D30BED" w:rsidP="00D30B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 xml:space="preserve">2. Отберите </w:t>
      </w:r>
      <w:proofErr w:type="spellStart"/>
      <w:r w:rsidRPr="00F278BC">
        <w:rPr>
          <w:color w:val="000000"/>
          <w:sz w:val="28"/>
          <w:szCs w:val="28"/>
        </w:rPr>
        <w:t>подпроблемы</w:t>
      </w:r>
      <w:proofErr w:type="spellEnd"/>
      <w:r w:rsidRPr="00F278BC">
        <w:rPr>
          <w:color w:val="000000"/>
          <w:sz w:val="28"/>
          <w:szCs w:val="28"/>
        </w:rPr>
        <w:t xml:space="preserve"> для "атаки". Обратитесь к списку всево</w:t>
      </w:r>
      <w:r w:rsidRPr="00F278BC">
        <w:rPr>
          <w:color w:val="000000"/>
          <w:sz w:val="28"/>
          <w:szCs w:val="28"/>
        </w:rPr>
        <w:t>з</w:t>
      </w:r>
      <w:r w:rsidRPr="00F278BC">
        <w:rPr>
          <w:color w:val="000000"/>
          <w:sz w:val="28"/>
          <w:szCs w:val="28"/>
        </w:rPr>
        <w:t>можных аспектов проблемы, тщательно проанализируйте их, выделите н</w:t>
      </w:r>
      <w:r w:rsidRPr="00F278BC">
        <w:rPr>
          <w:color w:val="000000"/>
          <w:sz w:val="28"/>
          <w:szCs w:val="28"/>
        </w:rPr>
        <w:t>е</w:t>
      </w:r>
      <w:r w:rsidRPr="00F278BC">
        <w:rPr>
          <w:color w:val="000000"/>
          <w:sz w:val="28"/>
          <w:szCs w:val="28"/>
        </w:rPr>
        <w:t>сколько целей.</w:t>
      </w:r>
    </w:p>
    <w:p w:rsidR="00D30BED" w:rsidRPr="00F278BC" w:rsidRDefault="00D30BED" w:rsidP="00D30B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3. Обдумайте, какие данные могут пригодиться.</w:t>
      </w:r>
    </w:p>
    <w:p w:rsidR="00D30BED" w:rsidRPr="00F278BC" w:rsidRDefault="00D30BED" w:rsidP="00D30B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4. Отберите самые предпочтительные источники информации. О</w:t>
      </w:r>
      <w:r w:rsidRPr="00F278BC">
        <w:rPr>
          <w:color w:val="000000"/>
          <w:sz w:val="28"/>
          <w:szCs w:val="28"/>
        </w:rPr>
        <w:t>т</w:t>
      </w:r>
      <w:r w:rsidRPr="00F278BC">
        <w:rPr>
          <w:color w:val="000000"/>
          <w:sz w:val="28"/>
          <w:szCs w:val="28"/>
        </w:rPr>
        <w:t>ветив на вопрос о видах необходимой информации, перейдем к прин</w:t>
      </w:r>
      <w:r w:rsidRPr="00F278BC">
        <w:rPr>
          <w:color w:val="000000"/>
          <w:sz w:val="28"/>
          <w:szCs w:val="28"/>
        </w:rPr>
        <w:t>я</w:t>
      </w:r>
      <w:r w:rsidRPr="00F278BC">
        <w:rPr>
          <w:color w:val="000000"/>
          <w:sz w:val="28"/>
          <w:szCs w:val="28"/>
        </w:rPr>
        <w:t>тию решения о том, какие из источников следует изучить в первую оч</w:t>
      </w:r>
      <w:r w:rsidRPr="00F278BC">
        <w:rPr>
          <w:color w:val="000000"/>
          <w:sz w:val="28"/>
          <w:szCs w:val="28"/>
        </w:rPr>
        <w:t>е</w:t>
      </w:r>
      <w:r w:rsidRPr="00F278BC">
        <w:rPr>
          <w:color w:val="000000"/>
          <w:sz w:val="28"/>
          <w:szCs w:val="28"/>
        </w:rPr>
        <w:t>редь.</w:t>
      </w:r>
    </w:p>
    <w:p w:rsidR="00D30BED" w:rsidRPr="00F278BC" w:rsidRDefault="00D30BED" w:rsidP="00D30B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5. Придумайте всевозможные идеи - "ключи" к проблеме. Эта часть процесса мышления, безусловно, требует свободы воображения, не сопр</w:t>
      </w:r>
      <w:r w:rsidRPr="00F278BC">
        <w:rPr>
          <w:color w:val="000000"/>
          <w:sz w:val="28"/>
          <w:szCs w:val="28"/>
        </w:rPr>
        <w:t>о</w:t>
      </w:r>
      <w:r w:rsidRPr="00F278BC">
        <w:rPr>
          <w:color w:val="000000"/>
          <w:sz w:val="28"/>
          <w:szCs w:val="28"/>
        </w:rPr>
        <w:t>вождаемой и не прерываемой критическим мышлением.</w:t>
      </w:r>
    </w:p>
    <w:p w:rsidR="00D30BED" w:rsidRPr="00F278BC" w:rsidRDefault="00D30BED" w:rsidP="00D30B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6. Отберите идеи, которые вероятнее всего ведут к решению. Этот пр</w:t>
      </w:r>
      <w:r w:rsidRPr="00F278BC">
        <w:rPr>
          <w:color w:val="000000"/>
          <w:sz w:val="28"/>
          <w:szCs w:val="28"/>
        </w:rPr>
        <w:t>о</w:t>
      </w:r>
      <w:r w:rsidRPr="00F278BC">
        <w:rPr>
          <w:color w:val="000000"/>
          <w:sz w:val="28"/>
          <w:szCs w:val="28"/>
        </w:rPr>
        <w:t>цесс связан в основном с логическим мышлением. Акцент здесь д</w:t>
      </w:r>
      <w:r w:rsidRPr="00F278BC">
        <w:rPr>
          <w:color w:val="000000"/>
          <w:sz w:val="28"/>
          <w:szCs w:val="28"/>
        </w:rPr>
        <w:t>е</w:t>
      </w:r>
      <w:r w:rsidRPr="00F278BC">
        <w:rPr>
          <w:color w:val="000000"/>
          <w:sz w:val="28"/>
          <w:szCs w:val="28"/>
        </w:rPr>
        <w:t>лается на сравнительном анализе.</w:t>
      </w:r>
    </w:p>
    <w:p w:rsidR="00D30BED" w:rsidRPr="00F278BC" w:rsidRDefault="00D30BED" w:rsidP="00D30B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7. Придумайте всевозможные пути для проверки. Здесь мы опять ну</w:t>
      </w:r>
      <w:r w:rsidRPr="00F278BC">
        <w:rPr>
          <w:color w:val="000000"/>
          <w:sz w:val="28"/>
          <w:szCs w:val="28"/>
        </w:rPr>
        <w:t>ж</w:t>
      </w:r>
      <w:r w:rsidRPr="00F278BC">
        <w:rPr>
          <w:color w:val="000000"/>
          <w:sz w:val="28"/>
          <w:szCs w:val="28"/>
        </w:rPr>
        <w:t>даемся в творческом мышлении. Часто удается обнаружить совершенно н</w:t>
      </w:r>
      <w:r w:rsidRPr="00F278BC">
        <w:rPr>
          <w:color w:val="000000"/>
          <w:sz w:val="28"/>
          <w:szCs w:val="28"/>
        </w:rPr>
        <w:t>о</w:t>
      </w:r>
      <w:r w:rsidRPr="00F278BC">
        <w:rPr>
          <w:color w:val="000000"/>
          <w:sz w:val="28"/>
          <w:szCs w:val="28"/>
        </w:rPr>
        <w:t>вые способы проверки.</w:t>
      </w:r>
    </w:p>
    <w:p w:rsidR="00D30BED" w:rsidRPr="00F278BC" w:rsidRDefault="00D30BED" w:rsidP="00D30B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8. Отберите наиболее основательные способы проверки. Принимая р</w:t>
      </w:r>
      <w:r w:rsidRPr="00F278BC">
        <w:rPr>
          <w:color w:val="000000"/>
          <w:sz w:val="28"/>
          <w:szCs w:val="28"/>
        </w:rPr>
        <w:t>е</w:t>
      </w:r>
      <w:r w:rsidRPr="00F278BC">
        <w:rPr>
          <w:color w:val="000000"/>
          <w:sz w:val="28"/>
          <w:szCs w:val="28"/>
        </w:rPr>
        <w:t>шение о том, как лучше проверять, будем строги и последовательны. Отб</w:t>
      </w:r>
      <w:r w:rsidRPr="00F278BC">
        <w:rPr>
          <w:color w:val="000000"/>
          <w:sz w:val="28"/>
          <w:szCs w:val="28"/>
        </w:rPr>
        <w:t>е</w:t>
      </w:r>
      <w:r w:rsidRPr="00F278BC">
        <w:rPr>
          <w:color w:val="000000"/>
          <w:sz w:val="28"/>
          <w:szCs w:val="28"/>
        </w:rPr>
        <w:t>рем те способы, которые кажутся наиболее убедительными.</w:t>
      </w:r>
    </w:p>
    <w:p w:rsidR="00D30BED" w:rsidRPr="00F278BC" w:rsidRDefault="00D30BED" w:rsidP="00D30B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9. Представьте себе все возможные области применения. Даже если наше окончательное решение подтверждено экспериментально, мы должны иметь представление о том, что может произойти в результате его использ</w:t>
      </w:r>
      <w:r w:rsidRPr="00F278BC">
        <w:rPr>
          <w:color w:val="000000"/>
          <w:sz w:val="28"/>
          <w:szCs w:val="28"/>
        </w:rPr>
        <w:t>о</w:t>
      </w:r>
      <w:r w:rsidRPr="00F278BC">
        <w:rPr>
          <w:color w:val="000000"/>
          <w:sz w:val="28"/>
          <w:szCs w:val="28"/>
        </w:rPr>
        <w:t>вания в различных областях. Например, каждая военная стратегия оконч</w:t>
      </w:r>
      <w:r w:rsidRPr="00F278BC">
        <w:rPr>
          <w:color w:val="000000"/>
          <w:sz w:val="28"/>
          <w:szCs w:val="28"/>
        </w:rPr>
        <w:t>а</w:t>
      </w:r>
      <w:r w:rsidRPr="00F278BC">
        <w:rPr>
          <w:color w:val="000000"/>
          <w:sz w:val="28"/>
          <w:szCs w:val="28"/>
        </w:rPr>
        <w:t>тельно формируетс</w:t>
      </w:r>
      <w:r w:rsidR="00B8741B" w:rsidRPr="00F278BC">
        <w:rPr>
          <w:color w:val="000000"/>
          <w:sz w:val="28"/>
          <w:szCs w:val="28"/>
        </w:rPr>
        <w:t xml:space="preserve">я на основании представления о </w:t>
      </w:r>
      <w:r w:rsidRPr="00F278BC">
        <w:rPr>
          <w:color w:val="000000"/>
          <w:sz w:val="28"/>
          <w:szCs w:val="28"/>
        </w:rPr>
        <w:t>том, что может сделать неприятель.</w:t>
      </w:r>
    </w:p>
    <w:p w:rsidR="00D30BED" w:rsidRPr="00F278BC" w:rsidRDefault="00D30BED" w:rsidP="00D30B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10. Дайте окончательный ответ.</w:t>
      </w:r>
    </w:p>
    <w:p w:rsidR="00D30BED" w:rsidRPr="00F278BC" w:rsidRDefault="00D30BED" w:rsidP="00D30B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Здесь ясно видно чередование творческих, синтезирующих этапов и аналитических, рассудочных. Это чередование расширений и сужений пои</w:t>
      </w:r>
      <w:r w:rsidRPr="00F278BC">
        <w:rPr>
          <w:color w:val="000000"/>
          <w:sz w:val="28"/>
          <w:szCs w:val="28"/>
        </w:rPr>
        <w:t>с</w:t>
      </w:r>
      <w:r w:rsidRPr="00F278BC">
        <w:rPr>
          <w:color w:val="000000"/>
          <w:sz w:val="28"/>
          <w:szCs w:val="28"/>
        </w:rPr>
        <w:t>кового поля присуще всем развитым методам поиска. Широкую и</w:t>
      </w:r>
      <w:r w:rsidRPr="00F278BC">
        <w:rPr>
          <w:color w:val="000000"/>
          <w:sz w:val="28"/>
          <w:szCs w:val="28"/>
        </w:rPr>
        <w:t>з</w:t>
      </w:r>
      <w:r w:rsidRPr="00F278BC">
        <w:rPr>
          <w:color w:val="000000"/>
          <w:sz w:val="28"/>
          <w:szCs w:val="28"/>
        </w:rPr>
        <w:t>вестность приобрела более короткая последовательность действий, та</w:t>
      </w:r>
      <w:r w:rsidRPr="00F278BC">
        <w:rPr>
          <w:color w:val="000000"/>
          <w:sz w:val="28"/>
          <w:szCs w:val="28"/>
        </w:rPr>
        <w:t>к</w:t>
      </w:r>
      <w:r w:rsidRPr="00F278BC">
        <w:rPr>
          <w:color w:val="000000"/>
          <w:sz w:val="28"/>
          <w:szCs w:val="28"/>
        </w:rPr>
        <w:t xml:space="preserve">же описанная в книге </w:t>
      </w:r>
      <w:r w:rsidR="00B8741B" w:rsidRPr="00F278BC">
        <w:rPr>
          <w:color w:val="000000"/>
          <w:sz w:val="28"/>
          <w:szCs w:val="28"/>
        </w:rPr>
        <w:t>«</w:t>
      </w:r>
      <w:r w:rsidRPr="00F278BC">
        <w:rPr>
          <w:color w:val="000000"/>
          <w:sz w:val="28"/>
          <w:szCs w:val="28"/>
        </w:rPr>
        <w:t>Практическое воображение</w:t>
      </w:r>
      <w:r w:rsidR="00B8741B" w:rsidRPr="00F278BC">
        <w:rPr>
          <w:color w:val="000000"/>
          <w:sz w:val="28"/>
          <w:szCs w:val="28"/>
        </w:rPr>
        <w:t>»</w:t>
      </w:r>
      <w:r w:rsidRPr="00F278BC">
        <w:rPr>
          <w:color w:val="000000"/>
          <w:sz w:val="28"/>
          <w:szCs w:val="28"/>
        </w:rPr>
        <w:t xml:space="preserve"> и составляющая суть метода мозгового штурма. Метод включает в себя два основных этапа:</w:t>
      </w:r>
    </w:p>
    <w:p w:rsidR="00D30BED" w:rsidRPr="00F278BC" w:rsidRDefault="00D30BED" w:rsidP="00D30B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- Этап выдвижения (генерации) идей.</w:t>
      </w:r>
    </w:p>
    <w:p w:rsidR="00D30BED" w:rsidRPr="00F278BC" w:rsidRDefault="00D30BED" w:rsidP="00D30B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- Этап анализа выдвинутых идей.</w:t>
      </w:r>
    </w:p>
    <w:p w:rsidR="00D30BED" w:rsidRPr="00F278BC" w:rsidRDefault="00D30BED" w:rsidP="00D30B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Работа в рамках этих этапов должна выполняться 'при соблюдении р</w:t>
      </w:r>
      <w:r w:rsidRPr="00F278BC">
        <w:rPr>
          <w:color w:val="000000"/>
          <w:sz w:val="28"/>
          <w:szCs w:val="28"/>
        </w:rPr>
        <w:t>я</w:t>
      </w:r>
      <w:r w:rsidRPr="00F278BC">
        <w:rPr>
          <w:color w:val="000000"/>
          <w:sz w:val="28"/>
          <w:szCs w:val="28"/>
        </w:rPr>
        <w:t>да основных правил. На этапе генерации их три:</w:t>
      </w:r>
    </w:p>
    <w:p w:rsidR="00D30BED" w:rsidRPr="00F278BC" w:rsidRDefault="00D30BED" w:rsidP="00D30B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1. Запрет критики.</w:t>
      </w:r>
    </w:p>
    <w:p w:rsidR="00D30BED" w:rsidRPr="00F278BC" w:rsidRDefault="00D30BED" w:rsidP="00D30B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2. Запрет обоснований выдвигаемых идей.</w:t>
      </w:r>
    </w:p>
    <w:p w:rsidR="00D30BED" w:rsidRPr="00F278BC" w:rsidRDefault="00D30BED" w:rsidP="00D30B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 xml:space="preserve">3. Поощрение всех выдвигаемых идей, включая </w:t>
      </w:r>
      <w:proofErr w:type="gramStart"/>
      <w:r w:rsidRPr="00F278BC">
        <w:rPr>
          <w:color w:val="000000"/>
          <w:sz w:val="28"/>
          <w:szCs w:val="28"/>
        </w:rPr>
        <w:t>нереальные</w:t>
      </w:r>
      <w:proofErr w:type="gramEnd"/>
      <w:r w:rsidRPr="00F278BC">
        <w:rPr>
          <w:color w:val="000000"/>
          <w:sz w:val="28"/>
          <w:szCs w:val="28"/>
        </w:rPr>
        <w:t xml:space="preserve"> и фант</w:t>
      </w:r>
      <w:r w:rsidRPr="00F278BC">
        <w:rPr>
          <w:color w:val="000000"/>
          <w:sz w:val="28"/>
          <w:szCs w:val="28"/>
        </w:rPr>
        <w:t>а</w:t>
      </w:r>
      <w:r w:rsidRPr="00F278BC">
        <w:rPr>
          <w:color w:val="000000"/>
          <w:sz w:val="28"/>
          <w:szCs w:val="28"/>
        </w:rPr>
        <w:t>стические.</w:t>
      </w:r>
    </w:p>
    <w:p w:rsidR="00D30BED" w:rsidRPr="00F278BC" w:rsidRDefault="00D30BED" w:rsidP="009D4EE6">
      <w:pPr>
        <w:pStyle w:val="FR3"/>
        <w:spacing w:line="360" w:lineRule="auto"/>
        <w:ind w:firstLine="340"/>
        <w:jc w:val="both"/>
        <w:rPr>
          <w:rFonts w:ascii="Times New Roman" w:hAnsi="Times New Roman"/>
          <w:bCs/>
          <w:sz w:val="28"/>
          <w:szCs w:val="28"/>
        </w:rPr>
      </w:pPr>
    </w:p>
    <w:p w:rsidR="009D4EE6" w:rsidRPr="00F278BC" w:rsidRDefault="009D4EE6" w:rsidP="00B8741B">
      <w:pPr>
        <w:pStyle w:val="FR3"/>
        <w:spacing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F278BC">
        <w:rPr>
          <w:rFonts w:ascii="Times New Roman" w:hAnsi="Times New Roman"/>
          <w:sz w:val="28"/>
          <w:szCs w:val="28"/>
        </w:rPr>
        <w:t>4. Этапы метода «Дельфы» и их содержание.</w:t>
      </w:r>
    </w:p>
    <w:p w:rsidR="009D4EE6" w:rsidRPr="00F278BC" w:rsidRDefault="00D30BED" w:rsidP="00D30BE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 xml:space="preserve">Метод </w:t>
      </w:r>
      <w:proofErr w:type="spellStart"/>
      <w:r w:rsidRPr="00F278BC">
        <w:rPr>
          <w:color w:val="000000" w:themeColor="text1"/>
          <w:sz w:val="28"/>
          <w:szCs w:val="28"/>
        </w:rPr>
        <w:t>Дельфи</w:t>
      </w:r>
      <w:proofErr w:type="spellEnd"/>
      <w:r w:rsidRPr="00F278BC">
        <w:rPr>
          <w:color w:val="000000" w:themeColor="text1"/>
          <w:sz w:val="28"/>
          <w:szCs w:val="28"/>
        </w:rPr>
        <w:t xml:space="preserve"> основан на принципе организации коллективной ди</w:t>
      </w:r>
      <w:r w:rsidRPr="00F278BC">
        <w:rPr>
          <w:color w:val="000000" w:themeColor="text1"/>
          <w:sz w:val="28"/>
          <w:szCs w:val="28"/>
        </w:rPr>
        <w:t>с</w:t>
      </w:r>
      <w:r w:rsidRPr="00F278BC">
        <w:rPr>
          <w:color w:val="000000" w:themeColor="text1"/>
          <w:sz w:val="28"/>
          <w:szCs w:val="28"/>
        </w:rPr>
        <w:t>куссии, умении рассуждать, выдвигать идеи, спорить, доказывать. В ходе применения этого метода проводится систематизация и обобщение оценок решений экспертами; прямые дискуссии экспертов заменяются индивид</w:t>
      </w:r>
      <w:r w:rsidRPr="00F278BC">
        <w:rPr>
          <w:color w:val="000000" w:themeColor="text1"/>
          <w:sz w:val="28"/>
          <w:szCs w:val="28"/>
        </w:rPr>
        <w:t>у</w:t>
      </w:r>
      <w:r w:rsidRPr="00F278BC">
        <w:rPr>
          <w:color w:val="000000" w:themeColor="text1"/>
          <w:sz w:val="28"/>
          <w:szCs w:val="28"/>
        </w:rPr>
        <w:t>альными опросами, которые оформляются в письменном виде. Это позволяет избежать прямого столкновения авторитетных экспертов. Собранные вариа</w:t>
      </w:r>
      <w:r w:rsidRPr="00F278BC">
        <w:rPr>
          <w:color w:val="000000" w:themeColor="text1"/>
          <w:sz w:val="28"/>
          <w:szCs w:val="28"/>
        </w:rPr>
        <w:t>н</w:t>
      </w:r>
      <w:r w:rsidRPr="00F278BC">
        <w:rPr>
          <w:color w:val="000000" w:themeColor="text1"/>
          <w:sz w:val="28"/>
          <w:szCs w:val="28"/>
        </w:rPr>
        <w:t>ты ответов подвергаются статистической обработке. Полученные обобще</w:t>
      </w:r>
      <w:r w:rsidRPr="00F278BC">
        <w:rPr>
          <w:color w:val="000000" w:themeColor="text1"/>
          <w:sz w:val="28"/>
          <w:szCs w:val="28"/>
        </w:rPr>
        <w:t>н</w:t>
      </w:r>
      <w:r w:rsidRPr="00F278BC">
        <w:rPr>
          <w:color w:val="000000" w:themeColor="text1"/>
          <w:sz w:val="28"/>
          <w:szCs w:val="28"/>
        </w:rPr>
        <w:t>ные ответы передаются каждому эксперту с просьбой пересмотреть или уточнить свое мнение, если он сочтет это необх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димым. Процедура может повторяться несколько раз. Суть метода в том, чтобы с помощью серии п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следовательных действий - опросов, и</w:t>
      </w:r>
      <w:r w:rsidRPr="00F278BC">
        <w:rPr>
          <w:color w:val="000000" w:themeColor="text1"/>
          <w:sz w:val="28"/>
          <w:szCs w:val="28"/>
        </w:rPr>
        <w:t>н</w:t>
      </w:r>
      <w:r w:rsidRPr="00F278BC">
        <w:rPr>
          <w:color w:val="000000" w:themeColor="text1"/>
          <w:sz w:val="28"/>
          <w:szCs w:val="28"/>
        </w:rPr>
        <w:t>тервью, мозговых штурмов - добиться максимального согласования в выборе наиболее эффективного решения. О</w:t>
      </w:r>
      <w:r w:rsidRPr="00F278BC">
        <w:rPr>
          <w:color w:val="000000" w:themeColor="text1"/>
          <w:sz w:val="28"/>
          <w:szCs w:val="28"/>
        </w:rPr>
        <w:t>т</w:t>
      </w:r>
      <w:r w:rsidRPr="00F278BC">
        <w:rPr>
          <w:color w:val="000000" w:themeColor="text1"/>
          <w:sz w:val="28"/>
          <w:szCs w:val="28"/>
        </w:rPr>
        <w:t xml:space="preserve">личие метода </w:t>
      </w:r>
      <w:proofErr w:type="spellStart"/>
      <w:r w:rsidRPr="00F278BC">
        <w:rPr>
          <w:color w:val="000000" w:themeColor="text1"/>
          <w:sz w:val="28"/>
          <w:szCs w:val="28"/>
        </w:rPr>
        <w:t>Дельфи</w:t>
      </w:r>
      <w:proofErr w:type="spellEnd"/>
      <w:r w:rsidRPr="00F278BC">
        <w:rPr>
          <w:color w:val="000000" w:themeColor="text1"/>
          <w:sz w:val="28"/>
          <w:szCs w:val="28"/>
        </w:rPr>
        <w:t xml:space="preserve"> от мозгового штурма состоит в том, что он может пр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>меняться дистанц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>онно, т.е. с использованием информационных технологий. Оба метода относятся к коллективным методам принятия решений, но техн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 xml:space="preserve">логии их применения различаются. Если в ходе мозговой атаки запрещена критика идей при прямом контакте экспертов, то при применении метода </w:t>
      </w:r>
      <w:proofErr w:type="spellStart"/>
      <w:r w:rsidRPr="00F278BC">
        <w:rPr>
          <w:color w:val="000000" w:themeColor="text1"/>
          <w:sz w:val="28"/>
          <w:szCs w:val="28"/>
        </w:rPr>
        <w:t>Дельфи</w:t>
      </w:r>
      <w:proofErr w:type="spellEnd"/>
      <w:r w:rsidRPr="00F278BC">
        <w:rPr>
          <w:color w:val="000000" w:themeColor="text1"/>
          <w:sz w:val="28"/>
          <w:szCs w:val="28"/>
        </w:rPr>
        <w:t xml:space="preserve"> каждый эксперт знакомится с мнением другого в письменном виде и также письменно высказывает свои возражения. Обработка результатов т</w:t>
      </w:r>
      <w:r w:rsidRPr="00F278BC">
        <w:rPr>
          <w:color w:val="000000" w:themeColor="text1"/>
          <w:sz w:val="28"/>
          <w:szCs w:val="28"/>
        </w:rPr>
        <w:t>а</w:t>
      </w:r>
      <w:r w:rsidRPr="00F278BC">
        <w:rPr>
          <w:color w:val="000000" w:themeColor="text1"/>
          <w:sz w:val="28"/>
          <w:szCs w:val="28"/>
        </w:rPr>
        <w:t>кой дискуссии происходит автоматически - как обработка статистических данных.</w:t>
      </w:r>
    </w:p>
    <w:p w:rsidR="00D30BED" w:rsidRPr="00F278BC" w:rsidRDefault="00D30BED" w:rsidP="00D30BED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План действий:</w:t>
      </w:r>
    </w:p>
    <w:p w:rsidR="00D30BED" w:rsidRPr="00F278BC" w:rsidRDefault="00D30BED" w:rsidP="00D30BED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1. Сформировать рабочую группу для сбора и обобщения мнений эк</w:t>
      </w:r>
      <w:r w:rsidRPr="00F278BC">
        <w:rPr>
          <w:color w:val="000000"/>
          <w:sz w:val="28"/>
          <w:szCs w:val="28"/>
        </w:rPr>
        <w:t>с</w:t>
      </w:r>
      <w:r w:rsidRPr="00F278BC">
        <w:rPr>
          <w:color w:val="000000"/>
          <w:sz w:val="28"/>
          <w:szCs w:val="28"/>
        </w:rPr>
        <w:t>пертов.</w:t>
      </w:r>
    </w:p>
    <w:p w:rsidR="00D30BED" w:rsidRPr="00F278BC" w:rsidRDefault="00D30BED" w:rsidP="00D30BED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2. Сформировать экспертную группу из специалистов, владеющих в</w:t>
      </w:r>
      <w:r w:rsidRPr="00F278BC">
        <w:rPr>
          <w:color w:val="000000"/>
          <w:sz w:val="28"/>
          <w:szCs w:val="28"/>
        </w:rPr>
        <w:t>о</w:t>
      </w:r>
      <w:r w:rsidRPr="00F278BC">
        <w:rPr>
          <w:color w:val="000000"/>
          <w:sz w:val="28"/>
          <w:szCs w:val="28"/>
        </w:rPr>
        <w:t>просами по обсуждаемой теме.</w:t>
      </w:r>
    </w:p>
    <w:p w:rsidR="00D30BED" w:rsidRPr="00F278BC" w:rsidRDefault="00D30BED" w:rsidP="00D30BED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3. Подготовить анкету, указав в ней поставленную проблему, уточн</w:t>
      </w:r>
      <w:r w:rsidRPr="00F278BC">
        <w:rPr>
          <w:color w:val="000000"/>
          <w:sz w:val="28"/>
          <w:szCs w:val="28"/>
        </w:rPr>
        <w:t>я</w:t>
      </w:r>
      <w:r w:rsidRPr="00F278BC">
        <w:rPr>
          <w:color w:val="000000"/>
          <w:sz w:val="28"/>
          <w:szCs w:val="28"/>
        </w:rPr>
        <w:t>ющие вопросы. Формулировки должны быть четкими и однозначно тракту</w:t>
      </w:r>
      <w:r w:rsidRPr="00F278BC">
        <w:rPr>
          <w:color w:val="000000"/>
          <w:sz w:val="28"/>
          <w:szCs w:val="28"/>
        </w:rPr>
        <w:t>е</w:t>
      </w:r>
      <w:r w:rsidRPr="00F278BC">
        <w:rPr>
          <w:color w:val="000000"/>
          <w:sz w:val="28"/>
          <w:szCs w:val="28"/>
        </w:rPr>
        <w:t>мыми, предполагать однозначные ответы.</w:t>
      </w:r>
    </w:p>
    <w:p w:rsidR="00D30BED" w:rsidRPr="00F278BC" w:rsidRDefault="00D30BED" w:rsidP="00D30BED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4. Провести опрос экспертов в соответствии с методикой, предполаг</w:t>
      </w:r>
      <w:r w:rsidRPr="00F278BC">
        <w:rPr>
          <w:color w:val="000000"/>
          <w:sz w:val="28"/>
          <w:szCs w:val="28"/>
        </w:rPr>
        <w:t>а</w:t>
      </w:r>
      <w:r w:rsidRPr="00F278BC">
        <w:rPr>
          <w:color w:val="000000"/>
          <w:sz w:val="28"/>
          <w:szCs w:val="28"/>
        </w:rPr>
        <w:t>ющей при необходимости повторение процедуры. Полученные ответы сл</w:t>
      </w:r>
      <w:r w:rsidRPr="00F278BC">
        <w:rPr>
          <w:color w:val="000000"/>
          <w:sz w:val="28"/>
          <w:szCs w:val="28"/>
        </w:rPr>
        <w:t>у</w:t>
      </w:r>
      <w:r w:rsidRPr="00F278BC">
        <w:rPr>
          <w:color w:val="000000"/>
          <w:sz w:val="28"/>
          <w:szCs w:val="28"/>
        </w:rPr>
        <w:t>жат основой для формулирования вопросов для следующего эт</w:t>
      </w:r>
      <w:r w:rsidRPr="00F278BC">
        <w:rPr>
          <w:color w:val="000000"/>
          <w:sz w:val="28"/>
          <w:szCs w:val="28"/>
        </w:rPr>
        <w:t>а</w:t>
      </w:r>
      <w:r w:rsidRPr="00F278BC">
        <w:rPr>
          <w:color w:val="000000"/>
          <w:sz w:val="28"/>
          <w:szCs w:val="28"/>
        </w:rPr>
        <w:t>па.</w:t>
      </w:r>
    </w:p>
    <w:p w:rsidR="00D30BED" w:rsidRPr="00F278BC" w:rsidRDefault="00D30BED" w:rsidP="00D30BED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5. Обобщить экспертные заключения и выдать рекомендации по п</w:t>
      </w:r>
      <w:r w:rsidRPr="00F278BC">
        <w:rPr>
          <w:color w:val="000000"/>
          <w:sz w:val="28"/>
          <w:szCs w:val="28"/>
        </w:rPr>
        <w:t>о</w:t>
      </w:r>
      <w:r w:rsidRPr="00F278BC">
        <w:rPr>
          <w:color w:val="000000"/>
          <w:sz w:val="28"/>
          <w:szCs w:val="28"/>
        </w:rPr>
        <w:t xml:space="preserve">ставленной </w:t>
      </w:r>
      <w:r w:rsidRPr="00F278BC">
        <w:rPr>
          <w:color w:val="000000"/>
          <w:sz w:val="27"/>
          <w:szCs w:val="27"/>
        </w:rPr>
        <w:t>проблеме.</w:t>
      </w:r>
    </w:p>
    <w:p w:rsidR="00D30BED" w:rsidRPr="00F278BC" w:rsidRDefault="00D30BED" w:rsidP="00D30BED">
      <w:pPr>
        <w:spacing w:line="360" w:lineRule="auto"/>
        <w:ind w:firstLine="709"/>
        <w:jc w:val="both"/>
        <w:rPr>
          <w:rStyle w:val="FontStyle11"/>
          <w:color w:val="000000" w:themeColor="text1"/>
          <w:sz w:val="28"/>
          <w:szCs w:val="28"/>
        </w:rPr>
      </w:pPr>
    </w:p>
    <w:p w:rsidR="00D30BED" w:rsidRPr="00F278BC" w:rsidRDefault="00D30BED" w:rsidP="00D30BED">
      <w:pPr>
        <w:spacing w:line="360" w:lineRule="auto"/>
        <w:ind w:firstLine="709"/>
        <w:jc w:val="both"/>
        <w:rPr>
          <w:rStyle w:val="FontStyle11"/>
          <w:color w:val="000000" w:themeColor="text1"/>
          <w:sz w:val="28"/>
          <w:szCs w:val="28"/>
        </w:rPr>
      </w:pPr>
    </w:p>
    <w:p w:rsidR="00D30BED" w:rsidRPr="00F278BC" w:rsidRDefault="00D30BED" w:rsidP="00D30BED">
      <w:pPr>
        <w:spacing w:line="360" w:lineRule="auto"/>
        <w:ind w:firstLine="709"/>
        <w:jc w:val="both"/>
        <w:rPr>
          <w:rStyle w:val="FontStyle11"/>
          <w:color w:val="000000" w:themeColor="text1"/>
          <w:sz w:val="28"/>
          <w:szCs w:val="28"/>
        </w:rPr>
      </w:pPr>
    </w:p>
    <w:p w:rsidR="009D4EE6" w:rsidRPr="00F278BC" w:rsidRDefault="009D4EE6" w:rsidP="009D4EE6">
      <w:pPr>
        <w:spacing w:line="360" w:lineRule="auto"/>
        <w:ind w:firstLine="340"/>
        <w:jc w:val="both"/>
        <w:rPr>
          <w:rStyle w:val="FontStyle11"/>
          <w:sz w:val="28"/>
          <w:szCs w:val="28"/>
        </w:rPr>
      </w:pPr>
      <w:r w:rsidRPr="00F278BC">
        <w:rPr>
          <w:rStyle w:val="FontStyle11"/>
          <w:sz w:val="28"/>
          <w:szCs w:val="28"/>
        </w:rPr>
        <w:t>Тест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rStyle w:val="FontStyle11"/>
          <w:sz w:val="28"/>
          <w:szCs w:val="28"/>
        </w:rPr>
      </w:pP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rStyle w:val="FontStyle11"/>
          <w:bCs/>
          <w:color w:val="000000"/>
          <w:sz w:val="28"/>
          <w:szCs w:val="28"/>
        </w:rPr>
      </w:pPr>
      <w:r w:rsidRPr="00F278BC">
        <w:rPr>
          <w:bCs/>
          <w:color w:val="000000"/>
          <w:sz w:val="28"/>
          <w:szCs w:val="28"/>
        </w:rPr>
        <w:t>Выберите правильный ответ.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rStyle w:val="FontStyle11"/>
          <w:sz w:val="28"/>
          <w:szCs w:val="28"/>
        </w:rPr>
      </w:pPr>
      <w:r w:rsidRPr="00F278BC">
        <w:rPr>
          <w:rStyle w:val="FontStyle11"/>
          <w:sz w:val="28"/>
          <w:szCs w:val="28"/>
        </w:rPr>
        <w:t>1. Инжиниринг инноваций представляет собой: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rStyle w:val="FontStyle11"/>
          <w:sz w:val="28"/>
          <w:szCs w:val="28"/>
        </w:rPr>
        <w:t xml:space="preserve">а) </w:t>
      </w:r>
      <w:r w:rsidRPr="00F278BC">
        <w:rPr>
          <w:sz w:val="28"/>
          <w:szCs w:val="28"/>
        </w:rPr>
        <w:t>процесс, который включает в себя пла</w:t>
      </w:r>
      <w:r w:rsidRPr="00F278BC">
        <w:rPr>
          <w:sz w:val="28"/>
          <w:szCs w:val="28"/>
        </w:rPr>
        <w:softHyphen/>
        <w:t>нирование производства иннов</w:t>
      </w:r>
      <w:r w:rsidRPr="00F278BC">
        <w:rPr>
          <w:sz w:val="28"/>
          <w:szCs w:val="28"/>
        </w:rPr>
        <w:t>а</w:t>
      </w:r>
      <w:r w:rsidRPr="00F278BC">
        <w:rPr>
          <w:sz w:val="28"/>
          <w:szCs w:val="28"/>
        </w:rPr>
        <w:t>ций, исследование рынка, налажива</w:t>
      </w:r>
      <w:r w:rsidRPr="00F278BC">
        <w:rPr>
          <w:sz w:val="28"/>
          <w:szCs w:val="28"/>
        </w:rPr>
        <w:softHyphen/>
        <w:t>ние коммуникаций, установление цен, организацию продвижения ин</w:t>
      </w:r>
      <w:r w:rsidRPr="00F278BC">
        <w:rPr>
          <w:sz w:val="28"/>
          <w:szCs w:val="28"/>
        </w:rPr>
        <w:softHyphen/>
        <w:t>новаций;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>б) способ изучения деятельности хозяйствующих субъектов, преж</w:t>
      </w:r>
      <w:r w:rsidRPr="00F278BC">
        <w:rPr>
          <w:sz w:val="28"/>
          <w:szCs w:val="28"/>
        </w:rPr>
        <w:softHyphen/>
        <w:t>де всего своих конкурентов, с целью использования их положительного опыта в своей работе;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>в) комплекс работ и услуг по созданию инновационного проекта, включ</w:t>
      </w:r>
      <w:r w:rsidRPr="00F278BC">
        <w:rPr>
          <w:sz w:val="28"/>
          <w:szCs w:val="28"/>
        </w:rPr>
        <w:t>а</w:t>
      </w:r>
      <w:r w:rsidRPr="00F278BC">
        <w:rPr>
          <w:sz w:val="28"/>
          <w:szCs w:val="28"/>
        </w:rPr>
        <w:t>ющий в себя создание, реализацию, продвижение и диффузию определенной инновации;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>г) инновационный процесс, направленный как на производство новых продуктов и операций, так и на их реализацию, продвижение, диф</w:t>
      </w:r>
      <w:r w:rsidRPr="00F278BC">
        <w:rPr>
          <w:sz w:val="28"/>
          <w:szCs w:val="28"/>
        </w:rPr>
        <w:softHyphen/>
        <w:t xml:space="preserve">фузию. </w:t>
      </w:r>
    </w:p>
    <w:p w:rsidR="009D4EE6" w:rsidRPr="00F278BC" w:rsidRDefault="009D4EE6" w:rsidP="009D4EE6">
      <w:pPr>
        <w:pStyle w:val="11"/>
        <w:spacing w:line="360" w:lineRule="auto"/>
        <w:ind w:firstLine="0"/>
        <w:rPr>
          <w:sz w:val="28"/>
          <w:szCs w:val="28"/>
        </w:rPr>
      </w:pP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>2. Приемы, воздействующие только на производство инноваций, являю</w:t>
      </w:r>
      <w:r w:rsidRPr="00F278BC">
        <w:rPr>
          <w:sz w:val="28"/>
          <w:szCs w:val="28"/>
        </w:rPr>
        <w:t>т</w:t>
      </w:r>
      <w:r w:rsidRPr="00F278BC">
        <w:rPr>
          <w:sz w:val="28"/>
          <w:szCs w:val="28"/>
        </w:rPr>
        <w:t>ся: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>а) инжиниринг инноваций, реинжиниринг инноваций, брэнд-стратегия инноваций;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 xml:space="preserve">б) </w:t>
      </w:r>
      <w:proofErr w:type="spellStart"/>
      <w:r w:rsidRPr="00F278BC">
        <w:rPr>
          <w:sz w:val="28"/>
          <w:szCs w:val="28"/>
        </w:rPr>
        <w:t>фронтирование</w:t>
      </w:r>
      <w:proofErr w:type="spellEnd"/>
      <w:r w:rsidRPr="00F278BC">
        <w:rPr>
          <w:sz w:val="28"/>
          <w:szCs w:val="28"/>
        </w:rPr>
        <w:t xml:space="preserve"> рынка, </w:t>
      </w:r>
      <w:proofErr w:type="spellStart"/>
      <w:r w:rsidRPr="00F278BC">
        <w:rPr>
          <w:sz w:val="28"/>
          <w:szCs w:val="28"/>
        </w:rPr>
        <w:t>мэрджер</w:t>
      </w:r>
      <w:proofErr w:type="spellEnd"/>
      <w:r w:rsidRPr="00F278BC">
        <w:rPr>
          <w:sz w:val="28"/>
          <w:szCs w:val="28"/>
        </w:rPr>
        <w:t>, ценовой прием управления;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 xml:space="preserve">в) </w:t>
      </w:r>
      <w:proofErr w:type="spellStart"/>
      <w:r w:rsidRPr="00F278BC">
        <w:rPr>
          <w:sz w:val="28"/>
          <w:szCs w:val="28"/>
        </w:rPr>
        <w:t>бенчмаркинг</w:t>
      </w:r>
      <w:proofErr w:type="spellEnd"/>
      <w:r w:rsidRPr="00F278BC">
        <w:rPr>
          <w:sz w:val="28"/>
          <w:szCs w:val="28"/>
        </w:rPr>
        <w:t>, маркетинговый прием управления;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 xml:space="preserve">г) маркетинговый прием управления, ценовой прием управления, </w:t>
      </w:r>
      <w:proofErr w:type="spellStart"/>
      <w:r w:rsidRPr="00F278BC">
        <w:rPr>
          <w:sz w:val="28"/>
          <w:szCs w:val="28"/>
        </w:rPr>
        <w:t>бенчмаркинг</w:t>
      </w:r>
      <w:proofErr w:type="spellEnd"/>
      <w:r w:rsidRPr="00F278BC">
        <w:rPr>
          <w:sz w:val="28"/>
          <w:szCs w:val="28"/>
        </w:rPr>
        <w:t>.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 xml:space="preserve">3. </w:t>
      </w:r>
      <w:proofErr w:type="spellStart"/>
      <w:r w:rsidRPr="00F278BC">
        <w:rPr>
          <w:sz w:val="28"/>
          <w:szCs w:val="28"/>
        </w:rPr>
        <w:t>Бенчмаркинг</w:t>
      </w:r>
      <w:proofErr w:type="spellEnd"/>
      <w:r w:rsidRPr="00F278BC">
        <w:rPr>
          <w:sz w:val="28"/>
          <w:szCs w:val="28"/>
        </w:rPr>
        <w:t xml:space="preserve"> означает: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>а) способ изучения деятельности хозяйствующих субъектов, преж</w:t>
      </w:r>
      <w:r w:rsidRPr="00F278BC">
        <w:rPr>
          <w:sz w:val="28"/>
          <w:szCs w:val="28"/>
        </w:rPr>
        <w:softHyphen/>
        <w:t>де всего своих конкурентов, с целью использования их положительного опыта в своей работе;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>б) комплексная прора</w:t>
      </w:r>
      <w:r w:rsidRPr="00F278BC">
        <w:rPr>
          <w:sz w:val="28"/>
          <w:szCs w:val="28"/>
        </w:rPr>
        <w:softHyphen/>
        <w:t>ботка имиджа хозяйствующего субъекта на основе продвижения его брэндов  на рынке;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>в) процесс, который включает в себя пла</w:t>
      </w:r>
      <w:r w:rsidRPr="00F278BC">
        <w:rPr>
          <w:sz w:val="28"/>
          <w:szCs w:val="28"/>
        </w:rPr>
        <w:softHyphen/>
        <w:t>нирование производства иннов</w:t>
      </w:r>
      <w:r w:rsidRPr="00F278BC">
        <w:rPr>
          <w:sz w:val="28"/>
          <w:szCs w:val="28"/>
        </w:rPr>
        <w:t>а</w:t>
      </w:r>
      <w:r w:rsidRPr="00F278BC">
        <w:rPr>
          <w:sz w:val="28"/>
          <w:szCs w:val="28"/>
        </w:rPr>
        <w:t>ций, исследование рынка, налажива</w:t>
      </w:r>
      <w:r w:rsidRPr="00F278BC">
        <w:rPr>
          <w:sz w:val="28"/>
          <w:szCs w:val="28"/>
        </w:rPr>
        <w:softHyphen/>
        <w:t>ние коммуникаций, установление цен, организацию продвижения ин</w:t>
      </w:r>
      <w:r w:rsidRPr="00F278BC">
        <w:rPr>
          <w:sz w:val="28"/>
          <w:szCs w:val="28"/>
        </w:rPr>
        <w:softHyphen/>
        <w:t>новаций;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>г) управ</w:t>
      </w:r>
      <w:r w:rsidRPr="00F278BC">
        <w:rPr>
          <w:sz w:val="28"/>
          <w:szCs w:val="28"/>
        </w:rPr>
        <w:softHyphen/>
        <w:t>ление процессом реализации на рынке новых продуктов и опер</w:t>
      </w:r>
      <w:r w:rsidRPr="00F278BC">
        <w:rPr>
          <w:sz w:val="28"/>
          <w:szCs w:val="28"/>
        </w:rPr>
        <w:t>а</w:t>
      </w:r>
      <w:r w:rsidRPr="00F278BC">
        <w:rPr>
          <w:sz w:val="28"/>
          <w:szCs w:val="28"/>
        </w:rPr>
        <w:t>ций на основе продвижения брэндов инноваций.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>4. К приемам, воздействующих на производство, реализацию и продвиж</w:t>
      </w:r>
      <w:r w:rsidRPr="00F278BC">
        <w:rPr>
          <w:sz w:val="28"/>
          <w:szCs w:val="28"/>
        </w:rPr>
        <w:t>е</w:t>
      </w:r>
      <w:r w:rsidRPr="00F278BC">
        <w:rPr>
          <w:sz w:val="28"/>
          <w:szCs w:val="28"/>
        </w:rPr>
        <w:t>ние инноваций, относят: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 xml:space="preserve">а) </w:t>
      </w:r>
      <w:proofErr w:type="spellStart"/>
      <w:r w:rsidRPr="00F278BC">
        <w:rPr>
          <w:sz w:val="28"/>
          <w:szCs w:val="28"/>
        </w:rPr>
        <w:t>фронтирование</w:t>
      </w:r>
      <w:proofErr w:type="spellEnd"/>
      <w:r w:rsidRPr="00F278BC">
        <w:rPr>
          <w:sz w:val="28"/>
          <w:szCs w:val="28"/>
        </w:rPr>
        <w:t xml:space="preserve"> рынка, </w:t>
      </w:r>
      <w:proofErr w:type="spellStart"/>
      <w:r w:rsidRPr="00F278BC">
        <w:rPr>
          <w:sz w:val="28"/>
          <w:szCs w:val="28"/>
        </w:rPr>
        <w:t>мэрджер</w:t>
      </w:r>
      <w:proofErr w:type="spellEnd"/>
      <w:r w:rsidRPr="00F278BC">
        <w:rPr>
          <w:sz w:val="28"/>
          <w:szCs w:val="28"/>
        </w:rPr>
        <w:t>, ценовой прием управления, брэнд-стратегия инноваций;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>б</w:t>
      </w:r>
      <w:r w:rsidR="00B8741B" w:rsidRPr="00F278BC">
        <w:rPr>
          <w:sz w:val="28"/>
          <w:szCs w:val="28"/>
        </w:rPr>
        <w:t>)</w:t>
      </w:r>
      <w:r w:rsidRPr="00F278BC">
        <w:rPr>
          <w:sz w:val="28"/>
          <w:szCs w:val="28"/>
        </w:rPr>
        <w:t xml:space="preserve"> брэнд-стратегия инноваций, инжиниринг инноваций, реинжиниринг инноваций;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>в) маркетинговый прием управления, ценовой прием управления, инжин</w:t>
      </w:r>
      <w:r w:rsidRPr="00F278BC">
        <w:rPr>
          <w:sz w:val="28"/>
          <w:szCs w:val="28"/>
        </w:rPr>
        <w:t>и</w:t>
      </w:r>
      <w:r w:rsidRPr="00F278BC">
        <w:rPr>
          <w:sz w:val="28"/>
          <w:szCs w:val="28"/>
        </w:rPr>
        <w:t>ринг инноваций;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 xml:space="preserve">г) </w:t>
      </w:r>
      <w:proofErr w:type="spellStart"/>
      <w:r w:rsidRPr="00F278BC">
        <w:rPr>
          <w:sz w:val="28"/>
          <w:szCs w:val="28"/>
        </w:rPr>
        <w:t>мэрджер</w:t>
      </w:r>
      <w:proofErr w:type="spellEnd"/>
      <w:r w:rsidRPr="00F278BC">
        <w:rPr>
          <w:sz w:val="28"/>
          <w:szCs w:val="28"/>
        </w:rPr>
        <w:t>, инжиниринг инноваций, реинжиниринг инноваций.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 xml:space="preserve">5. </w:t>
      </w:r>
      <w:proofErr w:type="spellStart"/>
      <w:r w:rsidRPr="00F278BC">
        <w:rPr>
          <w:sz w:val="28"/>
          <w:szCs w:val="28"/>
        </w:rPr>
        <w:t>Мэрджер</w:t>
      </w:r>
      <w:proofErr w:type="spellEnd"/>
      <w:r w:rsidRPr="00F278BC">
        <w:rPr>
          <w:sz w:val="28"/>
          <w:szCs w:val="28"/>
        </w:rPr>
        <w:t xml:space="preserve"> означает: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>а) способ воздействия механизма цен на реализацию иннова</w:t>
      </w:r>
      <w:r w:rsidRPr="00F278BC">
        <w:rPr>
          <w:sz w:val="28"/>
          <w:szCs w:val="28"/>
        </w:rPr>
        <w:softHyphen/>
        <w:t>ции;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>б) коллективное генерирование идей;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>в) поглощение фирмы более сильной компанией;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>г)</w:t>
      </w:r>
      <w:r w:rsidRPr="00F278BC">
        <w:rPr>
          <w:bCs/>
          <w:sz w:val="28"/>
          <w:szCs w:val="28"/>
        </w:rPr>
        <w:t xml:space="preserve"> целевое предсказание как инструмент разработки инновационной пол</w:t>
      </w:r>
      <w:r w:rsidRPr="00F278BC">
        <w:rPr>
          <w:bCs/>
          <w:sz w:val="28"/>
          <w:szCs w:val="28"/>
        </w:rPr>
        <w:t>и</w:t>
      </w:r>
      <w:r w:rsidRPr="00F278BC">
        <w:rPr>
          <w:bCs/>
          <w:sz w:val="28"/>
          <w:szCs w:val="28"/>
        </w:rPr>
        <w:t>тики.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>6. Различают виды реинжиниринга: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 xml:space="preserve">а) </w:t>
      </w:r>
      <w:proofErr w:type="gramStart"/>
      <w:r w:rsidRPr="00F278BC">
        <w:rPr>
          <w:sz w:val="28"/>
          <w:szCs w:val="28"/>
        </w:rPr>
        <w:t>кризисный</w:t>
      </w:r>
      <w:proofErr w:type="gramEnd"/>
      <w:r w:rsidRPr="00F278BC">
        <w:rPr>
          <w:sz w:val="28"/>
          <w:szCs w:val="28"/>
        </w:rPr>
        <w:t xml:space="preserve"> реинжиниринг, реинжиниринг развития;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>б) реинжиниринг оздоровления, бизнес-процесс-реинжиниринг;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>в) реинжиниринг развития, реинжиниринг оздоровления.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  <w:r w:rsidRPr="00F278BC">
        <w:rPr>
          <w:sz w:val="28"/>
          <w:szCs w:val="28"/>
        </w:rPr>
        <w:t>Установите в порядке очередности.</w:t>
      </w:r>
    </w:p>
    <w:p w:rsidR="00B8741B" w:rsidRPr="00F278BC" w:rsidRDefault="00B8741B" w:rsidP="00B8741B">
      <w:pPr>
        <w:widowControl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F278BC">
        <w:rPr>
          <w:sz w:val="28"/>
          <w:szCs w:val="28"/>
        </w:rPr>
        <w:t>9. Этапы мозгового штурма:</w:t>
      </w:r>
    </w:p>
    <w:p w:rsidR="00B8741B" w:rsidRPr="00F278BC" w:rsidRDefault="00B8741B" w:rsidP="00B8741B">
      <w:pPr>
        <w:widowControl w:val="0"/>
        <w:numPr>
          <w:ilvl w:val="0"/>
          <w:numId w:val="10"/>
        </w:numPr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r w:rsidRPr="00F278BC">
        <w:rPr>
          <w:sz w:val="28"/>
          <w:szCs w:val="28"/>
        </w:rPr>
        <w:t>формирование группы участников мозгового штурма;</w:t>
      </w:r>
    </w:p>
    <w:p w:rsidR="00B8741B" w:rsidRPr="00F278BC" w:rsidRDefault="00B8741B" w:rsidP="00B8741B">
      <w:pPr>
        <w:widowControl w:val="0"/>
        <w:numPr>
          <w:ilvl w:val="0"/>
          <w:numId w:val="10"/>
        </w:numPr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r w:rsidRPr="00F278BC">
        <w:rPr>
          <w:sz w:val="28"/>
          <w:szCs w:val="28"/>
        </w:rPr>
        <w:t>составление проблемной записки;</w:t>
      </w:r>
    </w:p>
    <w:p w:rsidR="00B8741B" w:rsidRPr="00F278BC" w:rsidRDefault="00B8741B" w:rsidP="00B8741B">
      <w:pPr>
        <w:widowControl w:val="0"/>
        <w:numPr>
          <w:ilvl w:val="0"/>
          <w:numId w:val="10"/>
        </w:numPr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r w:rsidRPr="00F278BC">
        <w:rPr>
          <w:sz w:val="28"/>
          <w:szCs w:val="28"/>
        </w:rPr>
        <w:t>генерирование идей;</w:t>
      </w:r>
    </w:p>
    <w:p w:rsidR="00B8741B" w:rsidRPr="00F278BC" w:rsidRDefault="00B8741B" w:rsidP="00B8741B">
      <w:pPr>
        <w:widowControl w:val="0"/>
        <w:numPr>
          <w:ilvl w:val="0"/>
          <w:numId w:val="10"/>
        </w:numPr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r w:rsidRPr="00F278BC">
        <w:rPr>
          <w:sz w:val="28"/>
          <w:szCs w:val="28"/>
        </w:rPr>
        <w:t>анализ и оценка идей.</w:t>
      </w:r>
    </w:p>
    <w:p w:rsidR="00B8741B" w:rsidRPr="00F278BC" w:rsidRDefault="00B8741B" w:rsidP="00B8741B">
      <w:pPr>
        <w:spacing w:line="360" w:lineRule="auto"/>
        <w:ind w:firstLine="709"/>
        <w:jc w:val="both"/>
        <w:rPr>
          <w:sz w:val="28"/>
        </w:rPr>
      </w:pPr>
      <w:r w:rsidRPr="00F278BC">
        <w:rPr>
          <w:sz w:val="28"/>
        </w:rPr>
        <w:t>10. Этапы метода «Дельфы»</w:t>
      </w:r>
    </w:p>
    <w:p w:rsidR="00B8741B" w:rsidRPr="00F278BC" w:rsidRDefault="00B8741B" w:rsidP="00B8741B">
      <w:pPr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sz w:val="28"/>
        </w:rPr>
      </w:pPr>
      <w:r w:rsidRPr="00F278BC">
        <w:rPr>
          <w:sz w:val="28"/>
        </w:rPr>
        <w:t>формирование рабочей группы;</w:t>
      </w:r>
    </w:p>
    <w:p w:rsidR="00B8741B" w:rsidRPr="00F278BC" w:rsidRDefault="00B8741B" w:rsidP="00B8741B">
      <w:pPr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sz w:val="28"/>
        </w:rPr>
      </w:pPr>
      <w:r w:rsidRPr="00F278BC">
        <w:rPr>
          <w:sz w:val="28"/>
        </w:rPr>
        <w:t>формирование экспертной группы;</w:t>
      </w:r>
    </w:p>
    <w:p w:rsidR="00B8741B" w:rsidRPr="00F278BC" w:rsidRDefault="00B8741B" w:rsidP="00B8741B">
      <w:pPr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sz w:val="28"/>
        </w:rPr>
      </w:pPr>
      <w:r w:rsidRPr="00F278BC">
        <w:rPr>
          <w:sz w:val="28"/>
        </w:rPr>
        <w:t>формулирование вопросов.</w:t>
      </w:r>
    </w:p>
    <w:p w:rsidR="00B8741B" w:rsidRPr="00F278BC" w:rsidRDefault="00B8741B" w:rsidP="00B8741B">
      <w:pPr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sz w:val="28"/>
        </w:rPr>
      </w:pPr>
      <w:r w:rsidRPr="00F278BC">
        <w:rPr>
          <w:sz w:val="28"/>
        </w:rPr>
        <w:t>проведение экспертизы;</w:t>
      </w:r>
    </w:p>
    <w:p w:rsidR="00B8741B" w:rsidRPr="00F278BC" w:rsidRDefault="00B8741B" w:rsidP="00B8741B">
      <w:pPr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sz w:val="28"/>
        </w:rPr>
      </w:pPr>
      <w:r w:rsidRPr="00F278BC">
        <w:rPr>
          <w:sz w:val="28"/>
        </w:rPr>
        <w:t>подведение итогов опроса;</w:t>
      </w:r>
    </w:p>
    <w:p w:rsidR="009D4EE6" w:rsidRPr="00F278BC" w:rsidRDefault="009D4EE6" w:rsidP="009D4EE6">
      <w:pPr>
        <w:shd w:val="clear" w:color="auto" w:fill="FFFFFF"/>
        <w:spacing w:line="360" w:lineRule="auto"/>
        <w:jc w:val="both"/>
        <w:rPr>
          <w:i/>
          <w:sz w:val="28"/>
          <w:szCs w:val="28"/>
        </w:rPr>
      </w:pPr>
    </w:p>
    <w:p w:rsidR="009D4EE6" w:rsidRPr="00F278BC" w:rsidRDefault="009D4EE6" w:rsidP="00B8741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D4EE6" w:rsidRPr="00F278BC" w:rsidRDefault="009D4EE6" w:rsidP="00B8741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  <w:r w:rsidRPr="00F278BC">
        <w:rPr>
          <w:sz w:val="28"/>
          <w:szCs w:val="28"/>
        </w:rPr>
        <w:t>ТЕМА 3.</w:t>
      </w:r>
      <w:r w:rsidRPr="00F278BC">
        <w:rPr>
          <w:bCs/>
          <w:color w:val="000000"/>
          <w:sz w:val="28"/>
          <w:szCs w:val="28"/>
        </w:rPr>
        <w:t xml:space="preserve"> </w:t>
      </w:r>
      <w:r w:rsidRPr="00F278BC">
        <w:rPr>
          <w:sz w:val="28"/>
          <w:szCs w:val="28"/>
        </w:rPr>
        <w:t xml:space="preserve"> </w:t>
      </w:r>
      <w:r w:rsidRPr="00F278BC">
        <w:rPr>
          <w:bCs/>
          <w:color w:val="000000"/>
          <w:sz w:val="28"/>
          <w:szCs w:val="28"/>
        </w:rPr>
        <w:t>ОЦЕНКА ПРИВЛЕКАТЕЛЬНОСТИ ИННОВАЦИОННЫХ ПР</w:t>
      </w:r>
      <w:r w:rsidRPr="00F278BC">
        <w:rPr>
          <w:bCs/>
          <w:color w:val="000000"/>
          <w:sz w:val="28"/>
          <w:szCs w:val="28"/>
        </w:rPr>
        <w:t>О</w:t>
      </w:r>
      <w:r w:rsidRPr="00F278BC">
        <w:rPr>
          <w:bCs/>
          <w:color w:val="000000"/>
          <w:sz w:val="28"/>
          <w:szCs w:val="28"/>
        </w:rPr>
        <w:t>ЕКТОВ ПРЕДПРИЯТИЯ</w:t>
      </w:r>
    </w:p>
    <w:p w:rsidR="009D4EE6" w:rsidRPr="00F278BC" w:rsidRDefault="009D4EE6" w:rsidP="00B8741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9D4EE6" w:rsidRPr="00F278BC" w:rsidRDefault="009D4EE6" w:rsidP="00B8741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  <w:r w:rsidRPr="00F278BC">
        <w:rPr>
          <w:bCs/>
          <w:color w:val="000000"/>
          <w:sz w:val="28"/>
          <w:szCs w:val="28"/>
        </w:rPr>
        <w:t>Вопросы для обсуждения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163D7" w:rsidRPr="00F278BC" w:rsidRDefault="006163D7" w:rsidP="009A4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 xml:space="preserve">1. </w:t>
      </w:r>
      <w:r w:rsidR="009D4EE6" w:rsidRPr="00F278BC">
        <w:rPr>
          <w:color w:val="000000" w:themeColor="text1"/>
          <w:sz w:val="28"/>
          <w:szCs w:val="28"/>
        </w:rPr>
        <w:t>Задачи и функции экспертизы инновационных проектов.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Задача экспертизы состоит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 в оценке научного и технического уровня проекта, возможностей его выполнения и эффективности. На основании эк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с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пертизы принимаются решения о целесообразности и объеме финансиров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а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ния.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78BC">
        <w:rPr>
          <w:color w:val="000000" w:themeColor="text1"/>
          <w:sz w:val="28"/>
          <w:szCs w:val="28"/>
          <w:shd w:val="clear" w:color="auto" w:fill="FFFFFF"/>
        </w:rPr>
        <w:t>Процедуры оценки проектов, юридического оформления соглаш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е</w:t>
      </w:r>
      <w:r w:rsidRPr="00F278BC">
        <w:rPr>
          <w:color w:val="000000" w:themeColor="text1"/>
          <w:sz w:val="28"/>
          <w:szCs w:val="28"/>
          <w:shd w:val="clear" w:color="auto" w:fill="FFFFFF"/>
        </w:rPr>
        <w:t xml:space="preserve">ний и контрактов, а также формы и методы контроля за их исполнением действуют во всех странах с развитой рыночной </w:t>
      </w:r>
      <w:proofErr w:type="spellStart"/>
      <w:r w:rsidRPr="00F278BC">
        <w:rPr>
          <w:color w:val="000000" w:themeColor="text1"/>
          <w:sz w:val="28"/>
          <w:szCs w:val="28"/>
          <w:shd w:val="clear" w:color="auto" w:fill="FFFFFF"/>
        </w:rPr>
        <w:t>экономикой</w:t>
      </w:r>
      <w:proofErr w:type="gramStart"/>
      <w:r w:rsidRPr="00F278BC">
        <w:rPr>
          <w:color w:val="000000" w:themeColor="text1"/>
          <w:sz w:val="28"/>
          <w:szCs w:val="28"/>
          <w:shd w:val="clear" w:color="auto" w:fill="FFFFFF"/>
        </w:rPr>
        <w:t>.Б</w:t>
      </w:r>
      <w:proofErr w:type="gramEnd"/>
      <w:r w:rsidRPr="00F278BC">
        <w:rPr>
          <w:color w:val="000000" w:themeColor="text1"/>
          <w:sz w:val="28"/>
          <w:szCs w:val="28"/>
          <w:shd w:val="clear" w:color="auto" w:fill="FFFFFF"/>
        </w:rPr>
        <w:t>ольшое</w:t>
      </w:r>
      <w:proofErr w:type="spellEnd"/>
      <w:r w:rsidRPr="00F278BC">
        <w:rPr>
          <w:color w:val="000000" w:themeColor="text1"/>
          <w:sz w:val="28"/>
          <w:szCs w:val="28"/>
          <w:shd w:val="clear" w:color="auto" w:fill="FFFFFF"/>
        </w:rPr>
        <w:t xml:space="preserve"> значение имеют сроки проведения экспертиз, согласовании, продолж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и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тельность периода от подачи заявок и предложений до открытия финансирования или предоста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в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ления льгот и субсидий. Постоянно соверше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н</w:t>
      </w:r>
      <w:r w:rsidRPr="00F278BC">
        <w:rPr>
          <w:color w:val="000000" w:themeColor="text1"/>
          <w:sz w:val="28"/>
          <w:szCs w:val="28"/>
          <w:shd w:val="clear" w:color="auto" w:fill="FFFFFF"/>
        </w:rPr>
        <w:t xml:space="preserve">ствуются методы </w:t>
      </w:r>
      <w:proofErr w:type="gramStart"/>
      <w:r w:rsidRPr="00F278BC">
        <w:rPr>
          <w:color w:val="000000" w:themeColor="text1"/>
          <w:sz w:val="28"/>
          <w:szCs w:val="28"/>
          <w:shd w:val="clear" w:color="auto" w:fill="FFFFFF"/>
        </w:rPr>
        <w:t>контроля за</w:t>
      </w:r>
      <w:proofErr w:type="gramEnd"/>
      <w:r w:rsidRPr="00F278BC">
        <w:rPr>
          <w:color w:val="000000" w:themeColor="text1"/>
          <w:sz w:val="28"/>
          <w:szCs w:val="28"/>
          <w:shd w:val="clear" w:color="auto" w:fill="FFFFFF"/>
        </w:rPr>
        <w:t xml:space="preserve"> ходом реализации проектов, использованием средств по целевому назнач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е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нию, увеличивается число обязательных условий, которым должен соотве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т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ствовать проект.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Существуют три основных метода экспертизы инновационных прое</w:t>
      </w: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к</w:t>
      </w: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 xml:space="preserve">тов, финансируемых из бюджета: </w:t>
      </w:r>
      <w:proofErr w:type="gramStart"/>
      <w:r w:rsidRPr="00F278BC">
        <w:rPr>
          <w:color w:val="000000" w:themeColor="text1"/>
          <w:sz w:val="28"/>
          <w:szCs w:val="28"/>
          <w:shd w:val="clear" w:color="auto" w:fill="FFFFFF"/>
        </w:rPr>
        <w:t>описательный</w:t>
      </w:r>
      <w:proofErr w:type="gramEnd"/>
      <w:r w:rsidRPr="00F278BC">
        <w:rPr>
          <w:color w:val="000000" w:themeColor="text1"/>
          <w:sz w:val="28"/>
          <w:szCs w:val="28"/>
          <w:shd w:val="clear" w:color="auto" w:fill="FFFFFF"/>
        </w:rPr>
        <w:t>;</w:t>
      </w:r>
      <w:r w:rsidRPr="00F278BC">
        <w:rPr>
          <w:color w:val="000000" w:themeColor="text1"/>
          <w:sz w:val="28"/>
          <w:szCs w:val="28"/>
        </w:rPr>
        <w:t xml:space="preserve"> 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сравнение пол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о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жений «до» и «после»;</w:t>
      </w:r>
      <w:r w:rsidRPr="00F278BC">
        <w:rPr>
          <w:color w:val="000000" w:themeColor="text1"/>
          <w:sz w:val="28"/>
          <w:szCs w:val="28"/>
        </w:rPr>
        <w:t xml:space="preserve"> 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сопоставительная экспертиза.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78BC">
        <w:rPr>
          <w:rStyle w:val="a9"/>
          <w:rFonts w:eastAsiaTheme="majorEastAsia"/>
          <w:bCs/>
          <w:i w:val="0"/>
          <w:color w:val="000000" w:themeColor="text1"/>
          <w:sz w:val="28"/>
          <w:szCs w:val="28"/>
        </w:rPr>
        <w:t>Описательный метод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 широко распространен во многих странах. Его суть состоит в том, что рассматривается потенциальное воздействие резул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ь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татов осуществляемых проектов на ситуацию на определенном рынке тов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а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ров и услуг. Получаемые результаты обобщаются, составл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я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ются прогнозы и учитываются побочные процессы. Он позволяет учитывать, например, вза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и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модействие сферы НИОКР с патентным правом, налоговым законодател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ь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ством, образованием, подготовкой и переподготовкой кадров. Основной н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е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достаток этого метода в том, что он не по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з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воляет корректно сопоставить два и более альтернативных варианта.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78BC">
        <w:rPr>
          <w:rStyle w:val="a7"/>
          <w:rFonts w:eastAsiaTheme="majorEastAsia"/>
          <w:b w:val="0"/>
          <w:iCs/>
          <w:color w:val="000000" w:themeColor="text1"/>
          <w:sz w:val="28"/>
          <w:szCs w:val="28"/>
        </w:rPr>
        <w:t>Метод сравнения положений «до» и «после» п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озволяет принимать во внимание не только количественные, но и качественные показатели разли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ч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ных проектов. Однако этому методу присуща высокая вероятность субъе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к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тивной интерпретации информации и прогнозов.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rStyle w:val="a7"/>
          <w:rFonts w:eastAsiaTheme="majorEastAsia"/>
          <w:b w:val="0"/>
          <w:iCs/>
          <w:color w:val="000000" w:themeColor="text1"/>
          <w:sz w:val="28"/>
          <w:szCs w:val="28"/>
        </w:rPr>
        <w:t>Сопоставительная экспертиза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 состоит в сравнении положения пре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д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приятий и организаций, получающих государственное финансир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о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вание и не получающих его. В этом методе обращается внимание на сравнимость п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о</w:t>
      </w:r>
      <w:r w:rsidRPr="00F278BC">
        <w:rPr>
          <w:color w:val="000000" w:themeColor="text1"/>
          <w:sz w:val="28"/>
          <w:szCs w:val="28"/>
          <w:shd w:val="clear" w:color="auto" w:fill="FFFFFF"/>
        </w:rPr>
        <w:t xml:space="preserve">тенциальных результатов осуществляемого проекта, что составляет одно из требований проверки экономической обоснованности конкретных решений по финансированию краткосрочных и </w:t>
      </w:r>
      <w:proofErr w:type="spellStart"/>
      <w:r w:rsidRPr="00F278BC">
        <w:rPr>
          <w:color w:val="000000" w:themeColor="text1"/>
          <w:sz w:val="28"/>
          <w:szCs w:val="28"/>
          <w:shd w:val="clear" w:color="auto" w:fill="FFFFFF"/>
        </w:rPr>
        <w:t>быстроокупаемых</w:t>
      </w:r>
      <w:proofErr w:type="spellEnd"/>
      <w:r w:rsidRPr="00F278BC">
        <w:rPr>
          <w:color w:val="000000" w:themeColor="text1"/>
          <w:sz w:val="28"/>
          <w:szCs w:val="28"/>
          <w:shd w:val="clear" w:color="auto" w:fill="FFFFFF"/>
        </w:rPr>
        <w:t xml:space="preserve"> проектов. Метод с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о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поставительной экспертизы применяется в США и других странах с развитой рыночной экономикой. Этот метод также имеет недостатки, в частности, он неприменим при выработке долгосрочных приоритетов государственной п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о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литики.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Style w:val="a7"/>
          <w:rFonts w:eastAsiaTheme="majorEastAsia"/>
          <w:b w:val="0"/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  <w:shd w:val="clear" w:color="auto" w:fill="FFFFFF"/>
        </w:rPr>
        <w:t>Плюсы и минусы различных методов экспертизы инновационных пр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о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ектов обусловливают их комбинированное применение.</w:t>
      </w:r>
      <w:r w:rsidRPr="00F278BC">
        <w:rPr>
          <w:color w:val="000000" w:themeColor="text1"/>
          <w:sz w:val="28"/>
          <w:szCs w:val="28"/>
        </w:rPr>
        <w:br/>
      </w: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Специальной комиссией ОЭСР рекомендовано руководствоваться следу</w:t>
      </w: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ю</w:t>
      </w: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щими принципами проведения экспертиз: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78BC">
        <w:rPr>
          <w:color w:val="000000" w:themeColor="text1"/>
          <w:sz w:val="28"/>
          <w:szCs w:val="28"/>
          <w:shd w:val="clear" w:color="auto" w:fill="FFFFFF"/>
        </w:rPr>
        <w:t>1) наличие независимой группы исследователей, выступающих арби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т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рами в спорных ситуациях по результатам экспертизы, по подбору специал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и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стов, ее проводящих, и методам контроля;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78BC">
        <w:rPr>
          <w:color w:val="000000" w:themeColor="text1"/>
          <w:sz w:val="28"/>
          <w:szCs w:val="28"/>
          <w:shd w:val="clear" w:color="auto" w:fill="FFFFFF"/>
        </w:rPr>
        <w:t>2) при расчете добавленной стоимости деятельность в области исслед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о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ваний и нововведений рассматривается как производственная;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78BC">
        <w:rPr>
          <w:color w:val="000000" w:themeColor="text1"/>
          <w:sz w:val="28"/>
          <w:szCs w:val="28"/>
          <w:shd w:val="clear" w:color="auto" w:fill="FFFFFF"/>
        </w:rPr>
        <w:t>3) проведение предварительного прогнозирования и планирования ра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с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ходов на среднесрочную перспективу, чтобы иметь возможность определить предполагаемую эффективность и время для контроля;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  <w:shd w:val="clear" w:color="auto" w:fill="FFFFFF"/>
        </w:rPr>
        <w:t>4) методы контроля должны быть увязаны с перспективами развития системы руководства научно-технической политикой на государственном уровне.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78BC">
        <w:rPr>
          <w:color w:val="000000" w:themeColor="text1"/>
          <w:sz w:val="28"/>
          <w:szCs w:val="28"/>
          <w:shd w:val="clear" w:color="auto" w:fill="FFFFFF"/>
        </w:rPr>
        <w:t>При экспертизе проектов должно быть учтено потенциальное возде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й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ствие результатов исследований или разработок на социальную, экономич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е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скую и экологическую среду. Экспертиза содержит не только количестве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н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ную, но и качественную оценку проектов. При принятии решений учитыв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а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ются оценки, высказанные каждым членом экспертной группы. Эксперты имеют право требовать любую информацию, каса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ю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щуюся разрабатываемого проекта. К каждой экспертной группе может быть подключен высококвал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и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фицированный представитель заказчика экспертизы.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Style w:val="a7"/>
          <w:rFonts w:eastAsiaTheme="majorEastAsia"/>
          <w:b w:val="0"/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  <w:shd w:val="clear" w:color="auto" w:fill="FFFFFF"/>
        </w:rPr>
        <w:t>Экспертная оценка дается на основе анализа научного содержания пр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о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екта и научного потенциала автора (или авторского коллект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и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ва). </w:t>
      </w: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При анализе научного содержания проекта учитываются: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 xml:space="preserve">1) 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четкость изложения замысла проекта (четкое, нечеткое);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  <w:shd w:val="clear" w:color="auto" w:fill="FFFFFF"/>
        </w:rPr>
        <w:t>2) четкость определения цели и методов исследования (четко, н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е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четко);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78BC">
        <w:rPr>
          <w:color w:val="000000" w:themeColor="text1"/>
          <w:sz w:val="28"/>
          <w:szCs w:val="28"/>
          <w:shd w:val="clear" w:color="auto" w:fill="FFFFFF"/>
        </w:rPr>
        <w:t>3) качественные характеристики проекта (проект имеет: фундаме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н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тальный характер; междисциплинарный или системный характер; прикла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д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ной характер);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  <w:shd w:val="clear" w:color="auto" w:fill="FFFFFF"/>
        </w:rPr>
        <w:t>4) научный задел (имеются: существенный научный и методологич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е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ский задел в решении сформулированной в проекте проблемы; публ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и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кации по заданной теме; научно-методическая проработка решения проблемы о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т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сутствует);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78BC">
        <w:rPr>
          <w:color w:val="000000" w:themeColor="text1"/>
          <w:sz w:val="28"/>
          <w:szCs w:val="28"/>
          <w:shd w:val="clear" w:color="auto" w:fill="FFFFFF"/>
        </w:rPr>
        <w:t>5) новизна постановки проблемы (автором впервые сформулир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о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вана и научно обоснована проблема исследования; автором предложены оригинал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ь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ные подходы к решению проблемы; сформулированная в пр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о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екте проблема исследования известна науке и автором не предложены оригинальные подх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о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ды к решению проблемы).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  <w:shd w:val="clear" w:color="auto" w:fill="FFFFFF"/>
        </w:rPr>
        <w:t>Научный потенциал авторского коллектива оценивается с учетом ан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а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лиза научного содержания проекта (автор/участники в состоянии выполнить заявленную работу; эксперт сомневается в возможности выполнить заявле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н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ную работу). Таким образом, эксперт должен не только дать описание прое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к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та, но и оценить: его актуальность для данной о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т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расли знаний; относится ли прое</w:t>
      </w:r>
      <w:proofErr w:type="gramStart"/>
      <w:r w:rsidRPr="00F278BC">
        <w:rPr>
          <w:color w:val="000000" w:themeColor="text1"/>
          <w:sz w:val="28"/>
          <w:szCs w:val="28"/>
          <w:shd w:val="clear" w:color="auto" w:fill="FFFFFF"/>
        </w:rPr>
        <w:t>кт к пр</w:t>
      </w:r>
      <w:proofErr w:type="gramEnd"/>
      <w:r w:rsidRPr="00F278BC">
        <w:rPr>
          <w:color w:val="000000" w:themeColor="text1"/>
          <w:sz w:val="28"/>
          <w:szCs w:val="28"/>
          <w:shd w:val="clear" w:color="auto" w:fill="FFFFFF"/>
        </w:rPr>
        <w:t>иоритетным направлениям и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с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следований; новизну поставленной проблемы; перспективы развития проекта; качественный состав участников, а также обосновать по пр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и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веденной выше системе оценку проекта.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Для экспериментально-лабораторных исследований экспертиза пред</w:t>
      </w: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у</w:t>
      </w: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 xml:space="preserve">сматривает ответы на следующие вопросы: 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подготовлены ли программы и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с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следований; подготовлены ли анкеты для опроса;</w:t>
      </w:r>
      <w:r w:rsidRPr="00F278BC">
        <w:rPr>
          <w:color w:val="000000" w:themeColor="text1"/>
          <w:sz w:val="28"/>
          <w:szCs w:val="28"/>
        </w:rPr>
        <w:t xml:space="preserve"> 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проведено ли пилотажное исследование.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78BC">
        <w:rPr>
          <w:rStyle w:val="a7"/>
          <w:rFonts w:eastAsiaTheme="majorEastAsia"/>
          <w:b w:val="0"/>
          <w:iCs/>
          <w:color w:val="000000" w:themeColor="text1"/>
          <w:sz w:val="28"/>
          <w:szCs w:val="28"/>
        </w:rPr>
        <w:t>Предусматриваются три уровня экспертизы. </w:t>
      </w: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Первый уровень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 – предв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а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рительное рассмотрение проекта и</w:t>
      </w:r>
      <w:r w:rsidRPr="00F278BC">
        <w:rPr>
          <w:rStyle w:val="a9"/>
          <w:rFonts w:eastAsiaTheme="majorEastAsia"/>
          <w:color w:val="000000" w:themeColor="text1"/>
          <w:sz w:val="28"/>
          <w:szCs w:val="28"/>
        </w:rPr>
        <w:t> </w:t>
      </w:r>
      <w:r w:rsidRPr="00F278BC">
        <w:rPr>
          <w:rStyle w:val="a9"/>
          <w:rFonts w:eastAsiaTheme="majorEastAsia"/>
          <w:i w:val="0"/>
          <w:color w:val="000000" w:themeColor="text1"/>
          <w:sz w:val="28"/>
          <w:szCs w:val="28"/>
        </w:rPr>
        <w:t>решение следующих задач:</w:t>
      </w:r>
      <w:r w:rsidRPr="00F278BC">
        <w:rPr>
          <w:color w:val="000000" w:themeColor="text1"/>
          <w:sz w:val="28"/>
          <w:szCs w:val="28"/>
        </w:rPr>
        <w:t xml:space="preserve"> 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отбор прое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к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тов для участия в экспертизе второго уровня;</w:t>
      </w:r>
      <w:r w:rsidRPr="00F278BC">
        <w:rPr>
          <w:color w:val="000000" w:themeColor="text1"/>
          <w:sz w:val="28"/>
          <w:szCs w:val="28"/>
        </w:rPr>
        <w:t xml:space="preserve"> 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составление м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о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тивированных заключений по отклоненным проектам;</w:t>
      </w:r>
      <w:r w:rsidRPr="00F278BC">
        <w:rPr>
          <w:color w:val="000000" w:themeColor="text1"/>
          <w:sz w:val="28"/>
          <w:szCs w:val="28"/>
        </w:rPr>
        <w:t xml:space="preserve"> 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определение эк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с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пертов по каждому проекту, прошедшему на индивидуальный уровень экспертизы.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  <w:shd w:val="clear" w:color="auto" w:fill="FFFFFF"/>
        </w:rPr>
        <w:t>Формализация результатов экспертизы осуществляется на рейти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н</w:t>
      </w:r>
      <w:r w:rsidRPr="00F278BC">
        <w:rPr>
          <w:color w:val="000000" w:themeColor="text1"/>
          <w:sz w:val="28"/>
          <w:szCs w:val="28"/>
          <w:shd w:val="clear" w:color="auto" w:fill="FFFFFF"/>
        </w:rPr>
        <w:t xml:space="preserve">говой основе. Рейтинг </w:t>
      </w:r>
      <w:proofErr w:type="gramStart"/>
      <w:r w:rsidRPr="00F278BC">
        <w:rPr>
          <w:color w:val="000000" w:themeColor="text1"/>
          <w:sz w:val="28"/>
          <w:szCs w:val="28"/>
          <w:shd w:val="clear" w:color="auto" w:fill="FFFFFF"/>
        </w:rPr>
        <w:t>индивидуального проекта</w:t>
      </w:r>
      <w:proofErr w:type="gramEnd"/>
      <w:r w:rsidRPr="00F278BC">
        <w:rPr>
          <w:color w:val="000000" w:themeColor="text1"/>
          <w:sz w:val="28"/>
          <w:szCs w:val="28"/>
          <w:shd w:val="clear" w:color="auto" w:fill="FFFFFF"/>
        </w:rPr>
        <w:t xml:space="preserve"> устанавливается на </w:t>
      </w: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втором уровне 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экспертизы. На </w:t>
      </w: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третьем уровне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 дается заключение по проекту (могут быть внесены коррективы в общий рейтинг проекта, принимаются решения о финансировании).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78BC">
        <w:rPr>
          <w:color w:val="000000" w:themeColor="text1"/>
          <w:sz w:val="28"/>
          <w:szCs w:val="28"/>
          <w:shd w:val="clear" w:color="auto" w:fill="FFFFFF"/>
        </w:rPr>
        <w:t>Индивидуальный рейтинг проекта рассчитывается по формуле – 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R = r1 + r2 + r3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 ,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78BC">
        <w:rPr>
          <w:color w:val="000000" w:themeColor="text1"/>
          <w:sz w:val="28"/>
          <w:szCs w:val="28"/>
          <w:shd w:val="clear" w:color="auto" w:fill="FFFFFF"/>
        </w:rPr>
        <w:t>где </w:t>
      </w: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R 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- общий рейтинг проекта;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r1, r2 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– коэффициенты, учитывающие соответственно научную це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н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ность проекта и реальность выполнения проекта в срок;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r3 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- коэффициент коррекции суммарной оценки r1 и r2;.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R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 может принимать значения от 2 до 13.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Коэффициент r1 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оценивает вероятность того, что выполнение пр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о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екта может привести к новым принципиальным результатам; обеспечить сущ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е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ственное продвижение в рамках данного направления; оказать влияние на прогресс в данной или смежной научной области.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F278BC">
        <w:rPr>
          <w:rStyle w:val="a7"/>
          <w:rFonts w:eastAsiaTheme="majorEastAsia"/>
          <w:b w:val="0"/>
          <w:color w:val="000000" w:themeColor="text1"/>
          <w:sz w:val="28"/>
          <w:szCs w:val="28"/>
        </w:rPr>
        <w:t>Коэффициент r2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 учитывает научный уровень руководителя и потенц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и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ал возглавляемого им коллектива; научный задел и публикации по теме; и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н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формационное, лабораторное и материальное обеспечение проекта; коррек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т</w:t>
      </w:r>
      <w:r w:rsidRPr="00F278BC">
        <w:rPr>
          <w:color w:val="000000" w:themeColor="text1"/>
          <w:sz w:val="28"/>
          <w:szCs w:val="28"/>
          <w:shd w:val="clear" w:color="auto" w:fill="FFFFFF"/>
        </w:rPr>
        <w:t>ность распределения задачи по этапам, результатам и срокам работы.</w:t>
      </w:r>
      <w:r w:rsidRPr="00F278BC">
        <w:rPr>
          <w:color w:val="000000" w:themeColor="text1"/>
          <w:sz w:val="28"/>
          <w:szCs w:val="28"/>
        </w:rPr>
        <w:br/>
      </w:r>
    </w:p>
    <w:p w:rsidR="009D4EE6" w:rsidRPr="00F278BC" w:rsidRDefault="009D4EE6" w:rsidP="009A40ED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center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2. Этапы экспертизы инновационного проекта.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Существуют три основных метода экспертизы инновационных прое</w:t>
      </w:r>
      <w:r w:rsidRPr="00F278BC">
        <w:rPr>
          <w:color w:val="000000" w:themeColor="text1"/>
          <w:sz w:val="28"/>
          <w:szCs w:val="28"/>
        </w:rPr>
        <w:t>к</w:t>
      </w:r>
      <w:r w:rsidRPr="00F278BC">
        <w:rPr>
          <w:color w:val="000000" w:themeColor="text1"/>
          <w:sz w:val="28"/>
          <w:szCs w:val="28"/>
        </w:rPr>
        <w:t>тов: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· описательный;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· сравнения положений "до" и "после";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· сопоставительная экспертиза.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iCs/>
          <w:color w:val="000000" w:themeColor="text1"/>
          <w:sz w:val="28"/>
          <w:szCs w:val="28"/>
        </w:rPr>
        <w:t>Описательный метод</w:t>
      </w:r>
      <w:r w:rsidRPr="00F278BC">
        <w:rPr>
          <w:color w:val="000000" w:themeColor="text1"/>
          <w:sz w:val="28"/>
          <w:szCs w:val="28"/>
        </w:rPr>
        <w:t> заключается в том, что рассматривается потенц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>альное воздействие результатов осуществляемых проектов на с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>туацию на определенном рынке товаров и услуг. Получаемые результ</w:t>
      </w:r>
      <w:r w:rsidRPr="00F278BC">
        <w:rPr>
          <w:color w:val="000000" w:themeColor="text1"/>
          <w:sz w:val="28"/>
          <w:szCs w:val="28"/>
        </w:rPr>
        <w:t>а</w:t>
      </w:r>
      <w:r w:rsidRPr="00F278BC">
        <w:rPr>
          <w:color w:val="000000" w:themeColor="text1"/>
          <w:sz w:val="28"/>
          <w:szCs w:val="28"/>
        </w:rPr>
        <w:t>ты обобщаются, сопоставляются прогнозы и учитываются побочные процессы и риски. При описательном методе определяющим является системный подход, при кот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ром рассматривается взаимодействие инновации со всеми подсистемами внешней среды: патентным правом, налоговым законодательством, эколог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>ей, юридическими законами, конк</w:t>
      </w:r>
      <w:r w:rsidRPr="00F278BC">
        <w:rPr>
          <w:color w:val="000000" w:themeColor="text1"/>
          <w:sz w:val="28"/>
          <w:szCs w:val="28"/>
        </w:rPr>
        <w:t>у</w:t>
      </w:r>
      <w:r w:rsidRPr="00F278BC">
        <w:rPr>
          <w:color w:val="000000" w:themeColor="text1"/>
          <w:sz w:val="28"/>
          <w:szCs w:val="28"/>
        </w:rPr>
        <w:t>рентами и т.д.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Описательный метод в основном является качественным, а не колич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ственным методом, отсюда его основной недостаток – субъективность эк</w:t>
      </w:r>
      <w:r w:rsidRPr="00F278BC">
        <w:rPr>
          <w:color w:val="000000" w:themeColor="text1"/>
          <w:sz w:val="28"/>
          <w:szCs w:val="28"/>
        </w:rPr>
        <w:t>с</w:t>
      </w:r>
      <w:r w:rsidRPr="00F278BC">
        <w:rPr>
          <w:color w:val="000000" w:themeColor="text1"/>
          <w:sz w:val="28"/>
          <w:szCs w:val="28"/>
        </w:rPr>
        <w:t>перта и невозможность корректно сопоставить альтернати</w:t>
      </w:r>
      <w:r w:rsidRPr="00F278BC">
        <w:rPr>
          <w:color w:val="000000" w:themeColor="text1"/>
          <w:sz w:val="28"/>
          <w:szCs w:val="28"/>
        </w:rPr>
        <w:t>в</w:t>
      </w:r>
      <w:r w:rsidRPr="00F278BC">
        <w:rPr>
          <w:color w:val="000000" w:themeColor="text1"/>
          <w:sz w:val="28"/>
          <w:szCs w:val="28"/>
        </w:rPr>
        <w:t>ные варианты.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iCs/>
          <w:color w:val="000000" w:themeColor="text1"/>
          <w:sz w:val="28"/>
          <w:szCs w:val="28"/>
        </w:rPr>
        <w:t>Сопоставительная экспертиза</w:t>
      </w:r>
      <w:r w:rsidRPr="00F278BC">
        <w:rPr>
          <w:color w:val="000000" w:themeColor="text1"/>
          <w:sz w:val="28"/>
          <w:szCs w:val="28"/>
        </w:rPr>
        <w:t> состоит в сравнении нескольких прое</w:t>
      </w:r>
      <w:r w:rsidRPr="00F278BC">
        <w:rPr>
          <w:color w:val="000000" w:themeColor="text1"/>
          <w:sz w:val="28"/>
          <w:szCs w:val="28"/>
        </w:rPr>
        <w:t>к</w:t>
      </w:r>
      <w:r w:rsidRPr="00F278BC">
        <w:rPr>
          <w:color w:val="000000" w:themeColor="text1"/>
          <w:sz w:val="28"/>
          <w:szCs w:val="28"/>
        </w:rPr>
        <w:t>тов (вариантов проектов) по различным критериям. Она может также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включать сравнение положения предприятий и организаций, получа</w:t>
      </w:r>
      <w:r w:rsidRPr="00F278BC">
        <w:rPr>
          <w:color w:val="000000" w:themeColor="text1"/>
          <w:sz w:val="28"/>
          <w:szCs w:val="28"/>
        </w:rPr>
        <w:t>ю</w:t>
      </w:r>
      <w:r w:rsidRPr="00F278BC">
        <w:rPr>
          <w:color w:val="000000" w:themeColor="text1"/>
          <w:sz w:val="28"/>
          <w:szCs w:val="28"/>
        </w:rPr>
        <w:t>щих государственное финансирование и не получающих его. При сопостав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>тельной экспертизе предусматривается три этапа: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1</w:t>
      </w:r>
      <w:r w:rsidRPr="00F278BC">
        <w:rPr>
          <w:bCs/>
          <w:iCs/>
          <w:color w:val="000000" w:themeColor="text1"/>
          <w:sz w:val="28"/>
          <w:szCs w:val="28"/>
        </w:rPr>
        <w:t>. </w:t>
      </w:r>
      <w:r w:rsidRPr="00F278BC">
        <w:rPr>
          <w:color w:val="000000" w:themeColor="text1"/>
          <w:sz w:val="28"/>
          <w:szCs w:val="28"/>
        </w:rPr>
        <w:t>Первый этап – предварительное рассмотрение проектов и решение следующих задач: определение информационной базы оценки, методов определения стоимостных и натуральных показателей, критериев оценки проектов, отбор проектов для участия в экспертизе второго уровня, составл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ние мотивированных заключений по отдельным проектам, определение эк</w:t>
      </w:r>
      <w:r w:rsidRPr="00F278BC">
        <w:rPr>
          <w:color w:val="000000" w:themeColor="text1"/>
          <w:sz w:val="28"/>
          <w:szCs w:val="28"/>
        </w:rPr>
        <w:t>с</w:t>
      </w:r>
      <w:r w:rsidRPr="00F278BC">
        <w:rPr>
          <w:color w:val="000000" w:themeColor="text1"/>
          <w:sz w:val="28"/>
          <w:szCs w:val="28"/>
        </w:rPr>
        <w:t>пертов по каждому проекту для индивидуальной экспертизы.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Сравнение и оценка проектов могут происходить по следующим крит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риям: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iCs/>
          <w:color w:val="000000" w:themeColor="text1"/>
          <w:sz w:val="28"/>
          <w:szCs w:val="28"/>
        </w:rPr>
        <w:t>А. Цели организации, стратегия, политика и ценности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совместимость проекта с текущей стратегией организации и долг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срочным планом;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оправданность изменений в стратегии организации (в случае если эт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го требует принятие проекта);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соответствие проекта отношению организации к риску;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соответствие проекта отношению организации к нововведениям;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соответствие проекта требованиям организации с учетом време</w:t>
      </w:r>
      <w:r w:rsidRPr="00F278BC">
        <w:rPr>
          <w:color w:val="000000" w:themeColor="text1"/>
          <w:sz w:val="28"/>
          <w:szCs w:val="28"/>
        </w:rPr>
        <w:t>н</w:t>
      </w:r>
      <w:r w:rsidRPr="00F278BC">
        <w:rPr>
          <w:color w:val="000000" w:themeColor="text1"/>
          <w:sz w:val="28"/>
          <w:szCs w:val="28"/>
        </w:rPr>
        <w:t>ного аспекта (долгосрочный или краткосрочный проект);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соответствие проекта потенциалу роста организации;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устойчивость положения организации;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степень диверсификации организации, которая влияет на устойч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>вость ее положения;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влияние финансовых затрат и отсрочки получения прибыли на совр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менное состояние дел в организации;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влияние возможного отклонения времени, затрат и исполнения задач от запланированных, а также влияние неудачи проекта на состояние дел в о</w:t>
      </w:r>
      <w:r w:rsidRPr="00F278BC">
        <w:rPr>
          <w:color w:val="000000" w:themeColor="text1"/>
          <w:sz w:val="28"/>
          <w:szCs w:val="28"/>
        </w:rPr>
        <w:t>р</w:t>
      </w:r>
      <w:r w:rsidRPr="00F278BC">
        <w:rPr>
          <w:color w:val="000000" w:themeColor="text1"/>
          <w:sz w:val="28"/>
          <w:szCs w:val="28"/>
        </w:rPr>
        <w:t>ганизации.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iCs/>
          <w:color w:val="000000" w:themeColor="text1"/>
          <w:sz w:val="28"/>
          <w:szCs w:val="28"/>
        </w:rPr>
        <w:t>Б. Финансовые критерии: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размер инвестиций (вложения в производство, вложение в марк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тинг, затраты на НИОКР;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чистый приведенный доход (</w:t>
      </w:r>
      <w:r w:rsidRPr="00F278BC">
        <w:rPr>
          <w:iCs/>
          <w:color w:val="000000" w:themeColor="text1"/>
          <w:sz w:val="28"/>
          <w:szCs w:val="28"/>
        </w:rPr>
        <w:t>FV</w:t>
      </w:r>
      <w:r w:rsidRPr="00F278BC">
        <w:rPr>
          <w:color w:val="000000" w:themeColor="text1"/>
          <w:sz w:val="28"/>
          <w:szCs w:val="28"/>
        </w:rPr>
        <w:t>);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рентабельность (</w:t>
      </w:r>
      <w:r w:rsidRPr="00F278BC">
        <w:rPr>
          <w:iCs/>
          <w:color w:val="000000" w:themeColor="text1"/>
          <w:sz w:val="28"/>
          <w:szCs w:val="28"/>
        </w:rPr>
        <w:t>PI</w:t>
      </w:r>
      <w:r w:rsidRPr="00F278BC">
        <w:rPr>
          <w:color w:val="000000" w:themeColor="text1"/>
          <w:sz w:val="28"/>
          <w:szCs w:val="28"/>
        </w:rPr>
        <w:t>);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внутренняя норма прибыли инвестиций (</w:t>
      </w:r>
      <w:r w:rsidRPr="00F278BC">
        <w:rPr>
          <w:iCs/>
          <w:color w:val="000000" w:themeColor="text1"/>
          <w:sz w:val="28"/>
          <w:szCs w:val="28"/>
        </w:rPr>
        <w:t>IRR</w:t>
      </w:r>
      <w:r w:rsidRPr="00F278BC">
        <w:rPr>
          <w:color w:val="000000" w:themeColor="text1"/>
          <w:sz w:val="28"/>
          <w:szCs w:val="28"/>
        </w:rPr>
        <w:t>)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срок окупаемости;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соответствие проекта критериям экономической эффективности кап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>таловложений, принятым в организации;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стартовые затраты на осуществление проекта;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наличие финансов в нужные моменты времени;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влияние принятия данного проекта на другие проекты, требующие финансовых средств;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необходимость привлечения заемного капитала (кредитов) для ф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>нансирования проекта и его доля в инвестициях;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финансовый риск, связанный с осуществлением проекта;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стабильность поступления доходов от проекта (обеспечивает ли пр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ект устойчивое повышение темпов роста доходов фирмы или доход от года к году будет колебаться);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возможности использования налогового законодательства (нал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говых льгот);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фондоотдача, то есть отношение среднего годового дохода, получе</w:t>
      </w:r>
      <w:r w:rsidRPr="00F278BC">
        <w:rPr>
          <w:color w:val="000000" w:themeColor="text1"/>
          <w:sz w:val="28"/>
          <w:szCs w:val="28"/>
        </w:rPr>
        <w:t>н</w:t>
      </w:r>
      <w:r w:rsidRPr="00F278BC">
        <w:rPr>
          <w:color w:val="000000" w:themeColor="text1"/>
          <w:sz w:val="28"/>
          <w:szCs w:val="28"/>
        </w:rPr>
        <w:t>ного от проекта, к капитальным затратам (чем выше уровень фонд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отдачи, тем ниже в общих расходах организации доля постоянных издержек, не зав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>сящих от изменения загрузки производственных мощностей, а, следовател</w:t>
      </w:r>
      <w:r w:rsidRPr="00F278BC">
        <w:rPr>
          <w:color w:val="000000" w:themeColor="text1"/>
          <w:sz w:val="28"/>
          <w:szCs w:val="28"/>
        </w:rPr>
        <w:t>ь</w:t>
      </w:r>
      <w:r w:rsidRPr="00F278BC">
        <w:rPr>
          <w:color w:val="000000" w:themeColor="text1"/>
          <w:sz w:val="28"/>
          <w:szCs w:val="28"/>
        </w:rPr>
        <w:t>но, тем меньше будут убытки в случае ухудшения экономической конъюн</w:t>
      </w:r>
      <w:r w:rsidRPr="00F278BC">
        <w:rPr>
          <w:color w:val="000000" w:themeColor="text1"/>
          <w:sz w:val="28"/>
          <w:szCs w:val="28"/>
        </w:rPr>
        <w:t>к</w:t>
      </w:r>
      <w:r w:rsidRPr="00F278BC">
        <w:rPr>
          <w:color w:val="000000" w:themeColor="text1"/>
          <w:sz w:val="28"/>
          <w:szCs w:val="28"/>
        </w:rPr>
        <w:t>туры; если уровень фондоотдачи в данной организации ниже среднеотрасл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вого, то в случае кризиса у нее будет больше шансов разориться одной из первых);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оптимальность структуры затрат на продукт, заложенный в проекте (использование наиболее дешевых и легко доступных производственных р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сурсов).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iCs/>
          <w:color w:val="000000" w:themeColor="text1"/>
          <w:sz w:val="28"/>
          <w:szCs w:val="28"/>
        </w:rPr>
        <w:t>В. Научно-технические критерии: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вероятность технического успеха;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степень радикальности инновации;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наличие научно-технических ресурсов, необходимых для осущест</w:t>
      </w:r>
      <w:r w:rsidRPr="00F278BC">
        <w:rPr>
          <w:color w:val="000000" w:themeColor="text1"/>
          <w:sz w:val="28"/>
          <w:szCs w:val="28"/>
        </w:rPr>
        <w:t>в</w:t>
      </w:r>
      <w:r w:rsidRPr="00F278BC">
        <w:rPr>
          <w:color w:val="000000" w:themeColor="text1"/>
          <w:sz w:val="28"/>
          <w:szCs w:val="28"/>
        </w:rPr>
        <w:t>ления проекта;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соответствие проекта стратегии НИОКР организации;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стоимость и время разработки;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возможные будущие разработки продукта и будущие применения н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вой генерируемой технологии;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воздействие на другие проекты;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патентная чистота;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патентоспособность (возможна ли защита проекта патентом);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потребности в услугах консультационных фирм или в размещении внешних заказов на НИОКР.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iCs/>
          <w:color w:val="000000" w:themeColor="text1"/>
          <w:sz w:val="28"/>
          <w:szCs w:val="28"/>
        </w:rPr>
        <w:t>Г. Производственные критерии: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необходимость технологических нововведений для осуществления проекта;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соответствие проекта имеющимся производственным мощностям (б</w:t>
      </w:r>
      <w:r w:rsidRPr="00F278BC">
        <w:rPr>
          <w:color w:val="000000" w:themeColor="text1"/>
          <w:sz w:val="28"/>
          <w:szCs w:val="28"/>
        </w:rPr>
        <w:t>у</w:t>
      </w:r>
      <w:r w:rsidRPr="00F278BC">
        <w:rPr>
          <w:color w:val="000000" w:themeColor="text1"/>
          <w:sz w:val="28"/>
          <w:szCs w:val="28"/>
        </w:rPr>
        <w:t>дет ли поддерживаться высокий уровень использования имеющихся в нал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>чии производственных мощностей или с принятием проекта резко возрастут накладные расходы);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наличие производственного персонала (по численности и квалифик</w:t>
      </w:r>
      <w:r w:rsidRPr="00F278BC">
        <w:rPr>
          <w:color w:val="000000" w:themeColor="text1"/>
          <w:sz w:val="28"/>
          <w:szCs w:val="28"/>
        </w:rPr>
        <w:t>а</w:t>
      </w:r>
      <w:r w:rsidRPr="00F278BC">
        <w:rPr>
          <w:color w:val="000000" w:themeColor="text1"/>
          <w:sz w:val="28"/>
          <w:szCs w:val="28"/>
        </w:rPr>
        <w:t>ции);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величина издержек производства, сравнение ее с величиной и</w:t>
      </w:r>
      <w:r w:rsidRPr="00F278BC">
        <w:rPr>
          <w:color w:val="000000" w:themeColor="text1"/>
          <w:sz w:val="28"/>
          <w:szCs w:val="28"/>
        </w:rPr>
        <w:t>з</w:t>
      </w:r>
      <w:r w:rsidRPr="00F278BC">
        <w:rPr>
          <w:color w:val="000000" w:themeColor="text1"/>
          <w:sz w:val="28"/>
          <w:szCs w:val="28"/>
        </w:rPr>
        <w:t>держек у конкурентов;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потребность в дополнительных производственных мощностях (д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полнительное оборудование).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iCs/>
          <w:color w:val="000000" w:themeColor="text1"/>
          <w:sz w:val="28"/>
          <w:szCs w:val="28"/>
        </w:rPr>
        <w:t>Д. Внешние и экологические критерии: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возможное вредное воздействие продуктов и производственных пр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цессов;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правовое обеспечение проекта, его непротиворечивость законодател</w:t>
      </w:r>
      <w:r w:rsidRPr="00F278BC">
        <w:rPr>
          <w:color w:val="000000" w:themeColor="text1"/>
          <w:sz w:val="28"/>
          <w:szCs w:val="28"/>
        </w:rPr>
        <w:t>ь</w:t>
      </w:r>
      <w:r w:rsidRPr="00F278BC">
        <w:rPr>
          <w:color w:val="000000" w:themeColor="text1"/>
          <w:sz w:val="28"/>
          <w:szCs w:val="28"/>
        </w:rPr>
        <w:t>ству;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возможное влияние перспективного законодательства на проект;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возможная реакция общественного мнения на осуществление проекта.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2</w:t>
      </w:r>
      <w:r w:rsidRPr="00F278BC">
        <w:rPr>
          <w:iCs/>
          <w:color w:val="000000" w:themeColor="text1"/>
          <w:sz w:val="28"/>
          <w:szCs w:val="28"/>
        </w:rPr>
        <w:t>. На втором этапе</w:t>
      </w:r>
      <w:r w:rsidRPr="00F278BC">
        <w:rPr>
          <w:color w:val="000000" w:themeColor="text1"/>
          <w:sz w:val="28"/>
          <w:szCs w:val="28"/>
        </w:rPr>
        <w:t xml:space="preserve"> экспертизы устанавливается рейтинг </w:t>
      </w:r>
      <w:proofErr w:type="gramStart"/>
      <w:r w:rsidRPr="00F278BC">
        <w:rPr>
          <w:color w:val="000000" w:themeColor="text1"/>
          <w:sz w:val="28"/>
          <w:szCs w:val="28"/>
        </w:rPr>
        <w:t>индивидуал</w:t>
      </w:r>
      <w:r w:rsidRPr="00F278BC">
        <w:rPr>
          <w:color w:val="000000" w:themeColor="text1"/>
          <w:sz w:val="28"/>
          <w:szCs w:val="28"/>
        </w:rPr>
        <w:t>ь</w:t>
      </w:r>
      <w:r w:rsidRPr="00F278BC">
        <w:rPr>
          <w:color w:val="000000" w:themeColor="text1"/>
          <w:sz w:val="28"/>
          <w:szCs w:val="28"/>
        </w:rPr>
        <w:t>ного проекта</w:t>
      </w:r>
      <w:proofErr w:type="gramEnd"/>
      <w:r w:rsidRPr="00F278BC">
        <w:rPr>
          <w:color w:val="000000" w:themeColor="text1"/>
          <w:sz w:val="28"/>
          <w:szCs w:val="28"/>
        </w:rPr>
        <w:t>. Каждым экспертом оформляется анкета результ</w:t>
      </w:r>
      <w:r w:rsidRPr="00F278BC">
        <w:rPr>
          <w:color w:val="000000" w:themeColor="text1"/>
          <w:sz w:val="28"/>
          <w:szCs w:val="28"/>
        </w:rPr>
        <w:t>а</w:t>
      </w:r>
      <w:r w:rsidRPr="00F278BC">
        <w:rPr>
          <w:color w:val="000000" w:themeColor="text1"/>
          <w:sz w:val="28"/>
          <w:szCs w:val="28"/>
        </w:rPr>
        <w:t>тов.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3. </w:t>
      </w:r>
      <w:r w:rsidRPr="00F278BC">
        <w:rPr>
          <w:iCs/>
          <w:color w:val="000000" w:themeColor="text1"/>
          <w:sz w:val="28"/>
          <w:szCs w:val="28"/>
        </w:rPr>
        <w:t>На третьем этапе</w:t>
      </w:r>
      <w:r w:rsidRPr="00F278BC">
        <w:rPr>
          <w:color w:val="000000" w:themeColor="text1"/>
          <w:sz w:val="28"/>
          <w:szCs w:val="28"/>
        </w:rPr>
        <w:t> дается заключение по проекту, принимаются реш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 xml:space="preserve">ния о финансировании. Для выработки единого заключительного решения используется метод </w:t>
      </w:r>
      <w:proofErr w:type="spellStart"/>
      <w:r w:rsidRPr="00F278BC">
        <w:rPr>
          <w:color w:val="000000" w:themeColor="text1"/>
          <w:sz w:val="28"/>
          <w:szCs w:val="28"/>
        </w:rPr>
        <w:t>Дельфи</w:t>
      </w:r>
      <w:proofErr w:type="spellEnd"/>
      <w:r w:rsidRPr="00F278BC">
        <w:rPr>
          <w:color w:val="000000" w:themeColor="text1"/>
          <w:sz w:val="28"/>
          <w:szCs w:val="28"/>
        </w:rPr>
        <w:t>.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На практике данные методы применяются комбинированно, но в пр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цессе обоснования и выбора лучшего варианта проекта центральное место занимает финансово-экономическая оценка. При всех прочих бл</w:t>
      </w:r>
      <w:r w:rsidRPr="00F278BC">
        <w:rPr>
          <w:color w:val="000000" w:themeColor="text1"/>
          <w:sz w:val="28"/>
          <w:szCs w:val="28"/>
        </w:rPr>
        <w:t>а</w:t>
      </w:r>
      <w:r w:rsidRPr="00F278BC">
        <w:rPr>
          <w:color w:val="000000" w:themeColor="text1"/>
          <w:sz w:val="28"/>
          <w:szCs w:val="28"/>
        </w:rPr>
        <w:t>гоприятных характеристиках инновационного проекта он никогда не будет принят к ре</w:t>
      </w:r>
      <w:r w:rsidRPr="00F278BC">
        <w:rPr>
          <w:color w:val="000000" w:themeColor="text1"/>
          <w:sz w:val="28"/>
          <w:szCs w:val="28"/>
        </w:rPr>
        <w:t>а</w:t>
      </w:r>
      <w:r w:rsidRPr="00F278BC">
        <w:rPr>
          <w:color w:val="000000" w:themeColor="text1"/>
          <w:sz w:val="28"/>
          <w:szCs w:val="28"/>
        </w:rPr>
        <w:t>лизации, если не обеспечит: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возмещение денежных средств за счет реализации инноваций;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получение прибыли, обеспечивающей рентабельность инвест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>ций не ниже желательного для фирмы уровня;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окупаемость инвестиций в пределах срока, приемлемого для фирмы.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Проведение такой оценки является достаточно сложной задачей, что порождается рядом факторов: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финансовые расходы могут осуществляться либо разово, либо нео</w:t>
      </w:r>
      <w:r w:rsidRPr="00F278BC">
        <w:rPr>
          <w:color w:val="000000" w:themeColor="text1"/>
          <w:sz w:val="28"/>
          <w:szCs w:val="28"/>
        </w:rPr>
        <w:t>д</w:t>
      </w:r>
      <w:r w:rsidRPr="00F278BC">
        <w:rPr>
          <w:color w:val="000000" w:themeColor="text1"/>
          <w:sz w:val="28"/>
          <w:szCs w:val="28"/>
        </w:rPr>
        <w:t>нократно на протяжении достаточно длительного периода времени;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длителен и процесс получения результатов от инновации;</w:t>
      </w:r>
    </w:p>
    <w:p w:rsidR="006163D7" w:rsidRPr="00F278BC" w:rsidRDefault="006163D7" w:rsidP="006163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• непредсказуемость рыночной среды приводит к росту неопределенн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сти при оценке всех аспектов инновации и возможности ошибок.</w:t>
      </w:r>
    </w:p>
    <w:p w:rsidR="006163D7" w:rsidRPr="00F278BC" w:rsidRDefault="006163D7" w:rsidP="006163D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bCs/>
          <w:color w:val="000000"/>
          <w:sz w:val="28"/>
          <w:szCs w:val="28"/>
        </w:rPr>
      </w:pPr>
      <w:r w:rsidRPr="00F278BC">
        <w:rPr>
          <w:bCs/>
          <w:color w:val="000000"/>
          <w:sz w:val="28"/>
          <w:szCs w:val="28"/>
        </w:rPr>
        <w:t>3. Экономический эффект и экономическая эффективность инновационн</w:t>
      </w:r>
      <w:r w:rsidRPr="00F278BC">
        <w:rPr>
          <w:bCs/>
          <w:color w:val="000000"/>
          <w:sz w:val="28"/>
          <w:szCs w:val="28"/>
        </w:rPr>
        <w:t>о</w:t>
      </w:r>
      <w:r w:rsidRPr="00F278BC">
        <w:rPr>
          <w:bCs/>
          <w:color w:val="000000"/>
          <w:sz w:val="28"/>
          <w:szCs w:val="28"/>
        </w:rPr>
        <w:t xml:space="preserve">го проекта и статические методы их оценки. 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При оценке экономической эффективности инновационных проектов применяются те же показатели, что и при оценке экономической эффекти</w:t>
      </w:r>
      <w:r w:rsidRPr="00F278BC">
        <w:rPr>
          <w:color w:val="000000" w:themeColor="text1"/>
          <w:sz w:val="28"/>
          <w:szCs w:val="28"/>
        </w:rPr>
        <w:t>в</w:t>
      </w:r>
      <w:r w:rsidRPr="00F278BC">
        <w:rPr>
          <w:color w:val="000000" w:themeColor="text1"/>
          <w:sz w:val="28"/>
          <w:szCs w:val="28"/>
        </w:rPr>
        <w:t>ности инвестиций. Инвестиции в инновационный проект предполагают: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а) возмещение вложенных средств за счет доходов от реализации пр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ектов;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б) получение прибыли, обеспечивающей рентабельность инвест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>ций не ниже желательного для фирмы уровня;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в) окупаемость инвестиций в пределах срока, приемлемого для инв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стора.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Проведение оценки экономической эффективности инвестиций в </w:t>
      </w:r>
      <w:hyperlink r:id="rId8" w:tooltip="Инновационная деятельность" w:history="1">
        <w:r w:rsidRPr="00F278BC">
          <w:rPr>
            <w:color w:val="000000" w:themeColor="text1"/>
            <w:sz w:val="28"/>
            <w:szCs w:val="28"/>
            <w:bdr w:val="none" w:sz="0" w:space="0" w:color="auto" w:frame="1"/>
          </w:rPr>
          <w:t>инновационную деятельность</w:t>
        </w:r>
      </w:hyperlink>
      <w:r w:rsidRPr="00F278BC">
        <w:rPr>
          <w:color w:val="000000" w:themeColor="text1"/>
          <w:sz w:val="28"/>
          <w:szCs w:val="28"/>
        </w:rPr>
        <w:t> является сложной задачей, что связано с р</w:t>
      </w:r>
      <w:r w:rsidRPr="00F278BC">
        <w:rPr>
          <w:color w:val="000000" w:themeColor="text1"/>
          <w:sz w:val="28"/>
          <w:szCs w:val="28"/>
        </w:rPr>
        <w:t>я</w:t>
      </w:r>
      <w:r w:rsidRPr="00F278BC">
        <w:rPr>
          <w:color w:val="000000" w:themeColor="text1"/>
          <w:sz w:val="28"/>
          <w:szCs w:val="28"/>
        </w:rPr>
        <w:t>дом факторов: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- инвестиционные расходы могут осуществляться либо разово, либо неоднократно на протяжении достаточно длительного периода врем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ни;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- процесс получения результатов от </w:t>
      </w:r>
      <w:hyperlink r:id="rId9" w:tooltip="Коммерциализация" w:history="1">
        <w:r w:rsidRPr="00F278BC">
          <w:rPr>
            <w:color w:val="000000" w:themeColor="text1"/>
            <w:sz w:val="28"/>
            <w:szCs w:val="28"/>
            <w:bdr w:val="none" w:sz="0" w:space="0" w:color="auto" w:frame="1"/>
          </w:rPr>
          <w:t>коммерциализации</w:t>
        </w:r>
      </w:hyperlink>
      <w:r w:rsidRPr="00F278BC">
        <w:rPr>
          <w:color w:val="000000" w:themeColor="text1"/>
          <w:sz w:val="28"/>
          <w:szCs w:val="28"/>
        </w:rPr>
        <w:t> </w:t>
      </w:r>
      <w:proofErr w:type="gramStart"/>
      <w:r w:rsidRPr="00F278BC">
        <w:rPr>
          <w:color w:val="000000" w:themeColor="text1"/>
          <w:sz w:val="28"/>
          <w:szCs w:val="28"/>
        </w:rPr>
        <w:t>новшеств</w:t>
      </w:r>
      <w:proofErr w:type="gramEnd"/>
      <w:r w:rsidRPr="00F278BC">
        <w:rPr>
          <w:color w:val="000000" w:themeColor="text1"/>
          <w:sz w:val="28"/>
          <w:szCs w:val="28"/>
        </w:rPr>
        <w:t xml:space="preserve"> м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жет быть растянут во времени;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- осуществление длительных операций приводит к повышению риска и росту неопределенности при оценке инновационных проектов.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Для оценки экономической эффективности инновационных проектов используют две группы показателей: </w:t>
      </w:r>
      <w:r w:rsidRPr="00F278BC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статические (бухгалтерские или уче</w:t>
      </w:r>
      <w:r w:rsidRPr="00F278BC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т</w:t>
      </w:r>
      <w:r w:rsidRPr="00F278BC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ные) и динамические (дисконтные):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1. Показатели оценки, основанные на статических методах расчета, предусматривают использование в расчетах бухгалтерских данных об инв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стиционных затратах в инновационное проектирование и доходах от них без их дисконтирования во времени. Показатели, основанные на использовании статических методов расчета, применяются, как правило, для оценки эффе</w:t>
      </w:r>
      <w:r w:rsidRPr="00F278BC">
        <w:rPr>
          <w:color w:val="000000" w:themeColor="text1"/>
          <w:sz w:val="28"/>
          <w:szCs w:val="28"/>
        </w:rPr>
        <w:t>к</w:t>
      </w:r>
      <w:r w:rsidRPr="00F278BC">
        <w:rPr>
          <w:color w:val="000000" w:themeColor="text1"/>
          <w:sz w:val="28"/>
          <w:szCs w:val="28"/>
        </w:rPr>
        <w:t>тивности небольших краткосрочных реальных и</w:t>
      </w:r>
      <w:r w:rsidRPr="00F278BC">
        <w:rPr>
          <w:color w:val="000000" w:themeColor="text1"/>
          <w:sz w:val="28"/>
          <w:szCs w:val="28"/>
        </w:rPr>
        <w:t>н</w:t>
      </w:r>
      <w:r w:rsidRPr="00F278BC">
        <w:rPr>
          <w:color w:val="000000" w:themeColor="text1"/>
          <w:sz w:val="28"/>
          <w:szCs w:val="28"/>
        </w:rPr>
        <w:t>новационных проектов.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2. Дисконтные методы учитывают два важных аспекта в деятел</w:t>
      </w:r>
      <w:r w:rsidRPr="00F278BC">
        <w:rPr>
          <w:color w:val="000000" w:themeColor="text1"/>
          <w:sz w:val="28"/>
          <w:szCs w:val="28"/>
        </w:rPr>
        <w:t>ь</w:t>
      </w:r>
      <w:r w:rsidRPr="00F278BC">
        <w:rPr>
          <w:color w:val="000000" w:themeColor="text1"/>
          <w:sz w:val="28"/>
          <w:szCs w:val="28"/>
        </w:rPr>
        <w:t xml:space="preserve">ности </w:t>
      </w:r>
      <w:proofErr w:type="spellStart"/>
      <w:r w:rsidRPr="00F278BC">
        <w:rPr>
          <w:color w:val="000000" w:themeColor="text1"/>
          <w:sz w:val="28"/>
          <w:szCs w:val="28"/>
        </w:rPr>
        <w:t>инноватора</w:t>
      </w:r>
      <w:proofErr w:type="spellEnd"/>
      <w:r w:rsidRPr="00F278BC">
        <w:rPr>
          <w:color w:val="000000" w:themeColor="text1"/>
          <w:sz w:val="28"/>
          <w:szCs w:val="28"/>
        </w:rPr>
        <w:t>: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F278BC">
        <w:rPr>
          <w:color w:val="000000" w:themeColor="text1"/>
          <w:sz w:val="28"/>
          <w:szCs w:val="28"/>
        </w:rPr>
        <w:t>- при одноразовом инвестировании всей суммы, необходимой для ре</w:t>
      </w:r>
      <w:r w:rsidRPr="00F278BC">
        <w:rPr>
          <w:color w:val="000000" w:themeColor="text1"/>
          <w:sz w:val="28"/>
          <w:szCs w:val="28"/>
        </w:rPr>
        <w:t>а</w:t>
      </w:r>
      <w:r w:rsidRPr="00F278BC">
        <w:rPr>
          <w:color w:val="000000" w:themeColor="text1"/>
          <w:sz w:val="28"/>
          <w:szCs w:val="28"/>
        </w:rPr>
        <w:t>лизации проекта, он лишается возможности временно использовать ее часть для получения альтернативных доходов (например, процентов по банковск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му вкладу или дохода по краткосрочным </w:t>
      </w:r>
      <w:hyperlink r:id="rId10" w:tooltip="Государственные займы" w:history="1">
        <w:r w:rsidRPr="00F278BC">
          <w:rPr>
            <w:color w:val="000000" w:themeColor="text1"/>
            <w:sz w:val="28"/>
            <w:szCs w:val="28"/>
            <w:bdr w:val="none" w:sz="0" w:space="0" w:color="auto" w:frame="1"/>
          </w:rPr>
          <w:t>государственным займам</w:t>
        </w:r>
      </w:hyperlink>
      <w:r w:rsidRPr="00F278BC">
        <w:rPr>
          <w:color w:val="000000" w:themeColor="text1"/>
          <w:sz w:val="28"/>
          <w:szCs w:val="28"/>
        </w:rPr>
        <w:t>); если средства, вкладываются в проект по определенным и</w:t>
      </w:r>
      <w:r w:rsidRPr="00F278BC">
        <w:rPr>
          <w:color w:val="000000" w:themeColor="text1"/>
          <w:sz w:val="28"/>
          <w:szCs w:val="28"/>
        </w:rPr>
        <w:t>н</w:t>
      </w:r>
      <w:r w:rsidRPr="00F278BC">
        <w:rPr>
          <w:color w:val="000000" w:themeColor="text1"/>
          <w:sz w:val="28"/>
          <w:szCs w:val="28"/>
        </w:rPr>
        <w:t xml:space="preserve">тервалам времени (по </w:t>
      </w:r>
      <w:proofErr w:type="spellStart"/>
      <w:r w:rsidRPr="00F278BC">
        <w:rPr>
          <w:color w:val="000000" w:themeColor="text1"/>
          <w:sz w:val="28"/>
          <w:szCs w:val="28"/>
        </w:rPr>
        <w:t>подпериодам</w:t>
      </w:r>
      <w:proofErr w:type="spellEnd"/>
      <w:r w:rsidRPr="00F278BC">
        <w:rPr>
          <w:color w:val="000000" w:themeColor="text1"/>
          <w:sz w:val="28"/>
          <w:szCs w:val="28"/>
        </w:rPr>
        <w:t xml:space="preserve">), то, получая дополнительную альтернативную выгоду, </w:t>
      </w:r>
      <w:proofErr w:type="spellStart"/>
      <w:r w:rsidRPr="00F278BC">
        <w:rPr>
          <w:color w:val="000000" w:themeColor="text1"/>
          <w:sz w:val="28"/>
          <w:szCs w:val="28"/>
        </w:rPr>
        <w:t>иннов</w:t>
      </w:r>
      <w:r w:rsidRPr="00F278BC">
        <w:rPr>
          <w:color w:val="000000" w:themeColor="text1"/>
          <w:sz w:val="28"/>
          <w:szCs w:val="28"/>
        </w:rPr>
        <w:t>а</w:t>
      </w:r>
      <w:r w:rsidRPr="00F278BC">
        <w:rPr>
          <w:color w:val="000000" w:themeColor="text1"/>
          <w:sz w:val="28"/>
          <w:szCs w:val="28"/>
        </w:rPr>
        <w:t>тор</w:t>
      </w:r>
      <w:proofErr w:type="spellEnd"/>
      <w:r w:rsidRPr="00F278BC">
        <w:rPr>
          <w:color w:val="000000" w:themeColor="text1"/>
          <w:sz w:val="28"/>
          <w:szCs w:val="28"/>
        </w:rPr>
        <w:t xml:space="preserve"> фактически уменьшает стоимость и</w:t>
      </w:r>
      <w:r w:rsidRPr="00F278BC">
        <w:rPr>
          <w:color w:val="000000" w:themeColor="text1"/>
          <w:sz w:val="28"/>
          <w:szCs w:val="28"/>
        </w:rPr>
        <w:t>н</w:t>
      </w:r>
      <w:r w:rsidRPr="00F278BC">
        <w:rPr>
          <w:color w:val="000000" w:themeColor="text1"/>
          <w:sz w:val="28"/>
          <w:szCs w:val="28"/>
        </w:rPr>
        <w:t>вестиций в проект;</w:t>
      </w:r>
      <w:proofErr w:type="gramEnd"/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- доходы от реализации проекта, поступающие по определенным и</w:t>
      </w:r>
      <w:r w:rsidRPr="00F278BC">
        <w:rPr>
          <w:color w:val="000000" w:themeColor="text1"/>
          <w:sz w:val="28"/>
          <w:szCs w:val="28"/>
        </w:rPr>
        <w:t>н</w:t>
      </w:r>
      <w:r w:rsidRPr="00F278BC">
        <w:rPr>
          <w:color w:val="000000" w:themeColor="text1"/>
          <w:sz w:val="28"/>
          <w:szCs w:val="28"/>
        </w:rPr>
        <w:t xml:space="preserve">тервалам времени, также дают </w:t>
      </w:r>
      <w:proofErr w:type="spellStart"/>
      <w:r w:rsidRPr="00F278BC">
        <w:rPr>
          <w:color w:val="000000" w:themeColor="text1"/>
          <w:sz w:val="28"/>
          <w:szCs w:val="28"/>
        </w:rPr>
        <w:t>инноватору</w:t>
      </w:r>
      <w:proofErr w:type="spellEnd"/>
      <w:r w:rsidRPr="00F278BC">
        <w:rPr>
          <w:color w:val="000000" w:themeColor="text1"/>
          <w:sz w:val="28"/>
          <w:szCs w:val="28"/>
        </w:rPr>
        <w:t xml:space="preserve"> возможность извлекать из них д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полнительный альтернативный доход.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Следовательно, </w:t>
      </w:r>
      <w:hyperlink r:id="rId11" w:tooltip="Оптимальное распределение" w:history="1">
        <w:r w:rsidRPr="00F278BC">
          <w:rPr>
            <w:color w:val="000000" w:themeColor="text1"/>
            <w:sz w:val="28"/>
            <w:szCs w:val="28"/>
            <w:bdr w:val="none" w:sz="0" w:space="0" w:color="auto" w:frame="1"/>
          </w:rPr>
          <w:t>оптимальное распределение</w:t>
        </w:r>
      </w:hyperlink>
      <w:r w:rsidRPr="00F278BC">
        <w:rPr>
          <w:color w:val="000000" w:themeColor="text1"/>
          <w:sz w:val="28"/>
          <w:szCs w:val="28"/>
        </w:rPr>
        <w:t> во времени инвестиций и получаемых доходов позволяет увеличить рентабельность инн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вационного проекта. Для учета поступления доходов по интервалам времени используе</w:t>
      </w:r>
      <w:r w:rsidRPr="00F278BC">
        <w:rPr>
          <w:color w:val="000000" w:themeColor="text1"/>
          <w:sz w:val="28"/>
          <w:szCs w:val="28"/>
        </w:rPr>
        <w:t>т</w:t>
      </w:r>
      <w:r w:rsidRPr="00F278BC">
        <w:rPr>
          <w:color w:val="000000" w:themeColor="text1"/>
          <w:sz w:val="28"/>
          <w:szCs w:val="28"/>
        </w:rPr>
        <w:t>ся понятие "чистый </w:t>
      </w:r>
      <w:hyperlink r:id="rId12" w:tooltip="Денежный поток" w:history="1">
        <w:r w:rsidRPr="00F278BC">
          <w:rPr>
            <w:color w:val="000000" w:themeColor="text1"/>
            <w:sz w:val="28"/>
            <w:szCs w:val="28"/>
            <w:bdr w:val="none" w:sz="0" w:space="0" w:color="auto" w:frame="1"/>
          </w:rPr>
          <w:t>денежный поток</w:t>
        </w:r>
      </w:hyperlink>
      <w:r w:rsidRPr="00F278BC">
        <w:rPr>
          <w:color w:val="000000" w:themeColor="text1"/>
          <w:sz w:val="28"/>
          <w:szCs w:val="28"/>
        </w:rPr>
        <w:t>". </w:t>
      </w:r>
      <w:r w:rsidRPr="00F278BC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Чистый д</w:t>
      </w:r>
      <w:r w:rsidRPr="00F278BC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е</w:t>
      </w:r>
      <w:r w:rsidRPr="00F278BC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нежный поток</w:t>
      </w:r>
      <w:r w:rsidRPr="00F278BC">
        <w:rPr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F278BC">
        <w:rPr>
          <w:color w:val="000000" w:themeColor="text1"/>
          <w:sz w:val="28"/>
          <w:szCs w:val="28"/>
        </w:rPr>
        <w:t xml:space="preserve">(ЧДП или </w:t>
      </w:r>
      <w:proofErr w:type="spellStart"/>
      <w:r w:rsidRPr="00F278BC">
        <w:rPr>
          <w:color w:val="000000" w:themeColor="text1"/>
          <w:sz w:val="28"/>
          <w:szCs w:val="28"/>
        </w:rPr>
        <w:t>net</w:t>
      </w:r>
      <w:proofErr w:type="spellEnd"/>
      <w:r w:rsidRPr="00F278BC">
        <w:rPr>
          <w:color w:val="000000" w:themeColor="text1"/>
          <w:sz w:val="28"/>
          <w:szCs w:val="28"/>
        </w:rPr>
        <w:t xml:space="preserve"> </w:t>
      </w:r>
      <w:proofErr w:type="spellStart"/>
      <w:r w:rsidRPr="00F278BC">
        <w:rPr>
          <w:color w:val="000000" w:themeColor="text1"/>
          <w:sz w:val="28"/>
          <w:szCs w:val="28"/>
        </w:rPr>
        <w:t>cash</w:t>
      </w:r>
      <w:proofErr w:type="spellEnd"/>
      <w:r w:rsidRPr="00F278BC">
        <w:rPr>
          <w:color w:val="000000" w:themeColor="text1"/>
          <w:sz w:val="28"/>
          <w:szCs w:val="28"/>
        </w:rPr>
        <w:t xml:space="preserve"> </w:t>
      </w:r>
      <w:proofErr w:type="spellStart"/>
      <w:r w:rsidRPr="00F278BC">
        <w:rPr>
          <w:color w:val="000000" w:themeColor="text1"/>
          <w:sz w:val="28"/>
          <w:szCs w:val="28"/>
        </w:rPr>
        <w:t>flow</w:t>
      </w:r>
      <w:proofErr w:type="spellEnd"/>
      <w:r w:rsidRPr="00F278BC">
        <w:rPr>
          <w:color w:val="000000" w:themeColor="text1"/>
          <w:sz w:val="28"/>
          <w:szCs w:val="28"/>
        </w:rPr>
        <w:t>, NCF) – разница между положительным и отрицательным дене</w:t>
      </w:r>
      <w:r w:rsidRPr="00F278BC">
        <w:rPr>
          <w:color w:val="000000" w:themeColor="text1"/>
          <w:sz w:val="28"/>
          <w:szCs w:val="28"/>
        </w:rPr>
        <w:t>ж</w:t>
      </w:r>
      <w:r w:rsidRPr="00F278BC">
        <w:rPr>
          <w:color w:val="000000" w:themeColor="text1"/>
          <w:sz w:val="28"/>
          <w:szCs w:val="28"/>
        </w:rPr>
        <w:t>ными потоками в рассматриваемом периоде времени. Чистый денежный п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ток рассчитывается одним из трех способов: по чистой прибыли; по чистой прибыли с учетом амортизационных отчислений; по чистой прибыли с уч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том амортизационных отчислений и ликвидационной стоимости основных фондов.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Показатели оценки эффективности, основанные на дисконтных мет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дах расчета, предусматривают дисконтирование инвестиционных затрат и доходов по отдельным интервалам периода реализации прое</w:t>
      </w:r>
      <w:r w:rsidRPr="00F278BC">
        <w:rPr>
          <w:color w:val="000000" w:themeColor="text1"/>
          <w:sz w:val="28"/>
          <w:szCs w:val="28"/>
        </w:rPr>
        <w:t>к</w:t>
      </w:r>
      <w:r w:rsidRPr="00F278BC">
        <w:rPr>
          <w:color w:val="000000" w:themeColor="text1"/>
          <w:sz w:val="28"/>
          <w:szCs w:val="28"/>
        </w:rPr>
        <w:t>та. </w:t>
      </w:r>
      <w:proofErr w:type="gramStart"/>
      <w:r w:rsidRPr="00F278BC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Дисконтирование стоимости</w:t>
      </w:r>
      <w:r w:rsidRPr="00F278BC">
        <w:rPr>
          <w:color w:val="000000" w:themeColor="text1"/>
          <w:sz w:val="28"/>
          <w:szCs w:val="28"/>
        </w:rPr>
        <w:t> есть процесс приведения буд</w:t>
      </w:r>
      <w:r w:rsidRPr="00F278BC">
        <w:rPr>
          <w:color w:val="000000" w:themeColor="text1"/>
          <w:sz w:val="28"/>
          <w:szCs w:val="28"/>
        </w:rPr>
        <w:t>у</w:t>
      </w:r>
      <w:r w:rsidRPr="00F278BC">
        <w:rPr>
          <w:color w:val="000000" w:themeColor="text1"/>
          <w:sz w:val="28"/>
          <w:szCs w:val="28"/>
        </w:rPr>
        <w:t>щей </w:t>
      </w:r>
      <w:hyperlink r:id="rId13" w:tooltip="Стоимость денег" w:history="1">
        <w:r w:rsidRPr="00F278BC">
          <w:rPr>
            <w:color w:val="000000" w:themeColor="text1"/>
            <w:sz w:val="28"/>
            <w:szCs w:val="28"/>
            <w:bdr w:val="none" w:sz="0" w:space="0" w:color="auto" w:frame="1"/>
          </w:rPr>
          <w:t>стоимости денег</w:t>
        </w:r>
      </w:hyperlink>
      <w:r w:rsidRPr="00F278BC">
        <w:rPr>
          <w:color w:val="000000" w:themeColor="text1"/>
          <w:sz w:val="28"/>
          <w:szCs w:val="28"/>
        </w:rPr>
        <w:t> к их настоящей стоимости путем изъятия из их будущей суммы соо</w:t>
      </w:r>
      <w:r w:rsidRPr="00F278BC">
        <w:rPr>
          <w:color w:val="000000" w:themeColor="text1"/>
          <w:sz w:val="28"/>
          <w:szCs w:val="28"/>
        </w:rPr>
        <w:t>т</w:t>
      </w:r>
      <w:r w:rsidRPr="00F278BC">
        <w:rPr>
          <w:color w:val="000000" w:themeColor="text1"/>
          <w:sz w:val="28"/>
          <w:szCs w:val="28"/>
        </w:rPr>
        <w:t>ветствующей суммы процентов, называемой диско</w:t>
      </w:r>
      <w:r w:rsidRPr="00F278BC">
        <w:rPr>
          <w:color w:val="000000" w:themeColor="text1"/>
          <w:sz w:val="28"/>
          <w:szCs w:val="28"/>
        </w:rPr>
        <w:t>н</w:t>
      </w:r>
      <w:r w:rsidRPr="00F278BC">
        <w:rPr>
          <w:color w:val="000000" w:themeColor="text1"/>
          <w:sz w:val="28"/>
          <w:szCs w:val="28"/>
        </w:rPr>
        <w:t>том.</w:t>
      </w:r>
      <w:proofErr w:type="gramEnd"/>
      <w:r w:rsidRPr="00F278BC">
        <w:rPr>
          <w:color w:val="000000" w:themeColor="text1"/>
          <w:sz w:val="28"/>
          <w:szCs w:val="28"/>
        </w:rPr>
        <w:t xml:space="preserve"> Дисконтные методы учитывают будущую стоимость инвестируемых в проект денег с учетом определенной ставки процента. </w:t>
      </w:r>
      <w:r w:rsidRPr="00F278BC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Ставка процента</w:t>
      </w:r>
      <w:r w:rsidRPr="00F278BC">
        <w:rPr>
          <w:color w:val="000000" w:themeColor="text1"/>
          <w:sz w:val="28"/>
          <w:szCs w:val="28"/>
        </w:rPr>
        <w:t> характеризует соотношение годовой суммы процента и суммы заимствованного капитала, выраженной в десятичной дроби или в пр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центах.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Таким образом, </w:t>
      </w:r>
      <w:r w:rsidRPr="00F278BC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дисконт </w:t>
      </w:r>
      <w:r w:rsidRPr="00F278BC">
        <w:rPr>
          <w:color w:val="000000" w:themeColor="text1"/>
          <w:sz w:val="28"/>
          <w:szCs w:val="28"/>
        </w:rPr>
        <w:t>представляется собой доход, полученный и</w:t>
      </w:r>
      <w:r w:rsidRPr="00F278BC">
        <w:rPr>
          <w:color w:val="000000" w:themeColor="text1"/>
          <w:sz w:val="28"/>
          <w:szCs w:val="28"/>
        </w:rPr>
        <w:t>н</w:t>
      </w:r>
      <w:r w:rsidRPr="00F278BC">
        <w:rPr>
          <w:color w:val="000000" w:themeColor="text1"/>
          <w:sz w:val="28"/>
          <w:szCs w:val="28"/>
        </w:rPr>
        <w:t>вестором по </w:t>
      </w:r>
      <w:hyperlink r:id="rId14" w:tooltip="Процентные ставки" w:history="1">
        <w:r w:rsidRPr="00F278BC">
          <w:rPr>
            <w:color w:val="000000" w:themeColor="text1"/>
            <w:sz w:val="28"/>
            <w:szCs w:val="28"/>
            <w:bdr w:val="none" w:sz="0" w:space="0" w:color="auto" w:frame="1"/>
          </w:rPr>
          <w:t>процентной ставке</w:t>
        </w:r>
      </w:hyperlink>
      <w:r w:rsidRPr="00F278BC">
        <w:rPr>
          <w:color w:val="000000" w:themeColor="text1"/>
          <w:sz w:val="28"/>
          <w:szCs w:val="28"/>
        </w:rPr>
        <w:t>, т. е. разницу между размером кредита и ра</w:t>
      </w:r>
      <w:r w:rsidRPr="00F278BC">
        <w:rPr>
          <w:color w:val="000000" w:themeColor="text1"/>
          <w:sz w:val="28"/>
          <w:szCs w:val="28"/>
        </w:rPr>
        <w:t>з</w:t>
      </w:r>
      <w:r w:rsidRPr="00F278BC">
        <w:rPr>
          <w:color w:val="000000" w:themeColor="text1"/>
          <w:sz w:val="28"/>
          <w:szCs w:val="28"/>
        </w:rPr>
        <w:t>мером непосредственно выдаваемого капитала. Норма дисконта для орган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 xml:space="preserve">зации </w:t>
      </w:r>
      <w:proofErr w:type="spellStart"/>
      <w:r w:rsidRPr="00F278BC">
        <w:rPr>
          <w:color w:val="000000" w:themeColor="text1"/>
          <w:sz w:val="28"/>
          <w:szCs w:val="28"/>
        </w:rPr>
        <w:t>экзогенна</w:t>
      </w:r>
      <w:proofErr w:type="spellEnd"/>
      <w:r w:rsidRPr="00F278BC">
        <w:rPr>
          <w:color w:val="000000" w:themeColor="text1"/>
          <w:sz w:val="28"/>
          <w:szCs w:val="28"/>
        </w:rPr>
        <w:t xml:space="preserve"> (задается извне) и является основным экономическим но</w:t>
      </w:r>
      <w:r w:rsidRPr="00F278BC">
        <w:rPr>
          <w:color w:val="000000" w:themeColor="text1"/>
          <w:sz w:val="28"/>
          <w:szCs w:val="28"/>
        </w:rPr>
        <w:t>р</w:t>
      </w:r>
      <w:r w:rsidRPr="00F278BC">
        <w:rPr>
          <w:color w:val="000000" w:themeColor="text1"/>
          <w:sz w:val="28"/>
          <w:szCs w:val="28"/>
        </w:rPr>
        <w:t>мативом, используемым при оценке эффективности и</w:t>
      </w:r>
      <w:r w:rsidRPr="00F278BC">
        <w:rPr>
          <w:color w:val="000000" w:themeColor="text1"/>
          <w:sz w:val="28"/>
          <w:szCs w:val="28"/>
        </w:rPr>
        <w:t>н</w:t>
      </w:r>
      <w:r w:rsidRPr="00F278BC">
        <w:rPr>
          <w:color w:val="000000" w:themeColor="text1"/>
          <w:sz w:val="28"/>
          <w:szCs w:val="28"/>
        </w:rPr>
        <w:t>новационного проекта. Она позволяет: а) учесть возможность реинв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 xml:space="preserve">стирования доходов; б) учесть изменение стоимости денег во времени; в) сравнить доходы с альтернативной </w:t>
      </w:r>
      <w:proofErr w:type="spellStart"/>
      <w:r w:rsidRPr="00F278BC">
        <w:rPr>
          <w:color w:val="000000" w:themeColor="text1"/>
          <w:sz w:val="28"/>
          <w:szCs w:val="28"/>
        </w:rPr>
        <w:t>безрисковой</w:t>
      </w:r>
      <w:proofErr w:type="spellEnd"/>
      <w:r w:rsidRPr="00F278BC">
        <w:rPr>
          <w:color w:val="000000" w:themeColor="text1"/>
          <w:sz w:val="28"/>
          <w:szCs w:val="28"/>
        </w:rPr>
        <w:t xml:space="preserve"> выгодой.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F278BC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Безрисковая</w:t>
      </w:r>
      <w:proofErr w:type="spellEnd"/>
      <w:r w:rsidRPr="00F278BC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выгода</w:t>
      </w:r>
      <w:r w:rsidRPr="00F278BC">
        <w:rPr>
          <w:color w:val="000000" w:themeColor="text1"/>
          <w:sz w:val="28"/>
          <w:szCs w:val="28"/>
        </w:rPr>
        <w:t> – получение выгоды по финансовым операц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>ям, в которых отсутствует риск утраты капитала или дохода и гарантировано п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лучение расчетной реальной суммы прибыли. При выборе и</w:t>
      </w:r>
      <w:r w:rsidRPr="00F278BC">
        <w:rPr>
          <w:color w:val="000000" w:themeColor="text1"/>
          <w:sz w:val="28"/>
          <w:szCs w:val="28"/>
        </w:rPr>
        <w:t>н</w:t>
      </w:r>
      <w:r w:rsidRPr="00F278BC">
        <w:rPr>
          <w:color w:val="000000" w:themeColor="text1"/>
          <w:sz w:val="28"/>
          <w:szCs w:val="28"/>
        </w:rPr>
        <w:t xml:space="preserve">новационного проекта сравнение прогнозируемых доходов от инновации с альтернативной </w:t>
      </w:r>
      <w:proofErr w:type="spellStart"/>
      <w:r w:rsidRPr="00F278BC">
        <w:rPr>
          <w:color w:val="000000" w:themeColor="text1"/>
          <w:sz w:val="28"/>
          <w:szCs w:val="28"/>
        </w:rPr>
        <w:t>безрисковой</w:t>
      </w:r>
      <w:proofErr w:type="spellEnd"/>
      <w:r w:rsidRPr="00F278BC">
        <w:rPr>
          <w:color w:val="000000" w:themeColor="text1"/>
          <w:sz w:val="28"/>
          <w:szCs w:val="28"/>
        </w:rPr>
        <w:t xml:space="preserve"> выгодой является важной процедурой. Это позволяет не только сделать выбор в пользу венчурной инновационной деятельности, но и ра</w:t>
      </w:r>
      <w:r w:rsidRPr="00F278BC">
        <w:rPr>
          <w:color w:val="000000" w:themeColor="text1"/>
          <w:sz w:val="28"/>
          <w:szCs w:val="28"/>
        </w:rPr>
        <w:t>с</w:t>
      </w:r>
      <w:r w:rsidRPr="00F278BC">
        <w:rPr>
          <w:color w:val="000000" w:themeColor="text1"/>
          <w:sz w:val="28"/>
          <w:szCs w:val="28"/>
        </w:rPr>
        <w:t>считать премию за риск.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Норма дисконта может быть постоянным или переменным показат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лем. Использование переменной нормы дисконта при оценке иннов</w:t>
      </w:r>
      <w:r w:rsidRPr="00F278BC">
        <w:rPr>
          <w:color w:val="000000" w:themeColor="text1"/>
          <w:sz w:val="28"/>
          <w:szCs w:val="28"/>
        </w:rPr>
        <w:t>а</w:t>
      </w:r>
      <w:r w:rsidRPr="00F278BC">
        <w:rPr>
          <w:color w:val="000000" w:themeColor="text1"/>
          <w:sz w:val="28"/>
          <w:szCs w:val="28"/>
        </w:rPr>
        <w:t>ционных проектов целесообразно в случаях переменного по времени риска или пер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менной по времени структуры инновационного капитала.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Оценка экономической эффективности инноваций должна отвечать следующим принципам: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1. Необходимо учитывать не только экономические, но и внеэконом</w:t>
      </w:r>
      <w:r w:rsidRPr="00F278BC">
        <w:rPr>
          <w:color w:val="000000" w:themeColor="text1"/>
          <w:sz w:val="28"/>
          <w:szCs w:val="28"/>
        </w:rPr>
        <w:t>и</w:t>
      </w:r>
      <w:r w:rsidRPr="00F278BC">
        <w:rPr>
          <w:color w:val="000000" w:themeColor="text1"/>
          <w:sz w:val="28"/>
          <w:szCs w:val="28"/>
        </w:rPr>
        <w:t>ческие (маркетинговые, социальные, экологические, политические и др.) п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следствия реализации проекта. В тех случаях, когда невозможно применение количественных методов, используют качественные методы оценки.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2. Следует учитывать несовпадение интересов разных участников пр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екта, выражающееся в различных оценках цены инновационного капитала, индивидуальных значениях нормы дисконта и т. д.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3. На всех стадиях жизненного цикла инновации необходим учет вли</w:t>
      </w:r>
      <w:r w:rsidRPr="00F278BC">
        <w:rPr>
          <w:color w:val="000000" w:themeColor="text1"/>
          <w:sz w:val="28"/>
          <w:szCs w:val="28"/>
        </w:rPr>
        <w:t>я</w:t>
      </w:r>
      <w:r w:rsidRPr="00F278BC">
        <w:rPr>
          <w:color w:val="000000" w:themeColor="text1"/>
          <w:sz w:val="28"/>
          <w:szCs w:val="28"/>
        </w:rPr>
        <w:t>ния инфляции и возможности использования нескольких валют.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4. Оценка должна быть многоэтапной: на различных стадиях разрабо</w:t>
      </w:r>
      <w:r w:rsidRPr="00F278BC">
        <w:rPr>
          <w:color w:val="000000" w:themeColor="text1"/>
          <w:sz w:val="28"/>
          <w:szCs w:val="28"/>
        </w:rPr>
        <w:t>т</w:t>
      </w:r>
      <w:r w:rsidRPr="00F278BC">
        <w:rPr>
          <w:color w:val="000000" w:themeColor="text1"/>
          <w:sz w:val="28"/>
          <w:szCs w:val="28"/>
        </w:rPr>
        <w:t>ки и осуществления проекта его эффективность определяется заново, с ра</w:t>
      </w:r>
      <w:r w:rsidRPr="00F278BC">
        <w:rPr>
          <w:color w:val="000000" w:themeColor="text1"/>
          <w:sz w:val="28"/>
          <w:szCs w:val="28"/>
        </w:rPr>
        <w:t>з</w:t>
      </w:r>
      <w:r w:rsidRPr="00F278BC">
        <w:rPr>
          <w:color w:val="000000" w:themeColor="text1"/>
          <w:sz w:val="28"/>
          <w:szCs w:val="28"/>
        </w:rPr>
        <w:t>личной глубиной проработки.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5. На стадии реализации проекта должно осуществляться мониторинг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вое сравнение плановых и фактических показателей. При необходимости производится корректировка проектных мероприятий.</w:t>
      </w:r>
    </w:p>
    <w:p w:rsidR="008A56B2" w:rsidRPr="00F278BC" w:rsidRDefault="008A56B2" w:rsidP="008A56B2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6. Оценка экономической эффективности инноваций должна осущест</w:t>
      </w:r>
      <w:r w:rsidRPr="00F278BC">
        <w:rPr>
          <w:color w:val="000000" w:themeColor="text1"/>
          <w:sz w:val="28"/>
          <w:szCs w:val="28"/>
        </w:rPr>
        <w:t>в</w:t>
      </w:r>
      <w:r w:rsidRPr="00F278BC">
        <w:rPr>
          <w:color w:val="000000" w:themeColor="text1"/>
          <w:sz w:val="28"/>
          <w:szCs w:val="28"/>
        </w:rPr>
        <w:t>ляться с учетом количественных показателей неопределенности и риска.</w:t>
      </w:r>
    </w:p>
    <w:p w:rsidR="008A56B2" w:rsidRPr="00F278BC" w:rsidRDefault="008A56B2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bCs/>
          <w:color w:val="000000"/>
          <w:sz w:val="28"/>
          <w:szCs w:val="28"/>
        </w:rPr>
      </w:pPr>
    </w:p>
    <w:p w:rsidR="009D4EE6" w:rsidRPr="00F278BC" w:rsidRDefault="009D4EE6" w:rsidP="009A40ED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center"/>
        <w:rPr>
          <w:bCs/>
          <w:color w:val="000000"/>
          <w:sz w:val="28"/>
          <w:szCs w:val="28"/>
        </w:rPr>
      </w:pPr>
      <w:r w:rsidRPr="00F278BC">
        <w:rPr>
          <w:bCs/>
          <w:color w:val="000000"/>
          <w:sz w:val="28"/>
          <w:szCs w:val="28"/>
        </w:rPr>
        <w:t>4. Динамические показатели расчета экономического эффекта и эконом</w:t>
      </w:r>
      <w:r w:rsidRPr="00F278BC">
        <w:rPr>
          <w:bCs/>
          <w:color w:val="000000"/>
          <w:sz w:val="28"/>
          <w:szCs w:val="28"/>
        </w:rPr>
        <w:t>и</w:t>
      </w:r>
      <w:r w:rsidRPr="00F278BC">
        <w:rPr>
          <w:bCs/>
          <w:color w:val="000000"/>
          <w:sz w:val="28"/>
          <w:szCs w:val="28"/>
        </w:rPr>
        <w:t>ческой эффективности инновационного проекта.</w:t>
      </w:r>
    </w:p>
    <w:p w:rsidR="008A56B2" w:rsidRPr="00F278BC" w:rsidRDefault="008A56B2" w:rsidP="008A56B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Динамические показатели оценки эффективности основаны на диско</w:t>
      </w:r>
      <w:r w:rsidRPr="00F278BC">
        <w:rPr>
          <w:color w:val="000000" w:themeColor="text1"/>
          <w:sz w:val="28"/>
          <w:szCs w:val="28"/>
        </w:rPr>
        <w:t>н</w:t>
      </w:r>
      <w:r w:rsidRPr="00F278BC">
        <w:rPr>
          <w:color w:val="000000" w:themeColor="text1"/>
          <w:sz w:val="28"/>
          <w:szCs w:val="28"/>
        </w:rPr>
        <w:t>тировании денежных потоков. К их числу относятся чистый ди</w:t>
      </w:r>
      <w:r w:rsidRPr="00F278BC">
        <w:rPr>
          <w:color w:val="000000" w:themeColor="text1"/>
          <w:sz w:val="28"/>
          <w:szCs w:val="28"/>
        </w:rPr>
        <w:t>с</w:t>
      </w:r>
      <w:r w:rsidRPr="00F278BC">
        <w:rPr>
          <w:color w:val="000000" w:themeColor="text1"/>
          <w:sz w:val="28"/>
          <w:szCs w:val="28"/>
        </w:rPr>
        <w:t>контируемый доход, внутренняя норма рентабельности, модифицированная внутренняя норма рентабельности, дисконтируемый срок окуп</w:t>
      </w:r>
      <w:r w:rsidRPr="00F278BC">
        <w:rPr>
          <w:color w:val="000000" w:themeColor="text1"/>
          <w:sz w:val="28"/>
          <w:szCs w:val="28"/>
        </w:rPr>
        <w:t>а</w:t>
      </w:r>
      <w:r w:rsidRPr="00F278BC">
        <w:rPr>
          <w:color w:val="000000" w:themeColor="text1"/>
          <w:sz w:val="28"/>
          <w:szCs w:val="28"/>
        </w:rPr>
        <w:t>емости инвестиций.</w:t>
      </w:r>
    </w:p>
    <w:p w:rsidR="008A56B2" w:rsidRPr="00F278BC" w:rsidRDefault="008A56B2" w:rsidP="008A56B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Величина </w:t>
      </w:r>
      <w:r w:rsidRPr="00F278BC">
        <w:rPr>
          <w:bCs/>
          <w:color w:val="000000" w:themeColor="text1"/>
          <w:sz w:val="28"/>
          <w:szCs w:val="28"/>
        </w:rPr>
        <w:t>чистого дисконтируемого дохода </w:t>
      </w:r>
      <w:r w:rsidRPr="00F278BC">
        <w:rPr>
          <w:color w:val="000000" w:themeColor="text1"/>
          <w:sz w:val="28"/>
          <w:szCs w:val="28"/>
        </w:rPr>
        <w:t>(</w:t>
      </w:r>
      <w:r w:rsidRPr="00F278BC">
        <w:rPr>
          <w:bCs/>
          <w:color w:val="000000" w:themeColor="text1"/>
          <w:sz w:val="28"/>
          <w:szCs w:val="28"/>
        </w:rPr>
        <w:t>ЧДД</w:t>
      </w:r>
      <w:proofErr w:type="gramStart"/>
      <w:r w:rsidRPr="00F278BC">
        <w:rPr>
          <w:bCs/>
          <w:color w:val="000000" w:themeColor="text1"/>
          <w:sz w:val="28"/>
          <w:szCs w:val="28"/>
        </w:rPr>
        <w:t> </w:t>
      </w:r>
      <w:r w:rsidRPr="00F278BC">
        <w:rPr>
          <w:color w:val="000000" w:themeColor="text1"/>
          <w:sz w:val="28"/>
          <w:szCs w:val="28"/>
        </w:rPr>
        <w:t>)</w:t>
      </w:r>
      <w:proofErr w:type="gramEnd"/>
      <w:r w:rsidRPr="00F278BC">
        <w:rPr>
          <w:color w:val="000000" w:themeColor="text1"/>
          <w:sz w:val="28"/>
          <w:szCs w:val="28"/>
        </w:rPr>
        <w:t xml:space="preserve"> рассчитывается как разность дисконтируемых денежных потоков доходов и расходов, произв</w:t>
      </w:r>
      <w:r w:rsidRPr="00F278BC">
        <w:rPr>
          <w:color w:val="000000" w:themeColor="text1"/>
          <w:sz w:val="28"/>
          <w:szCs w:val="28"/>
        </w:rPr>
        <w:t>о</w:t>
      </w:r>
      <w:r w:rsidRPr="00F278BC">
        <w:rPr>
          <w:color w:val="000000" w:themeColor="text1"/>
          <w:sz w:val="28"/>
          <w:szCs w:val="28"/>
        </w:rPr>
        <w:t>димых в процессе реализации инвестиций за прогнозируемый период.</w:t>
      </w:r>
    </w:p>
    <w:p w:rsidR="008A56B2" w:rsidRPr="00F278BC" w:rsidRDefault="008A56B2" w:rsidP="008A56B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Суть критерия состоит в сравнении текущей стоимости будущих д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нежных поступлений от реализации проекта с инвестиционными ра</w:t>
      </w:r>
      <w:r w:rsidRPr="00F278BC">
        <w:rPr>
          <w:color w:val="000000" w:themeColor="text1"/>
          <w:sz w:val="28"/>
          <w:szCs w:val="28"/>
        </w:rPr>
        <w:t>с</w:t>
      </w:r>
      <w:r w:rsidRPr="00F278BC">
        <w:rPr>
          <w:color w:val="000000" w:themeColor="text1"/>
          <w:sz w:val="28"/>
          <w:szCs w:val="28"/>
        </w:rPr>
        <w:t>ходами, необходимыми для его реализации. Чистый дисконтируемый доход (ЧДД или </w:t>
      </w:r>
      <w:r w:rsidRPr="00F278BC">
        <w:rPr>
          <w:i/>
          <w:iCs/>
          <w:color w:val="000000" w:themeColor="text1"/>
          <w:sz w:val="28"/>
          <w:szCs w:val="28"/>
        </w:rPr>
        <w:t>NPV</w:t>
      </w:r>
      <w:proofErr w:type="gramStart"/>
      <w:r w:rsidRPr="00F278BC">
        <w:rPr>
          <w:i/>
          <w:iCs/>
          <w:color w:val="000000" w:themeColor="text1"/>
          <w:sz w:val="28"/>
          <w:szCs w:val="28"/>
        </w:rPr>
        <w:t> </w:t>
      </w:r>
      <w:r w:rsidRPr="00F278BC">
        <w:rPr>
          <w:color w:val="000000" w:themeColor="text1"/>
          <w:sz w:val="28"/>
          <w:szCs w:val="28"/>
        </w:rPr>
        <w:t>)</w:t>
      </w:r>
      <w:proofErr w:type="gramEnd"/>
      <w:r w:rsidRPr="00F278BC">
        <w:rPr>
          <w:color w:val="000000" w:themeColor="text1"/>
          <w:sz w:val="28"/>
          <w:szCs w:val="28"/>
        </w:rPr>
        <w:t xml:space="preserve"> для постоянной нормы дисконта и разовыми первоначальными и</w:t>
      </w:r>
      <w:r w:rsidRPr="00F278BC">
        <w:rPr>
          <w:color w:val="000000" w:themeColor="text1"/>
          <w:sz w:val="28"/>
          <w:szCs w:val="28"/>
        </w:rPr>
        <w:t>н</w:t>
      </w:r>
      <w:r w:rsidRPr="00F278BC">
        <w:rPr>
          <w:color w:val="000000" w:themeColor="text1"/>
          <w:sz w:val="28"/>
          <w:szCs w:val="28"/>
        </w:rPr>
        <w:t>вестициями определяют по следующей формуле:</w:t>
      </w:r>
    </w:p>
    <w:p w:rsidR="008A56B2" w:rsidRPr="00F278BC" w:rsidRDefault="008A56B2" w:rsidP="008A56B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noProof/>
          <w:color w:val="000000" w:themeColor="text1"/>
          <w:sz w:val="28"/>
          <w:szCs w:val="28"/>
        </w:rPr>
        <w:drawing>
          <wp:inline distT="0" distB="0" distL="0" distR="0" wp14:anchorId="02D9AB14" wp14:editId="7384DFC0">
            <wp:extent cx="2190750" cy="552450"/>
            <wp:effectExtent l="0" t="0" r="0" b="0"/>
            <wp:docPr id="2" name="Рисунок 2" descr="https://img.wikireading.ru/344667_66_Autogen_eBook_id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wikireading.ru/344667_66_Autogen_eBook_id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6B2" w:rsidRPr="00F278BC" w:rsidRDefault="008A56B2" w:rsidP="008A56B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где </w:t>
      </w:r>
      <w:r w:rsidRPr="00F278BC">
        <w:rPr>
          <w:i/>
          <w:iCs/>
          <w:color w:val="000000" w:themeColor="text1"/>
          <w:sz w:val="28"/>
          <w:szCs w:val="28"/>
        </w:rPr>
        <w:t>I0 – </w:t>
      </w:r>
      <w:r w:rsidRPr="00F278BC">
        <w:rPr>
          <w:color w:val="000000" w:themeColor="text1"/>
          <w:sz w:val="28"/>
          <w:szCs w:val="28"/>
        </w:rPr>
        <w:t>величина первоначальных инвестиций;</w:t>
      </w:r>
    </w:p>
    <w:p w:rsidR="008A56B2" w:rsidRPr="00F278BC" w:rsidRDefault="008A56B2" w:rsidP="008A56B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278BC">
        <w:rPr>
          <w:i/>
          <w:iCs/>
          <w:color w:val="000000" w:themeColor="text1"/>
          <w:sz w:val="28"/>
          <w:szCs w:val="28"/>
        </w:rPr>
        <w:t>С</w:t>
      </w:r>
      <w:proofErr w:type="gramStart"/>
      <w:r w:rsidRPr="00F278BC">
        <w:rPr>
          <w:i/>
          <w:iCs/>
          <w:color w:val="000000" w:themeColor="text1"/>
          <w:sz w:val="28"/>
          <w:szCs w:val="28"/>
        </w:rPr>
        <w:t>t</w:t>
      </w:r>
      <w:proofErr w:type="spellEnd"/>
      <w:proofErr w:type="gramEnd"/>
      <w:r w:rsidRPr="00F278BC">
        <w:rPr>
          <w:i/>
          <w:iCs/>
          <w:color w:val="000000" w:themeColor="text1"/>
          <w:sz w:val="28"/>
          <w:szCs w:val="28"/>
        </w:rPr>
        <w:t> </w:t>
      </w:r>
      <w:r w:rsidRPr="00F278BC">
        <w:rPr>
          <w:color w:val="000000" w:themeColor="text1"/>
          <w:sz w:val="28"/>
          <w:szCs w:val="28"/>
        </w:rPr>
        <w:t> – денежный поток от реализации инвестиций в момент врем</w:t>
      </w:r>
      <w:r w:rsidRPr="00F278BC">
        <w:rPr>
          <w:color w:val="000000" w:themeColor="text1"/>
          <w:sz w:val="28"/>
          <w:szCs w:val="28"/>
        </w:rPr>
        <w:t>е</w:t>
      </w:r>
      <w:r w:rsidRPr="00F278BC">
        <w:rPr>
          <w:color w:val="000000" w:themeColor="text1"/>
          <w:sz w:val="28"/>
          <w:szCs w:val="28"/>
        </w:rPr>
        <w:t>ни </w:t>
      </w:r>
      <w:r w:rsidRPr="00F278BC">
        <w:rPr>
          <w:i/>
          <w:iCs/>
          <w:color w:val="000000" w:themeColor="text1"/>
          <w:sz w:val="28"/>
          <w:szCs w:val="28"/>
        </w:rPr>
        <w:t>t;</w:t>
      </w:r>
    </w:p>
    <w:p w:rsidR="008A56B2" w:rsidRPr="00F278BC" w:rsidRDefault="008A56B2" w:rsidP="008A56B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i/>
          <w:iCs/>
          <w:color w:val="000000" w:themeColor="text1"/>
          <w:sz w:val="28"/>
          <w:szCs w:val="28"/>
        </w:rPr>
        <w:t>t </w:t>
      </w:r>
      <w:r w:rsidRPr="00F278BC">
        <w:rPr>
          <w:color w:val="000000" w:themeColor="text1"/>
          <w:sz w:val="28"/>
          <w:szCs w:val="28"/>
        </w:rPr>
        <w:t>– шаг расчета;</w:t>
      </w:r>
    </w:p>
    <w:p w:rsidR="008A56B2" w:rsidRPr="00F278BC" w:rsidRDefault="008A56B2" w:rsidP="008A56B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i/>
          <w:iCs/>
          <w:color w:val="000000" w:themeColor="text1"/>
          <w:sz w:val="28"/>
          <w:szCs w:val="28"/>
        </w:rPr>
        <w:t>i – </w:t>
      </w:r>
      <w:r w:rsidRPr="00F278BC">
        <w:rPr>
          <w:color w:val="000000" w:themeColor="text1"/>
          <w:sz w:val="28"/>
          <w:szCs w:val="28"/>
        </w:rPr>
        <w:t>ставка дисконтирования.</w:t>
      </w:r>
    </w:p>
    <w:p w:rsidR="008A56B2" w:rsidRPr="00F278BC" w:rsidRDefault="008A56B2" w:rsidP="008A56B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8BC">
        <w:rPr>
          <w:color w:val="000000" w:themeColor="text1"/>
          <w:sz w:val="28"/>
          <w:szCs w:val="28"/>
        </w:rPr>
        <w:t>Положительное значение </w:t>
      </w:r>
      <w:r w:rsidRPr="00F278BC">
        <w:rPr>
          <w:i/>
          <w:iCs/>
          <w:color w:val="000000" w:themeColor="text1"/>
          <w:sz w:val="28"/>
          <w:szCs w:val="28"/>
        </w:rPr>
        <w:t>NPV </w:t>
      </w:r>
      <w:r w:rsidRPr="00F278BC">
        <w:rPr>
          <w:color w:val="000000" w:themeColor="text1"/>
          <w:sz w:val="28"/>
          <w:szCs w:val="28"/>
        </w:rPr>
        <w:t>свидетельствует о целесообразности принятия решения о финансировании и реализации проекта, а при сравнении альтернативных вариантов вложений экономически выгодным считается в</w:t>
      </w:r>
      <w:r w:rsidRPr="00F278BC">
        <w:rPr>
          <w:color w:val="000000" w:themeColor="text1"/>
          <w:sz w:val="28"/>
          <w:szCs w:val="28"/>
        </w:rPr>
        <w:t>а</w:t>
      </w:r>
      <w:r w:rsidRPr="00F278BC">
        <w:rPr>
          <w:color w:val="000000" w:themeColor="text1"/>
          <w:sz w:val="28"/>
          <w:szCs w:val="28"/>
        </w:rPr>
        <w:t>риант с наибольшей величиной </w:t>
      </w:r>
      <w:r w:rsidRPr="00F278BC">
        <w:rPr>
          <w:i/>
          <w:iCs/>
          <w:color w:val="000000" w:themeColor="text1"/>
          <w:sz w:val="28"/>
          <w:szCs w:val="28"/>
        </w:rPr>
        <w:t>NPV.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D4EE6" w:rsidRPr="00F278BC" w:rsidRDefault="009D4EE6" w:rsidP="009A40E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F278BC">
        <w:rPr>
          <w:sz w:val="28"/>
          <w:szCs w:val="28"/>
        </w:rPr>
        <w:t>Задача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D4EE6" w:rsidRPr="00F278BC" w:rsidRDefault="009D4EE6" w:rsidP="00F72EE7">
      <w:pPr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sz w:val="28"/>
          <w:szCs w:val="28"/>
        </w:rPr>
        <w:t>Используя данные таблицы  оценить эффективность инновационных пр</w:t>
      </w:r>
      <w:r w:rsidRPr="00F278BC">
        <w:rPr>
          <w:sz w:val="28"/>
          <w:szCs w:val="28"/>
        </w:rPr>
        <w:t>о</w:t>
      </w:r>
      <w:r w:rsidRPr="00F278BC">
        <w:rPr>
          <w:sz w:val="28"/>
          <w:szCs w:val="28"/>
        </w:rPr>
        <w:t>ектов. Определить, какой из проектов является наиболее привлек</w:t>
      </w:r>
      <w:r w:rsidRPr="00F278BC">
        <w:rPr>
          <w:sz w:val="28"/>
          <w:szCs w:val="28"/>
        </w:rPr>
        <w:t>а</w:t>
      </w:r>
      <w:r w:rsidRPr="00F278BC">
        <w:rPr>
          <w:sz w:val="28"/>
          <w:szCs w:val="28"/>
        </w:rPr>
        <w:t>тельный.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sz w:val="28"/>
          <w:szCs w:val="28"/>
        </w:rPr>
      </w:pPr>
    </w:p>
    <w:p w:rsidR="009D4EE6" w:rsidRPr="00F278BC" w:rsidRDefault="009D4EE6" w:rsidP="009D4EE6">
      <w:pPr>
        <w:spacing w:line="360" w:lineRule="auto"/>
        <w:jc w:val="both"/>
        <w:rPr>
          <w:sz w:val="28"/>
          <w:szCs w:val="28"/>
        </w:rPr>
      </w:pPr>
      <w:r w:rsidRPr="00F278BC">
        <w:rPr>
          <w:spacing w:val="20"/>
          <w:sz w:val="28"/>
          <w:szCs w:val="28"/>
        </w:rPr>
        <w:t xml:space="preserve">Таблица </w:t>
      </w:r>
      <w:r w:rsidRPr="00F278BC">
        <w:rPr>
          <w:sz w:val="28"/>
          <w:szCs w:val="28"/>
        </w:rPr>
        <w:t xml:space="preserve"> </w:t>
      </w:r>
      <w:r w:rsidRPr="00F278BC">
        <w:rPr>
          <w:color w:val="000000"/>
          <w:spacing w:val="-2"/>
          <w:sz w:val="28"/>
          <w:szCs w:val="28"/>
        </w:rPr>
        <w:t>— Исходные данные для решения задачи</w:t>
      </w:r>
    </w:p>
    <w:tbl>
      <w:tblPr>
        <w:tblW w:w="4958" w:type="pct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54"/>
        <w:gridCol w:w="1701"/>
        <w:gridCol w:w="1701"/>
      </w:tblGrid>
      <w:tr w:rsidR="009D4EE6" w:rsidRPr="00F278BC" w:rsidTr="009D4EE6">
        <w:trPr>
          <w:trHeight w:hRule="exact" w:val="467"/>
        </w:trPr>
        <w:tc>
          <w:tcPr>
            <w:tcW w:w="318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EE6" w:rsidRPr="00F278BC" w:rsidRDefault="009D4EE6" w:rsidP="009D4EE6">
            <w:pPr>
              <w:spacing w:line="360" w:lineRule="auto"/>
              <w:rPr>
                <w:sz w:val="28"/>
                <w:szCs w:val="28"/>
              </w:rPr>
            </w:pPr>
            <w:r w:rsidRPr="00F278BC">
              <w:rPr>
                <w:sz w:val="28"/>
                <w:szCs w:val="28"/>
              </w:rPr>
              <w:t>Показатели</w:t>
            </w:r>
          </w:p>
          <w:p w:rsidR="009D4EE6" w:rsidRPr="00F278BC" w:rsidRDefault="009D4EE6" w:rsidP="009D4EE6">
            <w:pPr>
              <w:spacing w:line="360" w:lineRule="auto"/>
              <w:rPr>
                <w:sz w:val="28"/>
                <w:szCs w:val="28"/>
              </w:rPr>
            </w:pPr>
          </w:p>
          <w:p w:rsidR="009D4EE6" w:rsidRPr="00F278BC" w:rsidRDefault="009D4EE6" w:rsidP="009D4EE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1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Проекты</w:t>
            </w:r>
          </w:p>
        </w:tc>
      </w:tr>
      <w:tr w:rsidR="009D4EE6" w:rsidRPr="00F278BC" w:rsidTr="009D4EE6">
        <w:trPr>
          <w:trHeight w:hRule="exact" w:val="470"/>
        </w:trPr>
        <w:tc>
          <w:tcPr>
            <w:tcW w:w="318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1-й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2-й</w:t>
            </w:r>
          </w:p>
        </w:tc>
      </w:tr>
      <w:tr w:rsidR="009D4EE6" w:rsidRPr="00F278BC" w:rsidTr="009D4EE6">
        <w:trPr>
          <w:trHeight w:hRule="exact" w:val="497"/>
        </w:trPr>
        <w:tc>
          <w:tcPr>
            <w:tcW w:w="3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Инвестиции в проект, млн. руб.</w:t>
            </w:r>
          </w:p>
          <w:p w:rsidR="009D4EE6" w:rsidRPr="00F278BC" w:rsidRDefault="009D4EE6" w:rsidP="009D4EE6">
            <w:pPr>
              <w:spacing w:line="360" w:lineRule="auto"/>
              <w:rPr>
                <w:iCs/>
                <w:sz w:val="28"/>
                <w:szCs w:val="28"/>
              </w:rPr>
            </w:pPr>
          </w:p>
          <w:p w:rsidR="009D4EE6" w:rsidRPr="00F278BC" w:rsidRDefault="009D4EE6" w:rsidP="009D4EE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500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500</w:t>
            </w:r>
          </w:p>
        </w:tc>
      </w:tr>
      <w:tr w:rsidR="009D4EE6" w:rsidRPr="00F278BC" w:rsidTr="009D4EE6">
        <w:trPr>
          <w:trHeight w:hRule="exact" w:val="676"/>
        </w:trPr>
        <w:tc>
          <w:tcPr>
            <w:tcW w:w="3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в том числе по годам: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EE6" w:rsidRPr="00F278BC" w:rsidRDefault="009D4EE6" w:rsidP="009D4EE6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EE6" w:rsidRPr="00F278BC" w:rsidRDefault="009D4EE6" w:rsidP="009D4EE6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9D4EE6" w:rsidRPr="00F278BC" w:rsidTr="009D4EE6">
        <w:trPr>
          <w:trHeight w:hRule="exact" w:val="566"/>
        </w:trPr>
        <w:tc>
          <w:tcPr>
            <w:tcW w:w="3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1-й год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100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120</w:t>
            </w:r>
          </w:p>
        </w:tc>
      </w:tr>
      <w:tr w:rsidR="009D4EE6" w:rsidRPr="00F278BC" w:rsidTr="009D4EE6">
        <w:trPr>
          <w:trHeight w:hRule="exact" w:val="598"/>
        </w:trPr>
        <w:tc>
          <w:tcPr>
            <w:tcW w:w="3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2-й год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150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170</w:t>
            </w:r>
          </w:p>
        </w:tc>
      </w:tr>
      <w:tr w:rsidR="009D4EE6" w:rsidRPr="00F278BC" w:rsidTr="009D4EE6">
        <w:trPr>
          <w:trHeight w:hRule="exact" w:val="616"/>
        </w:trPr>
        <w:tc>
          <w:tcPr>
            <w:tcW w:w="3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3-й год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250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210</w:t>
            </w:r>
          </w:p>
        </w:tc>
      </w:tr>
      <w:tr w:rsidR="009D4EE6" w:rsidRPr="00F278BC" w:rsidTr="009D4EE6">
        <w:trPr>
          <w:trHeight w:hRule="exact" w:val="648"/>
        </w:trPr>
        <w:tc>
          <w:tcPr>
            <w:tcW w:w="3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Доход от реализации проекта, млн. руб.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800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800</w:t>
            </w:r>
          </w:p>
        </w:tc>
      </w:tr>
      <w:tr w:rsidR="009D4EE6" w:rsidRPr="00F278BC" w:rsidTr="009D4EE6">
        <w:trPr>
          <w:trHeight w:hRule="exact" w:val="538"/>
        </w:trPr>
        <w:tc>
          <w:tcPr>
            <w:tcW w:w="3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в том числе по годам: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EE6" w:rsidRPr="00F278BC" w:rsidRDefault="009D4EE6" w:rsidP="009D4EE6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EE6" w:rsidRPr="00F278BC" w:rsidRDefault="009D4EE6" w:rsidP="009D4EE6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9D4EE6" w:rsidRPr="00F278BC" w:rsidTr="009D4EE6">
        <w:trPr>
          <w:trHeight w:hRule="exact" w:val="570"/>
        </w:trPr>
        <w:tc>
          <w:tcPr>
            <w:tcW w:w="3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3-й год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100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200</w:t>
            </w:r>
          </w:p>
        </w:tc>
      </w:tr>
      <w:tr w:rsidR="009D4EE6" w:rsidRPr="00F278BC" w:rsidTr="009D4EE6">
        <w:trPr>
          <w:trHeight w:hRule="exact" w:val="588"/>
        </w:trPr>
        <w:tc>
          <w:tcPr>
            <w:tcW w:w="3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4-й год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150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200</w:t>
            </w:r>
          </w:p>
        </w:tc>
      </w:tr>
      <w:tr w:rsidR="009D4EE6" w:rsidRPr="00F278BC" w:rsidTr="009D4EE6">
        <w:trPr>
          <w:trHeight w:hRule="exact" w:val="903"/>
        </w:trPr>
        <w:tc>
          <w:tcPr>
            <w:tcW w:w="3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5-й год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250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200</w:t>
            </w:r>
          </w:p>
        </w:tc>
      </w:tr>
      <w:tr w:rsidR="009D4EE6" w:rsidRPr="00F278BC" w:rsidTr="009D4EE6">
        <w:trPr>
          <w:trHeight w:val="1048"/>
        </w:trPr>
        <w:tc>
          <w:tcPr>
            <w:tcW w:w="3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6-й год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300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200</w:t>
            </w:r>
          </w:p>
        </w:tc>
      </w:tr>
      <w:tr w:rsidR="009D4EE6" w:rsidRPr="00F278BC" w:rsidTr="009D4EE6">
        <w:trPr>
          <w:trHeight w:hRule="exact" w:val="1014"/>
        </w:trPr>
        <w:tc>
          <w:tcPr>
            <w:tcW w:w="3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rPr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 xml:space="preserve">Норма дисконта </w:t>
            </w:r>
            <w:r w:rsidRPr="00F278BC">
              <w:rPr>
                <w:i/>
                <w:iCs/>
                <w:sz w:val="28"/>
                <w:szCs w:val="28"/>
                <w:lang w:val="en-US"/>
              </w:rPr>
              <w:t>r</w:t>
            </w:r>
            <w:r w:rsidRPr="00F278BC">
              <w:rPr>
                <w:iCs/>
                <w:sz w:val="28"/>
                <w:szCs w:val="28"/>
              </w:rPr>
              <w:t>, %</w:t>
            </w:r>
          </w:p>
        </w:tc>
        <w:tc>
          <w:tcPr>
            <w:tcW w:w="18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E6" w:rsidRPr="00F278BC" w:rsidRDefault="009D4EE6" w:rsidP="009D4EE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278BC">
              <w:rPr>
                <w:iCs/>
                <w:sz w:val="28"/>
                <w:szCs w:val="28"/>
              </w:rPr>
              <w:t>14</w:t>
            </w:r>
          </w:p>
        </w:tc>
      </w:tr>
    </w:tbl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rStyle w:val="FontStyle69"/>
          <w:bCs/>
          <w:color w:val="000000"/>
          <w:spacing w:val="-10"/>
          <w:sz w:val="28"/>
          <w:szCs w:val="28"/>
        </w:rPr>
      </w:pPr>
    </w:p>
    <w:p w:rsidR="009A40ED" w:rsidRPr="00F278BC" w:rsidRDefault="00D75624" w:rsidP="009A40E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78BC">
        <w:rPr>
          <w:rStyle w:val="FontStyle69"/>
          <w:bCs/>
          <w:color w:val="000000"/>
          <w:spacing w:val="-10"/>
          <w:sz w:val="28"/>
          <w:szCs w:val="28"/>
        </w:rPr>
        <w:t xml:space="preserve">Ответ: 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rStyle w:val="FontStyle69"/>
          <w:bCs/>
          <w:color w:val="000000"/>
          <w:spacing w:val="-10"/>
          <w:sz w:val="28"/>
          <w:szCs w:val="28"/>
        </w:rPr>
      </w:pP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rStyle w:val="FontStyle69"/>
          <w:bCs/>
          <w:color w:val="000000"/>
          <w:spacing w:val="-10"/>
          <w:sz w:val="28"/>
          <w:szCs w:val="28"/>
        </w:rPr>
      </w:pP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rStyle w:val="FontStyle69"/>
          <w:bCs/>
          <w:color w:val="000000"/>
          <w:spacing w:val="-10"/>
          <w:sz w:val="28"/>
          <w:szCs w:val="28"/>
        </w:rPr>
      </w:pPr>
      <w:r w:rsidRPr="00F278BC">
        <w:rPr>
          <w:rStyle w:val="FontStyle69"/>
          <w:bCs/>
          <w:color w:val="000000"/>
          <w:spacing w:val="-10"/>
          <w:sz w:val="28"/>
          <w:szCs w:val="28"/>
        </w:rPr>
        <w:t>Тест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rStyle w:val="FontStyle69"/>
          <w:bCs/>
          <w:color w:val="000000"/>
          <w:spacing w:val="-10"/>
          <w:sz w:val="28"/>
          <w:szCs w:val="28"/>
        </w:rPr>
      </w:pP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rStyle w:val="FontStyle69"/>
          <w:bCs/>
          <w:color w:val="000000"/>
          <w:sz w:val="28"/>
          <w:szCs w:val="28"/>
        </w:rPr>
      </w:pPr>
      <w:r w:rsidRPr="00F278BC">
        <w:rPr>
          <w:rStyle w:val="FontStyle69"/>
          <w:bCs/>
          <w:color w:val="000000"/>
          <w:sz w:val="28"/>
          <w:szCs w:val="28"/>
        </w:rPr>
        <w:t>Выберите правильный ответ.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color w:val="000000"/>
          <w:sz w:val="28"/>
          <w:szCs w:val="28"/>
        </w:rPr>
        <w:t>1. В инновационном менеджменте проект рассматривается как:</w:t>
      </w:r>
    </w:p>
    <w:p w:rsidR="009D4EE6" w:rsidRPr="00F278BC" w:rsidRDefault="009A40ED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color w:val="000000"/>
          <w:sz w:val="28"/>
          <w:szCs w:val="28"/>
        </w:rPr>
        <w:t xml:space="preserve">а) </w:t>
      </w:r>
      <w:r w:rsidR="009D4EE6" w:rsidRPr="00F278BC">
        <w:rPr>
          <w:color w:val="000000"/>
          <w:sz w:val="28"/>
          <w:szCs w:val="28"/>
        </w:rPr>
        <w:t>процесс написания отчета о НИОКР;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color w:val="000000"/>
          <w:sz w:val="28"/>
          <w:szCs w:val="28"/>
        </w:rPr>
        <w:t>б)  целевое изменение технического решения;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color w:val="000000"/>
          <w:sz w:val="28"/>
          <w:szCs w:val="28"/>
        </w:rPr>
        <w:t>в)  новый социально-экономический инструмент;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278BC">
        <w:rPr>
          <w:color w:val="000000"/>
          <w:sz w:val="28"/>
          <w:szCs w:val="28"/>
        </w:rPr>
        <w:t xml:space="preserve">      г)  система </w:t>
      </w:r>
      <w:r w:rsidRPr="00F278BC">
        <w:rPr>
          <w:bCs/>
          <w:color w:val="000000"/>
          <w:sz w:val="28"/>
          <w:szCs w:val="28"/>
        </w:rPr>
        <w:t xml:space="preserve">взаимосвязанных </w:t>
      </w:r>
      <w:r w:rsidRPr="00F278BC">
        <w:rPr>
          <w:color w:val="000000"/>
          <w:sz w:val="28"/>
          <w:szCs w:val="28"/>
        </w:rPr>
        <w:t>целей и средств их до</w:t>
      </w:r>
      <w:r w:rsidRPr="00F278BC">
        <w:rPr>
          <w:color w:val="000000"/>
          <w:sz w:val="28"/>
          <w:szCs w:val="28"/>
        </w:rPr>
        <w:softHyphen/>
        <w:t>стижения.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 xml:space="preserve">2. </w:t>
      </w:r>
      <w:proofErr w:type="gramStart"/>
      <w:r w:rsidRPr="00F278BC">
        <w:rPr>
          <w:color w:val="000000"/>
          <w:sz w:val="28"/>
          <w:szCs w:val="28"/>
        </w:rPr>
        <w:t>К</w:t>
      </w:r>
      <w:proofErr w:type="gramEnd"/>
      <w:r w:rsidRPr="00F278BC">
        <w:rPr>
          <w:color w:val="000000"/>
          <w:sz w:val="28"/>
          <w:szCs w:val="28"/>
        </w:rPr>
        <w:t xml:space="preserve"> основным участника инновационного проекта относят: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z w:val="28"/>
          <w:szCs w:val="28"/>
        </w:rPr>
      </w:pPr>
      <w:proofErr w:type="gramStart"/>
      <w:r w:rsidRPr="00F278BC">
        <w:rPr>
          <w:color w:val="000000"/>
          <w:sz w:val="28"/>
          <w:szCs w:val="28"/>
        </w:rPr>
        <w:t xml:space="preserve">а) инвестор, заказчик, руководитель </w:t>
      </w:r>
      <w:r w:rsidR="00F72EE7" w:rsidRPr="00F278BC">
        <w:rPr>
          <w:color w:val="000000"/>
          <w:sz w:val="28"/>
          <w:szCs w:val="28"/>
        </w:rPr>
        <w:t>проекта, подрядчик</w:t>
      </w:r>
      <w:r w:rsidRPr="00F278BC">
        <w:rPr>
          <w:color w:val="000000"/>
          <w:sz w:val="28"/>
          <w:szCs w:val="28"/>
        </w:rPr>
        <w:t>, консалтинговая фирма, руководитель проекта, исполнитель, поставщик;</w:t>
      </w:r>
      <w:proofErr w:type="gramEnd"/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z w:val="28"/>
          <w:szCs w:val="28"/>
        </w:rPr>
      </w:pPr>
      <w:proofErr w:type="gramStart"/>
      <w:r w:rsidRPr="00F278BC">
        <w:rPr>
          <w:color w:val="000000"/>
          <w:sz w:val="28"/>
          <w:szCs w:val="28"/>
        </w:rPr>
        <w:t>б) заказчик, инвестор, проектировщик, поставщик, исполнитель, руков</w:t>
      </w:r>
      <w:r w:rsidRPr="00F278BC">
        <w:rPr>
          <w:color w:val="000000"/>
          <w:sz w:val="28"/>
          <w:szCs w:val="28"/>
        </w:rPr>
        <w:t>о</w:t>
      </w:r>
      <w:r w:rsidRPr="00F278BC">
        <w:rPr>
          <w:color w:val="000000"/>
          <w:sz w:val="28"/>
          <w:szCs w:val="28"/>
        </w:rPr>
        <w:t>дитель, команда, поддерживающие структуры проекта;</w:t>
      </w:r>
      <w:proofErr w:type="gramEnd"/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 xml:space="preserve">в) руководитель проекта, инвестор, </w:t>
      </w:r>
      <w:proofErr w:type="spellStart"/>
      <w:r w:rsidRPr="00F278BC">
        <w:rPr>
          <w:color w:val="000000"/>
          <w:sz w:val="28"/>
          <w:szCs w:val="28"/>
        </w:rPr>
        <w:t>субинвестор</w:t>
      </w:r>
      <w:proofErr w:type="spellEnd"/>
      <w:r w:rsidRPr="00F278BC">
        <w:rPr>
          <w:color w:val="000000"/>
          <w:sz w:val="28"/>
          <w:szCs w:val="28"/>
        </w:rPr>
        <w:t>,  исполнитель, проект</w:t>
      </w:r>
      <w:r w:rsidRPr="00F278BC">
        <w:rPr>
          <w:color w:val="000000"/>
          <w:sz w:val="28"/>
          <w:szCs w:val="28"/>
        </w:rPr>
        <w:t>и</w:t>
      </w:r>
      <w:r w:rsidRPr="00F278BC">
        <w:rPr>
          <w:color w:val="000000"/>
          <w:sz w:val="28"/>
          <w:szCs w:val="28"/>
        </w:rPr>
        <w:t>ровщик, поддерживающие структуры проекта.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3. По характеру инновационной деятельности инновационные проекты различают: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а</w:t>
      </w:r>
      <w:r w:rsidRPr="00F278BC">
        <w:rPr>
          <w:color w:val="000000"/>
          <w:spacing w:val="-8"/>
          <w:sz w:val="28"/>
          <w:szCs w:val="28"/>
        </w:rPr>
        <w:t xml:space="preserve">) опережающие, научно-технические, пионерные, </w:t>
      </w:r>
      <w:proofErr w:type="spellStart"/>
      <w:r w:rsidRPr="00F278BC">
        <w:rPr>
          <w:color w:val="000000"/>
          <w:spacing w:val="-8"/>
          <w:sz w:val="28"/>
          <w:szCs w:val="28"/>
        </w:rPr>
        <w:t>модернизационные</w:t>
      </w:r>
      <w:proofErr w:type="spellEnd"/>
      <w:r w:rsidRPr="00F278BC">
        <w:rPr>
          <w:color w:val="000000"/>
          <w:sz w:val="28"/>
          <w:szCs w:val="28"/>
        </w:rPr>
        <w:t xml:space="preserve">; 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 xml:space="preserve">б) </w:t>
      </w:r>
      <w:proofErr w:type="spellStart"/>
      <w:r w:rsidRPr="00F278BC">
        <w:rPr>
          <w:color w:val="000000"/>
          <w:sz w:val="28"/>
          <w:szCs w:val="28"/>
        </w:rPr>
        <w:t>модернизационные</w:t>
      </w:r>
      <w:proofErr w:type="spellEnd"/>
      <w:r w:rsidRPr="00F278BC">
        <w:rPr>
          <w:color w:val="000000"/>
          <w:sz w:val="28"/>
          <w:szCs w:val="28"/>
        </w:rPr>
        <w:t xml:space="preserve">, </w:t>
      </w:r>
      <w:proofErr w:type="gramStart"/>
      <w:r w:rsidRPr="00F278BC">
        <w:rPr>
          <w:color w:val="000000"/>
          <w:sz w:val="28"/>
          <w:szCs w:val="28"/>
        </w:rPr>
        <w:t>новаторские</w:t>
      </w:r>
      <w:proofErr w:type="gramEnd"/>
      <w:r w:rsidRPr="00F278BC">
        <w:rPr>
          <w:color w:val="000000"/>
          <w:sz w:val="28"/>
          <w:szCs w:val="28"/>
        </w:rPr>
        <w:t xml:space="preserve">, </w:t>
      </w:r>
      <w:r w:rsidR="00F72EE7" w:rsidRPr="00F278BC">
        <w:rPr>
          <w:color w:val="000000"/>
          <w:sz w:val="28"/>
          <w:szCs w:val="28"/>
        </w:rPr>
        <w:t>исследовательские, связанные</w:t>
      </w:r>
      <w:r w:rsidRPr="00F278BC">
        <w:rPr>
          <w:color w:val="000000"/>
          <w:sz w:val="28"/>
          <w:szCs w:val="28"/>
        </w:rPr>
        <w:t xml:space="preserve"> с о</w:t>
      </w:r>
      <w:r w:rsidRPr="00F278BC">
        <w:rPr>
          <w:color w:val="000000"/>
          <w:sz w:val="28"/>
          <w:szCs w:val="28"/>
        </w:rPr>
        <w:t>б</w:t>
      </w:r>
      <w:r w:rsidRPr="00F278BC">
        <w:rPr>
          <w:color w:val="000000"/>
          <w:sz w:val="28"/>
          <w:szCs w:val="28"/>
        </w:rPr>
        <w:t>новлением производственного аппарата;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z w:val="28"/>
          <w:szCs w:val="28"/>
        </w:rPr>
        <w:t>в</w:t>
      </w:r>
      <w:r w:rsidRPr="00F278BC">
        <w:rPr>
          <w:color w:val="000000"/>
          <w:spacing w:val="-6"/>
          <w:sz w:val="28"/>
          <w:szCs w:val="28"/>
        </w:rPr>
        <w:t>) исследовательские, научно-технические, системного обновления предпри</w:t>
      </w:r>
      <w:r w:rsidRPr="00F278BC">
        <w:rPr>
          <w:color w:val="000000"/>
          <w:spacing w:val="-6"/>
          <w:sz w:val="28"/>
          <w:szCs w:val="28"/>
        </w:rPr>
        <w:t>я</w:t>
      </w:r>
      <w:r w:rsidRPr="00F278BC">
        <w:rPr>
          <w:color w:val="000000"/>
          <w:spacing w:val="-6"/>
          <w:sz w:val="28"/>
          <w:szCs w:val="28"/>
        </w:rPr>
        <w:t>тия, связанные с модернизацией производственного аппарата.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>4. Поддерживающие структуры проекта представляют собой: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10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 xml:space="preserve">а) </w:t>
      </w:r>
      <w:r w:rsidRPr="00F278BC">
        <w:rPr>
          <w:spacing w:val="-10"/>
          <w:sz w:val="28"/>
          <w:szCs w:val="28"/>
        </w:rPr>
        <w:t>инновационные центры; фонды поддержки проектов; консалтинговые фирмы; органы независимой экспертизы; патентно-лицензионные фирмы;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 xml:space="preserve">б) центы предпринимательства, </w:t>
      </w:r>
      <w:proofErr w:type="gramStart"/>
      <w:r w:rsidRPr="00F278BC">
        <w:rPr>
          <w:color w:val="000000"/>
          <w:spacing w:val="-6"/>
          <w:sz w:val="28"/>
          <w:szCs w:val="28"/>
        </w:rPr>
        <w:t>бизнес-инкубаторы</w:t>
      </w:r>
      <w:proofErr w:type="gramEnd"/>
      <w:r w:rsidRPr="00F278BC">
        <w:rPr>
          <w:color w:val="000000"/>
          <w:spacing w:val="-6"/>
          <w:sz w:val="28"/>
          <w:szCs w:val="28"/>
        </w:rPr>
        <w:t>, консалтинговые фирмы, патентно-лицензионные компании;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>в) инвестиционные фонды, центры поддержки предпринимательства, конса</w:t>
      </w:r>
      <w:r w:rsidRPr="00F278BC">
        <w:rPr>
          <w:color w:val="000000"/>
          <w:spacing w:val="-6"/>
          <w:sz w:val="28"/>
          <w:szCs w:val="28"/>
        </w:rPr>
        <w:t>л</w:t>
      </w:r>
      <w:r w:rsidRPr="00F278BC">
        <w:rPr>
          <w:color w:val="000000"/>
          <w:spacing w:val="-6"/>
          <w:sz w:val="28"/>
          <w:szCs w:val="28"/>
        </w:rPr>
        <w:t>тинговые центы, технопарки, патентно-лицензионные фирмы.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>5. С точки зрения масштабности решаемых задач инновационные проекты подразделяются: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 xml:space="preserve">а) </w:t>
      </w:r>
      <w:proofErr w:type="spellStart"/>
      <w:r w:rsidRPr="00F278BC">
        <w:rPr>
          <w:color w:val="000000"/>
          <w:spacing w:val="-6"/>
          <w:sz w:val="28"/>
          <w:szCs w:val="28"/>
        </w:rPr>
        <w:t>мультипроекты</w:t>
      </w:r>
      <w:proofErr w:type="spellEnd"/>
      <w:r w:rsidRPr="00F278BC">
        <w:rPr>
          <w:color w:val="000000"/>
          <w:spacing w:val="-6"/>
          <w:sz w:val="28"/>
          <w:szCs w:val="28"/>
        </w:rPr>
        <w:t xml:space="preserve">, </w:t>
      </w:r>
      <w:proofErr w:type="spellStart"/>
      <w:r w:rsidRPr="00F278BC">
        <w:rPr>
          <w:color w:val="000000"/>
          <w:spacing w:val="-6"/>
          <w:sz w:val="28"/>
          <w:szCs w:val="28"/>
        </w:rPr>
        <w:t>монопроекты</w:t>
      </w:r>
      <w:proofErr w:type="spellEnd"/>
      <w:r w:rsidRPr="00F278BC">
        <w:rPr>
          <w:color w:val="000000"/>
          <w:spacing w:val="-6"/>
          <w:sz w:val="28"/>
          <w:szCs w:val="28"/>
        </w:rPr>
        <w:t xml:space="preserve">, </w:t>
      </w:r>
      <w:proofErr w:type="spellStart"/>
      <w:r w:rsidRPr="00F278BC">
        <w:rPr>
          <w:color w:val="000000"/>
          <w:spacing w:val="-6"/>
          <w:sz w:val="28"/>
          <w:szCs w:val="28"/>
        </w:rPr>
        <w:t>мегапроекты</w:t>
      </w:r>
      <w:proofErr w:type="spellEnd"/>
      <w:r w:rsidRPr="00F278BC">
        <w:rPr>
          <w:color w:val="000000"/>
          <w:spacing w:val="-6"/>
          <w:sz w:val="28"/>
          <w:szCs w:val="28"/>
        </w:rPr>
        <w:t>;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 xml:space="preserve">б) </w:t>
      </w:r>
      <w:proofErr w:type="spellStart"/>
      <w:r w:rsidRPr="00F278BC">
        <w:rPr>
          <w:color w:val="000000"/>
          <w:spacing w:val="-6"/>
          <w:sz w:val="28"/>
          <w:szCs w:val="28"/>
        </w:rPr>
        <w:t>монопроекты</w:t>
      </w:r>
      <w:proofErr w:type="spellEnd"/>
      <w:r w:rsidRPr="00F278BC">
        <w:rPr>
          <w:color w:val="000000"/>
          <w:spacing w:val="-6"/>
          <w:sz w:val="28"/>
          <w:szCs w:val="28"/>
        </w:rPr>
        <w:t xml:space="preserve">, </w:t>
      </w:r>
      <w:proofErr w:type="spellStart"/>
      <w:r w:rsidRPr="00F278BC">
        <w:rPr>
          <w:color w:val="000000"/>
          <w:spacing w:val="-6"/>
          <w:sz w:val="28"/>
          <w:szCs w:val="28"/>
        </w:rPr>
        <w:t>полипроекты</w:t>
      </w:r>
      <w:proofErr w:type="spellEnd"/>
      <w:r w:rsidRPr="00F278BC">
        <w:rPr>
          <w:color w:val="000000"/>
          <w:spacing w:val="-6"/>
          <w:sz w:val="28"/>
          <w:szCs w:val="28"/>
        </w:rPr>
        <w:t>, суперпроекты;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 xml:space="preserve">в) </w:t>
      </w:r>
      <w:proofErr w:type="spellStart"/>
      <w:r w:rsidRPr="00F278BC">
        <w:rPr>
          <w:color w:val="000000"/>
          <w:spacing w:val="-6"/>
          <w:sz w:val="28"/>
          <w:szCs w:val="28"/>
        </w:rPr>
        <w:t>гиперпроекты</w:t>
      </w:r>
      <w:proofErr w:type="spellEnd"/>
      <w:r w:rsidRPr="00F278BC">
        <w:rPr>
          <w:color w:val="000000"/>
          <w:spacing w:val="-6"/>
          <w:sz w:val="28"/>
          <w:szCs w:val="28"/>
        </w:rPr>
        <w:t xml:space="preserve">, </w:t>
      </w:r>
      <w:proofErr w:type="spellStart"/>
      <w:r w:rsidRPr="00F278BC">
        <w:rPr>
          <w:color w:val="000000"/>
          <w:spacing w:val="-6"/>
          <w:sz w:val="28"/>
          <w:szCs w:val="28"/>
        </w:rPr>
        <w:t>монопроеты</w:t>
      </w:r>
      <w:proofErr w:type="spellEnd"/>
      <w:r w:rsidRPr="00F278BC">
        <w:rPr>
          <w:color w:val="000000"/>
          <w:spacing w:val="-6"/>
          <w:sz w:val="28"/>
          <w:szCs w:val="28"/>
        </w:rPr>
        <w:t xml:space="preserve">, </w:t>
      </w:r>
      <w:proofErr w:type="spellStart"/>
      <w:r w:rsidRPr="00F278BC">
        <w:rPr>
          <w:color w:val="000000"/>
          <w:spacing w:val="-6"/>
          <w:sz w:val="28"/>
          <w:szCs w:val="28"/>
        </w:rPr>
        <w:t>мультипроекты</w:t>
      </w:r>
      <w:proofErr w:type="spellEnd"/>
      <w:r w:rsidRPr="00F278BC">
        <w:rPr>
          <w:color w:val="000000"/>
          <w:spacing w:val="-6"/>
          <w:sz w:val="28"/>
          <w:szCs w:val="28"/>
        </w:rPr>
        <w:t>.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>6. По уровню решения инновационные проекты подразделяются: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proofErr w:type="gramStart"/>
      <w:r w:rsidRPr="00F278BC">
        <w:rPr>
          <w:color w:val="000000"/>
          <w:spacing w:val="-6"/>
          <w:sz w:val="28"/>
          <w:szCs w:val="28"/>
        </w:rPr>
        <w:t>а) международные, республиканские, региональные, отраслевые, отдельного предприятия;</w:t>
      </w:r>
      <w:proofErr w:type="gramEnd"/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proofErr w:type="gramStart"/>
      <w:r w:rsidRPr="00F278BC">
        <w:rPr>
          <w:color w:val="000000"/>
          <w:spacing w:val="-6"/>
          <w:sz w:val="28"/>
          <w:szCs w:val="28"/>
        </w:rPr>
        <w:t>б) национальные, межнациональные, транснациональные, региональные, о</w:t>
      </w:r>
      <w:r w:rsidRPr="00F278BC">
        <w:rPr>
          <w:color w:val="000000"/>
          <w:spacing w:val="-6"/>
          <w:sz w:val="28"/>
          <w:szCs w:val="28"/>
        </w:rPr>
        <w:t>т</w:t>
      </w:r>
      <w:r w:rsidRPr="00F278BC">
        <w:rPr>
          <w:color w:val="000000"/>
          <w:spacing w:val="-6"/>
          <w:sz w:val="28"/>
          <w:szCs w:val="28"/>
        </w:rPr>
        <w:t>дельного предприятия;</w:t>
      </w:r>
      <w:proofErr w:type="gramEnd"/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proofErr w:type="gramStart"/>
      <w:r w:rsidRPr="00F278BC">
        <w:rPr>
          <w:color w:val="000000"/>
          <w:spacing w:val="-6"/>
          <w:sz w:val="28"/>
          <w:szCs w:val="28"/>
        </w:rPr>
        <w:t>в) международные, национальные, транснациональные, отраслевые, отдел</w:t>
      </w:r>
      <w:r w:rsidRPr="00F278BC">
        <w:rPr>
          <w:color w:val="000000"/>
          <w:spacing w:val="-6"/>
          <w:sz w:val="28"/>
          <w:szCs w:val="28"/>
        </w:rPr>
        <w:t>ь</w:t>
      </w:r>
      <w:r w:rsidRPr="00F278BC">
        <w:rPr>
          <w:color w:val="000000"/>
          <w:spacing w:val="-6"/>
          <w:sz w:val="28"/>
          <w:szCs w:val="28"/>
        </w:rPr>
        <w:t>ного предприятия.</w:t>
      </w:r>
      <w:proofErr w:type="gramEnd"/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 xml:space="preserve">7. </w:t>
      </w:r>
      <w:proofErr w:type="spellStart"/>
      <w:r w:rsidRPr="00F278BC">
        <w:rPr>
          <w:color w:val="000000"/>
          <w:spacing w:val="-6"/>
          <w:sz w:val="28"/>
          <w:szCs w:val="28"/>
        </w:rPr>
        <w:t>Мультипроекты</w:t>
      </w:r>
      <w:proofErr w:type="spellEnd"/>
      <w:r w:rsidRPr="00F278BC">
        <w:rPr>
          <w:color w:val="000000"/>
          <w:spacing w:val="-6"/>
          <w:sz w:val="28"/>
          <w:szCs w:val="28"/>
        </w:rPr>
        <w:t xml:space="preserve"> представляют собой: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 xml:space="preserve">а) </w:t>
      </w:r>
      <w:r w:rsidRPr="00F278BC">
        <w:rPr>
          <w:color w:val="000000"/>
          <w:sz w:val="28"/>
          <w:szCs w:val="28"/>
        </w:rPr>
        <w:t>проекты,  выполняемые одной организацией или даже одним подразд</w:t>
      </w:r>
      <w:r w:rsidRPr="00F278BC">
        <w:rPr>
          <w:color w:val="000000"/>
          <w:sz w:val="28"/>
          <w:szCs w:val="28"/>
        </w:rPr>
        <w:t>е</w:t>
      </w:r>
      <w:r w:rsidRPr="00F278BC">
        <w:rPr>
          <w:color w:val="000000"/>
          <w:sz w:val="28"/>
          <w:szCs w:val="28"/>
        </w:rPr>
        <w:t>лением;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>б)</w:t>
      </w:r>
      <w:r w:rsidRPr="00F278BC">
        <w:rPr>
          <w:color w:val="000000"/>
          <w:sz w:val="28"/>
          <w:szCs w:val="28"/>
        </w:rPr>
        <w:t xml:space="preserve"> определенный вид комплексных программ, направленных  на решение сложных инновацион</w:t>
      </w:r>
      <w:r w:rsidRPr="00F278BC">
        <w:rPr>
          <w:color w:val="000000"/>
          <w:sz w:val="28"/>
          <w:szCs w:val="28"/>
        </w:rPr>
        <w:softHyphen/>
        <w:t>ных задач;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 xml:space="preserve">в) </w:t>
      </w:r>
      <w:r w:rsidRPr="00F278BC">
        <w:rPr>
          <w:color w:val="000000"/>
          <w:sz w:val="28"/>
          <w:szCs w:val="28"/>
        </w:rPr>
        <w:t>многоцелевые комплексные про</w:t>
      </w:r>
      <w:r w:rsidRPr="00F278BC">
        <w:rPr>
          <w:color w:val="000000"/>
          <w:sz w:val="28"/>
          <w:szCs w:val="28"/>
        </w:rPr>
        <w:softHyphen/>
        <w:t xml:space="preserve">граммы, объединяющие сотни </w:t>
      </w:r>
      <w:proofErr w:type="spellStart"/>
      <w:r w:rsidRPr="00F278BC">
        <w:rPr>
          <w:color w:val="000000"/>
          <w:sz w:val="28"/>
          <w:szCs w:val="28"/>
        </w:rPr>
        <w:t>монопр</w:t>
      </w:r>
      <w:r w:rsidRPr="00F278BC">
        <w:rPr>
          <w:color w:val="000000"/>
          <w:sz w:val="28"/>
          <w:szCs w:val="28"/>
        </w:rPr>
        <w:t>о</w:t>
      </w:r>
      <w:r w:rsidRPr="00F278BC">
        <w:rPr>
          <w:color w:val="000000"/>
          <w:sz w:val="28"/>
          <w:szCs w:val="28"/>
        </w:rPr>
        <w:t>ектов</w:t>
      </w:r>
      <w:proofErr w:type="spellEnd"/>
      <w:r w:rsidRPr="00F278BC">
        <w:rPr>
          <w:color w:val="000000"/>
          <w:sz w:val="28"/>
          <w:szCs w:val="28"/>
        </w:rPr>
        <w:t>.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8. В зависимости от учитываемых результатов и затрат различают след</w:t>
      </w:r>
      <w:r w:rsidRPr="00F278BC">
        <w:rPr>
          <w:color w:val="000000"/>
          <w:sz w:val="28"/>
          <w:szCs w:val="28"/>
        </w:rPr>
        <w:t>у</w:t>
      </w:r>
      <w:r w:rsidRPr="00F278BC">
        <w:rPr>
          <w:color w:val="000000"/>
          <w:sz w:val="28"/>
          <w:szCs w:val="28"/>
        </w:rPr>
        <w:t>ющие виды эффектов: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>а) научный, экономический, технический, экологический;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>б) экономический, экологический, социальный, научно-технический;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>в) политический, экономический, научно-технический, социальный.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 xml:space="preserve">9. </w:t>
      </w:r>
      <w:r w:rsidRPr="00F278BC">
        <w:rPr>
          <w:color w:val="000000"/>
          <w:sz w:val="28"/>
          <w:szCs w:val="28"/>
        </w:rPr>
        <w:t xml:space="preserve">В рыночной экономике </w:t>
      </w:r>
      <w:r w:rsidRPr="00F278BC">
        <w:rPr>
          <w:iCs/>
          <w:color w:val="000000"/>
          <w:sz w:val="28"/>
          <w:szCs w:val="28"/>
        </w:rPr>
        <w:t>для оценки экономической эффективности и</w:t>
      </w:r>
      <w:r w:rsidRPr="00F278BC">
        <w:rPr>
          <w:iCs/>
          <w:color w:val="000000"/>
          <w:sz w:val="28"/>
          <w:szCs w:val="28"/>
        </w:rPr>
        <w:t>н</w:t>
      </w:r>
      <w:r w:rsidRPr="00F278BC">
        <w:rPr>
          <w:iCs/>
          <w:color w:val="000000"/>
          <w:sz w:val="28"/>
          <w:szCs w:val="28"/>
        </w:rPr>
        <w:t>новационных проектов применяются следую</w:t>
      </w:r>
      <w:r w:rsidRPr="00F278BC">
        <w:rPr>
          <w:iCs/>
          <w:color w:val="000000"/>
          <w:sz w:val="28"/>
          <w:szCs w:val="28"/>
        </w:rPr>
        <w:softHyphen/>
        <w:t>щие показатели: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color w:val="000000"/>
          <w:sz w:val="28"/>
          <w:szCs w:val="28"/>
        </w:rPr>
        <w:t>а) чистый дисконтированный доход,</w:t>
      </w:r>
      <w:r w:rsidRPr="00F278BC">
        <w:rPr>
          <w:sz w:val="28"/>
          <w:szCs w:val="28"/>
        </w:rPr>
        <w:t xml:space="preserve"> </w:t>
      </w:r>
      <w:r w:rsidRPr="00F278BC">
        <w:rPr>
          <w:color w:val="000000"/>
          <w:sz w:val="28"/>
          <w:szCs w:val="28"/>
        </w:rPr>
        <w:t>внутренняя норма доходности,</w:t>
      </w:r>
      <w:r w:rsidRPr="00F278BC">
        <w:rPr>
          <w:sz w:val="28"/>
          <w:szCs w:val="28"/>
        </w:rPr>
        <w:t xml:space="preserve"> </w:t>
      </w:r>
      <w:r w:rsidRPr="00F278BC">
        <w:rPr>
          <w:color w:val="000000"/>
          <w:sz w:val="28"/>
          <w:szCs w:val="28"/>
        </w:rPr>
        <w:t>рент</w:t>
      </w:r>
      <w:r w:rsidRPr="00F278BC">
        <w:rPr>
          <w:color w:val="000000"/>
          <w:sz w:val="28"/>
          <w:szCs w:val="28"/>
        </w:rPr>
        <w:t>а</w:t>
      </w:r>
      <w:r w:rsidRPr="00F278BC">
        <w:rPr>
          <w:color w:val="000000"/>
          <w:sz w:val="28"/>
          <w:szCs w:val="28"/>
        </w:rPr>
        <w:t>бельность,</w:t>
      </w:r>
      <w:r w:rsidRPr="00F278BC">
        <w:rPr>
          <w:sz w:val="28"/>
          <w:szCs w:val="28"/>
        </w:rPr>
        <w:t xml:space="preserve"> </w:t>
      </w:r>
      <w:r w:rsidRPr="00F278BC">
        <w:rPr>
          <w:color w:val="000000"/>
          <w:sz w:val="28"/>
          <w:szCs w:val="28"/>
        </w:rPr>
        <w:t>индекс доходности,</w:t>
      </w:r>
      <w:r w:rsidRPr="00F278BC">
        <w:rPr>
          <w:sz w:val="28"/>
          <w:szCs w:val="28"/>
        </w:rPr>
        <w:t xml:space="preserve"> </w:t>
      </w:r>
      <w:r w:rsidRPr="00F278BC">
        <w:rPr>
          <w:color w:val="000000"/>
          <w:sz w:val="28"/>
          <w:szCs w:val="28"/>
        </w:rPr>
        <w:t>срок окупаемости;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color w:val="000000"/>
          <w:sz w:val="28"/>
          <w:szCs w:val="28"/>
        </w:rPr>
        <w:t>б) средняя норма доходности,</w:t>
      </w:r>
      <w:r w:rsidRPr="00F278BC">
        <w:rPr>
          <w:sz w:val="28"/>
          <w:szCs w:val="28"/>
        </w:rPr>
        <w:t xml:space="preserve"> </w:t>
      </w:r>
      <w:r w:rsidRPr="00F278BC">
        <w:rPr>
          <w:color w:val="000000"/>
          <w:sz w:val="28"/>
          <w:szCs w:val="28"/>
        </w:rPr>
        <w:t>рентабельность,</w:t>
      </w:r>
      <w:r w:rsidRPr="00F278BC">
        <w:rPr>
          <w:sz w:val="28"/>
          <w:szCs w:val="28"/>
        </w:rPr>
        <w:t xml:space="preserve"> дисконтированный доход</w:t>
      </w:r>
      <w:r w:rsidRPr="00F278BC">
        <w:rPr>
          <w:color w:val="000000"/>
          <w:sz w:val="28"/>
          <w:szCs w:val="28"/>
        </w:rPr>
        <w:t>,</w:t>
      </w:r>
      <w:r w:rsidRPr="00F278BC">
        <w:rPr>
          <w:sz w:val="28"/>
          <w:szCs w:val="28"/>
        </w:rPr>
        <w:t xml:space="preserve"> </w:t>
      </w:r>
      <w:r w:rsidRPr="00F278BC">
        <w:rPr>
          <w:color w:val="000000"/>
          <w:sz w:val="28"/>
          <w:szCs w:val="28"/>
        </w:rPr>
        <w:t>срок окупаемости, текущая приведенная стоимость;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z w:val="28"/>
          <w:szCs w:val="28"/>
        </w:rPr>
        <w:t>в) рентабельность, чистый доход,</w:t>
      </w:r>
      <w:r w:rsidRPr="00F278BC">
        <w:rPr>
          <w:sz w:val="28"/>
          <w:szCs w:val="28"/>
        </w:rPr>
        <w:t xml:space="preserve"> </w:t>
      </w:r>
      <w:r w:rsidRPr="00F278BC">
        <w:rPr>
          <w:color w:val="000000"/>
          <w:sz w:val="28"/>
          <w:szCs w:val="28"/>
        </w:rPr>
        <w:t>внутренняя норма доходности,</w:t>
      </w:r>
      <w:r w:rsidRPr="00F278BC">
        <w:rPr>
          <w:sz w:val="28"/>
          <w:szCs w:val="28"/>
        </w:rPr>
        <w:t xml:space="preserve"> </w:t>
      </w:r>
      <w:r w:rsidRPr="00F278BC">
        <w:rPr>
          <w:color w:val="000000"/>
          <w:sz w:val="28"/>
          <w:szCs w:val="28"/>
        </w:rPr>
        <w:t>индекс доходности, коэффициент дисконтирования.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>10. Дисконтирование представляет собой: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>а)</w:t>
      </w:r>
      <w:r w:rsidRPr="00F278BC">
        <w:rPr>
          <w:sz w:val="28"/>
          <w:szCs w:val="28"/>
        </w:rPr>
        <w:t xml:space="preserve"> определение соотношения финансовых затрат и результатов, обеспеч</w:t>
      </w:r>
      <w:r w:rsidRPr="00F278BC">
        <w:rPr>
          <w:sz w:val="28"/>
          <w:szCs w:val="28"/>
        </w:rPr>
        <w:t>и</w:t>
      </w:r>
      <w:r w:rsidRPr="00F278BC">
        <w:rPr>
          <w:sz w:val="28"/>
          <w:szCs w:val="28"/>
        </w:rPr>
        <w:t xml:space="preserve">вающих необходимую норму доходности проекта; </w:t>
      </w:r>
    </w:p>
    <w:p w:rsidR="009D4EE6" w:rsidRPr="00F278BC" w:rsidRDefault="009D4EE6" w:rsidP="009D4EE6">
      <w:pPr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>б)</w:t>
      </w:r>
      <w:r w:rsidRPr="00F278BC">
        <w:rPr>
          <w:sz w:val="28"/>
          <w:szCs w:val="28"/>
        </w:rPr>
        <w:t xml:space="preserve"> прогнозирование инфляции по видам затрат, результатов и оценке пр</w:t>
      </w:r>
      <w:r w:rsidRPr="00F278BC">
        <w:rPr>
          <w:sz w:val="28"/>
          <w:szCs w:val="28"/>
        </w:rPr>
        <w:t>е</w:t>
      </w:r>
      <w:r w:rsidRPr="00F278BC">
        <w:rPr>
          <w:sz w:val="28"/>
          <w:szCs w:val="28"/>
        </w:rPr>
        <w:t>делов ее изменения применительно к организациям — участникам проекта;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 xml:space="preserve">в) </w:t>
      </w:r>
      <w:r w:rsidRPr="00F278BC">
        <w:rPr>
          <w:color w:val="000000"/>
          <w:sz w:val="28"/>
          <w:szCs w:val="28"/>
        </w:rPr>
        <w:t>процесс приведения буду</w:t>
      </w:r>
      <w:r w:rsidRPr="00F278BC">
        <w:rPr>
          <w:color w:val="000000"/>
          <w:sz w:val="28"/>
          <w:szCs w:val="28"/>
        </w:rPr>
        <w:softHyphen/>
        <w:t>щих денежных потоков к моменту времени, когда осу</w:t>
      </w:r>
      <w:r w:rsidRPr="00F278BC">
        <w:rPr>
          <w:color w:val="000000"/>
          <w:sz w:val="28"/>
          <w:szCs w:val="28"/>
        </w:rPr>
        <w:softHyphen/>
        <w:t>ществляются затраты в инновационный проект.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11. Внутренняя норма доходности инновационного проекта представляет собой: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а) относительный показатель, ха</w:t>
      </w:r>
      <w:r w:rsidRPr="00F278BC">
        <w:rPr>
          <w:color w:val="000000"/>
          <w:sz w:val="28"/>
          <w:szCs w:val="28"/>
        </w:rPr>
        <w:softHyphen/>
        <w:t>рактеризующий соотношение между накопленным доходом и величиной инвестиций;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б) ставка дисконтирования, при которой доход от реализации инновац</w:t>
      </w:r>
      <w:r w:rsidRPr="00F278BC">
        <w:rPr>
          <w:color w:val="000000"/>
          <w:sz w:val="28"/>
          <w:szCs w:val="28"/>
        </w:rPr>
        <w:t>и</w:t>
      </w:r>
      <w:r w:rsidRPr="00F278BC">
        <w:rPr>
          <w:color w:val="000000"/>
          <w:sz w:val="28"/>
          <w:szCs w:val="28"/>
        </w:rPr>
        <w:t>онного проекта превышает инвестиции;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в) норма дисконта, при которой величина поступ</w:t>
      </w:r>
      <w:r w:rsidRPr="00F278BC">
        <w:rPr>
          <w:color w:val="000000"/>
          <w:sz w:val="28"/>
          <w:szCs w:val="28"/>
        </w:rPr>
        <w:softHyphen/>
        <w:t>лений по проекту равна сумме вложенных средств.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>12. Задача экспертизы инновационного проекта состоит: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z w:val="28"/>
          <w:szCs w:val="28"/>
        </w:rPr>
      </w:pPr>
      <w:r w:rsidRPr="00F278BC">
        <w:rPr>
          <w:color w:val="000000"/>
          <w:sz w:val="28"/>
          <w:szCs w:val="28"/>
        </w:rPr>
        <w:t xml:space="preserve">а) </w:t>
      </w:r>
      <w:r w:rsidRPr="00F278BC">
        <w:rPr>
          <w:sz w:val="28"/>
          <w:szCs w:val="28"/>
        </w:rPr>
        <w:t>оценка научного и технического уровня проекта, возможностей его в</w:t>
      </w:r>
      <w:r w:rsidRPr="00F278BC">
        <w:rPr>
          <w:sz w:val="28"/>
          <w:szCs w:val="28"/>
        </w:rPr>
        <w:t>ы</w:t>
      </w:r>
      <w:r w:rsidRPr="00F278BC">
        <w:rPr>
          <w:sz w:val="28"/>
          <w:szCs w:val="28"/>
        </w:rPr>
        <w:t>полнения и эффективности;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2"/>
          <w:sz w:val="28"/>
          <w:szCs w:val="28"/>
        </w:rPr>
      </w:pPr>
      <w:r w:rsidRPr="00F278BC">
        <w:rPr>
          <w:color w:val="000000"/>
          <w:spacing w:val="-2"/>
          <w:sz w:val="28"/>
          <w:szCs w:val="28"/>
        </w:rPr>
        <w:t xml:space="preserve">б) </w:t>
      </w:r>
      <w:r w:rsidRPr="00F278BC">
        <w:rPr>
          <w:spacing w:val="-2"/>
          <w:sz w:val="28"/>
          <w:szCs w:val="28"/>
        </w:rPr>
        <w:t xml:space="preserve">максимально точная оценка риска и обеспечение </w:t>
      </w:r>
      <w:proofErr w:type="gramStart"/>
      <w:r w:rsidRPr="00F278BC">
        <w:rPr>
          <w:spacing w:val="-2"/>
          <w:sz w:val="28"/>
          <w:szCs w:val="28"/>
        </w:rPr>
        <w:t>контроля за</w:t>
      </w:r>
      <w:proofErr w:type="gramEnd"/>
      <w:r w:rsidRPr="00F278BC">
        <w:rPr>
          <w:spacing w:val="-2"/>
          <w:sz w:val="28"/>
          <w:szCs w:val="28"/>
        </w:rPr>
        <w:t xml:space="preserve"> ним;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sz w:val="28"/>
          <w:szCs w:val="28"/>
        </w:rPr>
      </w:pPr>
      <w:r w:rsidRPr="00F278BC">
        <w:rPr>
          <w:color w:val="000000"/>
          <w:sz w:val="28"/>
          <w:szCs w:val="28"/>
        </w:rPr>
        <w:t xml:space="preserve">в) </w:t>
      </w:r>
      <w:r w:rsidRPr="00F278BC">
        <w:rPr>
          <w:sz w:val="28"/>
          <w:szCs w:val="28"/>
        </w:rPr>
        <w:t>финансово-экономическая оценка проектов, включающая методы ди</w:t>
      </w:r>
      <w:r w:rsidRPr="00F278BC">
        <w:rPr>
          <w:sz w:val="28"/>
          <w:szCs w:val="28"/>
        </w:rPr>
        <w:t>с</w:t>
      </w:r>
      <w:r w:rsidRPr="00F278BC">
        <w:rPr>
          <w:sz w:val="28"/>
          <w:szCs w:val="28"/>
        </w:rPr>
        <w:t>контирования денежных потоков и определение срока окупаемости проекта.</w:t>
      </w:r>
    </w:p>
    <w:p w:rsidR="009D4EE6" w:rsidRPr="00F278BC" w:rsidRDefault="009D4EE6" w:rsidP="009D4EE6">
      <w:pPr>
        <w:pStyle w:val="11"/>
        <w:spacing w:line="360" w:lineRule="auto"/>
        <w:ind w:firstLine="340"/>
        <w:rPr>
          <w:sz w:val="28"/>
          <w:szCs w:val="28"/>
        </w:rPr>
      </w:pPr>
    </w:p>
    <w:p w:rsidR="009D4EE6" w:rsidRPr="00F278BC" w:rsidRDefault="009D4EE6" w:rsidP="009D4EE6">
      <w:pPr>
        <w:pStyle w:val="11"/>
        <w:spacing w:line="360" w:lineRule="auto"/>
        <w:ind w:firstLine="340"/>
        <w:rPr>
          <w:spacing w:val="-8"/>
          <w:sz w:val="28"/>
          <w:szCs w:val="28"/>
        </w:rPr>
      </w:pPr>
      <w:r w:rsidRPr="00F278BC">
        <w:rPr>
          <w:sz w:val="28"/>
          <w:szCs w:val="28"/>
        </w:rPr>
        <w:t>Установите в порядке очередности.</w:t>
      </w: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>13. Этапы разработки инновационных проектов.</w:t>
      </w:r>
    </w:p>
    <w:p w:rsidR="009A40ED" w:rsidRPr="00F278BC" w:rsidRDefault="009A40ED" w:rsidP="009A40ED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-6"/>
          <w:sz w:val="28"/>
          <w:szCs w:val="28"/>
        </w:rPr>
      </w:pPr>
      <w:proofErr w:type="gramStart"/>
      <w:r w:rsidRPr="00F278BC">
        <w:rPr>
          <w:color w:val="000000"/>
          <w:spacing w:val="-6"/>
          <w:sz w:val="28"/>
          <w:szCs w:val="28"/>
        </w:rPr>
        <w:t>ф</w:t>
      </w:r>
      <w:proofErr w:type="gramEnd"/>
      <w:r w:rsidRPr="00F278BC">
        <w:rPr>
          <w:color w:val="000000"/>
          <w:spacing w:val="-6"/>
          <w:sz w:val="28"/>
          <w:szCs w:val="28"/>
        </w:rPr>
        <w:t>ормирование инновационной идеи;</w:t>
      </w:r>
    </w:p>
    <w:p w:rsidR="009A40ED" w:rsidRPr="00F278BC" w:rsidRDefault="009A40ED" w:rsidP="009A40ED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>технико-экономическое обоснование проекта.</w:t>
      </w:r>
    </w:p>
    <w:p w:rsidR="009A40ED" w:rsidRPr="00F278BC" w:rsidRDefault="009A40ED" w:rsidP="009A40ED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>исследование инновационных возможностей;</w:t>
      </w:r>
    </w:p>
    <w:p w:rsidR="009A40ED" w:rsidRPr="00F278BC" w:rsidRDefault="009A40ED" w:rsidP="009A40ED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>реализация проекта;</w:t>
      </w:r>
    </w:p>
    <w:p w:rsidR="009A40ED" w:rsidRPr="00F278BC" w:rsidRDefault="009A40ED" w:rsidP="009A40ED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>завершение проекта;</w:t>
      </w:r>
    </w:p>
    <w:p w:rsidR="009D4EE6" w:rsidRPr="00F278BC" w:rsidRDefault="009D4EE6" w:rsidP="009A40ED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</w:p>
    <w:p w:rsidR="009D4EE6" w:rsidRPr="00F278BC" w:rsidRDefault="009D4EE6" w:rsidP="009D4EE6">
      <w:pPr>
        <w:shd w:val="clear" w:color="auto" w:fill="FFFFFF"/>
        <w:autoSpaceDE w:val="0"/>
        <w:autoSpaceDN w:val="0"/>
        <w:adjustRightInd w:val="0"/>
        <w:spacing w:line="360" w:lineRule="auto"/>
        <w:ind w:firstLine="340"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>14. Фазы жизненного цикла инновационного проекта.</w:t>
      </w:r>
    </w:p>
    <w:p w:rsidR="009A40ED" w:rsidRPr="00F278BC" w:rsidRDefault="009A40ED" w:rsidP="009A40ED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-6"/>
          <w:sz w:val="28"/>
          <w:szCs w:val="28"/>
        </w:rPr>
      </w:pPr>
      <w:proofErr w:type="spellStart"/>
      <w:r w:rsidRPr="00F278BC">
        <w:rPr>
          <w:color w:val="000000"/>
          <w:spacing w:val="-6"/>
          <w:sz w:val="28"/>
          <w:szCs w:val="28"/>
        </w:rPr>
        <w:t>прединвестиционное</w:t>
      </w:r>
      <w:proofErr w:type="spellEnd"/>
      <w:r w:rsidRPr="00F278BC">
        <w:rPr>
          <w:color w:val="000000"/>
          <w:spacing w:val="-6"/>
          <w:sz w:val="28"/>
          <w:szCs w:val="28"/>
        </w:rPr>
        <w:t xml:space="preserve"> исследование и планирование;</w:t>
      </w:r>
    </w:p>
    <w:p w:rsidR="009A40ED" w:rsidRPr="00F278BC" w:rsidRDefault="009A40ED" w:rsidP="009A40ED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>разработка документации и подготовка ее к реализации;</w:t>
      </w:r>
    </w:p>
    <w:p w:rsidR="009A40ED" w:rsidRPr="00F278BC" w:rsidRDefault="009A40ED" w:rsidP="009A40ED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>проведение торгов и заключение контрактов;</w:t>
      </w:r>
    </w:p>
    <w:p w:rsidR="009A40ED" w:rsidRPr="00F278BC" w:rsidRDefault="009A40ED" w:rsidP="009A40ED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>реализация проекта;</w:t>
      </w:r>
    </w:p>
    <w:p w:rsidR="009A40ED" w:rsidRPr="00F278BC" w:rsidRDefault="009A40ED" w:rsidP="009A40ED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pacing w:val="-6"/>
          <w:sz w:val="28"/>
          <w:szCs w:val="28"/>
        </w:rPr>
      </w:pPr>
      <w:r w:rsidRPr="00F278BC">
        <w:rPr>
          <w:color w:val="000000"/>
          <w:spacing w:val="-6"/>
          <w:sz w:val="28"/>
          <w:szCs w:val="28"/>
        </w:rPr>
        <w:t>завершение проекта.</w:t>
      </w:r>
    </w:p>
    <w:p w:rsidR="00157ECD" w:rsidRPr="00F278BC" w:rsidRDefault="00157ECD" w:rsidP="009D4EE6">
      <w:pPr>
        <w:spacing w:line="360" w:lineRule="auto"/>
        <w:jc w:val="both"/>
        <w:rPr>
          <w:sz w:val="28"/>
          <w:szCs w:val="28"/>
        </w:rPr>
      </w:pPr>
    </w:p>
    <w:p w:rsidR="00223B51" w:rsidRPr="00F278BC" w:rsidRDefault="00223B51" w:rsidP="009D4EE6">
      <w:pPr>
        <w:spacing w:line="360" w:lineRule="auto"/>
        <w:jc w:val="both"/>
        <w:rPr>
          <w:sz w:val="28"/>
          <w:szCs w:val="28"/>
        </w:rPr>
      </w:pPr>
    </w:p>
    <w:p w:rsidR="00223B51" w:rsidRPr="00F278BC" w:rsidRDefault="00223B51" w:rsidP="009D4EE6">
      <w:pPr>
        <w:spacing w:line="360" w:lineRule="auto"/>
        <w:jc w:val="both"/>
        <w:rPr>
          <w:sz w:val="28"/>
          <w:szCs w:val="28"/>
        </w:rPr>
      </w:pPr>
    </w:p>
    <w:p w:rsidR="00223B51" w:rsidRPr="00F278BC" w:rsidRDefault="00223B51" w:rsidP="009D4EE6">
      <w:pPr>
        <w:spacing w:line="360" w:lineRule="auto"/>
        <w:jc w:val="both"/>
        <w:rPr>
          <w:sz w:val="28"/>
          <w:szCs w:val="28"/>
        </w:rPr>
      </w:pPr>
    </w:p>
    <w:p w:rsidR="00223B51" w:rsidRPr="00F278BC" w:rsidRDefault="00223B51" w:rsidP="009D4EE6">
      <w:pPr>
        <w:spacing w:line="360" w:lineRule="auto"/>
        <w:jc w:val="both"/>
        <w:rPr>
          <w:sz w:val="28"/>
          <w:szCs w:val="28"/>
        </w:rPr>
      </w:pPr>
    </w:p>
    <w:p w:rsidR="00223B51" w:rsidRPr="00F278BC" w:rsidRDefault="00223B51" w:rsidP="009D4EE6">
      <w:pPr>
        <w:spacing w:line="360" w:lineRule="auto"/>
        <w:jc w:val="both"/>
        <w:rPr>
          <w:sz w:val="28"/>
          <w:szCs w:val="28"/>
        </w:rPr>
      </w:pPr>
    </w:p>
    <w:p w:rsidR="00223B51" w:rsidRPr="00F278BC" w:rsidRDefault="00223B51" w:rsidP="009D4EE6">
      <w:pPr>
        <w:spacing w:line="360" w:lineRule="auto"/>
        <w:jc w:val="both"/>
        <w:rPr>
          <w:sz w:val="28"/>
          <w:szCs w:val="28"/>
        </w:rPr>
      </w:pPr>
    </w:p>
    <w:p w:rsidR="00223B51" w:rsidRPr="00F278BC" w:rsidRDefault="00223B51" w:rsidP="009D4EE6">
      <w:pPr>
        <w:spacing w:line="360" w:lineRule="auto"/>
        <w:jc w:val="both"/>
        <w:rPr>
          <w:sz w:val="28"/>
          <w:szCs w:val="28"/>
        </w:rPr>
      </w:pPr>
    </w:p>
    <w:p w:rsidR="00223B51" w:rsidRPr="00F278BC" w:rsidRDefault="00223B51" w:rsidP="009D4EE6">
      <w:pPr>
        <w:spacing w:line="360" w:lineRule="auto"/>
        <w:jc w:val="both"/>
        <w:rPr>
          <w:sz w:val="28"/>
          <w:szCs w:val="28"/>
        </w:rPr>
      </w:pPr>
    </w:p>
    <w:p w:rsidR="00223B51" w:rsidRPr="00F278BC" w:rsidRDefault="00223B51" w:rsidP="009D4EE6">
      <w:pPr>
        <w:spacing w:line="360" w:lineRule="auto"/>
        <w:jc w:val="both"/>
        <w:rPr>
          <w:sz w:val="28"/>
          <w:szCs w:val="28"/>
        </w:rPr>
      </w:pPr>
    </w:p>
    <w:p w:rsidR="00223B51" w:rsidRPr="00F278BC" w:rsidRDefault="00223B51" w:rsidP="009D4EE6">
      <w:pPr>
        <w:spacing w:line="360" w:lineRule="auto"/>
        <w:jc w:val="both"/>
        <w:rPr>
          <w:sz w:val="28"/>
          <w:szCs w:val="28"/>
        </w:rPr>
      </w:pPr>
    </w:p>
    <w:p w:rsidR="00223B51" w:rsidRPr="00F278BC" w:rsidRDefault="00223B51" w:rsidP="009D4EE6">
      <w:pPr>
        <w:spacing w:line="360" w:lineRule="auto"/>
        <w:jc w:val="both"/>
        <w:rPr>
          <w:sz w:val="28"/>
          <w:szCs w:val="28"/>
        </w:rPr>
      </w:pPr>
    </w:p>
    <w:p w:rsidR="00223B51" w:rsidRPr="00F278BC" w:rsidRDefault="00223B51" w:rsidP="009D4EE6">
      <w:pPr>
        <w:spacing w:line="360" w:lineRule="auto"/>
        <w:jc w:val="both"/>
        <w:rPr>
          <w:sz w:val="28"/>
          <w:szCs w:val="28"/>
        </w:rPr>
      </w:pPr>
    </w:p>
    <w:sectPr w:rsidR="00223B51" w:rsidRPr="00F27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7463"/>
    <w:multiLevelType w:val="multilevel"/>
    <w:tmpl w:val="94B6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1097F"/>
    <w:multiLevelType w:val="hybridMultilevel"/>
    <w:tmpl w:val="94BC9052"/>
    <w:lvl w:ilvl="0" w:tplc="1FF66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907FF"/>
    <w:multiLevelType w:val="hybridMultilevel"/>
    <w:tmpl w:val="E0BC2C4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AF6605"/>
    <w:multiLevelType w:val="hybridMultilevel"/>
    <w:tmpl w:val="FA623FFA"/>
    <w:lvl w:ilvl="0" w:tplc="068A2A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12207E4C"/>
    <w:multiLevelType w:val="multilevel"/>
    <w:tmpl w:val="1B1C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836A29"/>
    <w:multiLevelType w:val="hybridMultilevel"/>
    <w:tmpl w:val="C62C3CE6"/>
    <w:lvl w:ilvl="0" w:tplc="0419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33ED596C"/>
    <w:multiLevelType w:val="hybridMultilevel"/>
    <w:tmpl w:val="8EB8D392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3A0B7ED5"/>
    <w:multiLevelType w:val="hybridMultilevel"/>
    <w:tmpl w:val="DDA6B10A"/>
    <w:lvl w:ilvl="0" w:tplc="BA026E24">
      <w:start w:val="1"/>
      <w:numFmt w:val="decimal"/>
      <w:lvlText w:val="%1."/>
      <w:lvlJc w:val="left"/>
      <w:pPr>
        <w:ind w:left="7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3BCF42CB"/>
    <w:multiLevelType w:val="hybridMultilevel"/>
    <w:tmpl w:val="F7D2F75E"/>
    <w:lvl w:ilvl="0" w:tplc="369EA2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891826"/>
    <w:multiLevelType w:val="multilevel"/>
    <w:tmpl w:val="4774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D85EFA"/>
    <w:multiLevelType w:val="hybridMultilevel"/>
    <w:tmpl w:val="377E456C"/>
    <w:lvl w:ilvl="0" w:tplc="0FE4137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638B2314"/>
    <w:multiLevelType w:val="multilevel"/>
    <w:tmpl w:val="EEBE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76A41"/>
    <w:multiLevelType w:val="hybridMultilevel"/>
    <w:tmpl w:val="FF82D6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0"/>
  </w:num>
  <w:num w:numId="6">
    <w:abstractNumId w:val="11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  <w:num w:numId="11">
    <w:abstractNumId w:val="12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57"/>
    <w:rsid w:val="00132F9B"/>
    <w:rsid w:val="00146170"/>
    <w:rsid w:val="00157ECD"/>
    <w:rsid w:val="001F2184"/>
    <w:rsid w:val="00223B51"/>
    <w:rsid w:val="00314D77"/>
    <w:rsid w:val="006163D7"/>
    <w:rsid w:val="00737F21"/>
    <w:rsid w:val="008A56B2"/>
    <w:rsid w:val="008E4848"/>
    <w:rsid w:val="00907B57"/>
    <w:rsid w:val="009A40ED"/>
    <w:rsid w:val="009D4EE6"/>
    <w:rsid w:val="00B25A7D"/>
    <w:rsid w:val="00B8741B"/>
    <w:rsid w:val="00C11772"/>
    <w:rsid w:val="00D30BED"/>
    <w:rsid w:val="00D75624"/>
    <w:rsid w:val="00DD378A"/>
    <w:rsid w:val="00E8673C"/>
    <w:rsid w:val="00EA04BC"/>
    <w:rsid w:val="00F278BC"/>
    <w:rsid w:val="00F7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04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04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0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A04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04BC"/>
    <w:pPr>
      <w:ind w:left="720"/>
      <w:contextualSpacing/>
    </w:pPr>
  </w:style>
  <w:style w:type="character" w:styleId="a5">
    <w:name w:val="Intense Emphasis"/>
    <w:basedOn w:val="a0"/>
    <w:uiPriority w:val="21"/>
    <w:qFormat/>
    <w:rsid w:val="00EA04BC"/>
    <w:rPr>
      <w:b/>
      <w:bCs/>
      <w:i/>
      <w:iCs/>
      <w:color w:val="4F81BD" w:themeColor="accent1"/>
    </w:rPr>
  </w:style>
  <w:style w:type="paragraph" w:styleId="3">
    <w:name w:val="Body Text 3"/>
    <w:basedOn w:val="a"/>
    <w:link w:val="30"/>
    <w:semiHidden/>
    <w:unhideWhenUsed/>
    <w:rsid w:val="009D4EE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D4EE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rsid w:val="009D4EE6"/>
    <w:pPr>
      <w:widowControl w:val="0"/>
      <w:snapToGrid w:val="0"/>
      <w:spacing w:after="0" w:line="278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9D4EE6"/>
    <w:pPr>
      <w:widowControl w:val="0"/>
      <w:autoSpaceDE w:val="0"/>
      <w:autoSpaceDN w:val="0"/>
      <w:adjustRightInd w:val="0"/>
      <w:spacing w:line="242" w:lineRule="exact"/>
      <w:ind w:firstLine="360"/>
      <w:jc w:val="both"/>
    </w:pPr>
  </w:style>
  <w:style w:type="paragraph" w:customStyle="1" w:styleId="Style25">
    <w:name w:val="Style25"/>
    <w:basedOn w:val="a"/>
    <w:rsid w:val="009D4EE6"/>
    <w:pPr>
      <w:widowControl w:val="0"/>
      <w:autoSpaceDE w:val="0"/>
      <w:autoSpaceDN w:val="0"/>
      <w:adjustRightInd w:val="0"/>
      <w:spacing w:line="237" w:lineRule="exact"/>
      <w:ind w:firstLine="235"/>
      <w:jc w:val="both"/>
    </w:pPr>
    <w:rPr>
      <w:rFonts w:ascii="Trebuchet MS" w:hAnsi="Trebuchet MS"/>
    </w:rPr>
  </w:style>
  <w:style w:type="paragraph" w:customStyle="1" w:styleId="FR3">
    <w:name w:val="FR3"/>
    <w:rsid w:val="009D4EE6"/>
    <w:pPr>
      <w:widowControl w:val="0"/>
      <w:snapToGrid w:val="0"/>
      <w:spacing w:after="0" w:line="319" w:lineRule="auto"/>
      <w:ind w:firstLine="240"/>
    </w:pPr>
    <w:rPr>
      <w:rFonts w:ascii="Arial Narrow" w:eastAsia="Times New Roman" w:hAnsi="Arial Narrow" w:cs="Times New Roman"/>
      <w:sz w:val="18"/>
      <w:szCs w:val="20"/>
      <w:lang w:eastAsia="ru-RU"/>
    </w:rPr>
  </w:style>
  <w:style w:type="character" w:customStyle="1" w:styleId="FontStyle69">
    <w:name w:val="Font Style69"/>
    <w:basedOn w:val="a0"/>
    <w:rsid w:val="009D4EE6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basedOn w:val="a0"/>
    <w:rsid w:val="009D4EE6"/>
    <w:rPr>
      <w:rFonts w:ascii="Times New Roman" w:hAnsi="Times New Roman" w:cs="Times New Roman" w:hint="default"/>
      <w:sz w:val="18"/>
      <w:szCs w:val="18"/>
    </w:rPr>
  </w:style>
  <w:style w:type="character" w:customStyle="1" w:styleId="FontStyle41">
    <w:name w:val="Font Style41"/>
    <w:basedOn w:val="a0"/>
    <w:rsid w:val="009D4EE6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40">
    <w:name w:val="Font Style40"/>
    <w:basedOn w:val="a0"/>
    <w:rsid w:val="009D4EE6"/>
    <w:rPr>
      <w:rFonts w:ascii="Times New Roman" w:hAnsi="Times New Roman" w:cs="Times New Roman" w:hint="default"/>
      <w:sz w:val="18"/>
      <w:szCs w:val="18"/>
    </w:rPr>
  </w:style>
  <w:style w:type="paragraph" w:styleId="a6">
    <w:name w:val="Normal (Web)"/>
    <w:basedOn w:val="a"/>
    <w:uiPriority w:val="99"/>
    <w:unhideWhenUsed/>
    <w:rsid w:val="00737F2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72EE7"/>
    <w:rPr>
      <w:b/>
      <w:bCs/>
    </w:rPr>
  </w:style>
  <w:style w:type="character" w:styleId="a8">
    <w:name w:val="Hyperlink"/>
    <w:basedOn w:val="a0"/>
    <w:uiPriority w:val="99"/>
    <w:semiHidden/>
    <w:unhideWhenUsed/>
    <w:rsid w:val="00146170"/>
    <w:rPr>
      <w:color w:val="0000FF"/>
      <w:u w:val="single"/>
    </w:rPr>
  </w:style>
  <w:style w:type="character" w:styleId="a9">
    <w:name w:val="Emphasis"/>
    <w:basedOn w:val="a0"/>
    <w:uiPriority w:val="20"/>
    <w:qFormat/>
    <w:rsid w:val="00146170"/>
    <w:rPr>
      <w:i/>
      <w:iCs/>
    </w:rPr>
  </w:style>
  <w:style w:type="paragraph" w:customStyle="1" w:styleId="p1">
    <w:name w:val="p1"/>
    <w:basedOn w:val="a"/>
    <w:rsid w:val="008A56B2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223B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14D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04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04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0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A04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04BC"/>
    <w:pPr>
      <w:ind w:left="720"/>
      <w:contextualSpacing/>
    </w:pPr>
  </w:style>
  <w:style w:type="character" w:styleId="a5">
    <w:name w:val="Intense Emphasis"/>
    <w:basedOn w:val="a0"/>
    <w:uiPriority w:val="21"/>
    <w:qFormat/>
    <w:rsid w:val="00EA04BC"/>
    <w:rPr>
      <w:b/>
      <w:bCs/>
      <w:i/>
      <w:iCs/>
      <w:color w:val="4F81BD" w:themeColor="accent1"/>
    </w:rPr>
  </w:style>
  <w:style w:type="paragraph" w:styleId="3">
    <w:name w:val="Body Text 3"/>
    <w:basedOn w:val="a"/>
    <w:link w:val="30"/>
    <w:semiHidden/>
    <w:unhideWhenUsed/>
    <w:rsid w:val="009D4EE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D4EE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rsid w:val="009D4EE6"/>
    <w:pPr>
      <w:widowControl w:val="0"/>
      <w:snapToGrid w:val="0"/>
      <w:spacing w:after="0" w:line="278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9D4EE6"/>
    <w:pPr>
      <w:widowControl w:val="0"/>
      <w:autoSpaceDE w:val="0"/>
      <w:autoSpaceDN w:val="0"/>
      <w:adjustRightInd w:val="0"/>
      <w:spacing w:line="242" w:lineRule="exact"/>
      <w:ind w:firstLine="360"/>
      <w:jc w:val="both"/>
    </w:pPr>
  </w:style>
  <w:style w:type="paragraph" w:customStyle="1" w:styleId="Style25">
    <w:name w:val="Style25"/>
    <w:basedOn w:val="a"/>
    <w:rsid w:val="009D4EE6"/>
    <w:pPr>
      <w:widowControl w:val="0"/>
      <w:autoSpaceDE w:val="0"/>
      <w:autoSpaceDN w:val="0"/>
      <w:adjustRightInd w:val="0"/>
      <w:spacing w:line="237" w:lineRule="exact"/>
      <w:ind w:firstLine="235"/>
      <w:jc w:val="both"/>
    </w:pPr>
    <w:rPr>
      <w:rFonts w:ascii="Trebuchet MS" w:hAnsi="Trebuchet MS"/>
    </w:rPr>
  </w:style>
  <w:style w:type="paragraph" w:customStyle="1" w:styleId="FR3">
    <w:name w:val="FR3"/>
    <w:rsid w:val="009D4EE6"/>
    <w:pPr>
      <w:widowControl w:val="0"/>
      <w:snapToGrid w:val="0"/>
      <w:spacing w:after="0" w:line="319" w:lineRule="auto"/>
      <w:ind w:firstLine="240"/>
    </w:pPr>
    <w:rPr>
      <w:rFonts w:ascii="Arial Narrow" w:eastAsia="Times New Roman" w:hAnsi="Arial Narrow" w:cs="Times New Roman"/>
      <w:sz w:val="18"/>
      <w:szCs w:val="20"/>
      <w:lang w:eastAsia="ru-RU"/>
    </w:rPr>
  </w:style>
  <w:style w:type="character" w:customStyle="1" w:styleId="FontStyle69">
    <w:name w:val="Font Style69"/>
    <w:basedOn w:val="a0"/>
    <w:rsid w:val="009D4EE6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basedOn w:val="a0"/>
    <w:rsid w:val="009D4EE6"/>
    <w:rPr>
      <w:rFonts w:ascii="Times New Roman" w:hAnsi="Times New Roman" w:cs="Times New Roman" w:hint="default"/>
      <w:sz w:val="18"/>
      <w:szCs w:val="18"/>
    </w:rPr>
  </w:style>
  <w:style w:type="character" w:customStyle="1" w:styleId="FontStyle41">
    <w:name w:val="Font Style41"/>
    <w:basedOn w:val="a0"/>
    <w:rsid w:val="009D4EE6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40">
    <w:name w:val="Font Style40"/>
    <w:basedOn w:val="a0"/>
    <w:rsid w:val="009D4EE6"/>
    <w:rPr>
      <w:rFonts w:ascii="Times New Roman" w:hAnsi="Times New Roman" w:cs="Times New Roman" w:hint="default"/>
      <w:sz w:val="18"/>
      <w:szCs w:val="18"/>
    </w:rPr>
  </w:style>
  <w:style w:type="paragraph" w:styleId="a6">
    <w:name w:val="Normal (Web)"/>
    <w:basedOn w:val="a"/>
    <w:uiPriority w:val="99"/>
    <w:unhideWhenUsed/>
    <w:rsid w:val="00737F2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72EE7"/>
    <w:rPr>
      <w:b/>
      <w:bCs/>
    </w:rPr>
  </w:style>
  <w:style w:type="character" w:styleId="a8">
    <w:name w:val="Hyperlink"/>
    <w:basedOn w:val="a0"/>
    <w:uiPriority w:val="99"/>
    <w:semiHidden/>
    <w:unhideWhenUsed/>
    <w:rsid w:val="00146170"/>
    <w:rPr>
      <w:color w:val="0000FF"/>
      <w:u w:val="single"/>
    </w:rPr>
  </w:style>
  <w:style w:type="character" w:styleId="a9">
    <w:name w:val="Emphasis"/>
    <w:basedOn w:val="a0"/>
    <w:uiPriority w:val="20"/>
    <w:qFormat/>
    <w:rsid w:val="00146170"/>
    <w:rPr>
      <w:i/>
      <w:iCs/>
    </w:rPr>
  </w:style>
  <w:style w:type="paragraph" w:customStyle="1" w:styleId="p1">
    <w:name w:val="p1"/>
    <w:basedOn w:val="a"/>
    <w:rsid w:val="008A56B2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223B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14D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innovatcionnaya_deyatelmznostmz/" TargetMode="External"/><Relationship Id="rId13" Type="http://schemas.openxmlformats.org/officeDocument/2006/relationships/hyperlink" Target="https://pandia.ru/text/category/stoimostmz_dene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p-pro.ru/encyclopedia/metody-upravlencheskih-reshenij.html" TargetMode="External"/><Relationship Id="rId12" Type="http://schemas.openxmlformats.org/officeDocument/2006/relationships/hyperlink" Target="https://pandia.ru/text/category/denezhnij_poto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pandia.ru/text/category/optimalmznoe_raspredeleni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pandia.ru/text/category/gosudarstvennie_zajm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kommertcializatciya/" TargetMode="External"/><Relationship Id="rId14" Type="http://schemas.openxmlformats.org/officeDocument/2006/relationships/hyperlink" Target="https://pandia.ru/text/category/protcentnie_stav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7525</Words>
  <Characters>42896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ИСИС</dc:creator>
  <cp:lastModifiedBy>ИСИС</cp:lastModifiedBy>
  <cp:revision>3</cp:revision>
  <dcterms:created xsi:type="dcterms:W3CDTF">2021-01-25T09:44:00Z</dcterms:created>
  <dcterms:modified xsi:type="dcterms:W3CDTF">2021-01-25T09:51:00Z</dcterms:modified>
</cp:coreProperties>
</file>