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CC" w:rsidRDefault="00F22813">
      <w:hyperlink r:id="rId5" w:tgtFrame="_blank" w:history="1">
        <w:r>
          <w:rPr>
            <w:rFonts w:ascii="Arial" w:hAnsi="Arial" w:cs="Arial"/>
            <w:color w:val="000000"/>
            <w:sz w:val="20"/>
            <w:szCs w:val="20"/>
            <w:u w:val="single"/>
          </w:rPr>
          <w:t>http://disrm2.zabgu.ru/b/jg9-fxx-mh4</w:t>
        </w:r>
      </w:hyperlink>
      <w:r>
        <w:rPr>
          <w:rFonts w:ascii="Arial" w:hAnsi="Arial" w:cs="Arial"/>
          <w:color w:val="000000"/>
          <w:sz w:val="20"/>
          <w:szCs w:val="20"/>
        </w:rPr>
        <w:t>   </w:t>
      </w:r>
      <w:r w:rsidRPr="00F22813">
        <w:rPr>
          <w:rFonts w:ascii="Arial" w:hAnsi="Arial" w:cs="Arial"/>
          <w:color w:val="000000"/>
          <w:sz w:val="32"/>
          <w:szCs w:val="32"/>
        </w:rPr>
        <w:t>для УПС-20 Теория организации 9.12.20 5 пара</w:t>
      </w:r>
      <w:bookmarkStart w:id="0" w:name="_GoBack"/>
      <w:bookmarkEnd w:id="0"/>
    </w:p>
    <w:sectPr w:rsidR="00D6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4"/>
    <w:rsid w:val="00D66BCC"/>
    <w:rsid w:val="00F22813"/>
    <w:rsid w:val="00F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g9-fxx-mh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2020-12-07T01:22:00Z</dcterms:created>
  <dcterms:modified xsi:type="dcterms:W3CDTF">2020-12-07T01:23:00Z</dcterms:modified>
</cp:coreProperties>
</file>