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BAA" w:rsidRDefault="000C3346" w:rsidP="00725B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18</w:t>
      </w:r>
      <w:r w:rsidR="00725BAA">
        <w:rPr>
          <w:rFonts w:ascii="Times New Roman" w:hAnsi="Times New Roman" w:cs="Times New Roman"/>
          <w:sz w:val="28"/>
          <w:szCs w:val="28"/>
        </w:rPr>
        <w:t>.1</w:t>
      </w:r>
      <w:r w:rsidR="00725BAA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725BAA">
        <w:rPr>
          <w:rFonts w:ascii="Times New Roman" w:hAnsi="Times New Roman" w:cs="Times New Roman"/>
          <w:sz w:val="28"/>
          <w:szCs w:val="28"/>
        </w:rPr>
        <w:t>.2020</w:t>
      </w:r>
    </w:p>
    <w:p w:rsidR="00725BAA" w:rsidRDefault="00725BAA" w:rsidP="00725B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Теория К.Д. Ушинского о воспитании человека</w:t>
      </w:r>
    </w:p>
    <w:p w:rsidR="00725BAA" w:rsidRDefault="00725BAA" w:rsidP="00725B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План.</w:t>
      </w:r>
    </w:p>
    <w:p w:rsidR="00725BAA" w:rsidRDefault="00725BAA" w:rsidP="00725BAA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Мировоззренческие основы и ценностные ориентации те6ории воспитания человека К.Д. Ушинского. Место и роль религии в воспитании.</w:t>
      </w:r>
    </w:p>
    <w:p w:rsidR="00725BAA" w:rsidRDefault="00725BAA" w:rsidP="00725BAA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Принцип народности как общетеоретическая основа концепции </w:t>
      </w:r>
    </w:p>
    <w:p w:rsidR="00725BAA" w:rsidRDefault="00725BAA" w:rsidP="00725BAA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К.Д. Ушинского о воспитании человека.</w:t>
      </w:r>
    </w:p>
    <w:p w:rsidR="00725BAA" w:rsidRDefault="00725BAA" w:rsidP="00725BAA">
      <w:pPr>
        <w:pStyle w:val="a3"/>
        <w:spacing w:line="360" w:lineRule="auto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К.Д. Ушинский о роли труда в воспитании и развитии человека.</w:t>
      </w:r>
    </w:p>
    <w:p w:rsidR="00725BAA" w:rsidRDefault="00725BAA" w:rsidP="00725BAA">
      <w:pPr>
        <w:pStyle w:val="a3"/>
        <w:spacing w:line="360" w:lineRule="auto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Значение теории К.Д. Ушинского в разработке актуальных вопросов современной педагогики.</w:t>
      </w:r>
    </w:p>
    <w:p w:rsidR="00725BAA" w:rsidRDefault="00725BAA" w:rsidP="00725BAA">
      <w:pPr>
        <w:pStyle w:val="a3"/>
        <w:spacing w:line="360" w:lineRule="auto"/>
        <w:ind w:left="426"/>
        <w:rPr>
          <w:rFonts w:ascii="Times New Roman" w:hAnsi="Times New Roman" w:cs="Times New Roman"/>
          <w:sz w:val="28"/>
          <w:szCs w:val="28"/>
        </w:rPr>
      </w:pPr>
    </w:p>
    <w:p w:rsidR="00725BAA" w:rsidRDefault="00725BAA" w:rsidP="00725BAA">
      <w:pPr>
        <w:pStyle w:val="a3"/>
        <w:spacing w:line="360" w:lineRule="auto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Работа с первоисточниками: план-конспект (можно использовать схемы) статей К.Д. Ушинского «О народности в общественном воспитании», </w:t>
      </w:r>
    </w:p>
    <w:p w:rsidR="00725BAA" w:rsidRDefault="00725BAA" w:rsidP="00725BAA">
      <w:pPr>
        <w:pStyle w:val="a3"/>
        <w:spacing w:line="360" w:lineRule="auto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 нравственном элементе в русском воспитании», </w:t>
      </w:r>
    </w:p>
    <w:p w:rsidR="00725BAA" w:rsidRDefault="00725BAA" w:rsidP="00725BAA">
      <w:pPr>
        <w:pStyle w:val="a3"/>
        <w:spacing w:line="360" w:lineRule="auto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 пользе педагогической литературы», «Труд в его психическом и воспитательном значении», «Человек как предмет воспитания. (Опыт педагогической антропологии)» Предисловие Т.1.</w:t>
      </w:r>
    </w:p>
    <w:p w:rsidR="00725BAA" w:rsidRDefault="00725BAA" w:rsidP="00725BAA">
      <w:pPr>
        <w:pStyle w:val="a3"/>
        <w:spacing w:line="360" w:lineRule="auto"/>
        <w:ind w:left="426"/>
        <w:rPr>
          <w:rFonts w:ascii="Times New Roman" w:hAnsi="Times New Roman" w:cs="Times New Roman"/>
          <w:sz w:val="28"/>
          <w:szCs w:val="28"/>
        </w:rPr>
      </w:pPr>
    </w:p>
    <w:p w:rsidR="00725BAA" w:rsidRDefault="00725BAA" w:rsidP="00725BAA">
      <w:pPr>
        <w:pStyle w:val="a3"/>
        <w:spacing w:line="360" w:lineRule="auto"/>
        <w:ind w:left="426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В педагогический словарь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i/>
          <w:sz w:val="28"/>
          <w:szCs w:val="28"/>
        </w:rPr>
        <w:t xml:space="preserve">народность, религиозность, научность, общечеловеческое и национальное воспитание, антропологический подход к воспитанию, духовность, нравственное воспитание, трудовое воспитание,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деятельностный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подход.</w:t>
      </w:r>
      <w:proofErr w:type="gramEnd"/>
    </w:p>
    <w:p w:rsidR="00725BAA" w:rsidRDefault="00725BAA" w:rsidP="00725BAA"/>
    <w:p w:rsidR="00725BAA" w:rsidRDefault="00725BAA" w:rsidP="00725BAA"/>
    <w:p w:rsidR="00725BAA" w:rsidRDefault="00725BAA" w:rsidP="00725BAA"/>
    <w:p w:rsidR="00725BAA" w:rsidRDefault="00725BAA" w:rsidP="00725BAA"/>
    <w:p w:rsidR="000A0D26" w:rsidRPr="000C3346" w:rsidRDefault="000A0D26"/>
    <w:sectPr w:rsidR="000A0D26" w:rsidRPr="000C3346" w:rsidSect="00492B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F608E3"/>
    <w:multiLevelType w:val="hybridMultilevel"/>
    <w:tmpl w:val="0F2C461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25BAA"/>
    <w:rsid w:val="000A0D26"/>
    <w:rsid w:val="000C3346"/>
    <w:rsid w:val="00492B50"/>
    <w:rsid w:val="00725B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B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5BA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98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154</Words>
  <Characters>881</Characters>
  <Application>Microsoft Office Word</Application>
  <DocSecurity>0</DocSecurity>
  <Lines>7</Lines>
  <Paragraphs>2</Paragraphs>
  <ScaleCrop>false</ScaleCrop>
  <Company>Microsoft</Company>
  <LinksUpToDate>false</LinksUpToDate>
  <CharactersWithSpaces>1033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2020-11-11T08:44:00Z</dcterms:created>
  <dcterms:modified xsi:type="dcterms:W3CDTF">2020-11-11T09:07:00Z</dcterms:modified>
</cp:coreProperties>
</file>