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DA9" w:rsidRDefault="00F1027C" w:rsidP="00F1027C">
      <w:pPr>
        <w:spacing w:after="0" w:line="360" w:lineRule="auto"/>
        <w:ind w:firstLine="709"/>
        <w:jc w:val="both"/>
        <w:rPr>
          <w:rFonts w:ascii="Times New Roman" w:hAnsi="Times New Roman" w:cs="Times New Roman"/>
          <w:b/>
          <w:sz w:val="28"/>
          <w:szCs w:val="28"/>
        </w:rPr>
      </w:pPr>
      <w:r w:rsidRPr="00F1027C">
        <w:rPr>
          <w:rFonts w:ascii="Times New Roman" w:hAnsi="Times New Roman" w:cs="Times New Roman"/>
          <w:b/>
          <w:sz w:val="28"/>
          <w:szCs w:val="28"/>
        </w:rPr>
        <w:t>ПСИХОЛОГИЯ</w:t>
      </w:r>
    </w:p>
    <w:p w:rsidR="007C0D09" w:rsidRPr="007C0D09" w:rsidRDefault="007C0D09" w:rsidP="00F1027C">
      <w:pPr>
        <w:spacing w:after="0" w:line="360" w:lineRule="auto"/>
        <w:ind w:firstLine="709"/>
        <w:jc w:val="both"/>
        <w:rPr>
          <w:rFonts w:ascii="Times New Roman" w:hAnsi="Times New Roman" w:cs="Times New Roman"/>
          <w:b/>
          <w:color w:val="FF0000"/>
          <w:sz w:val="28"/>
          <w:szCs w:val="28"/>
        </w:rPr>
      </w:pPr>
      <w:r w:rsidRPr="007C0D09">
        <w:rPr>
          <w:rFonts w:ascii="Times New Roman" w:hAnsi="Times New Roman" w:cs="Times New Roman"/>
          <w:b/>
          <w:color w:val="FF0000"/>
          <w:sz w:val="28"/>
          <w:szCs w:val="28"/>
        </w:rPr>
        <w:t>Внимание! Изложенный материал предполагает вдумчивое прочтение и соотнесение с материалами, прочитанными Вами при подготовке к сессии. Вы можете кратко законспектировать текст лекций и сохранить его для обучения в дальнейшем. Выкладывать конспекты в личные кабинеты в период этой сессии не нужно.</w:t>
      </w:r>
    </w:p>
    <w:p w:rsidR="00F1027C" w:rsidRPr="000F0A6C" w:rsidRDefault="00F1027C" w:rsidP="00F1027C">
      <w:pPr>
        <w:spacing w:after="0" w:line="360" w:lineRule="auto"/>
        <w:ind w:firstLine="709"/>
        <w:jc w:val="both"/>
        <w:rPr>
          <w:rFonts w:ascii="Times New Roman" w:hAnsi="Times New Roman" w:cs="Times New Roman"/>
          <w:b/>
          <w:color w:val="00B050"/>
          <w:sz w:val="28"/>
          <w:szCs w:val="28"/>
        </w:rPr>
      </w:pPr>
      <w:r w:rsidRPr="000F0A6C">
        <w:rPr>
          <w:rFonts w:ascii="Times New Roman" w:hAnsi="Times New Roman" w:cs="Times New Roman"/>
          <w:b/>
          <w:color w:val="00B050"/>
          <w:sz w:val="28"/>
          <w:szCs w:val="28"/>
        </w:rPr>
        <w:t>Лекция №1</w:t>
      </w:r>
    </w:p>
    <w:p w:rsidR="00F1027C" w:rsidRPr="000F0A6C" w:rsidRDefault="00F1027C" w:rsidP="00F1027C">
      <w:pPr>
        <w:spacing w:after="0" w:line="360" w:lineRule="auto"/>
        <w:ind w:firstLine="709"/>
        <w:jc w:val="both"/>
        <w:rPr>
          <w:rFonts w:ascii="Times New Roman" w:hAnsi="Times New Roman" w:cs="Times New Roman"/>
          <w:b/>
          <w:color w:val="00B050"/>
          <w:sz w:val="28"/>
          <w:szCs w:val="28"/>
        </w:rPr>
      </w:pPr>
      <w:r w:rsidRPr="000F0A6C">
        <w:rPr>
          <w:rFonts w:ascii="Times New Roman" w:hAnsi="Times New Roman" w:cs="Times New Roman"/>
          <w:b/>
          <w:color w:val="00B050"/>
          <w:sz w:val="28"/>
          <w:szCs w:val="28"/>
        </w:rPr>
        <w:t xml:space="preserve">Тема:  </w:t>
      </w:r>
      <w:hyperlink r:id="rId4" w:anchor="Q-83-Lyektsiya-1-Obshchaya-kharaktyeristika-psikhologii-kak-nauki-Link" w:history="1">
        <w:r w:rsidRPr="000F0A6C">
          <w:rPr>
            <w:rFonts w:ascii="Times New Roman" w:hAnsi="Times New Roman" w:cs="Times New Roman"/>
            <w:b/>
            <w:color w:val="00B050"/>
            <w:sz w:val="28"/>
            <w:szCs w:val="28"/>
          </w:rPr>
          <w:t xml:space="preserve"> Общая характеристика психологии как науки.</w:t>
        </w:r>
      </w:hyperlink>
    </w:p>
    <w:p w:rsidR="00F1027C" w:rsidRPr="000F0A6C" w:rsidRDefault="00F1027C" w:rsidP="00054046">
      <w:pPr>
        <w:spacing w:after="0" w:line="240" w:lineRule="auto"/>
        <w:ind w:firstLine="709"/>
        <w:jc w:val="both"/>
        <w:rPr>
          <w:rFonts w:ascii="Times New Roman" w:hAnsi="Times New Roman" w:cs="Times New Roman"/>
          <w:i/>
          <w:color w:val="00B050"/>
          <w:sz w:val="28"/>
          <w:szCs w:val="28"/>
        </w:rPr>
      </w:pPr>
      <w:r w:rsidRPr="000F0A6C">
        <w:rPr>
          <w:rFonts w:ascii="Times New Roman" w:hAnsi="Times New Roman" w:cs="Times New Roman"/>
          <w:b/>
          <w:color w:val="00B050"/>
          <w:sz w:val="28"/>
          <w:szCs w:val="28"/>
        </w:rPr>
        <w:t xml:space="preserve">Содержание: </w:t>
      </w:r>
      <w:r w:rsidRPr="000F0A6C">
        <w:rPr>
          <w:rFonts w:ascii="Times New Roman" w:hAnsi="Times New Roman" w:cs="Times New Roman"/>
          <w:i/>
          <w:color w:val="00B050"/>
          <w:sz w:val="28"/>
          <w:szCs w:val="28"/>
        </w:rPr>
        <w:t xml:space="preserve">Развитие психологических знаний в древности, в средние века и новое время. Представления о рефлекторной природе отражения. Психика. Сознание и поведение как предмет исследования психологии. Учение о высших психических функциях. </w:t>
      </w:r>
      <w:proofErr w:type="spellStart"/>
      <w:r w:rsidRPr="000F0A6C">
        <w:rPr>
          <w:rFonts w:ascii="Times New Roman" w:hAnsi="Times New Roman" w:cs="Times New Roman"/>
          <w:i/>
          <w:color w:val="00B050"/>
          <w:sz w:val="28"/>
          <w:szCs w:val="28"/>
        </w:rPr>
        <w:t>Деятельностный</w:t>
      </w:r>
      <w:proofErr w:type="spellEnd"/>
      <w:r w:rsidRPr="000F0A6C">
        <w:rPr>
          <w:rFonts w:ascii="Times New Roman" w:hAnsi="Times New Roman" w:cs="Times New Roman"/>
          <w:i/>
          <w:color w:val="00B050"/>
          <w:sz w:val="28"/>
          <w:szCs w:val="28"/>
        </w:rPr>
        <w:t xml:space="preserve"> подход в психологии. Основные проявления психики: познавательные процессы, свойства и состояния. Отрасли современной психологии.</w:t>
      </w:r>
    </w:p>
    <w:p w:rsidR="00F1027C" w:rsidRDefault="00F1027C" w:rsidP="00F1027C">
      <w:pPr>
        <w:spacing w:after="0" w:line="360" w:lineRule="auto"/>
        <w:ind w:firstLine="709"/>
        <w:jc w:val="both"/>
        <w:rPr>
          <w:rFonts w:ascii="Times New Roman" w:hAnsi="Times New Roman" w:cs="Times New Roman"/>
          <w:color w:val="000000"/>
          <w:sz w:val="28"/>
          <w:szCs w:val="28"/>
        </w:rPr>
      </w:pPr>
    </w:p>
    <w:p w:rsidR="00F1027C" w:rsidRPr="00F1027C" w:rsidRDefault="00F1027C" w:rsidP="00F1027C">
      <w:pPr>
        <w:spacing w:after="0" w:line="360"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И</w:t>
      </w:r>
      <w:r w:rsidRPr="00F1027C">
        <w:rPr>
          <w:rFonts w:ascii="Times New Roman" w:eastAsia="Times New Roman" w:hAnsi="Times New Roman" w:cs="Times New Roman"/>
          <w:color w:val="000000"/>
          <w:sz w:val="28"/>
          <w:szCs w:val="28"/>
        </w:rPr>
        <w:t>звестному немецкому психологу ХIХ </w:t>
      </w:r>
      <w:proofErr w:type="gramStart"/>
      <w:r w:rsidRPr="00F1027C">
        <w:rPr>
          <w:rFonts w:ascii="Times New Roman" w:eastAsia="Times New Roman" w:hAnsi="Times New Roman" w:cs="Times New Roman"/>
          <w:color w:val="000000"/>
          <w:sz w:val="28"/>
          <w:szCs w:val="28"/>
        </w:rPr>
        <w:t>в</w:t>
      </w:r>
      <w:proofErr w:type="gramEnd"/>
      <w:r w:rsidRPr="00F1027C">
        <w:rPr>
          <w:rFonts w:ascii="Times New Roman" w:eastAsia="Times New Roman" w:hAnsi="Times New Roman" w:cs="Times New Roman"/>
          <w:color w:val="000000"/>
          <w:sz w:val="28"/>
          <w:szCs w:val="28"/>
        </w:rPr>
        <w:t xml:space="preserve">. </w:t>
      </w:r>
      <w:proofErr w:type="gramStart"/>
      <w:r w:rsidRPr="00F1027C">
        <w:rPr>
          <w:rFonts w:ascii="Times New Roman" w:eastAsia="Times New Roman" w:hAnsi="Times New Roman" w:cs="Times New Roman"/>
          <w:color w:val="000000"/>
          <w:sz w:val="28"/>
          <w:szCs w:val="28"/>
        </w:rPr>
        <w:t>Герману</w:t>
      </w:r>
      <w:proofErr w:type="gramEnd"/>
      <w:r w:rsidRPr="00F1027C">
        <w:rPr>
          <w:rFonts w:ascii="Times New Roman" w:eastAsia="Times New Roman" w:hAnsi="Times New Roman" w:cs="Times New Roman"/>
          <w:color w:val="000000"/>
          <w:sz w:val="28"/>
          <w:szCs w:val="28"/>
        </w:rPr>
        <w:t xml:space="preserve"> </w:t>
      </w:r>
      <w:proofErr w:type="spellStart"/>
      <w:r w:rsidRPr="00F1027C">
        <w:rPr>
          <w:rFonts w:ascii="Times New Roman" w:eastAsia="Times New Roman" w:hAnsi="Times New Roman" w:cs="Times New Roman"/>
          <w:color w:val="000000"/>
          <w:sz w:val="28"/>
          <w:szCs w:val="28"/>
        </w:rPr>
        <w:t>Эббингаузу</w:t>
      </w:r>
      <w:proofErr w:type="spellEnd"/>
      <w:r w:rsidRPr="00F1027C">
        <w:rPr>
          <w:rFonts w:ascii="Times New Roman" w:eastAsia="Times New Roman" w:hAnsi="Times New Roman" w:cs="Times New Roman"/>
          <w:color w:val="000000"/>
          <w:sz w:val="28"/>
          <w:szCs w:val="28"/>
        </w:rPr>
        <w:t xml:space="preserve"> принадлежит афоризм: «Психология имеет долгое прошлое и краткую историю». Эти слова как нельзя лучше отражают суть исторического развития отрасли психологического знания. Ведь как самостоятельная наука психология сформировалась лишь к концу ХIХ </w:t>
      </w:r>
      <w:proofErr w:type="gramStart"/>
      <w:r w:rsidRPr="00F1027C">
        <w:rPr>
          <w:rFonts w:ascii="Times New Roman" w:eastAsia="Times New Roman" w:hAnsi="Times New Roman" w:cs="Times New Roman"/>
          <w:color w:val="000000"/>
          <w:sz w:val="28"/>
          <w:szCs w:val="28"/>
        </w:rPr>
        <w:t>в</w:t>
      </w:r>
      <w:proofErr w:type="gramEnd"/>
      <w:r w:rsidRPr="00F1027C">
        <w:rPr>
          <w:rFonts w:ascii="Times New Roman" w:eastAsia="Times New Roman" w:hAnsi="Times New Roman" w:cs="Times New Roman"/>
          <w:color w:val="000000"/>
          <w:sz w:val="28"/>
          <w:szCs w:val="28"/>
        </w:rPr>
        <w:t xml:space="preserve">. Однако как </w:t>
      </w:r>
      <w:proofErr w:type="gramStart"/>
      <w:r w:rsidRPr="00F1027C">
        <w:rPr>
          <w:rFonts w:ascii="Times New Roman" w:eastAsia="Times New Roman" w:hAnsi="Times New Roman" w:cs="Times New Roman"/>
          <w:color w:val="000000"/>
          <w:sz w:val="28"/>
          <w:szCs w:val="28"/>
        </w:rPr>
        <w:t>особая</w:t>
      </w:r>
      <w:proofErr w:type="gramEnd"/>
      <w:r w:rsidRPr="00F1027C">
        <w:rPr>
          <w:rFonts w:ascii="Times New Roman" w:eastAsia="Times New Roman" w:hAnsi="Times New Roman" w:cs="Times New Roman"/>
          <w:color w:val="000000"/>
          <w:sz w:val="28"/>
          <w:szCs w:val="28"/>
        </w:rPr>
        <w:t xml:space="preserve"> отрасль знаний она существовала еще со времен древней истории. Обычно основоположником психологии принято считать Аристотеля, который написал первый систематический трактат о душе. </w:t>
      </w:r>
      <w:proofErr w:type="gramStart"/>
      <w:r w:rsidRPr="00F1027C">
        <w:rPr>
          <w:rFonts w:ascii="Times New Roman" w:eastAsia="Times New Roman" w:hAnsi="Times New Roman" w:cs="Times New Roman"/>
          <w:color w:val="000000"/>
          <w:sz w:val="28"/>
          <w:szCs w:val="28"/>
        </w:rPr>
        <w:t>Но «знание о душе» (а именно таков дословный перевод термина «психология» с греческого языка – «психе» и «логос», т. е. «душа» и «слово, знание») долгое время относили к области философии, религии или медицины.</w:t>
      </w:r>
      <w:proofErr w:type="gramEnd"/>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color w:val="000000"/>
          <w:sz w:val="28"/>
          <w:szCs w:val="28"/>
        </w:rPr>
        <w:t xml:space="preserve">В течение многих столетий предметом психологии так и считалась душа. Представления о ней во все века были неопределенны. Каждый исследователь предлагал свою концепцию. Так, например, в Древней Греции философ Гераклит считал душу и разум состоящими из мирового огня – первоначала всего сущего; Анаксимен – из воздуха; Эмпедокл – из слияния корней всего сущего, четырех вечных стихий: земли, воды, воздуха и огня. </w:t>
      </w:r>
      <w:proofErr w:type="spellStart"/>
      <w:r w:rsidRPr="00F1027C">
        <w:rPr>
          <w:rFonts w:ascii="Times New Roman" w:eastAsia="Times New Roman" w:hAnsi="Times New Roman" w:cs="Times New Roman"/>
          <w:color w:val="000000"/>
          <w:sz w:val="28"/>
          <w:szCs w:val="28"/>
        </w:rPr>
        <w:t>Алкмеон</w:t>
      </w:r>
      <w:proofErr w:type="spellEnd"/>
      <w:r w:rsidRPr="00F1027C">
        <w:rPr>
          <w:rFonts w:ascii="Times New Roman" w:eastAsia="Times New Roman" w:hAnsi="Times New Roman" w:cs="Times New Roman"/>
          <w:color w:val="000000"/>
          <w:sz w:val="28"/>
          <w:szCs w:val="28"/>
        </w:rPr>
        <w:t xml:space="preserve"> впервые предположил, что «органом души» является мозг. До него считали, что душа «размещается» в </w:t>
      </w:r>
      <w:r w:rsidRPr="00F1027C">
        <w:rPr>
          <w:rFonts w:ascii="Times New Roman" w:eastAsia="Times New Roman" w:hAnsi="Times New Roman" w:cs="Times New Roman"/>
          <w:color w:val="000000"/>
          <w:sz w:val="28"/>
          <w:szCs w:val="28"/>
        </w:rPr>
        <w:lastRenderedPageBreak/>
        <w:t>сердце, в крови или вообще существует отдельно от тела. Все эти концепции очень далеки от современных представлений о психологии, однако так или иначе они способствовали накапливанию знаний о человеке.</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color w:val="000000"/>
          <w:sz w:val="28"/>
          <w:szCs w:val="28"/>
        </w:rPr>
        <w:t>Аристотель был тем, кто впервые сказал о неотделимости души от тела. Он также говорил о существовании трех видов души: растительной, животной и разумной. По его мнению, у человека все эти три вида сосуществовали вместе. Это был большой прорыв в познании о психике. Ведь если перевести эти представления на язык современной психологии, то можно сказать, что Аристотель открыл существование трех уровней – элементарного способа отражения на уровне простейших реакций на внешние раздражители, психофизиологии, за деятельность которой отвечает вегетативная нервная система и сознания – продукта активной деятельности головного мозга. Таким образом, у Аристотеля душа есть активное целесообразное начало живого тела, неотделимое от него.</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color w:val="000000"/>
          <w:sz w:val="28"/>
          <w:szCs w:val="28"/>
        </w:rPr>
        <w:t>Помимо философов, свое представление о душе имели и теологи. Согласно теистическим воззрениям душа человека – созданное Богом, неповторимое бессмертное духовное начало. Пантеизм определял душу как индивидуальное проявление единой духовной субстанции (микрокосм как отражение макрокосма).</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color w:val="000000"/>
          <w:sz w:val="28"/>
          <w:szCs w:val="28"/>
        </w:rPr>
        <w:t>В Новое время Рене Декарт предложил дуалистическое воззрение, которое разделяет душу и тело как две самостоятельные субстанции. В новоевропейской же философии термин «душа» стал преимущественно употребляться для обозначения внутреннего мира человека.</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color w:val="000000"/>
          <w:sz w:val="28"/>
          <w:szCs w:val="28"/>
        </w:rPr>
        <w:t xml:space="preserve">Итак, знания о душе, безусловно, накапливались, но </w:t>
      </w:r>
      <w:proofErr w:type="gramStart"/>
      <w:r w:rsidRPr="00F1027C">
        <w:rPr>
          <w:rFonts w:ascii="Times New Roman" w:eastAsia="Times New Roman" w:hAnsi="Times New Roman" w:cs="Times New Roman"/>
          <w:color w:val="000000"/>
          <w:sz w:val="28"/>
          <w:szCs w:val="28"/>
        </w:rPr>
        <w:t>в</w:t>
      </w:r>
      <w:proofErr w:type="gramEnd"/>
      <w:r w:rsidRPr="00F1027C">
        <w:rPr>
          <w:rFonts w:ascii="Times New Roman" w:eastAsia="Times New Roman" w:hAnsi="Times New Roman" w:cs="Times New Roman"/>
          <w:color w:val="000000"/>
          <w:sz w:val="28"/>
          <w:szCs w:val="28"/>
        </w:rPr>
        <w:t xml:space="preserve"> то же время возникал, что называется, спор о терминах. Борьба идеалистического и материалистического представлений о душе перетягивали данную отрасль знания в сферу то богословия, то естествознания. </w:t>
      </w:r>
      <w:proofErr w:type="gramStart"/>
      <w:r w:rsidRPr="00F1027C">
        <w:rPr>
          <w:rFonts w:ascii="Times New Roman" w:eastAsia="Times New Roman" w:hAnsi="Times New Roman" w:cs="Times New Roman"/>
          <w:color w:val="000000"/>
          <w:sz w:val="28"/>
          <w:szCs w:val="28"/>
        </w:rPr>
        <w:t>Но</w:t>
      </w:r>
      <w:proofErr w:type="gramEnd"/>
      <w:r w:rsidRPr="00F1027C">
        <w:rPr>
          <w:rFonts w:ascii="Times New Roman" w:eastAsia="Times New Roman" w:hAnsi="Times New Roman" w:cs="Times New Roman"/>
          <w:color w:val="000000"/>
          <w:sz w:val="28"/>
          <w:szCs w:val="28"/>
        </w:rPr>
        <w:t xml:space="preserve"> ни та ни другая сфера не могла дать полного представления о человеке. Только в позапрошлом столетии сформировались четкие представления о предмете психологии, ее собственная методология и категориальный аппарат (набор основных понятий).</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color w:val="000000"/>
          <w:sz w:val="28"/>
          <w:szCs w:val="28"/>
        </w:rPr>
        <w:lastRenderedPageBreak/>
        <w:t>Таким образом, в настоящее время </w:t>
      </w:r>
      <w:r w:rsidRPr="00F1027C">
        <w:rPr>
          <w:rFonts w:ascii="Times New Roman" w:eastAsia="Times New Roman" w:hAnsi="Times New Roman" w:cs="Times New Roman"/>
          <w:i/>
          <w:iCs/>
          <w:color w:val="000000"/>
          <w:sz w:val="28"/>
          <w:szCs w:val="28"/>
        </w:rPr>
        <w:t>предметом психологии </w:t>
      </w:r>
      <w:r w:rsidRPr="00F1027C">
        <w:rPr>
          <w:rFonts w:ascii="Times New Roman" w:eastAsia="Times New Roman" w:hAnsi="Times New Roman" w:cs="Times New Roman"/>
          <w:color w:val="000000"/>
          <w:sz w:val="28"/>
          <w:szCs w:val="28"/>
        </w:rPr>
        <w:t xml:space="preserve">как науки является не размытое в своем толковании понятие души, а более строгое понятие психики. Объектом же исследования психологической науки являются закономерности возникновения и развития, а также проявления человеческой психики. Кроме того, к объекту исследования психологии относятся психические процессы и состояния человека, психические качества человека как </w:t>
      </w:r>
      <w:proofErr w:type="spellStart"/>
      <w:r w:rsidRPr="00F1027C">
        <w:rPr>
          <w:rFonts w:ascii="Times New Roman" w:eastAsia="Times New Roman" w:hAnsi="Times New Roman" w:cs="Times New Roman"/>
          <w:color w:val="000000"/>
          <w:sz w:val="28"/>
          <w:szCs w:val="28"/>
        </w:rPr>
        <w:t>биосоциальной</w:t>
      </w:r>
      <w:proofErr w:type="spellEnd"/>
      <w:r w:rsidRPr="00F1027C">
        <w:rPr>
          <w:rFonts w:ascii="Times New Roman" w:eastAsia="Times New Roman" w:hAnsi="Times New Roman" w:cs="Times New Roman"/>
          <w:color w:val="000000"/>
          <w:sz w:val="28"/>
          <w:szCs w:val="28"/>
        </w:rPr>
        <w:t xml:space="preserve"> системы, т. е. уникального существа, представляющего собой сложный сплав биологических и социальных свойств.</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color w:val="000000"/>
          <w:sz w:val="28"/>
          <w:szCs w:val="28"/>
        </w:rPr>
        <w:t>Под психикой в современной науке понимают свойство высокоорганизованной материи активно и адекватно отражать реалии окружающего мира.</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color w:val="000000"/>
          <w:sz w:val="28"/>
          <w:szCs w:val="28"/>
        </w:rPr>
        <w:t>Итак, можно сказать, что к концу ХIХ </w:t>
      </w:r>
      <w:proofErr w:type="gramStart"/>
      <w:r w:rsidRPr="00F1027C">
        <w:rPr>
          <w:rFonts w:ascii="Times New Roman" w:eastAsia="Times New Roman" w:hAnsi="Times New Roman" w:cs="Times New Roman"/>
          <w:color w:val="000000"/>
          <w:sz w:val="28"/>
          <w:szCs w:val="28"/>
        </w:rPr>
        <w:t>в</w:t>
      </w:r>
      <w:proofErr w:type="gramEnd"/>
      <w:r w:rsidRPr="00F1027C">
        <w:rPr>
          <w:rFonts w:ascii="Times New Roman" w:eastAsia="Times New Roman" w:hAnsi="Times New Roman" w:cs="Times New Roman"/>
          <w:color w:val="000000"/>
          <w:sz w:val="28"/>
          <w:szCs w:val="28"/>
        </w:rPr>
        <w:t xml:space="preserve">. </w:t>
      </w:r>
      <w:proofErr w:type="gramStart"/>
      <w:r w:rsidRPr="00F1027C">
        <w:rPr>
          <w:rFonts w:ascii="Times New Roman" w:eastAsia="Times New Roman" w:hAnsi="Times New Roman" w:cs="Times New Roman"/>
          <w:color w:val="000000"/>
          <w:sz w:val="28"/>
          <w:szCs w:val="28"/>
        </w:rPr>
        <w:t>психология</w:t>
      </w:r>
      <w:proofErr w:type="gramEnd"/>
      <w:r w:rsidRPr="00F1027C">
        <w:rPr>
          <w:rFonts w:ascii="Times New Roman" w:eastAsia="Times New Roman" w:hAnsi="Times New Roman" w:cs="Times New Roman"/>
          <w:color w:val="000000"/>
          <w:sz w:val="28"/>
          <w:szCs w:val="28"/>
        </w:rPr>
        <w:t xml:space="preserve"> как система знаний достигла </w:t>
      </w:r>
      <w:proofErr w:type="spellStart"/>
      <w:r w:rsidRPr="00F1027C">
        <w:rPr>
          <w:rFonts w:ascii="Times New Roman" w:eastAsia="Times New Roman" w:hAnsi="Times New Roman" w:cs="Times New Roman"/>
          <w:color w:val="000000"/>
          <w:sz w:val="28"/>
          <w:szCs w:val="28"/>
        </w:rPr>
        <w:t>парадигмальной</w:t>
      </w:r>
      <w:proofErr w:type="spellEnd"/>
      <w:r w:rsidRPr="00F1027C">
        <w:rPr>
          <w:rFonts w:ascii="Times New Roman" w:eastAsia="Times New Roman" w:hAnsi="Times New Roman" w:cs="Times New Roman"/>
          <w:color w:val="000000"/>
          <w:sz w:val="28"/>
          <w:szCs w:val="28"/>
        </w:rPr>
        <w:t xml:space="preserve"> стадии – стадии сформированной науки. Термин «парадигма» был введен американским философом и историком науки Томасом Куном. Он выдвинул концепцию научных революций как смены парадигм – исходных концептуальных схем, способов постановки проблем и методов исследования, господствующих в науке определенного исторического периода. В процессе формирования и развития всякой науки он выдвинул три стадии: </w:t>
      </w:r>
      <w:proofErr w:type="spellStart"/>
      <w:r w:rsidRPr="00F1027C">
        <w:rPr>
          <w:rFonts w:ascii="Times New Roman" w:eastAsia="Times New Roman" w:hAnsi="Times New Roman" w:cs="Times New Roman"/>
          <w:color w:val="000000"/>
          <w:sz w:val="28"/>
          <w:szCs w:val="28"/>
        </w:rPr>
        <w:t>предпарадигмальная</w:t>
      </w:r>
      <w:proofErr w:type="spellEnd"/>
      <w:r w:rsidRPr="00F1027C">
        <w:rPr>
          <w:rFonts w:ascii="Times New Roman" w:eastAsia="Times New Roman" w:hAnsi="Times New Roman" w:cs="Times New Roman"/>
          <w:color w:val="000000"/>
          <w:sz w:val="28"/>
          <w:szCs w:val="28"/>
        </w:rPr>
        <w:t>, когда методология и категориальный аппарат еще не разработаны полностью, стадия господства парадигмы и, наконец, стадия кризиса науки перехода к новой парадигме. Психологии также присущи все эти стадии. Советская психология базировалась на марксистской теории отражения. В настоящее время акценты сместились. Постепенно формируется новая парадигма российской психологической науки. Какова она будет, во многом зависит от нового поколения психологов.</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color w:val="000000"/>
          <w:sz w:val="28"/>
          <w:szCs w:val="28"/>
        </w:rPr>
        <w:t>Чтобы понять сущность психики, необходимо обратиться к </w:t>
      </w:r>
      <w:r w:rsidRPr="00F1027C">
        <w:rPr>
          <w:rFonts w:ascii="Times New Roman" w:eastAsia="Times New Roman" w:hAnsi="Times New Roman" w:cs="Times New Roman"/>
          <w:i/>
          <w:iCs/>
          <w:color w:val="000000"/>
          <w:sz w:val="28"/>
          <w:szCs w:val="28"/>
        </w:rPr>
        <w:t>рефлекторной теории </w:t>
      </w:r>
      <w:r w:rsidRPr="00F1027C">
        <w:rPr>
          <w:rFonts w:ascii="Times New Roman" w:eastAsia="Times New Roman" w:hAnsi="Times New Roman" w:cs="Times New Roman"/>
          <w:color w:val="000000"/>
          <w:sz w:val="28"/>
          <w:szCs w:val="28"/>
        </w:rPr>
        <w:t xml:space="preserve">отражения. Эта теория является </w:t>
      </w:r>
      <w:proofErr w:type="spellStart"/>
      <w:proofErr w:type="gramStart"/>
      <w:r w:rsidRPr="00F1027C">
        <w:rPr>
          <w:rFonts w:ascii="Times New Roman" w:eastAsia="Times New Roman" w:hAnsi="Times New Roman" w:cs="Times New Roman"/>
          <w:color w:val="000000"/>
          <w:sz w:val="28"/>
          <w:szCs w:val="28"/>
        </w:rPr>
        <w:t>естественно-научным</w:t>
      </w:r>
      <w:proofErr w:type="spellEnd"/>
      <w:proofErr w:type="gramEnd"/>
      <w:r w:rsidRPr="00F1027C">
        <w:rPr>
          <w:rFonts w:ascii="Times New Roman" w:eastAsia="Times New Roman" w:hAnsi="Times New Roman" w:cs="Times New Roman"/>
          <w:color w:val="000000"/>
          <w:sz w:val="28"/>
          <w:szCs w:val="28"/>
        </w:rPr>
        <w:t xml:space="preserve"> фундаментом современной психологии. Согласно данной теории в основе высшей нервной деятельности лежит рефлекс, посредством которого осуществляются все жизненно важные акты.</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color w:val="000000"/>
          <w:sz w:val="28"/>
          <w:szCs w:val="28"/>
        </w:rPr>
        <w:lastRenderedPageBreak/>
        <w:t>Рефлекс имеет пятизвенную структуру. Первым звеном является преобразование внешнего или внутреннего раздражения в нервный импульс, который передается в мозг афферентным (центростремительным) потоком. Вторым и наиболее важным звеном является переработка переданного нервного импульса в ощущение, вызывающее соответствующий образ, мысль, эмоцию. Далее следует действие эфферентного (центробежного) потока нервных импульсов, которые передают команду от мозга в соответствующий орган. Четвертое звено – реакция этого органа на мозговой импульс. Завершающее звено – «отчет» о выполнении, поступающий от органа в мозг. Вот элементарный пример – кожный рецептор руки передает болевой импульс. Мозг расшифровывает его как жжение от горячего предмета, посылает команду мышцам руки, она отдергивается от предмета. Мозг получает ответный сигнал об исполнении команды. Как вы понимаете, в действительности это происходит в десятки раз быстрее, чем можно прочитать описание данного примера.</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color w:val="000000"/>
          <w:sz w:val="28"/>
          <w:szCs w:val="28"/>
        </w:rPr>
        <w:t xml:space="preserve">Рефлексы делят </w:t>
      </w:r>
      <w:proofErr w:type="gramStart"/>
      <w:r w:rsidRPr="00F1027C">
        <w:rPr>
          <w:rFonts w:ascii="Times New Roman" w:eastAsia="Times New Roman" w:hAnsi="Times New Roman" w:cs="Times New Roman"/>
          <w:color w:val="000000"/>
          <w:sz w:val="28"/>
          <w:szCs w:val="28"/>
        </w:rPr>
        <w:t>на</w:t>
      </w:r>
      <w:proofErr w:type="gramEnd"/>
      <w:r w:rsidRPr="00F1027C">
        <w:rPr>
          <w:rFonts w:ascii="Times New Roman" w:eastAsia="Times New Roman" w:hAnsi="Times New Roman" w:cs="Times New Roman"/>
          <w:color w:val="000000"/>
          <w:sz w:val="28"/>
          <w:szCs w:val="28"/>
        </w:rPr>
        <w:t xml:space="preserve"> безусловные и условные. Безусловные рефлексы врожденны. Отдергивание руки от обжигающего предмета как раз является рефлексом безусловным – он является непосредственной реакцией на болевое раздражение. Условные рефлексы приобретаются в процессе жизни спонтанно или формируются искусственно при многократном повторении реакции на раздражитель. Например, условным рефлексом можно назвать реакцию матери, которая способна спокойно спать при любом шуме, но мгновенно просыпается, услышав хныканье своего малыша. Создание искусственных условных рефлексов применялось лишь в лабораторных условиях на животных. Подобные эксперименты описаны в трудах И. П. Павлова, который ввел в психологию понятие условного рефлекса.</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color w:val="000000"/>
          <w:sz w:val="28"/>
          <w:szCs w:val="28"/>
        </w:rPr>
        <w:t>Теория рефлекторного отражения позволила выделить одну из важнейших категорий психологии – сознание. Чтобы подойти к этому понятию, следует сказать несколько слов о филогенезе психики, который можно проследить именно на теории отражения.</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i/>
          <w:iCs/>
          <w:color w:val="000000"/>
          <w:sz w:val="28"/>
          <w:szCs w:val="28"/>
        </w:rPr>
        <w:lastRenderedPageBreak/>
        <w:t>Филогенез</w:t>
      </w:r>
      <w:r w:rsidRPr="00F1027C">
        <w:rPr>
          <w:rFonts w:ascii="Times New Roman" w:eastAsia="Times New Roman" w:hAnsi="Times New Roman" w:cs="Times New Roman"/>
          <w:color w:val="000000"/>
          <w:sz w:val="28"/>
          <w:szCs w:val="28"/>
        </w:rPr>
        <w:t>– </w:t>
      </w:r>
      <w:proofErr w:type="gramStart"/>
      <w:r w:rsidRPr="00F1027C">
        <w:rPr>
          <w:rFonts w:ascii="Times New Roman" w:eastAsia="Times New Roman" w:hAnsi="Times New Roman" w:cs="Times New Roman"/>
          <w:color w:val="000000"/>
          <w:sz w:val="28"/>
          <w:szCs w:val="28"/>
        </w:rPr>
        <w:t>эт</w:t>
      </w:r>
      <w:proofErr w:type="gramEnd"/>
      <w:r w:rsidRPr="00F1027C">
        <w:rPr>
          <w:rFonts w:ascii="Times New Roman" w:eastAsia="Times New Roman" w:hAnsi="Times New Roman" w:cs="Times New Roman"/>
          <w:color w:val="000000"/>
          <w:sz w:val="28"/>
          <w:szCs w:val="28"/>
        </w:rPr>
        <w:t>о процесс исторического развития живых организмов. Филогенез психики в соответствии с теорией отражения можно коротко обрисовать следующим образом. Простейшему организму свойственна низшая ступень отражения – раздражимость. Это способность отвечать на воздействия внешней среды путем элементарной адаптации, например к температурным изменениям. Для более высокоорганизованных существ характерны соответственно более сложные формы адаптации, происходящие уже на уровне физиологии. Это мышечные сокращения, передача возбуждения через нервные клетки между периферической и центральной нервной системой, формирование рефлексов. Подобные реакции характеризуют уже возникновение психики.</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color w:val="000000"/>
          <w:sz w:val="28"/>
          <w:szCs w:val="28"/>
        </w:rPr>
        <w:t xml:space="preserve">У человека, который, как традиционно признано, является венцом эволюции, процесс отражения происходит на наиболее высоком уровне. Это не только физиологические реакции, а сложный комплекс реагирования мозга и всей нервной системы на окружающий мир. Психологический подход является подходом строго научным, поэтому, отбросив духовные компоненты внутреннего мира человека, психология принимает определение человеческой психики как наиболее сложной из известных в природе систем отражения, реагирования, адаптации к окружающему </w:t>
      </w:r>
      <w:proofErr w:type="gramStart"/>
      <w:r w:rsidRPr="00F1027C">
        <w:rPr>
          <w:rFonts w:ascii="Times New Roman" w:eastAsia="Times New Roman" w:hAnsi="Times New Roman" w:cs="Times New Roman"/>
          <w:color w:val="000000"/>
          <w:sz w:val="28"/>
          <w:szCs w:val="28"/>
        </w:rPr>
        <w:t>миру</w:t>
      </w:r>
      <w:proofErr w:type="gramEnd"/>
      <w:r w:rsidRPr="00F1027C">
        <w:rPr>
          <w:rFonts w:ascii="Times New Roman" w:eastAsia="Times New Roman" w:hAnsi="Times New Roman" w:cs="Times New Roman"/>
          <w:color w:val="000000"/>
          <w:sz w:val="28"/>
          <w:szCs w:val="28"/>
        </w:rPr>
        <w:t xml:space="preserve"> как на биологическом, так и на социальном уровнях.</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color w:val="000000"/>
          <w:sz w:val="28"/>
          <w:szCs w:val="28"/>
        </w:rPr>
        <w:t>Такой высший уровень психического отражения, присущий только человеку, называют </w:t>
      </w:r>
      <w:r w:rsidRPr="00F1027C">
        <w:rPr>
          <w:rFonts w:ascii="Times New Roman" w:eastAsia="Times New Roman" w:hAnsi="Times New Roman" w:cs="Times New Roman"/>
          <w:i/>
          <w:iCs/>
          <w:color w:val="000000"/>
          <w:sz w:val="28"/>
          <w:szCs w:val="28"/>
        </w:rPr>
        <w:t>сознанием</w:t>
      </w:r>
      <w:r w:rsidRPr="00F1027C">
        <w:rPr>
          <w:rFonts w:ascii="Times New Roman" w:eastAsia="Times New Roman" w:hAnsi="Times New Roman" w:cs="Times New Roman"/>
          <w:color w:val="000000"/>
          <w:sz w:val="28"/>
          <w:szCs w:val="28"/>
        </w:rPr>
        <w:t xml:space="preserve">. Именно сознание в современной психологии представляет собой основную категорию при изучении психических явлений. Категория сознания является наиболее обширной в терминологическом аппарате психологической науки после категории психики. Разница между этими понятиями заключается в следующем. Психика и психические проявления присущи всем животным, обладающим нервной системой. Собаки и кошки, обезьяны и крысы и еще огромное количество животных обладают психикой и различными ее проявлениями (вплоть до интеллекта). Например, считается, что взрослая собака обладает интеллектом и эмоциональной сферой пятилетнего ребенка. Подобные явления изучает зоопсихология. Но только человек обладает </w:t>
      </w:r>
      <w:r w:rsidRPr="00F1027C">
        <w:rPr>
          <w:rFonts w:ascii="Times New Roman" w:eastAsia="Times New Roman" w:hAnsi="Times New Roman" w:cs="Times New Roman"/>
          <w:color w:val="000000"/>
          <w:sz w:val="28"/>
          <w:szCs w:val="28"/>
        </w:rPr>
        <w:lastRenderedPageBreak/>
        <w:t>сознанием. Этому проявлению психики будет посвящена отдельная лекция. Здесь же, во вводной части, нам необходимо только развести два основных понятия психологической науки, чтобы в дальнейшем не возникало путаницы.</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i/>
          <w:iCs/>
          <w:color w:val="000000"/>
          <w:sz w:val="28"/>
          <w:szCs w:val="28"/>
        </w:rPr>
        <w:t>Поведение </w:t>
      </w:r>
      <w:r w:rsidRPr="00F1027C">
        <w:rPr>
          <w:rFonts w:ascii="Times New Roman" w:eastAsia="Times New Roman" w:hAnsi="Times New Roman" w:cs="Times New Roman"/>
          <w:color w:val="000000"/>
          <w:sz w:val="28"/>
          <w:szCs w:val="28"/>
        </w:rPr>
        <w:t>человека также всегда являлось объектом психологических исследований. Этим термином принято называть взаимодействие человека с окружающим миром, обусловленное его внешней и внутренней активностью, его индивидуальными особенностями и воспринятыми из социального окружения способами и схемами подобного взаимодействия. Среди теорий изучения поведения следует выделить бихевиоризм. Особенность этого психологического течения заключается в том, что его представители противопоставляли поведение сознанию. Они считали, что именно поведение является предметом психологии. Бихевиоризм – это ведущее направление американской психологии первой половины ХХ </w:t>
      </w:r>
      <w:proofErr w:type="gramStart"/>
      <w:r w:rsidRPr="00F1027C">
        <w:rPr>
          <w:rFonts w:ascii="Times New Roman" w:eastAsia="Times New Roman" w:hAnsi="Times New Roman" w:cs="Times New Roman"/>
          <w:color w:val="000000"/>
          <w:sz w:val="28"/>
          <w:szCs w:val="28"/>
        </w:rPr>
        <w:t>в</w:t>
      </w:r>
      <w:proofErr w:type="gramEnd"/>
      <w:r w:rsidRPr="00F1027C">
        <w:rPr>
          <w:rFonts w:ascii="Times New Roman" w:eastAsia="Times New Roman" w:hAnsi="Times New Roman" w:cs="Times New Roman"/>
          <w:color w:val="000000"/>
          <w:sz w:val="28"/>
          <w:szCs w:val="28"/>
        </w:rPr>
        <w:t xml:space="preserve">. Основоположником бихевиоризма является Эдуард </w:t>
      </w:r>
      <w:proofErr w:type="spellStart"/>
      <w:r w:rsidRPr="00F1027C">
        <w:rPr>
          <w:rFonts w:ascii="Times New Roman" w:eastAsia="Times New Roman" w:hAnsi="Times New Roman" w:cs="Times New Roman"/>
          <w:color w:val="000000"/>
          <w:sz w:val="28"/>
          <w:szCs w:val="28"/>
        </w:rPr>
        <w:t>Торндайк</w:t>
      </w:r>
      <w:proofErr w:type="spellEnd"/>
      <w:r w:rsidRPr="00F1027C">
        <w:rPr>
          <w:rFonts w:ascii="Times New Roman" w:eastAsia="Times New Roman" w:hAnsi="Times New Roman" w:cs="Times New Roman"/>
          <w:color w:val="000000"/>
          <w:sz w:val="28"/>
          <w:szCs w:val="28"/>
        </w:rPr>
        <w:t xml:space="preserve">. На основе экспериментов над животными он сформулировал закон проб и ошибок, послуживший основой его теории. Данный закон был открыт им при наблюдении за животными, помещенными в так называемый проблемный ящик. Он представлял собой лабиринт, пройдя который, животное могло получить позитивное подкрепление в виде корма. Животные (в основном крысы, интеллект которых считает довольно высоким), движимые чувством голода, совершив несколько неудачных попыток пройти по лабиринту, наконец, находили выход. </w:t>
      </w:r>
      <w:proofErr w:type="spellStart"/>
      <w:r w:rsidRPr="00F1027C">
        <w:rPr>
          <w:rFonts w:ascii="Times New Roman" w:eastAsia="Times New Roman" w:hAnsi="Times New Roman" w:cs="Times New Roman"/>
          <w:color w:val="000000"/>
          <w:sz w:val="28"/>
          <w:szCs w:val="28"/>
        </w:rPr>
        <w:t>Торндайк</w:t>
      </w:r>
      <w:proofErr w:type="spellEnd"/>
      <w:r w:rsidRPr="00F1027C">
        <w:rPr>
          <w:rFonts w:ascii="Times New Roman" w:eastAsia="Times New Roman" w:hAnsi="Times New Roman" w:cs="Times New Roman"/>
          <w:color w:val="000000"/>
          <w:sz w:val="28"/>
          <w:szCs w:val="28"/>
        </w:rPr>
        <w:t xml:space="preserve"> сделал вывод, что поведение животных, обладающих интеллектом, зависит от случайных ассоциативных связей между желанием получить некий объект и его получением. Из своих экспериментов он сделал далеко идущие выводы, например о том, что поведение человека является функцией, абсолютно отделенной от сознания. В те времена понятие сознания отождествлялось с понятием психики. Исключив сознание из числа объектов исследования психологии, </w:t>
      </w:r>
      <w:proofErr w:type="spellStart"/>
      <w:r w:rsidRPr="00F1027C">
        <w:rPr>
          <w:rFonts w:ascii="Times New Roman" w:eastAsia="Times New Roman" w:hAnsi="Times New Roman" w:cs="Times New Roman"/>
          <w:color w:val="000000"/>
          <w:sz w:val="28"/>
          <w:szCs w:val="28"/>
        </w:rPr>
        <w:t>Торндайк</w:t>
      </w:r>
      <w:proofErr w:type="spellEnd"/>
      <w:r w:rsidRPr="00F1027C">
        <w:rPr>
          <w:rFonts w:ascii="Times New Roman" w:eastAsia="Times New Roman" w:hAnsi="Times New Roman" w:cs="Times New Roman"/>
          <w:color w:val="000000"/>
          <w:sz w:val="28"/>
          <w:szCs w:val="28"/>
        </w:rPr>
        <w:t xml:space="preserve"> тем самым создал так называемую психологию без психики. За основную схему поведения была принята схема «стимул – реакция», т. е. поведение человека расценивалось как механический ответ своими действиями на какой-либо важный стимул. </w:t>
      </w:r>
      <w:proofErr w:type="gramStart"/>
      <w:r w:rsidRPr="00F1027C">
        <w:rPr>
          <w:rFonts w:ascii="Times New Roman" w:eastAsia="Times New Roman" w:hAnsi="Times New Roman" w:cs="Times New Roman"/>
          <w:color w:val="000000"/>
          <w:sz w:val="28"/>
          <w:szCs w:val="28"/>
        </w:rPr>
        <w:t>Захотел</w:t>
      </w:r>
      <w:proofErr w:type="gramEnd"/>
      <w:r w:rsidRPr="00F1027C">
        <w:rPr>
          <w:rFonts w:ascii="Times New Roman" w:eastAsia="Times New Roman" w:hAnsi="Times New Roman" w:cs="Times New Roman"/>
          <w:color w:val="000000"/>
          <w:sz w:val="28"/>
          <w:szCs w:val="28"/>
        </w:rPr>
        <w:t xml:space="preserve"> есть – добыл пищу </w:t>
      </w:r>
      <w:r w:rsidRPr="00F1027C">
        <w:rPr>
          <w:rFonts w:ascii="Times New Roman" w:eastAsia="Times New Roman" w:hAnsi="Times New Roman" w:cs="Times New Roman"/>
          <w:color w:val="000000"/>
          <w:sz w:val="28"/>
          <w:szCs w:val="28"/>
        </w:rPr>
        <w:lastRenderedPageBreak/>
        <w:t>привычным для себя способом. Захотел спать – выбрал наиболее удобное место для ночлега и т. п. Всякая поведенческая реакция лишалась осознанности. Но то, что годится для зоопсихологии, отнюдь не всегда применимо к психологии человека. Бихевиоризм был весьма слаб в объяснении высших психических проявлений, таких, как чувства, мышление, творческие способности.</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color w:val="000000"/>
          <w:sz w:val="28"/>
          <w:szCs w:val="28"/>
        </w:rPr>
        <w:t xml:space="preserve">На смену данному течению пришел </w:t>
      </w:r>
      <w:proofErr w:type="spellStart"/>
      <w:r w:rsidRPr="00F1027C">
        <w:rPr>
          <w:rFonts w:ascii="Times New Roman" w:eastAsia="Times New Roman" w:hAnsi="Times New Roman" w:cs="Times New Roman"/>
          <w:color w:val="000000"/>
          <w:sz w:val="28"/>
          <w:szCs w:val="28"/>
        </w:rPr>
        <w:t>необихевиоризм</w:t>
      </w:r>
      <w:proofErr w:type="spellEnd"/>
      <w:r w:rsidRPr="00F1027C">
        <w:rPr>
          <w:rFonts w:ascii="Times New Roman" w:eastAsia="Times New Roman" w:hAnsi="Times New Roman" w:cs="Times New Roman"/>
          <w:color w:val="000000"/>
          <w:sz w:val="28"/>
          <w:szCs w:val="28"/>
        </w:rPr>
        <w:t xml:space="preserve">, </w:t>
      </w:r>
      <w:proofErr w:type="gramStart"/>
      <w:r w:rsidRPr="00F1027C">
        <w:rPr>
          <w:rFonts w:ascii="Times New Roman" w:eastAsia="Times New Roman" w:hAnsi="Times New Roman" w:cs="Times New Roman"/>
          <w:color w:val="000000"/>
          <w:sz w:val="28"/>
          <w:szCs w:val="28"/>
        </w:rPr>
        <w:t>который</w:t>
      </w:r>
      <w:proofErr w:type="gramEnd"/>
      <w:r w:rsidRPr="00F1027C">
        <w:rPr>
          <w:rFonts w:ascii="Times New Roman" w:eastAsia="Times New Roman" w:hAnsi="Times New Roman" w:cs="Times New Roman"/>
          <w:color w:val="000000"/>
          <w:sz w:val="28"/>
          <w:szCs w:val="28"/>
        </w:rPr>
        <w:t xml:space="preserve"> связан в первую очередь с именем Эдуарда </w:t>
      </w:r>
      <w:proofErr w:type="spellStart"/>
      <w:r w:rsidRPr="00F1027C">
        <w:rPr>
          <w:rFonts w:ascii="Times New Roman" w:eastAsia="Times New Roman" w:hAnsi="Times New Roman" w:cs="Times New Roman"/>
          <w:color w:val="000000"/>
          <w:sz w:val="28"/>
          <w:szCs w:val="28"/>
        </w:rPr>
        <w:t>Толмана</w:t>
      </w:r>
      <w:proofErr w:type="spellEnd"/>
      <w:r w:rsidRPr="00F1027C">
        <w:rPr>
          <w:rFonts w:ascii="Times New Roman" w:eastAsia="Times New Roman" w:hAnsi="Times New Roman" w:cs="Times New Roman"/>
          <w:color w:val="000000"/>
          <w:sz w:val="28"/>
          <w:szCs w:val="28"/>
        </w:rPr>
        <w:t xml:space="preserve">. Тот перенял от </w:t>
      </w:r>
      <w:proofErr w:type="spellStart"/>
      <w:r w:rsidRPr="00F1027C">
        <w:rPr>
          <w:rFonts w:ascii="Times New Roman" w:eastAsia="Times New Roman" w:hAnsi="Times New Roman" w:cs="Times New Roman"/>
          <w:color w:val="000000"/>
          <w:sz w:val="28"/>
          <w:szCs w:val="28"/>
        </w:rPr>
        <w:t>бихевиористов</w:t>
      </w:r>
      <w:proofErr w:type="spellEnd"/>
      <w:r w:rsidRPr="00F1027C">
        <w:rPr>
          <w:rFonts w:ascii="Times New Roman" w:eastAsia="Times New Roman" w:hAnsi="Times New Roman" w:cs="Times New Roman"/>
          <w:color w:val="000000"/>
          <w:sz w:val="28"/>
          <w:szCs w:val="28"/>
        </w:rPr>
        <w:t xml:space="preserve"> идею о поведении как предмете психологии, но внес некоторые поправки. Между стимулом и реакцией он допустил существование еще одного звена – так называемых промежуточных переменных. Под ними понимались некоторые характеристики (такие как </w:t>
      </w:r>
      <w:proofErr w:type="spellStart"/>
      <w:r w:rsidRPr="00F1027C">
        <w:rPr>
          <w:rFonts w:ascii="Times New Roman" w:eastAsia="Times New Roman" w:hAnsi="Times New Roman" w:cs="Times New Roman"/>
          <w:color w:val="000000"/>
          <w:sz w:val="28"/>
          <w:szCs w:val="28"/>
        </w:rPr>
        <w:t>целеполагание</w:t>
      </w:r>
      <w:proofErr w:type="spellEnd"/>
      <w:r w:rsidRPr="00F1027C">
        <w:rPr>
          <w:rFonts w:ascii="Times New Roman" w:eastAsia="Times New Roman" w:hAnsi="Times New Roman" w:cs="Times New Roman"/>
          <w:color w:val="000000"/>
          <w:sz w:val="28"/>
          <w:szCs w:val="28"/>
        </w:rPr>
        <w:t xml:space="preserve">), каковые весьма сложно было объяснить, не принимая существование психики и сознания. Таким образом, </w:t>
      </w:r>
      <w:proofErr w:type="gramStart"/>
      <w:r w:rsidRPr="00F1027C">
        <w:rPr>
          <w:rFonts w:ascii="Times New Roman" w:eastAsia="Times New Roman" w:hAnsi="Times New Roman" w:cs="Times New Roman"/>
          <w:color w:val="000000"/>
          <w:sz w:val="28"/>
          <w:szCs w:val="28"/>
        </w:rPr>
        <w:t>полная</w:t>
      </w:r>
      <w:proofErr w:type="gramEnd"/>
      <w:r w:rsidRPr="00F1027C">
        <w:rPr>
          <w:rFonts w:ascii="Times New Roman" w:eastAsia="Times New Roman" w:hAnsi="Times New Roman" w:cs="Times New Roman"/>
          <w:color w:val="000000"/>
          <w:sz w:val="28"/>
          <w:szCs w:val="28"/>
        </w:rPr>
        <w:t xml:space="preserve"> </w:t>
      </w:r>
      <w:proofErr w:type="spellStart"/>
      <w:r w:rsidRPr="00F1027C">
        <w:rPr>
          <w:rFonts w:ascii="Times New Roman" w:eastAsia="Times New Roman" w:hAnsi="Times New Roman" w:cs="Times New Roman"/>
          <w:color w:val="000000"/>
          <w:sz w:val="28"/>
          <w:szCs w:val="28"/>
        </w:rPr>
        <w:t>биологизация</w:t>
      </w:r>
      <w:proofErr w:type="spellEnd"/>
      <w:r w:rsidRPr="00F1027C">
        <w:rPr>
          <w:rFonts w:ascii="Times New Roman" w:eastAsia="Times New Roman" w:hAnsi="Times New Roman" w:cs="Times New Roman"/>
          <w:color w:val="000000"/>
          <w:sz w:val="28"/>
          <w:szCs w:val="28"/>
        </w:rPr>
        <w:t xml:space="preserve"> человеческого поведения и отрицание наличия сознания потерпели неудачу. Несмотря на </w:t>
      </w:r>
      <w:proofErr w:type="gramStart"/>
      <w:r w:rsidRPr="00F1027C">
        <w:rPr>
          <w:rFonts w:ascii="Times New Roman" w:eastAsia="Times New Roman" w:hAnsi="Times New Roman" w:cs="Times New Roman"/>
          <w:color w:val="000000"/>
          <w:sz w:val="28"/>
          <w:szCs w:val="28"/>
        </w:rPr>
        <w:t>то</w:t>
      </w:r>
      <w:proofErr w:type="gramEnd"/>
      <w:r w:rsidRPr="00F1027C">
        <w:rPr>
          <w:rFonts w:ascii="Times New Roman" w:eastAsia="Times New Roman" w:hAnsi="Times New Roman" w:cs="Times New Roman"/>
          <w:color w:val="000000"/>
          <w:sz w:val="28"/>
          <w:szCs w:val="28"/>
        </w:rPr>
        <w:t xml:space="preserve"> что сторонники данной теории существуют и по сей день, большинством психологов она признана несостоятельной. Истина не терпит крайностей, и доведение какой-либо системы до своего полного логического завершения часто приводит к абсурду, тем </w:t>
      </w:r>
      <w:proofErr w:type="gramStart"/>
      <w:r w:rsidRPr="00F1027C">
        <w:rPr>
          <w:rFonts w:ascii="Times New Roman" w:eastAsia="Times New Roman" w:hAnsi="Times New Roman" w:cs="Times New Roman"/>
          <w:color w:val="000000"/>
          <w:sz w:val="28"/>
          <w:szCs w:val="28"/>
        </w:rPr>
        <w:t>более</w:t>
      </w:r>
      <w:proofErr w:type="gramEnd"/>
      <w:r w:rsidRPr="00F1027C">
        <w:rPr>
          <w:rFonts w:ascii="Times New Roman" w:eastAsia="Times New Roman" w:hAnsi="Times New Roman" w:cs="Times New Roman"/>
          <w:color w:val="000000"/>
          <w:sz w:val="28"/>
          <w:szCs w:val="28"/>
        </w:rPr>
        <w:t xml:space="preserve"> когда объектом исследования системы является человек. Как бы интересно и оригинально ни было завершенное учение о человеке, его никогда нельзя принимать </w:t>
      </w:r>
      <w:proofErr w:type="gramStart"/>
      <w:r w:rsidRPr="00F1027C">
        <w:rPr>
          <w:rFonts w:ascii="Times New Roman" w:eastAsia="Times New Roman" w:hAnsi="Times New Roman" w:cs="Times New Roman"/>
          <w:color w:val="000000"/>
          <w:sz w:val="28"/>
          <w:szCs w:val="28"/>
        </w:rPr>
        <w:t>за</w:t>
      </w:r>
      <w:proofErr w:type="gramEnd"/>
      <w:r w:rsidRPr="00F1027C">
        <w:rPr>
          <w:rFonts w:ascii="Times New Roman" w:eastAsia="Times New Roman" w:hAnsi="Times New Roman" w:cs="Times New Roman"/>
          <w:color w:val="000000"/>
          <w:sz w:val="28"/>
          <w:szCs w:val="28"/>
        </w:rPr>
        <w:t xml:space="preserve"> абсолютно верное. В человеке всегда остается какая-то загадка, ускользающая между пальцев. Поэтому современная психология не замыкается на какой-либо одной системе. Их множество, и в каждой есть своя доля истины. Отечественную психологию в этом смысле можно сравнить с русским православием. Обе эти системы воззрений стараются догматизировать как можно меньше постулатов. Существует основная парадигма, но частные мнения всегда принимаются во внимание, система остается открытой к новой информации. </w:t>
      </w:r>
      <w:proofErr w:type="gramStart"/>
      <w:r w:rsidRPr="00F1027C">
        <w:rPr>
          <w:rFonts w:ascii="Times New Roman" w:eastAsia="Times New Roman" w:hAnsi="Times New Roman" w:cs="Times New Roman"/>
          <w:color w:val="000000"/>
          <w:sz w:val="28"/>
          <w:szCs w:val="28"/>
        </w:rPr>
        <w:t>Возможно, это и составляет отличие российской культуры от западной или восточной, предпочитающих более строгие рамки и фиксированные пункты правил как в гуманитарных науках, так и в верованиях.</w:t>
      </w:r>
      <w:proofErr w:type="gramEnd"/>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color w:val="000000"/>
          <w:sz w:val="28"/>
          <w:szCs w:val="28"/>
        </w:rPr>
        <w:lastRenderedPageBreak/>
        <w:t>Итак, мнение отечественной психологии о поведении человека заключается в том, что оно неразделимо с сознанием и основными психическими процессами. Это означает, что поведенческие реакции зависят от многих факторов: врожденных свойств индивида, качеств, приобретенных под воздействием социальной среды, качеств, выработанных в процессе образования и самообразования человека, уровня развития высших психических функций на данный момент.</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i/>
          <w:iCs/>
          <w:color w:val="000000"/>
          <w:sz w:val="28"/>
          <w:szCs w:val="28"/>
        </w:rPr>
        <w:t>Высшие психические функции</w:t>
      </w:r>
      <w:r w:rsidRPr="00F1027C">
        <w:rPr>
          <w:rFonts w:ascii="Times New Roman" w:eastAsia="Times New Roman" w:hAnsi="Times New Roman" w:cs="Times New Roman"/>
          <w:color w:val="000000"/>
          <w:sz w:val="28"/>
          <w:szCs w:val="28"/>
        </w:rPr>
        <w:t xml:space="preserve"> – одно из основных понятий современной психологии. Введено оно было известным отечественным психологом Л. С. </w:t>
      </w:r>
      <w:proofErr w:type="spellStart"/>
      <w:r w:rsidRPr="00F1027C">
        <w:rPr>
          <w:rFonts w:ascii="Times New Roman" w:eastAsia="Times New Roman" w:hAnsi="Times New Roman" w:cs="Times New Roman"/>
          <w:color w:val="000000"/>
          <w:sz w:val="28"/>
          <w:szCs w:val="28"/>
        </w:rPr>
        <w:t>Выготским</w:t>
      </w:r>
      <w:proofErr w:type="spellEnd"/>
      <w:r w:rsidRPr="00F1027C">
        <w:rPr>
          <w:rFonts w:ascii="Times New Roman" w:eastAsia="Times New Roman" w:hAnsi="Times New Roman" w:cs="Times New Roman"/>
          <w:color w:val="000000"/>
          <w:sz w:val="28"/>
          <w:szCs w:val="28"/>
        </w:rPr>
        <w:t xml:space="preserve">. Высшими психическими функциями называют наиболее сложные психические процессы, которые формируются у человека в процессе его жизни. Эти функции не являются врожденными, в отличие от более </w:t>
      </w:r>
      <w:proofErr w:type="gramStart"/>
      <w:r w:rsidRPr="00F1027C">
        <w:rPr>
          <w:rFonts w:ascii="Times New Roman" w:eastAsia="Times New Roman" w:hAnsi="Times New Roman" w:cs="Times New Roman"/>
          <w:color w:val="000000"/>
          <w:sz w:val="28"/>
          <w:szCs w:val="28"/>
        </w:rPr>
        <w:t>простых</w:t>
      </w:r>
      <w:proofErr w:type="gramEnd"/>
      <w:r w:rsidRPr="00F1027C">
        <w:rPr>
          <w:rFonts w:ascii="Times New Roman" w:eastAsia="Times New Roman" w:hAnsi="Times New Roman" w:cs="Times New Roman"/>
          <w:color w:val="000000"/>
          <w:sz w:val="28"/>
          <w:szCs w:val="28"/>
        </w:rPr>
        <w:t xml:space="preserve">. При рождении человек получает лишь задатки к их формированию, которое происходит только под влиянием социума. К высшим психическим функциям относятся мышление, речь, память, воля и т. д. Все эти функции обладают свойствами пластичности. Это дает возможность к </w:t>
      </w:r>
      <w:proofErr w:type="spellStart"/>
      <w:r w:rsidRPr="00F1027C">
        <w:rPr>
          <w:rFonts w:ascii="Times New Roman" w:eastAsia="Times New Roman" w:hAnsi="Times New Roman" w:cs="Times New Roman"/>
          <w:color w:val="000000"/>
          <w:sz w:val="28"/>
          <w:szCs w:val="28"/>
        </w:rPr>
        <w:t>переструктурированию</w:t>
      </w:r>
      <w:proofErr w:type="spellEnd"/>
      <w:r w:rsidRPr="00F1027C">
        <w:rPr>
          <w:rFonts w:ascii="Times New Roman" w:eastAsia="Times New Roman" w:hAnsi="Times New Roman" w:cs="Times New Roman"/>
          <w:color w:val="000000"/>
          <w:sz w:val="28"/>
          <w:szCs w:val="28"/>
        </w:rPr>
        <w:t xml:space="preserve"> сознания в случае нарушения </w:t>
      </w:r>
      <w:proofErr w:type="gramStart"/>
      <w:r w:rsidRPr="00F1027C">
        <w:rPr>
          <w:rFonts w:ascii="Times New Roman" w:eastAsia="Times New Roman" w:hAnsi="Times New Roman" w:cs="Times New Roman"/>
          <w:color w:val="000000"/>
          <w:sz w:val="28"/>
          <w:szCs w:val="28"/>
        </w:rPr>
        <w:t>какой-либо</w:t>
      </w:r>
      <w:proofErr w:type="gramEnd"/>
      <w:r w:rsidRPr="00F1027C">
        <w:rPr>
          <w:rFonts w:ascii="Times New Roman" w:eastAsia="Times New Roman" w:hAnsi="Times New Roman" w:cs="Times New Roman"/>
          <w:color w:val="000000"/>
          <w:sz w:val="28"/>
          <w:szCs w:val="28"/>
        </w:rPr>
        <w:t xml:space="preserve"> из функций. Например, нарушение интеллектуального развития может быть компенсировано улучшенным развитием памяти, нарушение воли – коррекцией эмоциональной сферы и т. п. Возможна замена выпавшего звена функционально новым. Именно на основе этой пластичности и взаимозаменяемости элементов построены современные методы медицинской психологии.</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proofErr w:type="spellStart"/>
      <w:r w:rsidRPr="00F1027C">
        <w:rPr>
          <w:rFonts w:ascii="Times New Roman" w:eastAsia="Times New Roman" w:hAnsi="Times New Roman" w:cs="Times New Roman"/>
          <w:i/>
          <w:iCs/>
          <w:color w:val="000000"/>
          <w:sz w:val="28"/>
          <w:szCs w:val="28"/>
        </w:rPr>
        <w:t>Деятельностный</w:t>
      </w:r>
      <w:proofErr w:type="spellEnd"/>
      <w:r w:rsidRPr="00F1027C">
        <w:rPr>
          <w:rFonts w:ascii="Times New Roman" w:eastAsia="Times New Roman" w:hAnsi="Times New Roman" w:cs="Times New Roman"/>
          <w:i/>
          <w:iCs/>
          <w:color w:val="000000"/>
          <w:sz w:val="28"/>
          <w:szCs w:val="28"/>
        </w:rPr>
        <w:t xml:space="preserve"> подход </w:t>
      </w:r>
      <w:r w:rsidRPr="00F1027C">
        <w:rPr>
          <w:rFonts w:ascii="Times New Roman" w:eastAsia="Times New Roman" w:hAnsi="Times New Roman" w:cs="Times New Roman"/>
          <w:color w:val="000000"/>
          <w:sz w:val="28"/>
          <w:szCs w:val="28"/>
        </w:rPr>
        <w:t>в психологии является теорией, объясняющей многие закономерности в развитии и функционировании психических функций. Основными представителями разработки деятельного подхода в отечественной психологии являются М. Я. Басов, С. Л. Рубинштейн и А. Н. Леонтьев. Данный подход в качестве исходного метода изучения психики использует анализ преобразования психического отражения в процессе деятельности.</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color w:val="000000"/>
          <w:sz w:val="28"/>
          <w:szCs w:val="28"/>
        </w:rPr>
        <w:t xml:space="preserve">Согласно представлениям современной психологии понятие деятельности применимо только к человеку. По определению, данное понятие означает такое </w:t>
      </w:r>
      <w:r w:rsidRPr="00F1027C">
        <w:rPr>
          <w:rFonts w:ascii="Times New Roman" w:eastAsia="Times New Roman" w:hAnsi="Times New Roman" w:cs="Times New Roman"/>
          <w:color w:val="000000"/>
          <w:sz w:val="28"/>
          <w:szCs w:val="28"/>
        </w:rPr>
        <w:lastRenderedPageBreak/>
        <w:t xml:space="preserve">взаимодействие человека с окружающим миром, в процессе которого достигаются сознательно поставленные им цели. В данной системе понятий простейшим элементом деятельности является действие. В любом действии принято выделять ориентировочную, исполнительную и контрольную части. Ориентировочная часть связана с </w:t>
      </w:r>
      <w:proofErr w:type="spellStart"/>
      <w:r w:rsidRPr="00F1027C">
        <w:rPr>
          <w:rFonts w:ascii="Times New Roman" w:eastAsia="Times New Roman" w:hAnsi="Times New Roman" w:cs="Times New Roman"/>
          <w:color w:val="000000"/>
          <w:sz w:val="28"/>
          <w:szCs w:val="28"/>
        </w:rPr>
        <w:t>целеполаганием</w:t>
      </w:r>
      <w:proofErr w:type="spellEnd"/>
      <w:r w:rsidRPr="00F1027C">
        <w:rPr>
          <w:rFonts w:ascii="Times New Roman" w:eastAsia="Times New Roman" w:hAnsi="Times New Roman" w:cs="Times New Roman"/>
          <w:color w:val="000000"/>
          <w:sz w:val="28"/>
          <w:szCs w:val="28"/>
        </w:rPr>
        <w:t>, исполнительная, соответственно – с выполнением данного действия, а контрольная – с оценкой того, насколько точно и правильно было осуществлено данное действие. Здесь можно провести аналогию с описанными выше рефлексами и многоступенчатой системой их распознавания и контроля. В психологии также существует понятие операции. Это более сложный по отношению к действию процесс. Операция может включать в себя несколько действий, связанных одной целью. Например, вы желаете попить чаю. Это является целью вашей деятельности. Для достижения цели вам необходимо совершить операцию – приготовление чашки чаю. Эта операция распадается на множество отдельных действий, каждое из которых имеет цель. Вам надо подняться с кресла, пройти на кухню, набрать в чайник воды и т. д. Иными словами, ваша психика совершает ряд преобразований отражения действительности параллельно с тем, как вы осуществляете простейшие действия, складывающиеся в определенную операцию, являющуюся компонентом вашей общей деятельности.</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i/>
          <w:iCs/>
          <w:color w:val="000000"/>
          <w:sz w:val="28"/>
          <w:szCs w:val="28"/>
        </w:rPr>
        <w:t>Психические процессы и состояния </w:t>
      </w:r>
      <w:r w:rsidRPr="00F1027C">
        <w:rPr>
          <w:rFonts w:ascii="Times New Roman" w:eastAsia="Times New Roman" w:hAnsi="Times New Roman" w:cs="Times New Roman"/>
          <w:color w:val="000000"/>
          <w:sz w:val="28"/>
          <w:szCs w:val="28"/>
        </w:rPr>
        <w:t xml:space="preserve">представляют собой также один из объектов психологических исследований. Вообще, понятие психического как процесса означает, что психическое несводимо к некой последовательности стадий во времени – оно непрерывно изменяется и развивается, поскольку изменяется взаимодействие человека с внешним миром. К психическим процессам относятся восприятие, внимание, память, чувства и т. д. Психические процессы более кратковременны, чем психические состояния. Они являются сиюминутными реакциями на ситуацию и обусловливаются содержанием сознания в настоящее время. Психические состояния могут быть долговременны. Они являются результатом длительного воздействия на психику какого-либо раздражителя – внешнего или внутреннего. Они могут приводить, например, к </w:t>
      </w:r>
      <w:r w:rsidRPr="00F1027C">
        <w:rPr>
          <w:rFonts w:ascii="Times New Roman" w:eastAsia="Times New Roman" w:hAnsi="Times New Roman" w:cs="Times New Roman"/>
          <w:color w:val="000000"/>
          <w:sz w:val="28"/>
          <w:szCs w:val="28"/>
        </w:rPr>
        <w:lastRenderedPageBreak/>
        <w:t xml:space="preserve">болезненным изменениям эмоциональной сферы, таким как апатия, депрессивное состояние или, напротив, состояние аффекта. Поэтому для человека очень важен фактор </w:t>
      </w:r>
      <w:proofErr w:type="spellStart"/>
      <w:r w:rsidRPr="00F1027C">
        <w:rPr>
          <w:rFonts w:ascii="Times New Roman" w:eastAsia="Times New Roman" w:hAnsi="Times New Roman" w:cs="Times New Roman"/>
          <w:color w:val="000000"/>
          <w:sz w:val="28"/>
          <w:szCs w:val="28"/>
        </w:rPr>
        <w:t>саморегуляции</w:t>
      </w:r>
      <w:proofErr w:type="spellEnd"/>
      <w:r w:rsidRPr="00F1027C">
        <w:rPr>
          <w:rFonts w:ascii="Times New Roman" w:eastAsia="Times New Roman" w:hAnsi="Times New Roman" w:cs="Times New Roman"/>
          <w:color w:val="000000"/>
          <w:sz w:val="28"/>
          <w:szCs w:val="28"/>
        </w:rPr>
        <w:t>, позволяющий ему контролировать свое психическое состояние.</w:t>
      </w:r>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r w:rsidRPr="00F1027C">
        <w:rPr>
          <w:rFonts w:ascii="Times New Roman" w:eastAsia="Times New Roman" w:hAnsi="Times New Roman" w:cs="Times New Roman"/>
          <w:color w:val="000000"/>
          <w:sz w:val="28"/>
          <w:szCs w:val="28"/>
        </w:rPr>
        <w:t xml:space="preserve">В заключение лекции следует сказать об отраслях психологии. Данный курс лекций разъясняет основные понятия общей психологии. </w:t>
      </w:r>
      <w:proofErr w:type="gramStart"/>
      <w:r w:rsidRPr="00F1027C">
        <w:rPr>
          <w:rFonts w:ascii="Times New Roman" w:eastAsia="Times New Roman" w:hAnsi="Times New Roman" w:cs="Times New Roman"/>
          <w:color w:val="000000"/>
          <w:sz w:val="28"/>
          <w:szCs w:val="28"/>
        </w:rPr>
        <w:t>Общая психология является базовой отраслью, на да</w:t>
      </w:r>
      <w:r>
        <w:rPr>
          <w:rFonts w:ascii="Times New Roman" w:eastAsia="Times New Roman" w:hAnsi="Times New Roman" w:cs="Times New Roman"/>
          <w:color w:val="000000"/>
          <w:sz w:val="28"/>
          <w:szCs w:val="28"/>
        </w:rPr>
        <w:t>нные которой опираются основные</w:t>
      </w:r>
      <w:r w:rsidRPr="00F1027C">
        <w:rPr>
          <w:rFonts w:ascii="Times New Roman" w:eastAsia="Times New Roman" w:hAnsi="Times New Roman" w:cs="Times New Roman"/>
          <w:color w:val="000000"/>
          <w:sz w:val="28"/>
          <w:szCs w:val="28"/>
        </w:rPr>
        <w:t xml:space="preserve"> отрасли психологической науки</w:t>
      </w:r>
      <w:r>
        <w:rPr>
          <w:rFonts w:ascii="Times New Roman" w:eastAsia="Times New Roman" w:hAnsi="Times New Roman" w:cs="Times New Roman"/>
          <w:color w:val="000000"/>
          <w:sz w:val="28"/>
          <w:szCs w:val="28"/>
        </w:rPr>
        <w:t xml:space="preserve"> – возрастная и педагогическая, изучаемые в вузе</w:t>
      </w:r>
      <w:r w:rsidRPr="00F1027C">
        <w:rPr>
          <w:rFonts w:ascii="Times New Roman" w:eastAsia="Times New Roman" w:hAnsi="Times New Roman" w:cs="Times New Roman"/>
          <w:color w:val="000000"/>
          <w:sz w:val="28"/>
          <w:szCs w:val="28"/>
        </w:rPr>
        <w:t>.</w:t>
      </w:r>
      <w:proofErr w:type="gramEnd"/>
    </w:p>
    <w:p w:rsidR="00F1027C" w:rsidRPr="00F1027C" w:rsidRDefault="00F1027C" w:rsidP="00F1027C">
      <w:pPr>
        <w:shd w:val="clear" w:color="auto" w:fill="F8F5F0"/>
        <w:spacing w:after="0" w:line="360" w:lineRule="auto"/>
        <w:ind w:firstLine="709"/>
        <w:jc w:val="both"/>
        <w:rPr>
          <w:rFonts w:ascii="Times New Roman" w:eastAsia="Times New Roman" w:hAnsi="Times New Roman" w:cs="Times New Roman"/>
          <w:color w:val="000000"/>
          <w:sz w:val="28"/>
          <w:szCs w:val="28"/>
        </w:rPr>
      </w:pPr>
      <w:proofErr w:type="gramStart"/>
      <w:r w:rsidRPr="00F1027C">
        <w:rPr>
          <w:rFonts w:ascii="Times New Roman" w:eastAsia="Times New Roman" w:hAnsi="Times New Roman" w:cs="Times New Roman"/>
          <w:color w:val="000000"/>
          <w:sz w:val="28"/>
          <w:szCs w:val="28"/>
        </w:rPr>
        <w:t>В качестве примера остальных отраслей можно привести такие отрасли, как семейная психология – она занимается проблемами взаимоотношений в семье; дифференциальная психология – рассматривает возрастные и половые различия людей; социальная психология – изучает взаимодействие человека с большими и малыми социальными группами, а также влияние социальной среды на формирование личности; медицинская психология – изучает нарушение различных психических функций и способы коррекции этих нарушений.</w:t>
      </w:r>
      <w:proofErr w:type="gramEnd"/>
      <w:r w:rsidRPr="00F1027C">
        <w:rPr>
          <w:rFonts w:ascii="Times New Roman" w:eastAsia="Times New Roman" w:hAnsi="Times New Roman" w:cs="Times New Roman"/>
          <w:color w:val="000000"/>
          <w:sz w:val="28"/>
          <w:szCs w:val="28"/>
        </w:rPr>
        <w:t xml:space="preserve"> Существуют также психология труда, психология личности</w:t>
      </w:r>
      <w:r>
        <w:rPr>
          <w:rFonts w:ascii="Times New Roman" w:eastAsia="Times New Roman" w:hAnsi="Times New Roman" w:cs="Times New Roman"/>
          <w:color w:val="000000"/>
          <w:sz w:val="28"/>
          <w:szCs w:val="28"/>
        </w:rPr>
        <w:t xml:space="preserve">, этнопсихология, зоопсихология, юридическая психология </w:t>
      </w:r>
      <w:r w:rsidRPr="00F1027C">
        <w:rPr>
          <w:rFonts w:ascii="Times New Roman" w:eastAsia="Times New Roman" w:hAnsi="Times New Roman" w:cs="Times New Roman"/>
          <w:color w:val="000000"/>
          <w:sz w:val="28"/>
          <w:szCs w:val="28"/>
        </w:rPr>
        <w:t xml:space="preserve"> и т. д.</w:t>
      </w:r>
    </w:p>
    <w:p w:rsidR="000F0A6C" w:rsidRPr="000F0A6C" w:rsidRDefault="000F0A6C" w:rsidP="000F0A6C">
      <w:pPr>
        <w:spacing w:after="0" w:line="360" w:lineRule="auto"/>
        <w:ind w:firstLine="709"/>
        <w:jc w:val="both"/>
        <w:rPr>
          <w:rFonts w:ascii="Times New Roman" w:hAnsi="Times New Roman" w:cs="Times New Roman"/>
          <w:b/>
          <w:color w:val="00B050"/>
          <w:sz w:val="28"/>
          <w:szCs w:val="28"/>
        </w:rPr>
      </w:pPr>
      <w:r>
        <w:rPr>
          <w:rFonts w:ascii="Times New Roman" w:hAnsi="Times New Roman" w:cs="Times New Roman"/>
          <w:b/>
          <w:color w:val="00B050"/>
          <w:sz w:val="28"/>
          <w:szCs w:val="28"/>
        </w:rPr>
        <w:t>Лекция №2</w:t>
      </w:r>
    </w:p>
    <w:p w:rsidR="000F0A6C" w:rsidRPr="000F0A6C" w:rsidRDefault="000F0A6C" w:rsidP="000F0A6C">
      <w:pPr>
        <w:spacing w:after="0" w:line="360" w:lineRule="auto"/>
        <w:ind w:firstLine="709"/>
        <w:jc w:val="both"/>
        <w:rPr>
          <w:rFonts w:ascii="Times New Roman" w:hAnsi="Times New Roman" w:cs="Times New Roman"/>
          <w:b/>
          <w:color w:val="00B050"/>
          <w:sz w:val="28"/>
          <w:szCs w:val="28"/>
        </w:rPr>
      </w:pPr>
      <w:r w:rsidRPr="000F0A6C">
        <w:rPr>
          <w:rFonts w:ascii="Times New Roman" w:hAnsi="Times New Roman" w:cs="Times New Roman"/>
          <w:b/>
          <w:color w:val="00B050"/>
          <w:sz w:val="28"/>
          <w:szCs w:val="28"/>
        </w:rPr>
        <w:t>Тема:  Методы современной психологии</w:t>
      </w:r>
    </w:p>
    <w:p w:rsidR="00F1027C" w:rsidRDefault="000F0A6C" w:rsidP="000C4E70">
      <w:pPr>
        <w:spacing w:after="0" w:line="240" w:lineRule="auto"/>
        <w:ind w:firstLine="709"/>
        <w:jc w:val="both"/>
        <w:rPr>
          <w:rFonts w:ascii="Times New Roman" w:hAnsi="Times New Roman" w:cs="Times New Roman"/>
          <w:b/>
          <w:i/>
          <w:sz w:val="28"/>
          <w:szCs w:val="28"/>
        </w:rPr>
      </w:pPr>
      <w:r w:rsidRPr="000F0A6C">
        <w:rPr>
          <w:rFonts w:ascii="Times New Roman" w:hAnsi="Times New Roman" w:cs="Times New Roman"/>
          <w:b/>
          <w:color w:val="00B050"/>
          <w:sz w:val="28"/>
          <w:szCs w:val="28"/>
        </w:rPr>
        <w:t>Содержание:</w:t>
      </w:r>
      <w:r w:rsidR="000C4E70">
        <w:rPr>
          <w:rFonts w:ascii="Times New Roman" w:hAnsi="Times New Roman" w:cs="Times New Roman"/>
          <w:b/>
          <w:color w:val="00B050"/>
          <w:sz w:val="28"/>
          <w:szCs w:val="28"/>
        </w:rPr>
        <w:t xml:space="preserve"> </w:t>
      </w:r>
      <w:r w:rsidR="000C4E70" w:rsidRPr="000C4E70">
        <w:rPr>
          <w:rFonts w:ascii="Times New Roman" w:hAnsi="Times New Roman" w:cs="Times New Roman"/>
          <w:b/>
          <w:i/>
          <w:sz w:val="28"/>
          <w:szCs w:val="28"/>
        </w:rPr>
        <w:t>общее представление о методах и методологии в психологии. Классификация методов по Б.Г. Ананьеву (организационные, эмпирические, обработки данных, интерпретационные)</w:t>
      </w:r>
    </w:p>
    <w:p w:rsidR="000C4E70" w:rsidRPr="000C4E70" w:rsidRDefault="000C4E70" w:rsidP="000C4E70">
      <w:pPr>
        <w:spacing w:after="0" w:line="240" w:lineRule="auto"/>
        <w:ind w:firstLine="709"/>
        <w:jc w:val="both"/>
        <w:rPr>
          <w:rFonts w:ascii="Times New Roman" w:hAnsi="Times New Roman" w:cs="Times New Roman"/>
          <w:b/>
          <w:i/>
          <w:sz w:val="28"/>
          <w:szCs w:val="28"/>
        </w:rPr>
      </w:pP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 xml:space="preserve">Методы психологии – это совокупность приемов и способов, пользуясь которыми исследователи могут получить сведения и расширить знания, необходимые для создания научных теорий в психологии и формировании практических рекомендаций. Вместе с определением понятия «метод», употребляются термины «методология» и «методика». Метод реализуется в методике, которая является совокупностью правил, необходимых для исследования, описывает набор применяемых инструментов и предметов, которые используются в определенных обстоятельствах и регламентируются </w:t>
      </w:r>
      <w:r w:rsidRPr="00307A57">
        <w:rPr>
          <w:color w:val="161617"/>
          <w:sz w:val="28"/>
          <w:szCs w:val="28"/>
        </w:rPr>
        <w:lastRenderedPageBreak/>
        <w:t>последовательностью воздействий исследователя. Каждая психологическая методика базируется на сведениях о возрасте, полу, этнической, профессиональной и религиозной принадлежности.</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Методология – это система принципов и приёмов организации научных исследований, которой определяются способы достижения теоретического научного знания, и методы организации практичной деятельности. На методологии базируется исследование, которое отображает мировоззрение исследователя, его взгляды и философскую позицию.</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Явления, которые изучаются психологией, очень сложны, и многообразны, они очень тяжелы для научного познания, потому успехи этой науки зависели от усовершенствования методов исследования.</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Предмет, задачи и методы психологии изменялись в течение всего развития науки. Чтобы пользоваться своими психологическими знаниями правильно, нужно знать основные методы психологии. От соблюдения особых принципов и применения конкретных приёмов зависит получение достоверных сведений.</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Методы психологии понимаются, как способы изучения реальных фактов окружающей действительности. Каждому методу прилагается только соответствующий вид приёмов, что отвечают целям и задачам исследования. Основываясь на каком-то одном методе можно создавать несколько методик.</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Исследовательские методы психологии кратко описываются, как приемы, посредством которых получаются достоверные знания, необходимые для создания концепций и проверки теорий. Посредством определенных норм и приемов обеспечивается самый эффективный способ практического приложения знаний в области психологии.</w:t>
      </w:r>
    </w:p>
    <w:p w:rsidR="00307A57" w:rsidRPr="00307A57" w:rsidRDefault="00307A57" w:rsidP="00307A57">
      <w:pPr>
        <w:pStyle w:val="2"/>
        <w:spacing w:before="0" w:beforeAutospacing="0" w:after="0" w:afterAutospacing="0" w:line="360" w:lineRule="auto"/>
        <w:ind w:firstLine="709"/>
        <w:jc w:val="both"/>
        <w:rPr>
          <w:bCs w:val="0"/>
          <w:sz w:val="28"/>
          <w:szCs w:val="28"/>
        </w:rPr>
      </w:pPr>
      <w:r w:rsidRPr="00307A57">
        <w:rPr>
          <w:bCs w:val="0"/>
          <w:sz w:val="28"/>
          <w:szCs w:val="28"/>
        </w:rPr>
        <w:t>Классификация методов психологии</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 xml:space="preserve">Общая характеристика методов психологии предполагает наличие их классификации. Существует несколько типов классификаций методов психологии, они по-разному трактуются, дополняются новыми знаниями, развиваются и меняются в русле возникновения новых психологических школ. </w:t>
      </w:r>
      <w:r w:rsidRPr="00307A57">
        <w:rPr>
          <w:color w:val="161617"/>
          <w:sz w:val="28"/>
          <w:szCs w:val="28"/>
        </w:rPr>
        <w:lastRenderedPageBreak/>
        <w:t>Самой многоплановой считается классификация методов, разработанная психологом Б. Ананьевым, в ней выделяются четыре группы.</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Первую группу составляют организационные методы психологии, на них строится целое исследование и вся его методология. Первый организационный метод – сравнительный. Он имеет самые разные варианты, например, когда сопоставляются показатели нескольких испытуемых, групп, соотносятся результаты исследования, полученные по методикам в различные периоды времени, его называют методом поперечных срезов.</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proofErr w:type="spellStart"/>
      <w:r w:rsidRPr="00307A57">
        <w:rPr>
          <w:color w:val="161617"/>
          <w:sz w:val="28"/>
          <w:szCs w:val="28"/>
        </w:rPr>
        <w:t>Лонгитюдный</w:t>
      </w:r>
      <w:proofErr w:type="spellEnd"/>
      <w:r w:rsidRPr="00307A57">
        <w:rPr>
          <w:color w:val="161617"/>
          <w:sz w:val="28"/>
          <w:szCs w:val="28"/>
        </w:rPr>
        <w:t xml:space="preserve"> метод психологии строится на длительном во времени наблюдении психического развития и связанных с ним изменений одних параметров у одной группы испытуемых (метод продольных срезов), он аналогичный алгоритму развивающего исследования.</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 xml:space="preserve">Комплексный метод психологии заключается в регулярной организации двух предыдущих способов познания, в </w:t>
      </w:r>
      <w:proofErr w:type="spellStart"/>
      <w:r w:rsidRPr="00307A57">
        <w:rPr>
          <w:color w:val="161617"/>
          <w:sz w:val="28"/>
          <w:szCs w:val="28"/>
        </w:rPr>
        <w:t>междисциплинарности</w:t>
      </w:r>
      <w:proofErr w:type="spellEnd"/>
      <w:r w:rsidRPr="00307A57">
        <w:rPr>
          <w:color w:val="161617"/>
          <w:sz w:val="28"/>
          <w:szCs w:val="28"/>
        </w:rPr>
        <w:t xml:space="preserve"> методов, подходов и методик.</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Вторую самую разветвленную и обширную группу в классификации составляют эмпирические методы психологии, посредством которых можно получить факты. Одним из эмпирических методов является наблюдение. Он употребляется чаще всего и требует более тщательной подготовки и профессионализма. Одно дело наблюдать за природой, различными явлениями, а другое дело наблюдать за психическими проявлениями.</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 xml:space="preserve">Научное наблюдение в психологии нуждается в постановке целей, планировании и в протоколе. Главным компонентом является адекватная психологическая интерпретация показателей наблюдения, так как известно, что психика не может сводиться только к поведенческим реакциям. Большое преимущество данного метода в том, что действия человека осуществляются в </w:t>
      </w:r>
      <w:proofErr w:type="gramStart"/>
      <w:r w:rsidRPr="00307A57">
        <w:rPr>
          <w:color w:val="161617"/>
          <w:sz w:val="28"/>
          <w:szCs w:val="28"/>
        </w:rPr>
        <w:t>естественных</w:t>
      </w:r>
      <w:proofErr w:type="gramEnd"/>
      <w:r w:rsidRPr="00307A57">
        <w:rPr>
          <w:color w:val="161617"/>
          <w:sz w:val="28"/>
          <w:szCs w:val="28"/>
        </w:rPr>
        <w:t>, нормальных для него условия. Такой человек не понимает и не думает о том, что за ним наблюдают, поэтому он не начинает вести себя таким образом, чтобы повлиять на заметки психолога и весь процесс исследования. Показатели такого наблюдения самые правдивые.</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lastRenderedPageBreak/>
        <w:t xml:space="preserve">Метод самонаблюдения </w:t>
      </w:r>
      <w:r w:rsidRPr="00307A57">
        <w:rPr>
          <w:sz w:val="28"/>
          <w:szCs w:val="28"/>
        </w:rPr>
        <w:t>(</w:t>
      </w:r>
      <w:hyperlink r:id="rId5" w:history="1">
        <w:r w:rsidRPr="00307A57">
          <w:rPr>
            <w:rStyle w:val="a3"/>
            <w:color w:val="auto"/>
            <w:sz w:val="28"/>
            <w:szCs w:val="28"/>
            <w:u w:val="none"/>
          </w:rPr>
          <w:t>интроспекция</w:t>
        </w:r>
      </w:hyperlink>
      <w:r w:rsidRPr="00307A57">
        <w:rPr>
          <w:sz w:val="28"/>
          <w:szCs w:val="28"/>
        </w:rPr>
        <w:t>)</w:t>
      </w:r>
      <w:r w:rsidRPr="00307A57">
        <w:rPr>
          <w:color w:val="161617"/>
          <w:sz w:val="28"/>
          <w:szCs w:val="28"/>
        </w:rPr>
        <w:t xml:space="preserve"> является первым методом психологии, с помощью которого изучается душа и психика. Данный метод является «внутренним» </w:t>
      </w:r>
      <w:r w:rsidRPr="00307A57">
        <w:rPr>
          <w:sz w:val="28"/>
          <w:szCs w:val="28"/>
        </w:rPr>
        <w:t>наблюдением </w:t>
      </w:r>
      <w:hyperlink r:id="rId6" w:history="1">
        <w:r w:rsidRPr="00307A57">
          <w:rPr>
            <w:rStyle w:val="a3"/>
            <w:color w:val="auto"/>
            <w:sz w:val="28"/>
            <w:szCs w:val="28"/>
            <w:u w:val="none"/>
          </w:rPr>
          <w:t>индивида</w:t>
        </w:r>
      </w:hyperlink>
      <w:r w:rsidRPr="00307A57">
        <w:rPr>
          <w:sz w:val="28"/>
          <w:szCs w:val="28"/>
        </w:rPr>
        <w:t> за</w:t>
      </w:r>
      <w:r w:rsidRPr="00307A57">
        <w:rPr>
          <w:color w:val="161617"/>
          <w:sz w:val="28"/>
          <w:szCs w:val="28"/>
        </w:rPr>
        <w:t xml:space="preserve"> своими психическими проявлениями, которые при всей внешней простоте, являются достаточно многофакторным процессом. Этому отображению самого себя личности нужно специально учиться. Профессиональная интроспекция в психологии всегда полезна и порой необходима, когда сопоставляется с итогами других методов.</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Эксперимент – это главный метод современной психологии, его возникновение привязывается к истокам психологии. Но нужно признать, что в зависимости от специфики предмета психология осталась в значительной степени описательной наукой. Необходимо помнить, что в классическом понимании эксперимент невозможно применять ко всем явлениям. Так деятельность психолога или психотерапевта не назовешь строго экспериментальными. Тем не менее, особое значение метода эксперимента обусловлено его несомненными преимуществами.</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Вот эти преимущества:</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 экспериментальный метод позволяет задействовать у человека любое интересующее экспериментатора явление или состояние, процесс. Например, не нужно ждать проявления воли человека, если можно создать экспериментальные условия, которые вызовут данное проявление;</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 во-вторых, исследователь, выделив предварительно все необходимые условия, которые способны повлиять на исследуемое психическое явление, может их планомерно изменять (уменьшать, увеличивать, исключать, то есть организовывать процесс исследования);</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 xml:space="preserve">- в-третьих, управление факторами, даёт возможность, </w:t>
      </w:r>
      <w:proofErr w:type="gramStart"/>
      <w:r w:rsidRPr="00307A57">
        <w:rPr>
          <w:color w:val="161617"/>
          <w:sz w:val="28"/>
          <w:szCs w:val="28"/>
        </w:rPr>
        <w:t>верно</w:t>
      </w:r>
      <w:proofErr w:type="gramEnd"/>
      <w:r w:rsidRPr="00307A57">
        <w:rPr>
          <w:color w:val="161617"/>
          <w:sz w:val="28"/>
          <w:szCs w:val="28"/>
        </w:rPr>
        <w:t xml:space="preserve"> определить степень воздействия каждого из них на исследуемое явление, выявить объективные закономерности и зависимости;</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 в-четвертых, приобретенные материалы дают возможность количественной обработки, моделирования изучаемого явления и математического описания целостно.</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lastRenderedPageBreak/>
        <w:t>Тем не менее, из перечисленных преимуществ экспериментального метода психологии непременно следует его главная проблема – ограничение. Внешняя деятельность и психическая (внутренняя деятельность) испытуемого индивида протекает как будто искусственно, в навязчивой последовательности и необычных условиях. Человек в курсе того, что это только эксперимент, а не реальная практика. Также он понимает, что этот эксперимент может быть в любой момент прекращен. Из этого вытекает методологическая проблема, которая заключается в соответствии переноса результатов эксперимента для практического применения.</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proofErr w:type="gramStart"/>
      <w:r w:rsidRPr="00307A57">
        <w:rPr>
          <w:color w:val="161617"/>
          <w:sz w:val="28"/>
          <w:szCs w:val="28"/>
        </w:rPr>
        <w:t>Зависимо от различных факторов, выделяются разные виды экспериментов в психологии: синтетический и аналитический, естественный, формирующий, констатирующий, моделирующий, психолого-педагогический, полевой, лабораторный, обучающий.</w:t>
      </w:r>
      <w:proofErr w:type="gramEnd"/>
      <w:r w:rsidRPr="00307A57">
        <w:rPr>
          <w:color w:val="161617"/>
          <w:sz w:val="28"/>
          <w:szCs w:val="28"/>
        </w:rPr>
        <w:t xml:space="preserve"> Особенно важным в этом перечне является естественный эксперимент, который предложил психолог А. Лазурский.</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Суть естественного эксперимента психологии в том, что изучаемая деятельность испытуемого проходит в привычных для него условиях, и даже не догадывается, что над ним осуществляется эксперимент.</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Однако строго дозированному экспериментальному влиянию подвергаются исследуемые условия, обстоятельства и факторы. Организация и осуществление такого типа эксперимента сопряжены с большими трудностями разноречивого соединения факторов «естественности» и «</w:t>
      </w:r>
      <w:proofErr w:type="spellStart"/>
      <w:r w:rsidRPr="00307A57">
        <w:rPr>
          <w:color w:val="161617"/>
          <w:sz w:val="28"/>
          <w:szCs w:val="28"/>
        </w:rPr>
        <w:t>экспериментальности</w:t>
      </w:r>
      <w:proofErr w:type="spellEnd"/>
      <w:r w:rsidRPr="00307A57">
        <w:rPr>
          <w:color w:val="161617"/>
          <w:sz w:val="28"/>
          <w:szCs w:val="28"/>
        </w:rPr>
        <w:t xml:space="preserve">». Вместе с этим очень упрощаются трудности с переносом результатов и выводов из лаборатории в реальность. Важно заметить, что в связи с определенными причинами современная психология становится </w:t>
      </w:r>
      <w:proofErr w:type="gramStart"/>
      <w:r w:rsidRPr="00307A57">
        <w:rPr>
          <w:color w:val="161617"/>
          <w:sz w:val="28"/>
          <w:szCs w:val="28"/>
        </w:rPr>
        <w:t>менее экспериментальной</w:t>
      </w:r>
      <w:proofErr w:type="gramEnd"/>
      <w:r w:rsidRPr="00307A57">
        <w:rPr>
          <w:color w:val="161617"/>
          <w:sz w:val="28"/>
          <w:szCs w:val="28"/>
        </w:rPr>
        <w:t>. Тестирование, интервью, анкетирование являются мало не единственными методами психологического исследования.</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Название метода «эксперимент» часто и неоправданно применяют к любому привносимому и неконтролируемому изменению, что объединяет теоретический и методический аппараты психологии и делает проще понимание её предмета.</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lastRenderedPageBreak/>
        <w:t>Тестирование (испытание или проба) используется научной психологией уже в течение больше ста лет и, особенно в последние годы оно начало еще больше распространятся. Тесты классифицируются по построению, задачам и их исполнению. Тестирование относится к отдельному направлению психологической науки, включающему в себя специальные знания и практику, оно называется психодиагностикой. Но не всякая психологическая задача, проба, испытание или вопрос всегда являются тестами.</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Тестам свойственна необходимость стандартизации</w:t>
      </w:r>
      <w:r w:rsidRPr="00307A57">
        <w:rPr>
          <w:sz w:val="28"/>
          <w:szCs w:val="28"/>
        </w:rPr>
        <w:t>, </w:t>
      </w:r>
      <w:proofErr w:type="spellStart"/>
      <w:r w:rsidR="002C7708" w:rsidRPr="00307A57">
        <w:rPr>
          <w:sz w:val="28"/>
          <w:szCs w:val="28"/>
        </w:rPr>
        <w:fldChar w:fldCharType="begin"/>
      </w:r>
      <w:r w:rsidRPr="00307A57">
        <w:rPr>
          <w:sz w:val="28"/>
          <w:szCs w:val="28"/>
        </w:rPr>
        <w:instrText xml:space="preserve"> HYPERLINK "https://psihomed.com/validnost/" </w:instrText>
      </w:r>
      <w:r w:rsidR="002C7708" w:rsidRPr="00307A57">
        <w:rPr>
          <w:sz w:val="28"/>
          <w:szCs w:val="28"/>
        </w:rPr>
        <w:fldChar w:fldCharType="separate"/>
      </w:r>
      <w:r w:rsidRPr="00307A57">
        <w:rPr>
          <w:rStyle w:val="a3"/>
          <w:color w:val="auto"/>
          <w:sz w:val="28"/>
          <w:szCs w:val="28"/>
          <w:u w:val="none"/>
        </w:rPr>
        <w:t>валидность</w:t>
      </w:r>
      <w:proofErr w:type="spellEnd"/>
      <w:r w:rsidR="002C7708" w:rsidRPr="00307A57">
        <w:rPr>
          <w:sz w:val="28"/>
          <w:szCs w:val="28"/>
        </w:rPr>
        <w:fldChar w:fldCharType="end"/>
      </w:r>
      <w:r w:rsidRPr="00307A57">
        <w:rPr>
          <w:color w:val="161617"/>
          <w:sz w:val="28"/>
          <w:szCs w:val="28"/>
        </w:rPr>
        <w:t> и надежность, психометрическая состоятельность и четкость психологической интерпретации. Стандартизация теста – не только предъявление испытуемым личностям одинаковой словесной постановки вопроса. Это статистический подбор степени сложности вопросов, благодаря чему осуществляется распределение большинства ответов, которые имеют форму кривой Гаусса.</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proofErr w:type="spellStart"/>
      <w:r w:rsidRPr="00307A57">
        <w:rPr>
          <w:color w:val="161617"/>
          <w:sz w:val="28"/>
          <w:szCs w:val="28"/>
        </w:rPr>
        <w:t>Валидность</w:t>
      </w:r>
      <w:proofErr w:type="spellEnd"/>
      <w:r w:rsidRPr="00307A57">
        <w:rPr>
          <w:color w:val="161617"/>
          <w:sz w:val="28"/>
          <w:szCs w:val="28"/>
        </w:rPr>
        <w:t xml:space="preserve"> теста в психологии значит наличие уверенности исследователя в том, что он, используя тест, занимается тем, что измеряет только то, для чего он предназначен, то есть вопросы построены таким образом, чтобы в конечном результате получить те показатели, которые хочет увидеть исследователь.</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Каждый тест имеет своего автора, а это значит, что автор описывает свое понимание психических процессов и психологических явлений, которые могут отличаться от их определения другим автором. Одинаковые термины в психологии могут иметь совершенно разную трактовку. Например, одинаковые названия </w:t>
      </w:r>
      <w:hyperlink r:id="rId7" w:history="1">
        <w:r w:rsidRPr="00307A57">
          <w:rPr>
            <w:rStyle w:val="a3"/>
            <w:color w:val="auto"/>
            <w:sz w:val="28"/>
            <w:szCs w:val="28"/>
            <w:u w:val="none"/>
          </w:rPr>
          <w:t>темпераментов</w:t>
        </w:r>
      </w:hyperlink>
      <w:r w:rsidRPr="00307A57">
        <w:rPr>
          <w:sz w:val="28"/>
          <w:szCs w:val="28"/>
        </w:rPr>
        <w:t>,</w:t>
      </w:r>
      <w:r w:rsidRPr="00307A57">
        <w:rPr>
          <w:color w:val="161617"/>
          <w:sz w:val="28"/>
          <w:szCs w:val="28"/>
        </w:rPr>
        <w:t xml:space="preserve"> но в разных теориях (по И. Павлову и Г. </w:t>
      </w:r>
      <w:proofErr w:type="spellStart"/>
      <w:r w:rsidRPr="00307A57">
        <w:rPr>
          <w:color w:val="161617"/>
          <w:sz w:val="28"/>
          <w:szCs w:val="28"/>
        </w:rPr>
        <w:t>Айзенку</w:t>
      </w:r>
      <w:proofErr w:type="spellEnd"/>
      <w:r w:rsidRPr="00307A57">
        <w:rPr>
          <w:color w:val="161617"/>
          <w:sz w:val="28"/>
          <w:szCs w:val="28"/>
        </w:rPr>
        <w:t>) звучат по-разному. Поэтому большое значение в интерпретации исследования важно придавать авторской семантике теста и не изменять имеющейся трактовки слов. Это особенно важно в использовании проективных тестов, в которых свободный ответ испытуемого индивида рассматривается в качестве предельно упрощенной модификации эксперимента. В условиях соответственного применения теста, он дает возможность приобретения большого количества эмпирических результатов и возможность предварительной градации испытуемых индивидов.</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lastRenderedPageBreak/>
        <w:t xml:space="preserve">Анкеты и самые разные </w:t>
      </w:r>
      <w:proofErr w:type="spellStart"/>
      <w:r w:rsidRPr="00307A57">
        <w:rPr>
          <w:color w:val="161617"/>
          <w:sz w:val="28"/>
          <w:szCs w:val="28"/>
        </w:rPr>
        <w:t>опросники</w:t>
      </w:r>
      <w:proofErr w:type="spellEnd"/>
      <w:r w:rsidRPr="00307A57">
        <w:rPr>
          <w:color w:val="161617"/>
          <w:sz w:val="28"/>
          <w:szCs w:val="28"/>
        </w:rPr>
        <w:t xml:space="preserve"> являются вариациями теста, в которых составление, применение и интерпретация данных нуждаются в должном профессионализме и компетентности. Здесь важна и формулировка вопроса, и очередность его предъявления. В разных науках, например в социологии, психологии и педагогике </w:t>
      </w:r>
      <w:proofErr w:type="spellStart"/>
      <w:r w:rsidRPr="00307A57">
        <w:rPr>
          <w:color w:val="161617"/>
          <w:sz w:val="28"/>
          <w:szCs w:val="28"/>
        </w:rPr>
        <w:t>опросники</w:t>
      </w:r>
      <w:proofErr w:type="spellEnd"/>
      <w:r w:rsidRPr="00307A57">
        <w:rPr>
          <w:color w:val="161617"/>
          <w:sz w:val="28"/>
          <w:szCs w:val="28"/>
        </w:rPr>
        <w:t xml:space="preserve"> должны быть разными.</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Особенным видом вопросников являются социометрические методики, пользуясь которыми можно исследовать межличностные взаимоотношения в группе, исследовать отношения "лидер – ведомый".</w:t>
      </w:r>
    </w:p>
    <w:p w:rsidR="00307A57" w:rsidRPr="00307A57" w:rsidRDefault="00307A57" w:rsidP="00307A57">
      <w:pPr>
        <w:pStyle w:val="a4"/>
        <w:shd w:val="clear" w:color="auto" w:fill="FFFFFF"/>
        <w:spacing w:before="0" w:beforeAutospacing="0" w:after="0" w:afterAutospacing="0" w:line="360" w:lineRule="auto"/>
        <w:ind w:firstLine="709"/>
        <w:jc w:val="both"/>
        <w:rPr>
          <w:sz w:val="28"/>
          <w:szCs w:val="28"/>
        </w:rPr>
      </w:pPr>
      <w:r w:rsidRPr="00307A57">
        <w:rPr>
          <w:color w:val="161617"/>
          <w:sz w:val="28"/>
          <w:szCs w:val="28"/>
        </w:rPr>
        <w:t>Метод беседы в психологии предполагает профессиональную подготовку психолога, собственные правила поведения и правила само исследователя. Здесь имеет место индивидуальная психологическая работа. Так, например одно дело – популярная «клиническая беседа разработана психологом Ж. Пиаже, другое – это метод психоаналитической беседы, и совершенно иное – это беседа в течение </w:t>
      </w:r>
      <w:hyperlink r:id="rId8" w:history="1">
        <w:r w:rsidRPr="00307A57">
          <w:rPr>
            <w:rStyle w:val="a3"/>
            <w:color w:val="auto"/>
            <w:sz w:val="28"/>
            <w:szCs w:val="28"/>
            <w:u w:val="none"/>
          </w:rPr>
          <w:t>психологического консультирования</w:t>
        </w:r>
      </w:hyperlink>
      <w:r w:rsidRPr="00307A57">
        <w:rPr>
          <w:sz w:val="28"/>
          <w:szCs w:val="28"/>
        </w:rPr>
        <w:t>.</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proofErr w:type="spellStart"/>
      <w:r w:rsidRPr="00307A57">
        <w:rPr>
          <w:color w:val="161617"/>
          <w:sz w:val="28"/>
          <w:szCs w:val="28"/>
        </w:rPr>
        <w:t>Праксиметрические</w:t>
      </w:r>
      <w:proofErr w:type="spellEnd"/>
      <w:r w:rsidRPr="00307A57">
        <w:rPr>
          <w:color w:val="161617"/>
          <w:sz w:val="28"/>
          <w:szCs w:val="28"/>
        </w:rPr>
        <w:t xml:space="preserve"> методы разработаны главным образом в русле психологии труда в изучении разных психических аспектов, человеческих действий, операций и профессионального поведения. Эти методы – </w:t>
      </w:r>
      <w:proofErr w:type="spellStart"/>
      <w:r w:rsidRPr="00307A57">
        <w:rPr>
          <w:color w:val="161617"/>
          <w:sz w:val="28"/>
          <w:szCs w:val="28"/>
        </w:rPr>
        <w:t>хронометрия</w:t>
      </w:r>
      <w:proofErr w:type="spellEnd"/>
      <w:r w:rsidRPr="00307A57">
        <w:rPr>
          <w:color w:val="161617"/>
          <w:sz w:val="28"/>
          <w:szCs w:val="28"/>
        </w:rPr>
        <w:t xml:space="preserve">, циклография, </w:t>
      </w:r>
      <w:proofErr w:type="spellStart"/>
      <w:r w:rsidRPr="00307A57">
        <w:rPr>
          <w:color w:val="161617"/>
          <w:sz w:val="28"/>
          <w:szCs w:val="28"/>
        </w:rPr>
        <w:t>профессиограммы</w:t>
      </w:r>
      <w:proofErr w:type="spellEnd"/>
      <w:r w:rsidRPr="00307A57">
        <w:rPr>
          <w:color w:val="161617"/>
          <w:sz w:val="28"/>
          <w:szCs w:val="28"/>
        </w:rPr>
        <w:t xml:space="preserve"> и </w:t>
      </w:r>
      <w:proofErr w:type="spellStart"/>
      <w:r w:rsidRPr="00307A57">
        <w:rPr>
          <w:color w:val="161617"/>
          <w:sz w:val="28"/>
          <w:szCs w:val="28"/>
        </w:rPr>
        <w:t>психограммы</w:t>
      </w:r>
      <w:proofErr w:type="spellEnd"/>
      <w:r w:rsidRPr="00307A57">
        <w:rPr>
          <w:color w:val="161617"/>
          <w:sz w:val="28"/>
          <w:szCs w:val="28"/>
        </w:rPr>
        <w:t>.</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Метод анализа продуктов деятельности применяется во многих направлениях науки: от общей психологии до возрастной и являет собой комплексное исследование результатов труда, как материализации психической деятельности. Данный метод применяется одинаково как к рисунку ребенка, так и школьному сочинению или произведению писателя или нарисованной картине.</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Биографический метод в психологии заключается в </w:t>
      </w:r>
      <w:hyperlink r:id="rId9" w:history="1">
        <w:r w:rsidRPr="00307A57">
          <w:rPr>
            <w:rStyle w:val="a3"/>
            <w:color w:val="auto"/>
            <w:sz w:val="28"/>
            <w:szCs w:val="28"/>
            <w:u w:val="none"/>
          </w:rPr>
          <w:t>психоанализе</w:t>
        </w:r>
      </w:hyperlink>
      <w:r w:rsidRPr="00307A57">
        <w:rPr>
          <w:sz w:val="28"/>
          <w:szCs w:val="28"/>
        </w:rPr>
        <w:t> </w:t>
      </w:r>
      <w:r w:rsidRPr="00307A57">
        <w:rPr>
          <w:color w:val="161617"/>
          <w:sz w:val="28"/>
          <w:szCs w:val="28"/>
        </w:rPr>
        <w:t>жизненного пути человека, описании его биографии. Когда личность развивается, она меняется, перестраивает жизненные ориентиры, взгляды, переживая во время этого определенные личностные трансформации.</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 xml:space="preserve">Моделирование в психологии имеет разнообразные варианты. Модели могут быт </w:t>
      </w:r>
      <w:proofErr w:type="gramStart"/>
      <w:r w:rsidRPr="00307A57">
        <w:rPr>
          <w:color w:val="161617"/>
          <w:sz w:val="28"/>
          <w:szCs w:val="28"/>
        </w:rPr>
        <w:t>структурными</w:t>
      </w:r>
      <w:proofErr w:type="gramEnd"/>
      <w:r w:rsidRPr="00307A57">
        <w:rPr>
          <w:color w:val="161617"/>
          <w:sz w:val="28"/>
          <w:szCs w:val="28"/>
        </w:rPr>
        <w:t xml:space="preserve"> или функциональными, знаковыми, физическими, математическими или информационными.</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lastRenderedPageBreak/>
        <w:t>Третья группа методов психологии представлена способами обработки полученных результатов. К ним относятся – органичнее единство качественного и количественного содержательного анализа. Процесс обработки результатов всегда творческий, поисковый и предполагает подбор самых адекватных и чувствительных инструментов.</w:t>
      </w:r>
    </w:p>
    <w:p w:rsidR="00307A57" w:rsidRPr="00307A57" w:rsidRDefault="00307A57" w:rsidP="00307A57">
      <w:pPr>
        <w:pStyle w:val="a4"/>
        <w:shd w:val="clear" w:color="auto" w:fill="FFFFFF"/>
        <w:spacing w:before="0" w:beforeAutospacing="0" w:after="0" w:afterAutospacing="0" w:line="360" w:lineRule="auto"/>
        <w:ind w:firstLine="709"/>
        <w:jc w:val="both"/>
        <w:rPr>
          <w:color w:val="161617"/>
          <w:sz w:val="28"/>
          <w:szCs w:val="28"/>
        </w:rPr>
      </w:pPr>
      <w:r w:rsidRPr="00307A57">
        <w:rPr>
          <w:color w:val="161617"/>
          <w:sz w:val="28"/>
          <w:szCs w:val="28"/>
        </w:rPr>
        <w:t>Четвертую группу методов психологии составляют интерпретационные, которые теоретически объясняют изучаемое свойство или явление. Здесь заключены комплексные и системные наборы разных вариантов структурного, генетического и функционального методов, которыми замыкается общий цикл процесса психологического исследования.</w:t>
      </w:r>
    </w:p>
    <w:p w:rsidR="00307A57" w:rsidRPr="00F1027C" w:rsidRDefault="00307A57" w:rsidP="000F0A6C">
      <w:pPr>
        <w:spacing w:after="0" w:line="360" w:lineRule="auto"/>
        <w:ind w:firstLine="709"/>
        <w:jc w:val="both"/>
        <w:rPr>
          <w:rFonts w:ascii="Times New Roman" w:hAnsi="Times New Roman" w:cs="Times New Roman"/>
          <w:sz w:val="28"/>
          <w:szCs w:val="28"/>
        </w:rPr>
      </w:pPr>
    </w:p>
    <w:sectPr w:rsidR="00307A57" w:rsidRPr="00F1027C" w:rsidSect="00307A57">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1027C"/>
    <w:rsid w:val="00054046"/>
    <w:rsid w:val="000C4E70"/>
    <w:rsid w:val="000F0A6C"/>
    <w:rsid w:val="002C7708"/>
    <w:rsid w:val="00307A57"/>
    <w:rsid w:val="00500DA9"/>
    <w:rsid w:val="007C0D09"/>
    <w:rsid w:val="00F102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DA9"/>
  </w:style>
  <w:style w:type="paragraph" w:styleId="2">
    <w:name w:val="heading 2"/>
    <w:basedOn w:val="a"/>
    <w:link w:val="20"/>
    <w:uiPriority w:val="9"/>
    <w:qFormat/>
    <w:rsid w:val="00F102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027C"/>
    <w:rPr>
      <w:rFonts w:ascii="Times New Roman" w:eastAsia="Times New Roman" w:hAnsi="Times New Roman" w:cs="Times New Roman"/>
      <w:b/>
      <w:bCs/>
      <w:sz w:val="36"/>
      <w:szCs w:val="36"/>
    </w:rPr>
  </w:style>
  <w:style w:type="character" w:styleId="a3">
    <w:name w:val="Hyperlink"/>
    <w:basedOn w:val="a0"/>
    <w:uiPriority w:val="99"/>
    <w:semiHidden/>
    <w:unhideWhenUsed/>
    <w:rsid w:val="00F1027C"/>
    <w:rPr>
      <w:color w:val="0000FF"/>
      <w:u w:val="single"/>
    </w:rPr>
  </w:style>
  <w:style w:type="paragraph" w:styleId="a4">
    <w:name w:val="Normal (Web)"/>
    <w:basedOn w:val="a"/>
    <w:uiPriority w:val="99"/>
    <w:semiHidden/>
    <w:unhideWhenUsed/>
    <w:rsid w:val="00F1027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F1027C"/>
    <w:rPr>
      <w:i/>
      <w:iCs/>
    </w:rPr>
  </w:style>
</w:styles>
</file>

<file path=word/webSettings.xml><?xml version="1.0" encoding="utf-8"?>
<w:webSettings xmlns:r="http://schemas.openxmlformats.org/officeDocument/2006/relationships" xmlns:w="http://schemas.openxmlformats.org/wordprocessingml/2006/main">
  <w:divs>
    <w:div w:id="1490561625">
      <w:bodyDiv w:val="1"/>
      <w:marLeft w:val="0"/>
      <w:marRight w:val="0"/>
      <w:marTop w:val="0"/>
      <w:marBottom w:val="0"/>
      <w:divBdr>
        <w:top w:val="none" w:sz="0" w:space="0" w:color="auto"/>
        <w:left w:val="none" w:sz="0" w:space="0" w:color="auto"/>
        <w:bottom w:val="none" w:sz="0" w:space="0" w:color="auto"/>
        <w:right w:val="none" w:sz="0" w:space="0" w:color="auto"/>
      </w:divBdr>
    </w:div>
    <w:div w:id="17110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sihomed.com/psihologicheskoe-konsultirovanie/" TargetMode="External"/><Relationship Id="rId3" Type="http://schemas.openxmlformats.org/officeDocument/2006/relationships/webSettings" Target="webSettings.xml"/><Relationship Id="rId7" Type="http://schemas.openxmlformats.org/officeDocument/2006/relationships/hyperlink" Target="https://psihomed.com/temperam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sihomed.com/individ/" TargetMode="External"/><Relationship Id="rId11" Type="http://schemas.openxmlformats.org/officeDocument/2006/relationships/theme" Target="theme/theme1.xml"/><Relationship Id="rId5" Type="http://schemas.openxmlformats.org/officeDocument/2006/relationships/hyperlink" Target="https://psihomed.com/introspektsiya/" TargetMode="External"/><Relationship Id="rId10" Type="http://schemas.openxmlformats.org/officeDocument/2006/relationships/fontTable" Target="fontTable.xml"/><Relationship Id="rId4" Type="http://schemas.openxmlformats.org/officeDocument/2006/relationships/hyperlink" Target="https://ur-consul.ru/Bibli/Obshchaya-psikhologiya-konspyekt-lyektsiyi.html" TargetMode="External"/><Relationship Id="rId9" Type="http://schemas.openxmlformats.org/officeDocument/2006/relationships/hyperlink" Target="https://psihomed.com/psihoanali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17</Pages>
  <Words>4896</Words>
  <Characters>27908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6</cp:revision>
  <dcterms:created xsi:type="dcterms:W3CDTF">2020-11-08T11:06:00Z</dcterms:created>
  <dcterms:modified xsi:type="dcterms:W3CDTF">2020-11-08T12:06:00Z</dcterms:modified>
</cp:coreProperties>
</file>