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6EB" w:rsidRPr="00C75000" w:rsidRDefault="009F501D">
      <w:pPr>
        <w:rPr>
          <w:rFonts w:ascii="Times New Roman" w:hAnsi="Times New Roman" w:cs="Times New Roman"/>
          <w:sz w:val="28"/>
          <w:szCs w:val="28"/>
        </w:rPr>
      </w:pPr>
      <w:r>
        <w:rPr>
          <w:rFonts w:ascii="Times New Roman" w:hAnsi="Times New Roman" w:cs="Times New Roman"/>
          <w:sz w:val="28"/>
          <w:szCs w:val="28"/>
        </w:rPr>
        <w:t>09.03.2021</w:t>
      </w:r>
    </w:p>
    <w:p w:rsidR="00820B6A" w:rsidRPr="00C75000" w:rsidRDefault="00820B6A">
      <w:pPr>
        <w:rPr>
          <w:rFonts w:ascii="Times New Roman" w:hAnsi="Times New Roman" w:cs="Times New Roman"/>
          <w:sz w:val="28"/>
          <w:szCs w:val="28"/>
        </w:rPr>
      </w:pPr>
      <w:r w:rsidRPr="00C75000">
        <w:rPr>
          <w:rFonts w:ascii="Times New Roman" w:hAnsi="Times New Roman" w:cs="Times New Roman"/>
          <w:sz w:val="28"/>
          <w:szCs w:val="28"/>
        </w:rPr>
        <w:t>Возрастная психология</w:t>
      </w:r>
    </w:p>
    <w:p w:rsidR="00820B6A" w:rsidRPr="00C75000" w:rsidRDefault="00820B6A">
      <w:pPr>
        <w:rPr>
          <w:rFonts w:ascii="Times New Roman" w:hAnsi="Times New Roman" w:cs="Times New Roman"/>
          <w:color w:val="FF0000"/>
          <w:sz w:val="28"/>
          <w:szCs w:val="28"/>
        </w:rPr>
      </w:pPr>
      <w:r w:rsidRPr="00C75000">
        <w:rPr>
          <w:rFonts w:ascii="Times New Roman" w:hAnsi="Times New Roman" w:cs="Times New Roman"/>
          <w:color w:val="FF0000"/>
          <w:sz w:val="28"/>
          <w:szCs w:val="28"/>
        </w:rPr>
        <w:t xml:space="preserve">Лекция №1 </w:t>
      </w:r>
    </w:p>
    <w:p w:rsidR="00820B6A" w:rsidRPr="00C75000" w:rsidRDefault="00254EC6" w:rsidP="00820B6A">
      <w:pPr>
        <w:pStyle w:val="2"/>
        <w:rPr>
          <w:color w:val="FF0000"/>
          <w:sz w:val="28"/>
          <w:szCs w:val="28"/>
        </w:rPr>
      </w:pPr>
      <w:r w:rsidRPr="00C75000">
        <w:rPr>
          <w:color w:val="FF0000"/>
          <w:sz w:val="28"/>
          <w:szCs w:val="28"/>
        </w:rPr>
        <w:t xml:space="preserve">Тема: </w:t>
      </w:r>
      <w:r w:rsidR="00820B6A" w:rsidRPr="00C75000">
        <w:rPr>
          <w:color w:val="FF0000"/>
          <w:sz w:val="28"/>
          <w:szCs w:val="28"/>
        </w:rPr>
        <w:t>ПРЕДМЕТ ВОЗРАСТНОЙ ПСИХОЛОГИИ. ТЕОРЕТИЧЕСКИЕ И ПРАКТИЧЕСКИЕ ЗАДАЧИ ВОЗРАСТНОЙ ПСИХОЛОГИИ</w:t>
      </w:r>
    </w:p>
    <w:p w:rsidR="00820B6A" w:rsidRPr="00F70672" w:rsidRDefault="00820B6A" w:rsidP="00820B6A">
      <w:pPr>
        <w:jc w:val="both"/>
        <w:rPr>
          <w:rFonts w:ascii="Times New Roman" w:hAnsi="Times New Roman" w:cs="Times New Roman"/>
          <w:b/>
          <w:bCs/>
          <w:sz w:val="28"/>
          <w:szCs w:val="28"/>
        </w:rPr>
      </w:pPr>
    </w:p>
    <w:p w:rsidR="00820B6A" w:rsidRPr="00F70672" w:rsidRDefault="00820B6A" w:rsidP="00820B6A">
      <w:pPr>
        <w:jc w:val="both"/>
        <w:rPr>
          <w:rFonts w:ascii="Times New Roman" w:hAnsi="Times New Roman" w:cs="Times New Roman"/>
          <w:b/>
          <w:sz w:val="28"/>
          <w:szCs w:val="28"/>
        </w:rPr>
      </w:pPr>
      <w:r w:rsidRPr="00F70672">
        <w:rPr>
          <w:rFonts w:ascii="Times New Roman" w:hAnsi="Times New Roman" w:cs="Times New Roman"/>
          <w:b/>
          <w:sz w:val="28"/>
          <w:szCs w:val="28"/>
        </w:rPr>
        <w:t>1. Характеристика возрастной психологии, психологии развития как науки</w:t>
      </w:r>
    </w:p>
    <w:p w:rsidR="00820B6A" w:rsidRPr="00F70672" w:rsidRDefault="00820B6A" w:rsidP="00254EC6">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Возрастная психология — это отрасль психологической науки, изучающая факты и закономерности развития человека, возрастную динамику его психики. Объект изучения возрастной психологии — развивающийся, изменяющийся в онтогенезе нормальный, здоровый человек. Психология развития выделяет возрастные изменения в поведении людей и стремится объяснить эти изменения, раскрыть закономерности приобретения людьми опыта и знаний.</w:t>
      </w:r>
    </w:p>
    <w:p w:rsidR="00820B6A" w:rsidRPr="00F70672" w:rsidRDefault="00820B6A" w:rsidP="00254EC6">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1. В центре внимания — «различные формы психической организации, типичные для отдельных периодов жизненного пути человека».</w:t>
      </w:r>
    </w:p>
    <w:p w:rsidR="00820B6A" w:rsidRPr="00F70672" w:rsidRDefault="00820B6A" w:rsidP="00254EC6">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2. Возрастная психология ставит своей задачей исследование целостного психического развития «на всем пространстве человеческой жизни от рождения до смерти», сверхзадача — изучение «изменяющегося, развивающегося индивида в изменяющемся мире».</w:t>
      </w:r>
    </w:p>
    <w:p w:rsidR="00820B6A" w:rsidRPr="00F70672" w:rsidRDefault="00820B6A" w:rsidP="00254EC6">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3. Предмет возрастной психологии — возрастные периоды развития, причины и механизмы перехода от одного возрастного периода к другому, общие закономерности и тенденции, темп и направленность психического развития в онтогенезе.</w:t>
      </w:r>
    </w:p>
    <w:p w:rsidR="00820B6A" w:rsidRPr="00F70672" w:rsidRDefault="00820B6A" w:rsidP="00254EC6">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xml:space="preserve">     Выделены следующие разделы возрастной психологии: психология младенца, психология раннего возраста, дошкольная психология, психология младшего школьника, психология подростка, психология юности, психология среднего возраста, психология старости (</w:t>
      </w:r>
      <w:proofErr w:type="spellStart"/>
      <w:r w:rsidRPr="00F70672">
        <w:rPr>
          <w:rFonts w:ascii="Times New Roman" w:hAnsi="Times New Roman" w:cs="Times New Roman"/>
          <w:sz w:val="28"/>
          <w:szCs w:val="28"/>
        </w:rPr>
        <w:t>геронтопсихология</w:t>
      </w:r>
      <w:proofErr w:type="spellEnd"/>
      <w:r w:rsidRPr="00F70672">
        <w:rPr>
          <w:rFonts w:ascii="Times New Roman" w:hAnsi="Times New Roman" w:cs="Times New Roman"/>
          <w:sz w:val="28"/>
          <w:szCs w:val="28"/>
        </w:rPr>
        <w:t xml:space="preserve">). Важнейшей составной частью возрастной психологии была и остается </w:t>
      </w:r>
      <w:r w:rsidRPr="00F70672">
        <w:rPr>
          <w:rFonts w:ascii="Times New Roman" w:hAnsi="Times New Roman" w:cs="Times New Roman"/>
          <w:sz w:val="28"/>
          <w:szCs w:val="28"/>
        </w:rPr>
        <w:lastRenderedPageBreak/>
        <w:t xml:space="preserve">детская психология. Д.Б. </w:t>
      </w:r>
      <w:proofErr w:type="spellStart"/>
      <w:r w:rsidRPr="00F70672">
        <w:rPr>
          <w:rFonts w:ascii="Times New Roman" w:hAnsi="Times New Roman" w:cs="Times New Roman"/>
          <w:sz w:val="28"/>
          <w:szCs w:val="28"/>
        </w:rPr>
        <w:t>Эльконин</w:t>
      </w:r>
      <w:proofErr w:type="spellEnd"/>
      <w:r w:rsidRPr="00F70672">
        <w:rPr>
          <w:rFonts w:ascii="Times New Roman" w:hAnsi="Times New Roman" w:cs="Times New Roman"/>
          <w:sz w:val="28"/>
          <w:szCs w:val="28"/>
        </w:rPr>
        <w:t xml:space="preserve"> в своем «Введении в детскую психологию» определил ее предмет как изучение процесса становления «субъекта многообразной человеческой деятельности» из беспомощного новорожденного. На рубеже XIX—XX вв. возрастная психология именно в качестве детской психологии выделилась в самостоятельную область знаний. Вышедшая в </w:t>
      </w:r>
      <w:smartTag w:uri="urn:schemas-microsoft-com:office:smarttags" w:element="metricconverter">
        <w:smartTagPr>
          <w:attr w:name="ProductID" w:val="1882 г"/>
        </w:smartTagPr>
        <w:r w:rsidRPr="00F70672">
          <w:rPr>
            <w:rFonts w:ascii="Times New Roman" w:hAnsi="Times New Roman" w:cs="Times New Roman"/>
            <w:sz w:val="28"/>
            <w:szCs w:val="28"/>
          </w:rPr>
          <w:t>1882 г</w:t>
        </w:r>
      </w:smartTag>
      <w:r w:rsidRPr="00F70672">
        <w:rPr>
          <w:rFonts w:ascii="Times New Roman" w:hAnsi="Times New Roman" w:cs="Times New Roman"/>
          <w:sz w:val="28"/>
          <w:szCs w:val="28"/>
        </w:rPr>
        <w:t xml:space="preserve">. книга немецкого биолога В. </w:t>
      </w:r>
      <w:proofErr w:type="spellStart"/>
      <w:r w:rsidRPr="00F70672">
        <w:rPr>
          <w:rFonts w:ascii="Times New Roman" w:hAnsi="Times New Roman" w:cs="Times New Roman"/>
          <w:sz w:val="28"/>
          <w:szCs w:val="28"/>
        </w:rPr>
        <w:t>Прейера</w:t>
      </w:r>
      <w:proofErr w:type="spellEnd"/>
      <w:r w:rsidRPr="00F70672">
        <w:rPr>
          <w:rFonts w:ascii="Times New Roman" w:hAnsi="Times New Roman" w:cs="Times New Roman"/>
          <w:sz w:val="28"/>
          <w:szCs w:val="28"/>
        </w:rPr>
        <w:t xml:space="preserve"> «Душа ребенка» считается отправной точкой систематических научных исследований психического развития в детстве. На протяжении прошедшего времени само понятие предмета детской психологии (понимание того, что следует изучать) неоднократно трансформировалось, что было тесно связано с изменением методологии исследования. Первоначально, во второй половине XIX — начале XX </w:t>
      </w:r>
      <w:proofErr w:type="gramStart"/>
      <w:r w:rsidRPr="00F70672">
        <w:rPr>
          <w:rFonts w:ascii="Times New Roman" w:hAnsi="Times New Roman" w:cs="Times New Roman"/>
          <w:sz w:val="28"/>
          <w:szCs w:val="28"/>
        </w:rPr>
        <w:t>в</w:t>
      </w:r>
      <w:proofErr w:type="gramEnd"/>
      <w:r w:rsidRPr="00F70672">
        <w:rPr>
          <w:rFonts w:ascii="Times New Roman" w:hAnsi="Times New Roman" w:cs="Times New Roman"/>
          <w:sz w:val="28"/>
          <w:szCs w:val="28"/>
        </w:rPr>
        <w:t xml:space="preserve">., </w:t>
      </w:r>
      <w:proofErr w:type="gramStart"/>
      <w:r w:rsidRPr="00F70672">
        <w:rPr>
          <w:rFonts w:ascii="Times New Roman" w:hAnsi="Times New Roman" w:cs="Times New Roman"/>
          <w:sz w:val="28"/>
          <w:szCs w:val="28"/>
        </w:rPr>
        <w:t>задачей</w:t>
      </w:r>
      <w:proofErr w:type="gramEnd"/>
      <w:r w:rsidRPr="00F70672">
        <w:rPr>
          <w:rFonts w:ascii="Times New Roman" w:hAnsi="Times New Roman" w:cs="Times New Roman"/>
          <w:sz w:val="28"/>
          <w:szCs w:val="28"/>
        </w:rPr>
        <w:t xml:space="preserve"> ученых был сбор и накопление конкретных данных, эмпирических сведений, изучение феноменологии психического развития в детские годы. Это был поиск ответов на вопросы о том, что именно происходит в детском развитии, когда и в какой последовательности появляются у ребенка новые умения, компетентность в том или ином отношении. Этой задаче отвечали методы объективного наблюдения, констатирующего, </w:t>
      </w:r>
      <w:proofErr w:type="spellStart"/>
      <w:r w:rsidRPr="00F70672">
        <w:rPr>
          <w:rFonts w:ascii="Times New Roman" w:hAnsi="Times New Roman" w:cs="Times New Roman"/>
          <w:sz w:val="28"/>
          <w:szCs w:val="28"/>
        </w:rPr>
        <w:t>срезового</w:t>
      </w:r>
      <w:proofErr w:type="spellEnd"/>
      <w:r w:rsidRPr="00F70672">
        <w:rPr>
          <w:rFonts w:ascii="Times New Roman" w:hAnsi="Times New Roman" w:cs="Times New Roman"/>
          <w:sz w:val="28"/>
          <w:szCs w:val="28"/>
        </w:rPr>
        <w:t xml:space="preserve"> эксперимента (Ч. Дарвин, В. </w:t>
      </w:r>
      <w:proofErr w:type="spellStart"/>
      <w:r w:rsidRPr="00F70672">
        <w:rPr>
          <w:rFonts w:ascii="Times New Roman" w:hAnsi="Times New Roman" w:cs="Times New Roman"/>
          <w:sz w:val="28"/>
          <w:szCs w:val="28"/>
        </w:rPr>
        <w:t>Прейер</w:t>
      </w:r>
      <w:proofErr w:type="spellEnd"/>
      <w:r w:rsidRPr="00F70672">
        <w:rPr>
          <w:rFonts w:ascii="Times New Roman" w:hAnsi="Times New Roman" w:cs="Times New Roman"/>
          <w:sz w:val="28"/>
          <w:szCs w:val="28"/>
        </w:rPr>
        <w:t xml:space="preserve">, А. </w:t>
      </w:r>
      <w:proofErr w:type="spellStart"/>
      <w:r w:rsidRPr="00F70672">
        <w:rPr>
          <w:rFonts w:ascii="Times New Roman" w:hAnsi="Times New Roman" w:cs="Times New Roman"/>
          <w:sz w:val="28"/>
          <w:szCs w:val="28"/>
        </w:rPr>
        <w:t>Гезелл</w:t>
      </w:r>
      <w:proofErr w:type="spellEnd"/>
      <w:r w:rsidRPr="00F70672">
        <w:rPr>
          <w:rFonts w:ascii="Times New Roman" w:hAnsi="Times New Roman" w:cs="Times New Roman"/>
          <w:sz w:val="28"/>
          <w:szCs w:val="28"/>
        </w:rPr>
        <w:t xml:space="preserve">). Позже встал вопрос о систематизации, об упорядочении </w:t>
      </w:r>
      <w:proofErr w:type="spellStart"/>
      <w:r w:rsidRPr="00F70672">
        <w:rPr>
          <w:rFonts w:ascii="Times New Roman" w:hAnsi="Times New Roman" w:cs="Times New Roman"/>
          <w:sz w:val="28"/>
          <w:szCs w:val="28"/>
        </w:rPr>
        <w:t>фактологии</w:t>
      </w:r>
      <w:proofErr w:type="spellEnd"/>
      <w:r w:rsidRPr="00F70672">
        <w:rPr>
          <w:rFonts w:ascii="Times New Roman" w:hAnsi="Times New Roman" w:cs="Times New Roman"/>
          <w:sz w:val="28"/>
          <w:szCs w:val="28"/>
        </w:rPr>
        <w:t xml:space="preserve">, выявлении некоторых общих закономерностей психического развития. Решение этой задачи связано с именами С. Холла (теория рекапитуляции), А. </w:t>
      </w:r>
      <w:proofErr w:type="spellStart"/>
      <w:r w:rsidRPr="00F70672">
        <w:rPr>
          <w:rFonts w:ascii="Times New Roman" w:hAnsi="Times New Roman" w:cs="Times New Roman"/>
          <w:sz w:val="28"/>
          <w:szCs w:val="28"/>
        </w:rPr>
        <w:t>Гезелла</w:t>
      </w:r>
      <w:proofErr w:type="spellEnd"/>
      <w:r w:rsidRPr="00F70672">
        <w:rPr>
          <w:rFonts w:ascii="Times New Roman" w:hAnsi="Times New Roman" w:cs="Times New Roman"/>
          <w:sz w:val="28"/>
          <w:szCs w:val="28"/>
        </w:rPr>
        <w:t xml:space="preserve"> (теория созревания), Л. </w:t>
      </w:r>
      <w:proofErr w:type="spellStart"/>
      <w:r w:rsidRPr="00F70672">
        <w:rPr>
          <w:rFonts w:ascii="Times New Roman" w:hAnsi="Times New Roman" w:cs="Times New Roman"/>
          <w:sz w:val="28"/>
          <w:szCs w:val="28"/>
        </w:rPr>
        <w:t>Термена</w:t>
      </w:r>
      <w:proofErr w:type="spellEnd"/>
      <w:r w:rsidRPr="00F70672">
        <w:rPr>
          <w:rFonts w:ascii="Times New Roman" w:hAnsi="Times New Roman" w:cs="Times New Roman"/>
          <w:sz w:val="28"/>
          <w:szCs w:val="28"/>
        </w:rPr>
        <w:t xml:space="preserve"> (нормативная традиция изучения детей).</w:t>
      </w:r>
    </w:p>
    <w:p w:rsidR="00820B6A" w:rsidRPr="00F70672" w:rsidRDefault="00820B6A" w:rsidP="00254EC6">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xml:space="preserve">       В 1920—1930-х гг. внешне наблюдаемое поведение ребенка стало основным объектом изучения с позиций классического бихевиоризма. Считалось важным установить реакции детей разных возрастов и взрослых на идентичные стимулы, описать различия в реагировании на внешнюю среду. Исследователей все больше начинают занимать вопросы о факторах, условиях и движущих силах развития. Стремление проникнуть в сущность детского развития реализовалось в переходе к методам сравнительного </w:t>
      </w:r>
      <w:r w:rsidRPr="00F70672">
        <w:rPr>
          <w:rFonts w:ascii="Times New Roman" w:hAnsi="Times New Roman" w:cs="Times New Roman"/>
          <w:sz w:val="28"/>
          <w:szCs w:val="28"/>
        </w:rPr>
        <w:lastRenderedPageBreak/>
        <w:t xml:space="preserve">изучения психического развития в норме и патологии, методам кросс - культурного исследования, экспериментально-генетическим исследованиям и привело к созданию целого ряда теорий — 3. Фрейда, А. Валлона, Э. </w:t>
      </w:r>
      <w:proofErr w:type="spellStart"/>
      <w:r w:rsidRPr="00F70672">
        <w:rPr>
          <w:rFonts w:ascii="Times New Roman" w:hAnsi="Times New Roman" w:cs="Times New Roman"/>
          <w:sz w:val="28"/>
          <w:szCs w:val="28"/>
        </w:rPr>
        <w:t>Эриксона</w:t>
      </w:r>
      <w:proofErr w:type="spellEnd"/>
      <w:r w:rsidRPr="00F70672">
        <w:rPr>
          <w:rFonts w:ascii="Times New Roman" w:hAnsi="Times New Roman" w:cs="Times New Roman"/>
          <w:sz w:val="28"/>
          <w:szCs w:val="28"/>
        </w:rPr>
        <w:t xml:space="preserve"> и др. В отечественной психологии основные задачи детской возрастной психологии были определены Л.С. </w:t>
      </w:r>
      <w:proofErr w:type="spellStart"/>
      <w:r w:rsidRPr="00F70672">
        <w:rPr>
          <w:rFonts w:ascii="Times New Roman" w:hAnsi="Times New Roman" w:cs="Times New Roman"/>
          <w:sz w:val="28"/>
          <w:szCs w:val="28"/>
        </w:rPr>
        <w:t>Выготским</w:t>
      </w:r>
      <w:proofErr w:type="spellEnd"/>
      <w:r w:rsidRPr="00F70672">
        <w:rPr>
          <w:rFonts w:ascii="Times New Roman" w:hAnsi="Times New Roman" w:cs="Times New Roman"/>
          <w:sz w:val="28"/>
          <w:szCs w:val="28"/>
        </w:rPr>
        <w:t xml:space="preserve"> (1896—1934).</w:t>
      </w:r>
    </w:p>
    <w:p w:rsidR="00820B6A" w:rsidRPr="00F70672" w:rsidRDefault="00820B6A" w:rsidP="00254EC6">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В работе «Проблема возраста» он указал на необходимость изучения особенностей каждого возраста, основных типов нормального и анормального развития, структуры и динамики детского развития в их многообразии.</w:t>
      </w:r>
    </w:p>
    <w:p w:rsidR="00254EC6" w:rsidRDefault="00254EC6" w:rsidP="00820B6A">
      <w:pPr>
        <w:jc w:val="both"/>
        <w:rPr>
          <w:rFonts w:ascii="Times New Roman" w:hAnsi="Times New Roman" w:cs="Times New Roman"/>
          <w:b/>
          <w:bCs/>
          <w:sz w:val="28"/>
          <w:szCs w:val="28"/>
        </w:rPr>
      </w:pPr>
      <w:r>
        <w:rPr>
          <w:rFonts w:ascii="Times New Roman" w:hAnsi="Times New Roman" w:cs="Times New Roman"/>
          <w:b/>
          <w:bCs/>
          <w:sz w:val="28"/>
          <w:szCs w:val="28"/>
        </w:rPr>
        <w:t>2. Задачи возрастной психологии, ее связь с другими науками</w:t>
      </w:r>
    </w:p>
    <w:p w:rsidR="00820B6A" w:rsidRPr="00254EC6" w:rsidRDefault="00820B6A" w:rsidP="00820B6A">
      <w:pPr>
        <w:jc w:val="both"/>
        <w:rPr>
          <w:rFonts w:ascii="Times New Roman" w:hAnsi="Times New Roman" w:cs="Times New Roman"/>
          <w:bCs/>
          <w:sz w:val="28"/>
          <w:szCs w:val="28"/>
        </w:rPr>
      </w:pPr>
      <w:r w:rsidRPr="00254EC6">
        <w:rPr>
          <w:rFonts w:ascii="Times New Roman" w:hAnsi="Times New Roman" w:cs="Times New Roman"/>
          <w:b/>
          <w:bCs/>
          <w:i/>
          <w:sz w:val="28"/>
          <w:szCs w:val="28"/>
        </w:rPr>
        <w:t>Теоретические задачи возрастной психологии</w:t>
      </w:r>
      <w:r w:rsidRPr="00254EC6">
        <w:rPr>
          <w:rFonts w:ascii="Times New Roman" w:hAnsi="Times New Roman" w:cs="Times New Roman"/>
          <w:bCs/>
          <w:sz w:val="28"/>
          <w:szCs w:val="28"/>
        </w:rPr>
        <w:t>:</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изучение движущих сил, источников и механизмов психического развития на всем протяжении жизненного пути человека;</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периодизация психического развития в онтогенезе;</w:t>
      </w:r>
    </w:p>
    <w:p w:rsidR="00820B6A" w:rsidRPr="00F70672" w:rsidRDefault="00820B6A" w:rsidP="002F4553">
      <w:pPr>
        <w:spacing w:after="0" w:line="360" w:lineRule="auto"/>
        <w:jc w:val="both"/>
        <w:rPr>
          <w:rFonts w:ascii="Times New Roman" w:hAnsi="Times New Roman" w:cs="Times New Roman"/>
          <w:sz w:val="28"/>
          <w:szCs w:val="28"/>
        </w:rPr>
      </w:pPr>
      <w:proofErr w:type="gramStart"/>
      <w:r w:rsidRPr="00F70672">
        <w:rPr>
          <w:rFonts w:ascii="Times New Roman" w:hAnsi="Times New Roman" w:cs="Times New Roman"/>
          <w:sz w:val="28"/>
          <w:szCs w:val="28"/>
        </w:rPr>
        <w:t>— изучение возрастных особенностей и закономерностей протекания (возникновения, становления, изменения, совершенствования, деградации, компенсации) психических процессов (восприятия, памяти, внимания и др.);</w:t>
      </w:r>
      <w:proofErr w:type="gramEnd"/>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установление возрастных возможностей, особенностей, закономерностей осуществления различных видов деятельности, усвоения знаний;</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исследование возрастного развития личности, в том числе в конкретных исторических условиях.</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xml:space="preserve">      Значение возрастной психологии весомо и в теоретическом плане. Вспомним о том, что практически все крупные ученые, оставившие свой след в науке, занимались и вопросами возрастной психологии. Изучение психологии ребенка — ключ к пониманию психологии взрослого человека. Л.С. </w:t>
      </w:r>
      <w:proofErr w:type="spellStart"/>
      <w:r w:rsidRPr="00F70672">
        <w:rPr>
          <w:rFonts w:ascii="Times New Roman" w:hAnsi="Times New Roman" w:cs="Times New Roman"/>
          <w:sz w:val="28"/>
          <w:szCs w:val="28"/>
        </w:rPr>
        <w:t>Выготский</w:t>
      </w:r>
      <w:proofErr w:type="spellEnd"/>
      <w:r w:rsidRPr="00F70672">
        <w:rPr>
          <w:rFonts w:ascii="Times New Roman" w:hAnsi="Times New Roman" w:cs="Times New Roman"/>
          <w:sz w:val="28"/>
          <w:szCs w:val="28"/>
        </w:rPr>
        <w:t xml:space="preserve"> отводил  детской психологии фундаментальную роль в решении задачи создания «новой» психологии, подчеркивая, что «единственно правильный путь — идти в изучении психики от ребенка к взрослому». Путь преобразования психологии — «из описательной и отрывочной, констатирующей психологии в научно-объяснительную, </w:t>
      </w:r>
      <w:r w:rsidRPr="00F70672">
        <w:rPr>
          <w:rFonts w:ascii="Times New Roman" w:hAnsi="Times New Roman" w:cs="Times New Roman"/>
          <w:sz w:val="28"/>
          <w:szCs w:val="28"/>
        </w:rPr>
        <w:lastRenderedPageBreak/>
        <w:t>обобщающую систему знания о поведении человека, о механизмах его движения и развития, о воспитательном управлении процессами его развития, формирования и роста». Практическое значение возрастной психологии связано в первую очередь с научной разработанностью вопросов о нормативном развитии здорового ребенка, о типических возрастных проблемах, путях и способах их решения, стадиях становления взрослой полноценной личности, гражданина, профессионала, родителя.</w:t>
      </w:r>
    </w:p>
    <w:p w:rsidR="00820B6A" w:rsidRPr="00254EC6" w:rsidRDefault="00820B6A" w:rsidP="00820B6A">
      <w:pPr>
        <w:jc w:val="both"/>
        <w:rPr>
          <w:rFonts w:ascii="Times New Roman" w:hAnsi="Times New Roman" w:cs="Times New Roman"/>
          <w:b/>
          <w:bCs/>
          <w:i/>
          <w:sz w:val="28"/>
          <w:szCs w:val="28"/>
        </w:rPr>
      </w:pPr>
      <w:r w:rsidRPr="00254EC6">
        <w:rPr>
          <w:rFonts w:ascii="Times New Roman" w:hAnsi="Times New Roman" w:cs="Times New Roman"/>
          <w:b/>
          <w:bCs/>
          <w:i/>
          <w:sz w:val="28"/>
          <w:szCs w:val="28"/>
        </w:rPr>
        <w:t xml:space="preserve">   Практические задачи возрастной психологии:</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определение возрастных норм психических функций, выявление психологических ресурсов и творческого потенциала человека;</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xml:space="preserve">— создание службы систематического </w:t>
      </w:r>
      <w:proofErr w:type="gramStart"/>
      <w:r w:rsidRPr="00F70672">
        <w:rPr>
          <w:rFonts w:ascii="Times New Roman" w:hAnsi="Times New Roman" w:cs="Times New Roman"/>
          <w:sz w:val="28"/>
          <w:szCs w:val="28"/>
        </w:rPr>
        <w:t>контроля за</w:t>
      </w:r>
      <w:proofErr w:type="gramEnd"/>
      <w:r w:rsidRPr="00F70672">
        <w:rPr>
          <w:rFonts w:ascii="Times New Roman" w:hAnsi="Times New Roman" w:cs="Times New Roman"/>
          <w:sz w:val="28"/>
          <w:szCs w:val="28"/>
        </w:rPr>
        <w:t xml:space="preserve"> ходом психического развития, психического здоровья детей, оказания помощи родителям в проблемных ситуациях;</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возрастная и клиническая диагностика;</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выполнение функции психологического сопровождения, помощи в кризисные периоды жизни человека;</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наиболее оптимальная организация учебно-образовательного процесса, непрерывного образования (в том числе ориентированного на людей среднего и пожилого возраста).</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xml:space="preserve">      Возрастная психология тесно связана с другими отраслями психологической науки. Она опирается на представления о психике человека, разработанные в общей психологии, использует систему основных понятий общей психологии. В то же время исследование происхождения и начальных этапов становления высших психических функций (например, памяти или мышления) приводит к более глубокому пониманию развитых форм сложных психических процессов. Изучение преобразования психических процессов у детей выступает как особый метод познания механизмов психического — генетический метод. Однако предмет генетической психологии не совпадает с таковым в возрастной психологии. В центре внимания генетической психологии — развитие психических процессов как таковых; для возрастной </w:t>
      </w:r>
      <w:r w:rsidRPr="00F70672">
        <w:rPr>
          <w:rFonts w:ascii="Times New Roman" w:hAnsi="Times New Roman" w:cs="Times New Roman"/>
          <w:sz w:val="28"/>
          <w:szCs w:val="28"/>
        </w:rPr>
        <w:lastRenderedPageBreak/>
        <w:t xml:space="preserve">психологии важен развивающийся человек. Много общего имеют возрастная психология и педагогическая психология, особенно в своем историческом развитии. Реальное единство педагогической и возрастной психологии объясняется общим объектом изучения — развивающимся и изменяющимся в онтогенезе человеком. Но в педагогической психологии на первом плане — обучение и воспитание субъекта в процессе целенаправленного воздействия педагога, а возрастную психологию интересует, как протекает развитие в самых разнообразных </w:t>
      </w:r>
      <w:proofErr w:type="spellStart"/>
      <w:r w:rsidRPr="00F70672">
        <w:rPr>
          <w:rFonts w:ascii="Times New Roman" w:hAnsi="Times New Roman" w:cs="Times New Roman"/>
          <w:sz w:val="28"/>
          <w:szCs w:val="28"/>
        </w:rPr>
        <w:t>социокультурных</w:t>
      </w:r>
      <w:proofErr w:type="spellEnd"/>
      <w:r w:rsidRPr="00F70672">
        <w:rPr>
          <w:rFonts w:ascii="Times New Roman" w:hAnsi="Times New Roman" w:cs="Times New Roman"/>
          <w:sz w:val="28"/>
          <w:szCs w:val="28"/>
        </w:rPr>
        <w:t xml:space="preserve"> ситуациях.</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xml:space="preserve">Психическое развитие человека происходит внутри различных социальных общностей: семьи, группы сверстников во дворе или в детском саду, в школьном классе. Как субъект общения и межличностного взаимодействия, развивающийся индивид частично составляет предмет социальной психологии. Соотношение типичного и индивидуального, общего и своеобразного, нормального и аномального, отклоняющегося рядов развития создает общие поля для возрастной психологии и психологии сравнительной, дифференциальной, патопсихологии и клинической психологии. Возрастная психология имеет многообразные связи с широким спектром областей науки и культуры. </w:t>
      </w:r>
      <w:proofErr w:type="gramStart"/>
      <w:r w:rsidRPr="00F70672">
        <w:rPr>
          <w:rFonts w:ascii="Times New Roman" w:hAnsi="Times New Roman" w:cs="Times New Roman"/>
          <w:sz w:val="28"/>
          <w:szCs w:val="28"/>
        </w:rPr>
        <w:t xml:space="preserve">Она опирается на знания из области естественных наук, медицины, педагогики, этнографии, социологии, геронтологии, </w:t>
      </w:r>
      <w:proofErr w:type="spellStart"/>
      <w:r w:rsidRPr="00F70672">
        <w:rPr>
          <w:rFonts w:ascii="Times New Roman" w:hAnsi="Times New Roman" w:cs="Times New Roman"/>
          <w:sz w:val="28"/>
          <w:szCs w:val="28"/>
        </w:rPr>
        <w:t>культурологии</w:t>
      </w:r>
      <w:proofErr w:type="spellEnd"/>
      <w:r w:rsidRPr="00F70672">
        <w:rPr>
          <w:rFonts w:ascii="Times New Roman" w:hAnsi="Times New Roman" w:cs="Times New Roman"/>
          <w:sz w:val="28"/>
          <w:szCs w:val="28"/>
        </w:rPr>
        <w:t>, искусствоведения, языкознания, логики, литературоведения и других областей науки.</w:t>
      </w:r>
      <w:proofErr w:type="gramEnd"/>
      <w:r w:rsidRPr="00F70672">
        <w:rPr>
          <w:rFonts w:ascii="Times New Roman" w:hAnsi="Times New Roman" w:cs="Times New Roman"/>
          <w:sz w:val="28"/>
          <w:szCs w:val="28"/>
        </w:rPr>
        <w:t xml:space="preserve"> И, в свою очередь, возрастная психология, раскрыв закономерности возрастного становления психики, делает их общим достоянием.</w:t>
      </w:r>
    </w:p>
    <w:p w:rsidR="00820B6A" w:rsidRPr="00F70672" w:rsidRDefault="00254EC6" w:rsidP="00820B6A">
      <w:pPr>
        <w:jc w:val="both"/>
        <w:rPr>
          <w:rFonts w:ascii="Times New Roman" w:hAnsi="Times New Roman" w:cs="Times New Roman"/>
          <w:b/>
          <w:sz w:val="28"/>
          <w:szCs w:val="28"/>
        </w:rPr>
      </w:pPr>
      <w:r>
        <w:rPr>
          <w:rFonts w:ascii="Times New Roman" w:hAnsi="Times New Roman" w:cs="Times New Roman"/>
          <w:b/>
          <w:sz w:val="28"/>
          <w:szCs w:val="28"/>
        </w:rPr>
        <w:t xml:space="preserve">3. </w:t>
      </w:r>
      <w:r w:rsidR="00820B6A" w:rsidRPr="00F70672">
        <w:rPr>
          <w:rFonts w:ascii="Times New Roman" w:hAnsi="Times New Roman" w:cs="Times New Roman"/>
          <w:b/>
          <w:sz w:val="28"/>
          <w:szCs w:val="28"/>
        </w:rPr>
        <w:t xml:space="preserve">Проблема </w:t>
      </w:r>
      <w:r>
        <w:rPr>
          <w:rFonts w:ascii="Times New Roman" w:hAnsi="Times New Roman" w:cs="Times New Roman"/>
          <w:b/>
          <w:sz w:val="28"/>
          <w:szCs w:val="28"/>
        </w:rPr>
        <w:t xml:space="preserve">факторов </w:t>
      </w:r>
      <w:r w:rsidR="00820B6A" w:rsidRPr="00F70672">
        <w:rPr>
          <w:rFonts w:ascii="Times New Roman" w:hAnsi="Times New Roman" w:cs="Times New Roman"/>
          <w:b/>
          <w:sz w:val="28"/>
          <w:szCs w:val="28"/>
        </w:rPr>
        <w:t xml:space="preserve">психического развития </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xml:space="preserve">Вопрос о </w:t>
      </w:r>
      <w:r w:rsidR="00254EC6">
        <w:rPr>
          <w:rFonts w:ascii="Times New Roman" w:hAnsi="Times New Roman" w:cs="Times New Roman"/>
          <w:sz w:val="28"/>
          <w:szCs w:val="28"/>
        </w:rPr>
        <w:t xml:space="preserve">факторах (детерминации как </w:t>
      </w:r>
      <w:r w:rsidRPr="00F70672">
        <w:rPr>
          <w:rFonts w:ascii="Times New Roman" w:hAnsi="Times New Roman" w:cs="Times New Roman"/>
          <w:sz w:val="28"/>
          <w:szCs w:val="28"/>
        </w:rPr>
        <w:t xml:space="preserve">причинной обусловленности) психического развития первоначально был поставлен еще в философии. </w:t>
      </w:r>
      <w:proofErr w:type="gramStart"/>
      <w:r w:rsidRPr="00F70672">
        <w:rPr>
          <w:rFonts w:ascii="Times New Roman" w:hAnsi="Times New Roman" w:cs="Times New Roman"/>
          <w:sz w:val="28"/>
          <w:szCs w:val="28"/>
        </w:rPr>
        <w:t>Длительную историю имеет спор о том, какие факторы (движущие силы) — биологические (внутренние, природные, связанные с наследственностью) или социальные (внешние, культурные, средовые) — играют в развитии важнейшую роль.</w:t>
      </w:r>
      <w:proofErr w:type="gramEnd"/>
      <w:r w:rsidRPr="00F70672">
        <w:rPr>
          <w:rFonts w:ascii="Times New Roman" w:hAnsi="Times New Roman" w:cs="Times New Roman"/>
          <w:sz w:val="28"/>
          <w:szCs w:val="28"/>
        </w:rPr>
        <w:t xml:space="preserve"> Традиционно выделяют две крайние точки зрения на </w:t>
      </w:r>
      <w:r w:rsidRPr="00F70672">
        <w:rPr>
          <w:rFonts w:ascii="Times New Roman" w:hAnsi="Times New Roman" w:cs="Times New Roman"/>
          <w:sz w:val="28"/>
          <w:szCs w:val="28"/>
        </w:rPr>
        <w:lastRenderedPageBreak/>
        <w:t>обусловленность развития — природой (наследственностью) или средо</w:t>
      </w:r>
      <w:proofErr w:type="gramStart"/>
      <w:r w:rsidRPr="00F70672">
        <w:rPr>
          <w:rFonts w:ascii="Times New Roman" w:hAnsi="Times New Roman" w:cs="Times New Roman"/>
          <w:sz w:val="28"/>
          <w:szCs w:val="28"/>
        </w:rPr>
        <w:t>й(</w:t>
      </w:r>
      <w:proofErr w:type="gramEnd"/>
      <w:r w:rsidRPr="00F70672">
        <w:rPr>
          <w:rFonts w:ascii="Times New Roman" w:hAnsi="Times New Roman" w:cs="Times New Roman"/>
          <w:sz w:val="28"/>
          <w:szCs w:val="28"/>
        </w:rPr>
        <w:t>воспитанием, обучением). Природная позиция — нативизм — связывается с именем французского философа Ж.Ж. Руссо (1712—1778), который считал, что существуют естественные законы развития, и дети нуждаются лишь в минимальном влиянии со стороны взрослых. В биологии существовало направление, которое трактовало развитие как развертывание некой заранее предусмотренной (</w:t>
      </w:r>
      <w:proofErr w:type="spellStart"/>
      <w:r w:rsidRPr="00F70672">
        <w:rPr>
          <w:rFonts w:ascii="Times New Roman" w:hAnsi="Times New Roman" w:cs="Times New Roman"/>
          <w:sz w:val="28"/>
          <w:szCs w:val="28"/>
        </w:rPr>
        <w:t>преформированной</w:t>
      </w:r>
      <w:proofErr w:type="spellEnd"/>
      <w:r w:rsidRPr="00F70672">
        <w:rPr>
          <w:rFonts w:ascii="Times New Roman" w:hAnsi="Times New Roman" w:cs="Times New Roman"/>
          <w:sz w:val="28"/>
          <w:szCs w:val="28"/>
        </w:rPr>
        <w:t xml:space="preserve">) биогенетической программы, ее воплощение в реальном процессе жизни. Преформизм — учение, в котором организм рассматривается как «биологическая матрешка», заключающая в себе зародыши всех последующих поколений, и поэтому ничего нового в нем появиться не может, не нужно ни совершенствования, ни эволюции. Нативисты-преформисты в психологии считали, что знания и навыки заложены в самой структуре организма человека, поэтому их репертуар носит врожденный характер и, следовательно, наследственность — определяющий фактор. В этом случае развитие приравнивается к процессам созревания и роста, к реализации наследственной программы поведения, что происходит в большой мере независимо от воспитания, обучения, сознательной деятельности человека и общества. Итак, такой тип развития, когда уже в самом начале предопределены те стадии, которые пройдет явление, и тот конечный результат, которого явление достигнет, называют </w:t>
      </w:r>
      <w:proofErr w:type="spellStart"/>
      <w:r w:rsidRPr="00F70672">
        <w:rPr>
          <w:rFonts w:ascii="Times New Roman" w:hAnsi="Times New Roman" w:cs="Times New Roman"/>
          <w:sz w:val="28"/>
          <w:szCs w:val="28"/>
        </w:rPr>
        <w:t>преформированным</w:t>
      </w:r>
      <w:proofErr w:type="spellEnd"/>
      <w:r w:rsidRPr="00F70672">
        <w:rPr>
          <w:rFonts w:ascii="Times New Roman" w:hAnsi="Times New Roman" w:cs="Times New Roman"/>
          <w:sz w:val="28"/>
          <w:szCs w:val="28"/>
        </w:rPr>
        <w:t xml:space="preserve">. К </w:t>
      </w:r>
      <w:proofErr w:type="spellStart"/>
      <w:r w:rsidRPr="00F70672">
        <w:rPr>
          <w:rFonts w:ascii="Times New Roman" w:hAnsi="Times New Roman" w:cs="Times New Roman"/>
          <w:sz w:val="28"/>
          <w:szCs w:val="28"/>
        </w:rPr>
        <w:t>преформированному</w:t>
      </w:r>
      <w:proofErr w:type="spellEnd"/>
      <w:r w:rsidRPr="00F70672">
        <w:rPr>
          <w:rFonts w:ascii="Times New Roman" w:hAnsi="Times New Roman" w:cs="Times New Roman"/>
          <w:sz w:val="28"/>
          <w:szCs w:val="28"/>
        </w:rPr>
        <w:t xml:space="preserve"> типу относится, например, эмбриональное (внутриутробное) развитие организма. И в психологии также были предприняты попытки представить психическое развитие ребенка в целом как </w:t>
      </w:r>
      <w:proofErr w:type="spellStart"/>
      <w:r w:rsidRPr="00F70672">
        <w:rPr>
          <w:rFonts w:ascii="Times New Roman" w:hAnsi="Times New Roman" w:cs="Times New Roman"/>
          <w:sz w:val="28"/>
          <w:szCs w:val="28"/>
        </w:rPr>
        <w:t>преформированное</w:t>
      </w:r>
      <w:proofErr w:type="spellEnd"/>
      <w:r w:rsidRPr="00F70672">
        <w:rPr>
          <w:rFonts w:ascii="Times New Roman" w:hAnsi="Times New Roman" w:cs="Times New Roman"/>
          <w:sz w:val="28"/>
          <w:szCs w:val="28"/>
        </w:rPr>
        <w:t xml:space="preserve"> (концепция С. Холла). Напротив, английский философ </w:t>
      </w:r>
      <w:proofErr w:type="gramStart"/>
      <w:r w:rsidRPr="00F70672">
        <w:rPr>
          <w:rFonts w:ascii="Times New Roman" w:hAnsi="Times New Roman" w:cs="Times New Roman"/>
          <w:sz w:val="28"/>
          <w:szCs w:val="28"/>
        </w:rPr>
        <w:t>Дж</w:t>
      </w:r>
      <w:proofErr w:type="gramEnd"/>
      <w:r w:rsidRPr="00F70672">
        <w:rPr>
          <w:rFonts w:ascii="Times New Roman" w:hAnsi="Times New Roman" w:cs="Times New Roman"/>
          <w:sz w:val="28"/>
          <w:szCs w:val="28"/>
        </w:rPr>
        <w:t xml:space="preserve">. Локк (1632 —1704) утверждал, что новорожденный ребенок подобен </w:t>
      </w:r>
      <w:proofErr w:type="spellStart"/>
      <w:r w:rsidRPr="00F70672">
        <w:rPr>
          <w:rFonts w:ascii="Times New Roman" w:hAnsi="Times New Roman" w:cs="Times New Roman"/>
          <w:sz w:val="28"/>
          <w:szCs w:val="28"/>
        </w:rPr>
        <w:t>tabula</w:t>
      </w:r>
      <w:proofErr w:type="spellEnd"/>
      <w:r w:rsidRPr="00F70672">
        <w:rPr>
          <w:rFonts w:ascii="Times New Roman" w:hAnsi="Times New Roman" w:cs="Times New Roman"/>
          <w:sz w:val="28"/>
          <w:szCs w:val="28"/>
        </w:rPr>
        <w:t xml:space="preserve"> </w:t>
      </w:r>
      <w:proofErr w:type="spellStart"/>
      <w:r w:rsidRPr="00F70672">
        <w:rPr>
          <w:rFonts w:ascii="Times New Roman" w:hAnsi="Times New Roman" w:cs="Times New Roman"/>
          <w:sz w:val="28"/>
          <w:szCs w:val="28"/>
        </w:rPr>
        <w:t>rasa</w:t>
      </w:r>
      <w:proofErr w:type="spellEnd"/>
      <w:r w:rsidRPr="00F70672">
        <w:rPr>
          <w:rFonts w:ascii="Times New Roman" w:hAnsi="Times New Roman" w:cs="Times New Roman"/>
          <w:sz w:val="28"/>
          <w:szCs w:val="28"/>
        </w:rPr>
        <w:t xml:space="preserve"> (чистой доске) и поэтому обучение и жизненный опыт, а отнюдь не врожденные факторы имеют самое важное значение в его развитии. В биологии учение о развитии путем последовательных новообразований, когда путь развития не предопределен заранее, называется эпигенезом. В философии и психологии эта позиция </w:t>
      </w:r>
      <w:r w:rsidRPr="00F70672">
        <w:rPr>
          <w:rFonts w:ascii="Times New Roman" w:hAnsi="Times New Roman" w:cs="Times New Roman"/>
          <w:sz w:val="28"/>
          <w:szCs w:val="28"/>
        </w:rPr>
        <w:lastRenderedPageBreak/>
        <w:t xml:space="preserve">представлена направлениями эмпиризма и сенсуализма. Ход биологической эволюции, историческое развитие общества представляют собой примеры </w:t>
      </w:r>
      <w:proofErr w:type="spellStart"/>
      <w:r w:rsidRPr="00F70672">
        <w:rPr>
          <w:rFonts w:ascii="Times New Roman" w:hAnsi="Times New Roman" w:cs="Times New Roman"/>
          <w:sz w:val="28"/>
          <w:szCs w:val="28"/>
        </w:rPr>
        <w:t>непреформированного</w:t>
      </w:r>
      <w:proofErr w:type="spellEnd"/>
      <w:r w:rsidRPr="00F70672">
        <w:rPr>
          <w:rFonts w:ascii="Times New Roman" w:hAnsi="Times New Roman" w:cs="Times New Roman"/>
          <w:sz w:val="28"/>
          <w:szCs w:val="28"/>
        </w:rPr>
        <w:t xml:space="preserve"> типа развития. Современные исследователи пытаются раскрыть характер процесса развития, объединив представление о некотором общем конечном пункте развития и вариативных путях его достижения. Часто в качестве метафоры для обозначения процесса развития используют понятие «эпигенетический ландшафт», предложенное эволюционным биологом К. </w:t>
      </w:r>
      <w:proofErr w:type="spellStart"/>
      <w:r w:rsidRPr="00F70672">
        <w:rPr>
          <w:rFonts w:ascii="Times New Roman" w:hAnsi="Times New Roman" w:cs="Times New Roman"/>
          <w:sz w:val="28"/>
          <w:szCs w:val="28"/>
        </w:rPr>
        <w:t>Уоддингтоном</w:t>
      </w:r>
      <w:proofErr w:type="spellEnd"/>
      <w:r w:rsidRPr="00F70672">
        <w:rPr>
          <w:rFonts w:ascii="Times New Roman" w:hAnsi="Times New Roman" w:cs="Times New Roman"/>
          <w:sz w:val="28"/>
          <w:szCs w:val="28"/>
        </w:rPr>
        <w:t xml:space="preserve"> (1957). Развивающийся организм сравнивается с шаром, катящимся вниз с горы. Пространственное расположение холмов и впадин (ландшафт), по которым он может катиться, отображает возможные естественные пути развития и одновременно ограничения траектории движения.</w:t>
      </w:r>
    </w:p>
    <w:p w:rsidR="00820B6A" w:rsidRPr="00F70672" w:rsidRDefault="00820B6A" w:rsidP="002F4553">
      <w:pPr>
        <w:spacing w:after="0" w:line="360" w:lineRule="auto"/>
        <w:jc w:val="both"/>
        <w:rPr>
          <w:rFonts w:ascii="Times New Roman" w:hAnsi="Times New Roman" w:cs="Times New Roman"/>
          <w:sz w:val="28"/>
          <w:szCs w:val="28"/>
        </w:rPr>
      </w:pPr>
      <w:r w:rsidRPr="00F70672">
        <w:rPr>
          <w:rFonts w:ascii="Times New Roman" w:hAnsi="Times New Roman" w:cs="Times New Roman"/>
          <w:sz w:val="28"/>
          <w:szCs w:val="28"/>
        </w:rPr>
        <w:t xml:space="preserve">    Кроме того, некоторое событие в окружающей среде может привести к изменению курса шара, который попадет теперь уже в более глубокую впадину, которую труднее преодолеть, чем мелкую. Самый важный принцип развития, который иллюстрирует метафора, состоит в том, что один и тот же </w:t>
      </w:r>
      <w:proofErr w:type="gramStart"/>
      <w:r w:rsidRPr="00F70672">
        <w:rPr>
          <w:rFonts w:ascii="Times New Roman" w:hAnsi="Times New Roman" w:cs="Times New Roman"/>
          <w:sz w:val="28"/>
          <w:szCs w:val="28"/>
        </w:rPr>
        <w:t>результат</w:t>
      </w:r>
      <w:proofErr w:type="gramEnd"/>
      <w:r w:rsidRPr="00F70672">
        <w:rPr>
          <w:rFonts w:ascii="Times New Roman" w:hAnsi="Times New Roman" w:cs="Times New Roman"/>
          <w:sz w:val="28"/>
          <w:szCs w:val="28"/>
        </w:rPr>
        <w:t xml:space="preserve"> может быть достигнут разными путями, более быстро или более медленно. Оригинальный взгляд на характер психического развития ребенка предложил Л.С. </w:t>
      </w:r>
      <w:proofErr w:type="spellStart"/>
      <w:r w:rsidRPr="00F70672">
        <w:rPr>
          <w:rFonts w:ascii="Times New Roman" w:hAnsi="Times New Roman" w:cs="Times New Roman"/>
          <w:sz w:val="28"/>
          <w:szCs w:val="28"/>
        </w:rPr>
        <w:t>Выготский</w:t>
      </w:r>
      <w:proofErr w:type="spellEnd"/>
      <w:r w:rsidRPr="00F70672">
        <w:rPr>
          <w:rFonts w:ascii="Times New Roman" w:hAnsi="Times New Roman" w:cs="Times New Roman"/>
          <w:sz w:val="28"/>
          <w:szCs w:val="28"/>
        </w:rPr>
        <w:t xml:space="preserve">. По его мнению, детское развитие должно быть названо </w:t>
      </w:r>
      <w:proofErr w:type="spellStart"/>
      <w:r w:rsidRPr="00F70672">
        <w:rPr>
          <w:rFonts w:ascii="Times New Roman" w:hAnsi="Times New Roman" w:cs="Times New Roman"/>
          <w:sz w:val="28"/>
          <w:szCs w:val="28"/>
        </w:rPr>
        <w:t>непреформированным</w:t>
      </w:r>
      <w:proofErr w:type="spellEnd"/>
      <w:r w:rsidRPr="00F70672">
        <w:rPr>
          <w:rFonts w:ascii="Times New Roman" w:hAnsi="Times New Roman" w:cs="Times New Roman"/>
          <w:sz w:val="28"/>
          <w:szCs w:val="28"/>
        </w:rPr>
        <w:t xml:space="preserve"> в том смысле, что отсутствует предопределенность снизу, т.е. наследственная программа, диктующая содержание, формы и уровень достижений. Но это </w:t>
      </w:r>
      <w:proofErr w:type="gramStart"/>
      <w:r w:rsidRPr="00F70672">
        <w:rPr>
          <w:rFonts w:ascii="Times New Roman" w:hAnsi="Times New Roman" w:cs="Times New Roman"/>
          <w:sz w:val="28"/>
          <w:szCs w:val="28"/>
        </w:rPr>
        <w:t>все</w:t>
      </w:r>
      <w:proofErr w:type="gramEnd"/>
      <w:r w:rsidRPr="00F70672">
        <w:rPr>
          <w:rFonts w:ascii="Times New Roman" w:hAnsi="Times New Roman" w:cs="Times New Roman"/>
          <w:sz w:val="28"/>
          <w:szCs w:val="28"/>
        </w:rPr>
        <w:t xml:space="preserve"> же особый процесс развития, который детерминирован сверху — идеальными формами: историческими условиями, уровнем материальной и духовной культуры общества, формами практической и теоретической деятельности, которые существуют в обществе на данном этапе. А.Н. Леонтьев говорил по этому поводу, что конечные формы детского развития, которое происходит в форме усвоения социальных образцов, идеальных форм, не даны, но «заданы в объективных явлениях окружающего мира».</w:t>
      </w:r>
    </w:p>
    <w:p w:rsidR="00820B6A" w:rsidRPr="00F70672" w:rsidRDefault="00820B6A" w:rsidP="00820B6A">
      <w:pPr>
        <w:jc w:val="both"/>
        <w:rPr>
          <w:rFonts w:ascii="Times New Roman" w:hAnsi="Times New Roman" w:cs="Times New Roman"/>
          <w:sz w:val="28"/>
          <w:szCs w:val="28"/>
        </w:rPr>
      </w:pPr>
    </w:p>
    <w:p w:rsidR="00E234A2" w:rsidRPr="00C75000" w:rsidRDefault="00E234A2" w:rsidP="00820B6A">
      <w:pPr>
        <w:jc w:val="both"/>
        <w:rPr>
          <w:rFonts w:ascii="Times New Roman" w:hAnsi="Times New Roman" w:cs="Times New Roman"/>
          <w:b/>
          <w:color w:val="FF0000"/>
          <w:sz w:val="28"/>
          <w:szCs w:val="28"/>
        </w:rPr>
      </w:pPr>
      <w:r w:rsidRPr="00C75000">
        <w:rPr>
          <w:rFonts w:ascii="Times New Roman" w:hAnsi="Times New Roman" w:cs="Times New Roman"/>
          <w:b/>
          <w:color w:val="FF0000"/>
          <w:sz w:val="28"/>
          <w:szCs w:val="28"/>
        </w:rPr>
        <w:lastRenderedPageBreak/>
        <w:t>Лекция 2</w:t>
      </w:r>
    </w:p>
    <w:p w:rsidR="00820B6A" w:rsidRPr="00C75000" w:rsidRDefault="00E234A2" w:rsidP="00820B6A">
      <w:pPr>
        <w:jc w:val="both"/>
        <w:rPr>
          <w:rFonts w:ascii="Times New Roman" w:hAnsi="Times New Roman" w:cs="Times New Roman"/>
          <w:b/>
          <w:color w:val="FF0000"/>
          <w:sz w:val="28"/>
          <w:szCs w:val="28"/>
        </w:rPr>
      </w:pPr>
      <w:r w:rsidRPr="00C75000">
        <w:rPr>
          <w:rFonts w:ascii="Times New Roman" w:hAnsi="Times New Roman" w:cs="Times New Roman"/>
          <w:b/>
          <w:color w:val="FF0000"/>
          <w:sz w:val="28"/>
          <w:szCs w:val="28"/>
        </w:rPr>
        <w:t xml:space="preserve">Тема: </w:t>
      </w:r>
      <w:r w:rsidR="00820B6A" w:rsidRPr="00C75000">
        <w:rPr>
          <w:rFonts w:ascii="Times New Roman" w:hAnsi="Times New Roman" w:cs="Times New Roman"/>
          <w:b/>
          <w:color w:val="FF0000"/>
          <w:sz w:val="28"/>
          <w:szCs w:val="28"/>
        </w:rPr>
        <w:t xml:space="preserve"> Основные понятия </w:t>
      </w:r>
      <w:r w:rsidR="00A66ACC" w:rsidRPr="00C75000">
        <w:rPr>
          <w:rFonts w:ascii="Times New Roman" w:hAnsi="Times New Roman" w:cs="Times New Roman"/>
          <w:b/>
          <w:color w:val="FF0000"/>
          <w:sz w:val="28"/>
          <w:szCs w:val="28"/>
        </w:rPr>
        <w:t xml:space="preserve">и методы </w:t>
      </w:r>
      <w:r w:rsidR="00820B6A" w:rsidRPr="00C75000">
        <w:rPr>
          <w:rFonts w:ascii="Times New Roman" w:hAnsi="Times New Roman" w:cs="Times New Roman"/>
          <w:b/>
          <w:color w:val="FF0000"/>
          <w:sz w:val="28"/>
          <w:szCs w:val="28"/>
        </w:rPr>
        <w:t>возрастной психологии</w:t>
      </w:r>
    </w:p>
    <w:p w:rsidR="0016074F" w:rsidRPr="00336039" w:rsidRDefault="0016074F" w:rsidP="0016074F">
      <w:pPr>
        <w:pStyle w:val="a3"/>
        <w:numPr>
          <w:ilvl w:val="0"/>
          <w:numId w:val="2"/>
        </w:numPr>
        <w:jc w:val="both"/>
        <w:rPr>
          <w:rFonts w:ascii="Times New Roman" w:hAnsi="Times New Roman" w:cs="Times New Roman"/>
          <w:b/>
          <w:sz w:val="28"/>
          <w:szCs w:val="28"/>
        </w:rPr>
      </w:pPr>
      <w:r w:rsidRPr="00336039">
        <w:rPr>
          <w:rFonts w:ascii="Times New Roman" w:hAnsi="Times New Roman" w:cs="Times New Roman"/>
          <w:b/>
          <w:sz w:val="28"/>
          <w:szCs w:val="28"/>
        </w:rPr>
        <w:t>Терминология возрастной психологии</w:t>
      </w:r>
    </w:p>
    <w:p w:rsidR="00820B6A" w:rsidRPr="0016074F" w:rsidRDefault="00820B6A" w:rsidP="0016074F">
      <w:pPr>
        <w:ind w:left="495"/>
        <w:jc w:val="both"/>
        <w:rPr>
          <w:rFonts w:ascii="Times New Roman" w:hAnsi="Times New Roman" w:cs="Times New Roman"/>
          <w:sz w:val="28"/>
          <w:szCs w:val="28"/>
        </w:rPr>
      </w:pPr>
      <w:r w:rsidRPr="0016074F">
        <w:rPr>
          <w:rFonts w:ascii="Times New Roman" w:hAnsi="Times New Roman" w:cs="Times New Roman"/>
          <w:sz w:val="28"/>
          <w:szCs w:val="28"/>
        </w:rPr>
        <w:t xml:space="preserve">   Ключевое понятие возрастной психологии — понятие «развитие». Развитие — процесс перехода из одного состояния в другое, более совершенное, переход от старого качественного состояния к новому качественному состоянию, </w:t>
      </w:r>
      <w:proofErr w:type="gramStart"/>
      <w:r w:rsidRPr="0016074F">
        <w:rPr>
          <w:rFonts w:ascii="Times New Roman" w:hAnsi="Times New Roman" w:cs="Times New Roman"/>
          <w:sz w:val="28"/>
          <w:szCs w:val="28"/>
        </w:rPr>
        <w:t>от</w:t>
      </w:r>
      <w:proofErr w:type="gramEnd"/>
      <w:r w:rsidRPr="0016074F">
        <w:rPr>
          <w:rFonts w:ascii="Times New Roman" w:hAnsi="Times New Roman" w:cs="Times New Roman"/>
          <w:sz w:val="28"/>
          <w:szCs w:val="28"/>
        </w:rPr>
        <w:t xml:space="preserve"> простого к сложному, от низшего к высшему. Развитие психики — закономерное изменение психических процессов во времени, выраженное в их количественных, качественных и структурных преобразованиях. Рост — количественный аспект процессов развития. Главное отличие развития от роста: рост сводится к количественным изменениям, а развитие характеризуется качественными преобразованиями, появлением новообразований, новых механизмов, процессов, структур. Важно различать понятия развитие и созревание. Созревание для целого ряда зарубежных теорий возрастной психологии — важнейший фактор развития, причинно обусловливающий те или иные достижения. Современная отечественная психология развития рассматривает созревание как психофизиологический процесс последовательных возрастных изменений в центральной нервной системе и других системах организма, обеспечивающий условия для возникновения и реализации психических функций и накладывающий определенные ограничения. С понятием созревания, зрелости связан один из основных принципов возрастной физиологии — принцип </w:t>
      </w:r>
      <w:proofErr w:type="spellStart"/>
      <w:r w:rsidRPr="0016074F">
        <w:rPr>
          <w:rFonts w:ascii="Times New Roman" w:hAnsi="Times New Roman" w:cs="Times New Roman"/>
          <w:sz w:val="28"/>
          <w:szCs w:val="28"/>
        </w:rPr>
        <w:t>гетерохронности</w:t>
      </w:r>
      <w:proofErr w:type="spellEnd"/>
      <w:r w:rsidRPr="0016074F">
        <w:rPr>
          <w:rFonts w:ascii="Times New Roman" w:hAnsi="Times New Roman" w:cs="Times New Roman"/>
          <w:sz w:val="28"/>
          <w:szCs w:val="28"/>
        </w:rPr>
        <w:t xml:space="preserve"> развития, который фиксирует то обстоятельство, что разные мозговые системы и функции созревают с разной скоростью и достигают полной зрелости на разных этапах индивидуального развития. Это означает, в свою очередь, что каждый возрастной этап имеет свою неповторимую психофизиологическую структуру, в значительной степени определяющую потенциальные психологические возможности данного возраста.</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Выделен ряд особенностей процесса развития, важных для психологии и педагогики:</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 тенденция к качественному изменению и переходу на более совершенные уровни функционирования;</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 необратимость развития (обратное развитие как полное восстановление того, что было раньше, невозможно);</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lastRenderedPageBreak/>
        <w:t>— обязательное сочетание, включение элементов прогресса и регресса (прогрессивное развитие как выбор одного из направлений развития оставляет нереализованными многие другие);</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 неравномерность развития (периоды резких качественных скачков сменяются постепенным накоплением количественных изменений);</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 зигзагообразность развития (связана с формированием принципиально новых структур, которые на начальных этапах функционирования работают в некоторых отношениях хуже, чем старые, — например, при переходе от ползания к ходьбе ребенок перемещается в пространстве медленнее и иногда с ущербом для своего здоровья);</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 переход стадий развития в уровни (с появлением новой, более высокой стадии предыдущие не исчезают, а сохраняются в качестве одного из иерархических уровней новой системы);</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 тенденция к устойчивости (успешное развитие невозможно без сильной консервативной тенденции).</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 xml:space="preserve">Различают несколько видов психического развития: </w:t>
      </w:r>
      <w:proofErr w:type="gramStart"/>
      <w:r w:rsidRPr="00F70672">
        <w:rPr>
          <w:rFonts w:ascii="Times New Roman" w:hAnsi="Times New Roman" w:cs="Times New Roman"/>
          <w:sz w:val="28"/>
          <w:szCs w:val="28"/>
        </w:rPr>
        <w:t>филогенетическое</w:t>
      </w:r>
      <w:proofErr w:type="gramEnd"/>
      <w:r w:rsidRPr="00F70672">
        <w:rPr>
          <w:rFonts w:ascii="Times New Roman" w:hAnsi="Times New Roman" w:cs="Times New Roman"/>
          <w:sz w:val="28"/>
          <w:szCs w:val="28"/>
        </w:rPr>
        <w:t xml:space="preserve">, онтогенетическое, функциональное. Филогенез психики — становление структур психики в ходе биологической эволюции вида или </w:t>
      </w:r>
      <w:proofErr w:type="spellStart"/>
      <w:r w:rsidRPr="00F70672">
        <w:rPr>
          <w:rFonts w:ascii="Times New Roman" w:hAnsi="Times New Roman" w:cs="Times New Roman"/>
          <w:sz w:val="28"/>
          <w:szCs w:val="28"/>
        </w:rPr>
        <w:t>социокультурной</w:t>
      </w:r>
      <w:proofErr w:type="spellEnd"/>
      <w:r w:rsidRPr="00F70672">
        <w:rPr>
          <w:rFonts w:ascii="Times New Roman" w:hAnsi="Times New Roman" w:cs="Times New Roman"/>
          <w:sz w:val="28"/>
          <w:szCs w:val="28"/>
        </w:rPr>
        <w:t xml:space="preserve"> истории человечества. Онтогенез психики — формирование психических структур в течение жизни отдельного индивида.</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 xml:space="preserve">В возрастной психологии проявляется все больший интерес к развитию психики человека во внутриутробном периоде, в период эмбрионального развития (от зародыша до рождения). В настоящее время </w:t>
      </w:r>
      <w:proofErr w:type="spellStart"/>
      <w:r w:rsidRPr="00F70672">
        <w:rPr>
          <w:rFonts w:ascii="Times New Roman" w:hAnsi="Times New Roman" w:cs="Times New Roman"/>
          <w:sz w:val="28"/>
          <w:szCs w:val="28"/>
        </w:rPr>
        <w:t>пренатальное</w:t>
      </w:r>
      <w:proofErr w:type="spellEnd"/>
      <w:r w:rsidRPr="00F70672">
        <w:rPr>
          <w:rFonts w:ascii="Times New Roman" w:hAnsi="Times New Roman" w:cs="Times New Roman"/>
          <w:sz w:val="28"/>
          <w:szCs w:val="28"/>
        </w:rPr>
        <w:t xml:space="preserve"> развитие, эмбриогенез психики рассматривается как своеобразный адаптационный период, в течение которого происходит приспособление организма к окружающей среде и даже создаются некоторые предпосылки усвоения той или иной культуры (например, предпосылки усвоения родного языка и эмоциональные предпочтения).</w:t>
      </w:r>
    </w:p>
    <w:p w:rsidR="00820B6A" w:rsidRPr="00F70672" w:rsidRDefault="00820B6A" w:rsidP="00820B6A">
      <w:pPr>
        <w:jc w:val="both"/>
        <w:rPr>
          <w:rFonts w:ascii="Times New Roman" w:hAnsi="Times New Roman" w:cs="Times New Roman"/>
          <w:sz w:val="28"/>
          <w:szCs w:val="28"/>
        </w:rPr>
      </w:pPr>
      <w:proofErr w:type="spellStart"/>
      <w:r w:rsidRPr="00F70672">
        <w:rPr>
          <w:rFonts w:ascii="Times New Roman" w:hAnsi="Times New Roman" w:cs="Times New Roman"/>
          <w:sz w:val="28"/>
          <w:szCs w:val="28"/>
        </w:rPr>
        <w:t>Функционалгенез</w:t>
      </w:r>
      <w:proofErr w:type="spellEnd"/>
      <w:r w:rsidRPr="00F70672">
        <w:rPr>
          <w:rFonts w:ascii="Times New Roman" w:hAnsi="Times New Roman" w:cs="Times New Roman"/>
          <w:sz w:val="28"/>
          <w:szCs w:val="28"/>
        </w:rPr>
        <w:t xml:space="preserve">, функциональное развитие психики — развитие психических функций; возникновение нового уровня решения интеллектуальных, </w:t>
      </w:r>
      <w:proofErr w:type="spellStart"/>
      <w:r w:rsidRPr="00F70672">
        <w:rPr>
          <w:rFonts w:ascii="Times New Roman" w:hAnsi="Times New Roman" w:cs="Times New Roman"/>
          <w:sz w:val="28"/>
          <w:szCs w:val="28"/>
        </w:rPr>
        <w:t>перцептивных</w:t>
      </w:r>
      <w:proofErr w:type="spellEnd"/>
      <w:r w:rsidRPr="00F70672">
        <w:rPr>
          <w:rFonts w:ascii="Times New Roman" w:hAnsi="Times New Roman" w:cs="Times New Roman"/>
          <w:sz w:val="28"/>
          <w:szCs w:val="28"/>
        </w:rPr>
        <w:t xml:space="preserve">, </w:t>
      </w:r>
      <w:proofErr w:type="spellStart"/>
      <w:r w:rsidRPr="00F70672">
        <w:rPr>
          <w:rFonts w:ascii="Times New Roman" w:hAnsi="Times New Roman" w:cs="Times New Roman"/>
          <w:sz w:val="28"/>
          <w:szCs w:val="28"/>
        </w:rPr>
        <w:t>мнемических</w:t>
      </w:r>
      <w:proofErr w:type="spellEnd"/>
      <w:r w:rsidRPr="00F70672">
        <w:rPr>
          <w:rFonts w:ascii="Times New Roman" w:hAnsi="Times New Roman" w:cs="Times New Roman"/>
          <w:sz w:val="28"/>
          <w:szCs w:val="28"/>
        </w:rPr>
        <w:t xml:space="preserve"> и других задач, процесс овладения новыми умственными действиями, понятиями и образами. </w:t>
      </w:r>
      <w:proofErr w:type="spellStart"/>
      <w:r w:rsidRPr="00F70672">
        <w:rPr>
          <w:rFonts w:ascii="Times New Roman" w:hAnsi="Times New Roman" w:cs="Times New Roman"/>
          <w:sz w:val="28"/>
          <w:szCs w:val="28"/>
        </w:rPr>
        <w:t>Функционалгенез</w:t>
      </w:r>
      <w:proofErr w:type="spellEnd"/>
      <w:r w:rsidRPr="00F70672">
        <w:rPr>
          <w:rFonts w:ascii="Times New Roman" w:hAnsi="Times New Roman" w:cs="Times New Roman"/>
          <w:sz w:val="28"/>
          <w:szCs w:val="28"/>
        </w:rPr>
        <w:t xml:space="preserve"> психики — составная часть онтогенетического становления психических процессов человека. Различают также нормативное психическое развитие и индивидуальное. Нормативность развития </w:t>
      </w:r>
      <w:r w:rsidRPr="00F70672">
        <w:rPr>
          <w:rFonts w:ascii="Times New Roman" w:hAnsi="Times New Roman" w:cs="Times New Roman"/>
          <w:sz w:val="28"/>
          <w:szCs w:val="28"/>
        </w:rPr>
        <w:lastRenderedPageBreak/>
        <w:t xml:space="preserve">предполагает, что речь идет об общем, присущем большинству людей данного возраста характере изменений. </w:t>
      </w:r>
      <w:proofErr w:type="gramStart"/>
      <w:r w:rsidRPr="00F70672">
        <w:rPr>
          <w:rFonts w:ascii="Times New Roman" w:hAnsi="Times New Roman" w:cs="Times New Roman"/>
          <w:sz w:val="28"/>
          <w:szCs w:val="28"/>
        </w:rPr>
        <w:t>В некоторых случаях о норме говорят как об идеале, наивысшем из возможных уровне психологического, личностного развития.</w:t>
      </w:r>
      <w:proofErr w:type="gramEnd"/>
      <w:r w:rsidRPr="00F70672">
        <w:rPr>
          <w:rFonts w:ascii="Times New Roman" w:hAnsi="Times New Roman" w:cs="Times New Roman"/>
          <w:sz w:val="28"/>
          <w:szCs w:val="28"/>
        </w:rPr>
        <w:t xml:space="preserve"> Индивидуальное развитие связано с вариативностью нормы, с выявлением уникальности личности, с указанием на своеобразие некоторых ее способностей.</w:t>
      </w:r>
    </w:p>
    <w:p w:rsidR="00820B6A"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Важнейшее понятие психологии развития — психологический возраст. Он определяется как стадия развития индивида в онтогенезе — объективная, исторически изменчивая, хронологически и символически фиксированная. В зависимости от метода периодизации, от избранного основания (единицы периодизации) в разных психологических школах выделяют отличающиеся психологические возрасты.</w:t>
      </w:r>
    </w:p>
    <w:p w:rsidR="00336039" w:rsidRPr="00336039" w:rsidRDefault="00A66ACC" w:rsidP="00A66ACC">
      <w:pPr>
        <w:pStyle w:val="a3"/>
        <w:numPr>
          <w:ilvl w:val="0"/>
          <w:numId w:val="2"/>
        </w:numPr>
        <w:jc w:val="both"/>
        <w:rPr>
          <w:rFonts w:ascii="Times New Roman" w:hAnsi="Times New Roman" w:cs="Times New Roman"/>
          <w:sz w:val="28"/>
          <w:szCs w:val="28"/>
        </w:rPr>
      </w:pPr>
      <w:r w:rsidRPr="00336039">
        <w:rPr>
          <w:rFonts w:ascii="Times New Roman" w:hAnsi="Times New Roman" w:cs="Times New Roman"/>
          <w:b/>
          <w:sz w:val="28"/>
          <w:szCs w:val="28"/>
        </w:rPr>
        <w:t>Наблюдение и эксперимент как основные методы исследования</w:t>
      </w:r>
      <w:r w:rsidR="00336039">
        <w:rPr>
          <w:rFonts w:ascii="Times New Roman" w:hAnsi="Times New Roman" w:cs="Times New Roman"/>
          <w:b/>
          <w:sz w:val="28"/>
          <w:szCs w:val="28"/>
        </w:rPr>
        <w:t xml:space="preserve"> возрастной психологии</w:t>
      </w:r>
    </w:p>
    <w:p w:rsidR="00A66ACC" w:rsidRPr="00336039" w:rsidRDefault="00A66ACC" w:rsidP="00336039">
      <w:pPr>
        <w:jc w:val="both"/>
        <w:rPr>
          <w:rFonts w:ascii="Times New Roman" w:hAnsi="Times New Roman" w:cs="Times New Roman"/>
          <w:sz w:val="28"/>
          <w:szCs w:val="28"/>
        </w:rPr>
      </w:pPr>
      <w:r w:rsidRPr="00336039">
        <w:rPr>
          <w:rFonts w:ascii="Times New Roman" w:hAnsi="Times New Roman" w:cs="Times New Roman"/>
          <w:b/>
          <w:sz w:val="28"/>
          <w:szCs w:val="28"/>
        </w:rPr>
        <w:t xml:space="preserve"> </w:t>
      </w:r>
      <w:r w:rsidRPr="00336039">
        <w:rPr>
          <w:rFonts w:ascii="Times New Roman" w:hAnsi="Times New Roman" w:cs="Times New Roman"/>
          <w:sz w:val="28"/>
          <w:szCs w:val="28"/>
        </w:rPr>
        <w:t xml:space="preserve">    Основные исследовательские методы психологии развития и возрастной психологии — это методы сбора фактов, выяснения тенденций, динамики психического развития, которое разворачивается во времени.</w:t>
      </w:r>
    </w:p>
    <w:p w:rsidR="00A66ACC" w:rsidRPr="00F70672" w:rsidRDefault="00A66ACC" w:rsidP="00A66ACC">
      <w:pPr>
        <w:jc w:val="both"/>
        <w:rPr>
          <w:rFonts w:ascii="Times New Roman" w:hAnsi="Times New Roman" w:cs="Times New Roman"/>
          <w:sz w:val="28"/>
          <w:szCs w:val="28"/>
        </w:rPr>
      </w:pPr>
      <w:r w:rsidRPr="00336039">
        <w:rPr>
          <w:rFonts w:ascii="Times New Roman" w:hAnsi="Times New Roman" w:cs="Times New Roman"/>
          <w:sz w:val="28"/>
          <w:szCs w:val="28"/>
        </w:rPr>
        <w:t xml:space="preserve"> </w:t>
      </w:r>
      <w:r w:rsidRPr="00F70672">
        <w:rPr>
          <w:rFonts w:ascii="Times New Roman" w:hAnsi="Times New Roman" w:cs="Times New Roman"/>
          <w:sz w:val="28"/>
          <w:szCs w:val="28"/>
        </w:rPr>
        <w:t xml:space="preserve">    На начальном этапе развития детской психологии (во второй половине XIX — начале XX в.) это был, прежде всего, метод наблюдения. Исследователи (среди которых биологи и психологи Т. </w:t>
      </w:r>
      <w:proofErr w:type="spellStart"/>
      <w:r w:rsidRPr="00F70672">
        <w:rPr>
          <w:rFonts w:ascii="Times New Roman" w:hAnsi="Times New Roman" w:cs="Times New Roman"/>
          <w:sz w:val="28"/>
          <w:szCs w:val="28"/>
        </w:rPr>
        <w:t>Тидеман</w:t>
      </w:r>
      <w:proofErr w:type="spellEnd"/>
      <w:r w:rsidRPr="00F70672">
        <w:rPr>
          <w:rFonts w:ascii="Times New Roman" w:hAnsi="Times New Roman" w:cs="Times New Roman"/>
          <w:sz w:val="28"/>
          <w:szCs w:val="28"/>
        </w:rPr>
        <w:t xml:space="preserve">, И. Тэн, Ч. Дарвин, В. </w:t>
      </w:r>
      <w:proofErr w:type="spellStart"/>
      <w:r w:rsidRPr="00F70672">
        <w:rPr>
          <w:rFonts w:ascii="Times New Roman" w:hAnsi="Times New Roman" w:cs="Times New Roman"/>
          <w:sz w:val="28"/>
          <w:szCs w:val="28"/>
        </w:rPr>
        <w:t>Прейер</w:t>
      </w:r>
      <w:proofErr w:type="spellEnd"/>
      <w:r w:rsidRPr="00F70672">
        <w:rPr>
          <w:rFonts w:ascii="Times New Roman" w:hAnsi="Times New Roman" w:cs="Times New Roman"/>
          <w:sz w:val="28"/>
          <w:szCs w:val="28"/>
        </w:rPr>
        <w:t xml:space="preserve">) прослеживали индивидуальное развитие собственных детей, стремились фиксировать реальный ход детского развития в естественных условиях. Так, в России в </w:t>
      </w:r>
      <w:smartTag w:uri="urn:schemas-microsoft-com:office:smarttags" w:element="metricconverter">
        <w:smartTagPr>
          <w:attr w:name="ProductID" w:val="1879 г"/>
        </w:smartTagPr>
        <w:r w:rsidRPr="00F70672">
          <w:rPr>
            <w:rFonts w:ascii="Times New Roman" w:hAnsi="Times New Roman" w:cs="Times New Roman"/>
            <w:sz w:val="28"/>
            <w:szCs w:val="28"/>
          </w:rPr>
          <w:t>1879 г</w:t>
        </w:r>
      </w:smartTag>
      <w:r w:rsidRPr="00F70672">
        <w:rPr>
          <w:rFonts w:ascii="Times New Roman" w:hAnsi="Times New Roman" w:cs="Times New Roman"/>
          <w:sz w:val="28"/>
          <w:szCs w:val="28"/>
        </w:rPr>
        <w:t>. журнал «Семья и школа» обратился к родителям и воспитателям с предложением сообщать свои личные наблюдения за жизнью детей ранних возрастов и тем содействовать построению психологии ребенка. В ответ на это в журнал были представлены материалы (наблюдения за десятью детьми преимущественно в возрасте от первого дня рождения до 5—6 лет), позволившие определить некоторые особенности детского развития, сопоставить их с данными, полученными зарубежными учеными.</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В дальнейшем задачу сбора родительских дневников взял на себя Н.Н. </w:t>
      </w:r>
      <w:proofErr w:type="spellStart"/>
      <w:r w:rsidRPr="00F70672">
        <w:rPr>
          <w:rFonts w:ascii="Times New Roman" w:hAnsi="Times New Roman" w:cs="Times New Roman"/>
          <w:sz w:val="28"/>
          <w:szCs w:val="28"/>
        </w:rPr>
        <w:t>Ланге</w:t>
      </w:r>
      <w:proofErr w:type="spellEnd"/>
      <w:r w:rsidRPr="00F70672">
        <w:rPr>
          <w:rFonts w:ascii="Times New Roman" w:hAnsi="Times New Roman" w:cs="Times New Roman"/>
          <w:sz w:val="28"/>
          <w:szCs w:val="28"/>
        </w:rPr>
        <w:t xml:space="preserve">, который представил свой календарь развития психической жизни ребенка. «В двояком отношении полезны были бы подобные записи, — указывал он, — во-первых, для самих родителей, ибо таким образом можно приучиться </w:t>
      </w:r>
      <w:proofErr w:type="gramStart"/>
      <w:r w:rsidRPr="00F70672">
        <w:rPr>
          <w:rFonts w:ascii="Times New Roman" w:hAnsi="Times New Roman" w:cs="Times New Roman"/>
          <w:sz w:val="28"/>
          <w:szCs w:val="28"/>
        </w:rPr>
        <w:t>точно</w:t>
      </w:r>
      <w:proofErr w:type="gramEnd"/>
      <w:r w:rsidRPr="00F70672">
        <w:rPr>
          <w:rFonts w:ascii="Times New Roman" w:hAnsi="Times New Roman" w:cs="Times New Roman"/>
          <w:sz w:val="28"/>
          <w:szCs w:val="28"/>
        </w:rPr>
        <w:t xml:space="preserve"> наблюдать своего ребенка и правильно объяснять его психическую жизнь, а во-вторых, для дальнейшего развития научной психологии дитяти». </w:t>
      </w:r>
      <w:r w:rsidRPr="00F70672">
        <w:rPr>
          <w:rFonts w:ascii="Times New Roman" w:hAnsi="Times New Roman" w:cs="Times New Roman"/>
          <w:sz w:val="28"/>
          <w:szCs w:val="28"/>
        </w:rPr>
        <w:lastRenderedPageBreak/>
        <w:t>Этот призыв не остался без ответа. Некоторые результаты родительских наблюдений были опубликованы уже в конце XIX в. и получили развитие в дальнейшем.</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      Значительное внимание вопросам ведения дневников детского развития уделял Педологический музей. Н.А. Рыбников, редактор серии «Педологическая библиотека», с сожалением отмечал «бедность русской педагогической литературы, посвященной душевному развитию ребенка», «неизвестность науке» ребенка до 5 — 6-летнего возраста.</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В одном из выпусков серии публикуются, к примеру, записки отца Н. Соколова о развитии его сына Бори от рождения до 5 лет. </w:t>
      </w:r>
      <w:proofErr w:type="gramStart"/>
      <w:r w:rsidRPr="00F70672">
        <w:rPr>
          <w:rFonts w:ascii="Times New Roman" w:hAnsi="Times New Roman" w:cs="Times New Roman"/>
          <w:sz w:val="28"/>
          <w:szCs w:val="28"/>
        </w:rPr>
        <w:t>Рыбников привлекает внимание читателей к</w:t>
      </w:r>
      <w:r>
        <w:rPr>
          <w:rFonts w:ascii="Times New Roman" w:hAnsi="Times New Roman" w:cs="Times New Roman"/>
          <w:sz w:val="28"/>
          <w:szCs w:val="28"/>
        </w:rPr>
        <w:t xml:space="preserve"> </w:t>
      </w:r>
      <w:r w:rsidRPr="00F70672">
        <w:rPr>
          <w:rFonts w:ascii="Times New Roman" w:hAnsi="Times New Roman" w:cs="Times New Roman"/>
          <w:sz w:val="28"/>
          <w:szCs w:val="28"/>
        </w:rPr>
        <w:t>интересным фактическим данным относительно индивидуального хода развития, которые свидетельствуют о неравномерности темпа раннего развития, о сочетании процессов прогресса и регресса, о своеобразии детской речи и мысли и др. Однако очевидны и недостатки «бесхитростных» заметок родителей, не имевших специальной подготовки, — отсутствие предварительно составленной программы, неопределенность задач, несистематичность наблюдений и неполнота записей и т.д.</w:t>
      </w:r>
      <w:proofErr w:type="gramEnd"/>
      <w:r w:rsidRPr="00F70672">
        <w:rPr>
          <w:rFonts w:ascii="Times New Roman" w:hAnsi="Times New Roman" w:cs="Times New Roman"/>
          <w:sz w:val="28"/>
          <w:szCs w:val="28"/>
        </w:rPr>
        <w:t xml:space="preserve"> Наблюдения проводились с разными целями и были плохо сопоставимы друг с другом, нередко акцентировались субъективно значимые факты и линии развития.</w:t>
      </w:r>
    </w:p>
    <w:p w:rsidR="00A66ACC" w:rsidRPr="00F70672" w:rsidRDefault="00A66ACC" w:rsidP="00A66ACC">
      <w:pPr>
        <w:jc w:val="both"/>
        <w:rPr>
          <w:rFonts w:ascii="Times New Roman" w:hAnsi="Times New Roman" w:cs="Times New Roman"/>
          <w:b/>
          <w:sz w:val="28"/>
          <w:szCs w:val="28"/>
        </w:rPr>
      </w:pPr>
      <w:r w:rsidRPr="00F70672">
        <w:rPr>
          <w:rFonts w:ascii="Times New Roman" w:hAnsi="Times New Roman" w:cs="Times New Roman"/>
          <w:b/>
          <w:sz w:val="28"/>
          <w:szCs w:val="28"/>
        </w:rPr>
        <w:t>Метод наблюдения</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Как научный, объективный, метод наблюдения предполагает планомерное и целенаправленное фиксирование психологических фактов в естественных условиях повседневной жизни. Наблюдение как научный метод исследования не должно быть сведено к простой регистрации фактов, его основная цель — научное объяснение причин того или иного явления. Необходимые условия научного наблюдения: постановка цели; разработка плана; выбор объекта и ситуации наблюдения; поддержание естественных условий жизни; невмешательство в деятельность испытуемого; объективность и систематичность наблюдений; разработанность способов фиксации результатов. М.Я. Басов рассматривал объективное наблюдение как основной метод детской психологии. В </w:t>
      </w:r>
      <w:smartTag w:uri="urn:schemas-microsoft-com:office:smarttags" w:element="metricconverter">
        <w:smartTagPr>
          <w:attr w:name="ProductID" w:val="1924 г"/>
        </w:smartTagPr>
        <w:r w:rsidRPr="00F70672">
          <w:rPr>
            <w:rFonts w:ascii="Times New Roman" w:hAnsi="Times New Roman" w:cs="Times New Roman"/>
            <w:sz w:val="28"/>
            <w:szCs w:val="28"/>
          </w:rPr>
          <w:t>1924 г</w:t>
        </w:r>
      </w:smartTag>
      <w:r w:rsidRPr="00F70672">
        <w:rPr>
          <w:rFonts w:ascii="Times New Roman" w:hAnsi="Times New Roman" w:cs="Times New Roman"/>
          <w:sz w:val="28"/>
          <w:szCs w:val="28"/>
        </w:rPr>
        <w:t xml:space="preserve">. он предложил специальную методику психологического наблюдения за детьми, направленную против субъективизма в описании поведения. </w:t>
      </w:r>
      <w:proofErr w:type="gramStart"/>
      <w:r w:rsidRPr="00F70672">
        <w:rPr>
          <w:rFonts w:ascii="Times New Roman" w:hAnsi="Times New Roman" w:cs="Times New Roman"/>
          <w:sz w:val="28"/>
          <w:szCs w:val="28"/>
        </w:rPr>
        <w:t xml:space="preserve">Им была составлена специальная схема, в которой были соотнесены особенности психических функций (двигательной сферы, восприятия, памяти, воображения, мышления, речи, сферы чувств, волевых процессов) детей дошкольного возраста и </w:t>
      </w:r>
      <w:r w:rsidRPr="00F70672">
        <w:rPr>
          <w:rFonts w:ascii="Times New Roman" w:hAnsi="Times New Roman" w:cs="Times New Roman"/>
          <w:sz w:val="28"/>
          <w:szCs w:val="28"/>
        </w:rPr>
        <w:lastRenderedPageBreak/>
        <w:t>поведенческие моменты, в которых эти особенности, как правило, проявляются.</w:t>
      </w:r>
      <w:proofErr w:type="gramEnd"/>
      <w:r w:rsidRPr="00F70672">
        <w:rPr>
          <w:rFonts w:ascii="Times New Roman" w:hAnsi="Times New Roman" w:cs="Times New Roman"/>
          <w:sz w:val="28"/>
          <w:szCs w:val="28"/>
        </w:rPr>
        <w:t xml:space="preserve"> Например, утомляемость (работоспособность) предлагалось оценивать по длительности того усилия, которое обычно прикладывает ребенок при достижении цели, настойчивости или же большей характерности порыва, одномоментного усилия. При оценке сферы чувств Басов выделял признаки, доступные объективной регистрации, а именно: легкость возбуждения; устойчивость; обилие или бедность внешних проявлений.</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      Существовали научные учреждения, где этот метод наблюдения был основным. Так, Н.М. </w:t>
      </w:r>
      <w:proofErr w:type="spellStart"/>
      <w:r w:rsidRPr="00F70672">
        <w:rPr>
          <w:rFonts w:ascii="Times New Roman" w:hAnsi="Times New Roman" w:cs="Times New Roman"/>
          <w:sz w:val="28"/>
          <w:szCs w:val="28"/>
        </w:rPr>
        <w:t>Щелованов</w:t>
      </w:r>
      <w:proofErr w:type="spellEnd"/>
      <w:r w:rsidRPr="00F70672">
        <w:rPr>
          <w:rFonts w:ascii="Times New Roman" w:hAnsi="Times New Roman" w:cs="Times New Roman"/>
          <w:sz w:val="28"/>
          <w:szCs w:val="28"/>
        </w:rPr>
        <w:t xml:space="preserve"> в Ленинграде в 1920-х гг. организовал клинику нормального развития детей. Круглосуточное наблюдение специалистов за поведением детей позволило выявить и описать особенности развития ребенка на первом году жизни (появление комплекса оживления, становления хватания и ходьбы). Трудности использования метода объективного наблюдения: чрезвычайная трудоемкость; большие временные затраты; пассивная, выжидательная позиция исследователя; необходимость психологической образованности наблюдателя; высокая вероятность пропуска психологических фактов, если они новые или слиты </w:t>
      </w:r>
      <w:proofErr w:type="gramStart"/>
      <w:r w:rsidRPr="00F70672">
        <w:rPr>
          <w:rFonts w:ascii="Times New Roman" w:hAnsi="Times New Roman" w:cs="Times New Roman"/>
          <w:sz w:val="28"/>
          <w:szCs w:val="28"/>
        </w:rPr>
        <w:t>со</w:t>
      </w:r>
      <w:proofErr w:type="gramEnd"/>
      <w:r w:rsidRPr="00F70672">
        <w:rPr>
          <w:rFonts w:ascii="Times New Roman" w:hAnsi="Times New Roman" w:cs="Times New Roman"/>
          <w:sz w:val="28"/>
          <w:szCs w:val="28"/>
        </w:rPr>
        <w:t xml:space="preserve"> множеством попутных явлений; опасность субъективности при сборе и обработке данных, при интерпретации результатов; невозможность проверки; ограниченное использование математических методов обработки данных. В процессе наблюдения исследователь фиксирует только внешние проявления поведения ребенка, симптомы (действия с предметами, высказывания), а интересуют его скрывающиеся за ними психические процессы, состояния, о которых он может строить только догадки, предположения. Наблюдатель должен быть весьма осторожен в выводах и принимать во внимание то обстоятельство, что у испытуемого в ходе какой-либо деятельности может сложиться особая мотивация, способная оказать значимое влияние на результат.</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     В работе В.И. Ленина «Об условиях надежности психологического эксперимента» (1941)  было показано, что младшие и старшие дети, решая на первый взгляд одинаковые задачи, на самом деле понимают их по-разному. При предъявлении интеллектуальной задачи, типа </w:t>
      </w:r>
      <w:proofErr w:type="spellStart"/>
      <w:r w:rsidRPr="00F70672">
        <w:rPr>
          <w:rFonts w:ascii="Times New Roman" w:hAnsi="Times New Roman" w:cs="Times New Roman"/>
          <w:sz w:val="28"/>
          <w:szCs w:val="28"/>
        </w:rPr>
        <w:t>келлеровской</w:t>
      </w:r>
      <w:proofErr w:type="spellEnd"/>
      <w:r w:rsidRPr="00F70672">
        <w:rPr>
          <w:rFonts w:ascii="Times New Roman" w:hAnsi="Times New Roman" w:cs="Times New Roman"/>
          <w:sz w:val="28"/>
          <w:szCs w:val="28"/>
        </w:rPr>
        <w:t>, дошкольники действительно, не мудрствуя лукаво, пытаются достать удаленный предмет с помощью палочки. А старшие дети 7—12 лет как будто не в состоянии решить задачу, они даже не пытаются использовать палку, находящуюся в поле зрения. Оказывается, они для себя переформулировали задачу, усложнили ее, ибо очевидный способ показался им слишком легким.</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lastRenderedPageBreak/>
        <w:t xml:space="preserve">     Наблюдение может быть организовано как сплошное и выборочное. Сплошное наблюдение охватывает одновременно многие стороны поведения ребенка в течение длительного времени и, как правило, проводится в отношении одного или нескольких детей. </w:t>
      </w:r>
      <w:proofErr w:type="gramStart"/>
      <w:r w:rsidRPr="00F70672">
        <w:rPr>
          <w:rFonts w:ascii="Times New Roman" w:hAnsi="Times New Roman" w:cs="Times New Roman"/>
          <w:sz w:val="28"/>
          <w:szCs w:val="28"/>
        </w:rPr>
        <w:t>Не исключена при этом определенная избирательность: новизна, значимость качеств и возможностей ребенка выступают как критерии отбора при записи наблюдений (как в дневнике психолога B.C.</w:t>
      </w:r>
      <w:proofErr w:type="gramEnd"/>
      <w:r w:rsidRPr="00F70672">
        <w:rPr>
          <w:rFonts w:ascii="Times New Roman" w:hAnsi="Times New Roman" w:cs="Times New Roman"/>
          <w:sz w:val="28"/>
          <w:szCs w:val="28"/>
        </w:rPr>
        <w:t xml:space="preserve"> </w:t>
      </w:r>
      <w:proofErr w:type="gramStart"/>
      <w:r w:rsidRPr="00F70672">
        <w:rPr>
          <w:rFonts w:ascii="Times New Roman" w:hAnsi="Times New Roman" w:cs="Times New Roman"/>
          <w:sz w:val="28"/>
          <w:szCs w:val="28"/>
        </w:rPr>
        <w:t>Мухиной «Близнецы»).</w:t>
      </w:r>
      <w:proofErr w:type="gramEnd"/>
      <w:r w:rsidRPr="00F70672">
        <w:rPr>
          <w:rFonts w:ascii="Times New Roman" w:hAnsi="Times New Roman" w:cs="Times New Roman"/>
          <w:sz w:val="28"/>
          <w:szCs w:val="28"/>
        </w:rPr>
        <w:t xml:space="preserve"> При выборочном наблюдении фиксируется какая-либо сторона поведения ребенка или поведение в определенных ситуациях, в определенные промежутки времени (так, Ч. Дарвин наблюдал за выражением эмоций сына, лингвист А.Н. Гвоздев записывал речевые проявления сына в течение первых 8 лет жизни). Ценность метода наблюдения состоит в том, что не существует возрастных ограничений для испытуемых; длительное прослеживание жизни ребенка позволяет выявить переломные моменты — так были получены знания о критических периодах и переходах в развитии. Современные исследователи чаще используют наблюдение как метод сбора данных на начальном этапе. Однако иногда он используется и как один из основных. Так, при изучении качеств матери, необходимых для психического развития ребенка раннего возраста, использован метод «открытого наблюдения со скрытыми целями». Ситуации взаимодействия матери и ребенка в возрасте от одного года до двух лет (предметная игра, чтение книжки) были выделены как наиболее адекватная модель для изучения отношений матери к ребенку. Предметом систематического наблюдения, развернутой фиксации и анализа стала система взаимоотношений матери с ребенком и качества матери как субъекта общения с ребенком и субъекта обучения его предметной деятельности.</w:t>
      </w:r>
    </w:p>
    <w:p w:rsidR="00A66ACC" w:rsidRPr="00F70672" w:rsidRDefault="00A66ACC" w:rsidP="00A66ACC">
      <w:pPr>
        <w:jc w:val="both"/>
        <w:rPr>
          <w:rFonts w:ascii="Times New Roman" w:hAnsi="Times New Roman" w:cs="Times New Roman"/>
          <w:b/>
          <w:sz w:val="28"/>
          <w:szCs w:val="28"/>
        </w:rPr>
      </w:pPr>
      <w:r w:rsidRPr="00F70672">
        <w:rPr>
          <w:rFonts w:ascii="Times New Roman" w:hAnsi="Times New Roman" w:cs="Times New Roman"/>
          <w:b/>
          <w:sz w:val="28"/>
          <w:szCs w:val="28"/>
        </w:rPr>
        <w:t>Эксперимент как метод эмпирического исследования</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Эксперимент предполагает активное вмешательство исследователя в деятельность испытуемого с целью создания условий, в которых выявляется психологический факт. Исследователь намеренно создает и изменяет условия, в которых протекает деятельность человека, ставит задачи и по результатам судит о психологических особенностях испытуемого.</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Выделяют лабораторный и естественный эксперимент. Лабораторный эксперимент проводится в преднамеренно созданных условиях, с использованием специальной аппаратуры; действия испытуемого определяются инструкцией. В лабораторном эксперименте осуществляется особенно строгий контроль зависимых и независимых переменных. </w:t>
      </w:r>
      <w:r w:rsidRPr="00F70672">
        <w:rPr>
          <w:rFonts w:ascii="Times New Roman" w:hAnsi="Times New Roman" w:cs="Times New Roman"/>
          <w:sz w:val="28"/>
          <w:szCs w:val="28"/>
        </w:rPr>
        <w:lastRenderedPageBreak/>
        <w:t>Недостатком лабораторного эксперимента является крайняя затруднительность переноса результатов на условия реальной жизни.</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Идею естественного эксперимента выдвинул А.Ф. Лазурский (1874—1917), который призывал к углубленной разработке новых форм психологического эксперимента. Чтобы организовать естественный эксперимент, надо, по мнению Лазурского, решить проблему выбора таких видов деятельности, в которых особенно характерно выявлялись бы типические или индивидуальные особенности исследуемых. После чего создается модель деятельности, весьма близкой к тем занятиям, которые обычны (естественны) для участников. Например, естественный эксперимент в группе детского сада часто строится в виде дидактической игры. Экспериментальное исследование может быть констатирующим и формирующим. Констатирующий эксперимент направлен на выявление наличного уровня психологического явления или качества. Примером констатирующего экспериментального исследования может служить тестовое обследование интеллекта детей, проводимое с помощью различных методик (тест А. </w:t>
      </w:r>
      <w:proofErr w:type="spellStart"/>
      <w:r w:rsidRPr="00F70672">
        <w:rPr>
          <w:rFonts w:ascii="Times New Roman" w:hAnsi="Times New Roman" w:cs="Times New Roman"/>
          <w:sz w:val="28"/>
          <w:szCs w:val="28"/>
        </w:rPr>
        <w:t>Бине</w:t>
      </w:r>
      <w:proofErr w:type="spellEnd"/>
      <w:r w:rsidRPr="00F70672">
        <w:rPr>
          <w:rFonts w:ascii="Times New Roman" w:hAnsi="Times New Roman" w:cs="Times New Roman"/>
          <w:sz w:val="28"/>
          <w:szCs w:val="28"/>
        </w:rPr>
        <w:t>, тест Векслера, ШТУР и др.). В зарубежной психологии констатирующему исследованию обычно противопоставляется обучающее исследование. Метод обучающего эксперимента строится на сравнении результатов испытуемых, первоначально сходных во всех отношениях, но различающихся по объему опыта, полученному группами в процессе обучения, что позволяет выдвинуть более содержательную гипотезу о факторах, влияющих на развитие.</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Возникновение метода формирующего эксперимента в отечественной психологии связано с именем Л.С. </w:t>
      </w:r>
      <w:proofErr w:type="spellStart"/>
      <w:r w:rsidRPr="00F70672">
        <w:rPr>
          <w:rFonts w:ascii="Times New Roman" w:hAnsi="Times New Roman" w:cs="Times New Roman"/>
          <w:sz w:val="28"/>
          <w:szCs w:val="28"/>
        </w:rPr>
        <w:t>Выготского</w:t>
      </w:r>
      <w:proofErr w:type="spellEnd"/>
      <w:r w:rsidRPr="00F70672">
        <w:rPr>
          <w:rFonts w:ascii="Times New Roman" w:hAnsi="Times New Roman" w:cs="Times New Roman"/>
          <w:sz w:val="28"/>
          <w:szCs w:val="28"/>
        </w:rPr>
        <w:t xml:space="preserve">. Замысел формирующего (или экспериментально-генетического, </w:t>
      </w:r>
      <w:proofErr w:type="spellStart"/>
      <w:r w:rsidRPr="00F70672">
        <w:rPr>
          <w:rFonts w:ascii="Times New Roman" w:hAnsi="Times New Roman" w:cs="Times New Roman"/>
          <w:sz w:val="28"/>
          <w:szCs w:val="28"/>
        </w:rPr>
        <w:t>генетикомоделирующего</w:t>
      </w:r>
      <w:proofErr w:type="spellEnd"/>
      <w:r w:rsidRPr="00F70672">
        <w:rPr>
          <w:rFonts w:ascii="Times New Roman" w:hAnsi="Times New Roman" w:cs="Times New Roman"/>
          <w:sz w:val="28"/>
          <w:szCs w:val="28"/>
        </w:rPr>
        <w:t>, обучающего) исследования состоит в искусственном воссоздании (моделировании) процесса психического развития. Цель — изучение условий и закономерностей происхождения того или иного психического новообразования.</w:t>
      </w:r>
    </w:p>
    <w:p w:rsidR="00A66ACC"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Ставится задача формирования новой для испытуемого способности. Исследователь теоретически намечает и эмпирически подбирает подходящие пути и средства достижения искомого результата, стремясь добиться заранее «запланированных» показателей </w:t>
      </w:r>
      <w:proofErr w:type="spellStart"/>
      <w:r w:rsidRPr="00F70672">
        <w:rPr>
          <w:rFonts w:ascii="Times New Roman" w:hAnsi="Times New Roman" w:cs="Times New Roman"/>
          <w:sz w:val="28"/>
          <w:szCs w:val="28"/>
        </w:rPr>
        <w:t>сформированности</w:t>
      </w:r>
      <w:proofErr w:type="spellEnd"/>
      <w:r w:rsidRPr="00F70672">
        <w:rPr>
          <w:rFonts w:ascii="Times New Roman" w:hAnsi="Times New Roman" w:cs="Times New Roman"/>
          <w:sz w:val="28"/>
          <w:szCs w:val="28"/>
        </w:rPr>
        <w:t xml:space="preserve"> способности. Экспериментальная модель формирования причинно объясняет прогресс и вскрывает механизмы качественных скачков в овладении данной способностью. Если формирование закономерно, повторяющимся образом </w:t>
      </w:r>
      <w:r w:rsidRPr="00F70672">
        <w:rPr>
          <w:rFonts w:ascii="Times New Roman" w:hAnsi="Times New Roman" w:cs="Times New Roman"/>
          <w:sz w:val="28"/>
          <w:szCs w:val="28"/>
        </w:rPr>
        <w:lastRenderedPageBreak/>
        <w:t xml:space="preserve">приводит к желаемому результату (при соблюдении выявленных условий и средств), то делается вывод о том, что удалось проникнуть во внутреннюю сущность развития данной способности. Хрестоматийными примерами </w:t>
      </w:r>
      <w:proofErr w:type="gramStart"/>
      <w:r w:rsidRPr="00F70672">
        <w:rPr>
          <w:rFonts w:ascii="Times New Roman" w:hAnsi="Times New Roman" w:cs="Times New Roman"/>
          <w:sz w:val="28"/>
          <w:szCs w:val="28"/>
        </w:rPr>
        <w:t>реализации стратегии экспериментального генезиса психических способностей стали</w:t>
      </w:r>
      <w:proofErr w:type="gramEnd"/>
      <w:r w:rsidRPr="00F70672">
        <w:rPr>
          <w:rFonts w:ascii="Times New Roman" w:hAnsi="Times New Roman" w:cs="Times New Roman"/>
          <w:sz w:val="28"/>
          <w:szCs w:val="28"/>
        </w:rPr>
        <w:t xml:space="preserve"> формирование </w:t>
      </w:r>
      <w:proofErr w:type="spellStart"/>
      <w:r w:rsidRPr="00F70672">
        <w:rPr>
          <w:rFonts w:ascii="Times New Roman" w:hAnsi="Times New Roman" w:cs="Times New Roman"/>
          <w:sz w:val="28"/>
          <w:szCs w:val="28"/>
        </w:rPr>
        <w:t>звуковысотной</w:t>
      </w:r>
      <w:proofErr w:type="spellEnd"/>
      <w:r w:rsidRPr="00F70672">
        <w:rPr>
          <w:rFonts w:ascii="Times New Roman" w:hAnsi="Times New Roman" w:cs="Times New Roman"/>
          <w:sz w:val="28"/>
          <w:szCs w:val="28"/>
        </w:rPr>
        <w:t xml:space="preserve"> чувствительности как своеобразной сенсорной способности человека (А.Н. Леонтьев), формирование способности внимания у младших школьников как действия внутреннего контроля (П.Я. Гальперин, С.Г. </w:t>
      </w:r>
      <w:proofErr w:type="spellStart"/>
      <w:r w:rsidRPr="00F70672">
        <w:rPr>
          <w:rFonts w:ascii="Times New Roman" w:hAnsi="Times New Roman" w:cs="Times New Roman"/>
          <w:sz w:val="28"/>
          <w:szCs w:val="28"/>
        </w:rPr>
        <w:t>Кобыльницкая</w:t>
      </w:r>
      <w:proofErr w:type="spellEnd"/>
      <w:r w:rsidRPr="00F70672">
        <w:rPr>
          <w:rFonts w:ascii="Times New Roman" w:hAnsi="Times New Roman" w:cs="Times New Roman"/>
          <w:sz w:val="28"/>
          <w:szCs w:val="28"/>
        </w:rPr>
        <w:t>).</w:t>
      </w:r>
    </w:p>
    <w:p w:rsidR="00A66ACC" w:rsidRPr="00336039" w:rsidRDefault="00A66ACC" w:rsidP="00A66ACC">
      <w:pPr>
        <w:jc w:val="both"/>
        <w:rPr>
          <w:rFonts w:ascii="Times New Roman" w:hAnsi="Times New Roman" w:cs="Times New Roman"/>
          <w:b/>
          <w:i/>
          <w:sz w:val="28"/>
          <w:szCs w:val="28"/>
        </w:rPr>
      </w:pPr>
      <w:r w:rsidRPr="00336039">
        <w:rPr>
          <w:rFonts w:ascii="Times New Roman" w:hAnsi="Times New Roman" w:cs="Times New Roman"/>
          <w:b/>
          <w:i/>
          <w:sz w:val="28"/>
          <w:szCs w:val="28"/>
        </w:rPr>
        <w:t>Исследовательские стратегии</w:t>
      </w:r>
      <w:r w:rsidRPr="00336039">
        <w:rPr>
          <w:rFonts w:ascii="Times New Roman" w:hAnsi="Times New Roman" w:cs="Times New Roman"/>
          <w:i/>
          <w:sz w:val="28"/>
          <w:szCs w:val="28"/>
        </w:rPr>
        <w:t xml:space="preserve">: </w:t>
      </w:r>
      <w:r w:rsidRPr="00336039">
        <w:rPr>
          <w:rFonts w:ascii="Times New Roman" w:hAnsi="Times New Roman" w:cs="Times New Roman"/>
          <w:b/>
          <w:i/>
          <w:sz w:val="28"/>
          <w:szCs w:val="28"/>
        </w:rPr>
        <w:t>констатация и формирование</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Метод наблюдения и констатирующий эксперимент — это варианты реализации констатирующей стратегии исследования. Формирующий эксперимент представляет собой реализацию новой стратегии исследования в в</w:t>
      </w:r>
      <w:r>
        <w:rPr>
          <w:rFonts w:ascii="Times New Roman" w:hAnsi="Times New Roman" w:cs="Times New Roman"/>
          <w:sz w:val="28"/>
          <w:szCs w:val="28"/>
        </w:rPr>
        <w:t>озрастной психологии — формирую</w:t>
      </w:r>
      <w:r w:rsidRPr="00F70672">
        <w:rPr>
          <w:rFonts w:ascii="Times New Roman" w:hAnsi="Times New Roman" w:cs="Times New Roman"/>
          <w:sz w:val="28"/>
          <w:szCs w:val="28"/>
        </w:rPr>
        <w:t>щей (генетической) стратегии исследования. В современном исследовании по психологии развития констатирующий и формирующий эксперименты зачастую сочетаются, составляя разные его этапы. На диагностическом этапе используется констатация как обеспечение фиксации достигнутого, актуального уровня развития способности. Формирующий этап представляет собой достижение нового уровня в соответствии с выдвинутыми предположениями. Контрольный этап, вновь констатирующего типа, призван определить выраженность развивающего эффекта.</w:t>
      </w:r>
    </w:p>
    <w:p w:rsidR="00A66ACC" w:rsidRPr="00336039" w:rsidRDefault="00A66ACC" w:rsidP="00336039">
      <w:pPr>
        <w:pStyle w:val="a3"/>
        <w:numPr>
          <w:ilvl w:val="0"/>
          <w:numId w:val="2"/>
        </w:numPr>
        <w:jc w:val="both"/>
        <w:rPr>
          <w:rFonts w:ascii="Times New Roman" w:hAnsi="Times New Roman" w:cs="Times New Roman"/>
          <w:b/>
          <w:sz w:val="28"/>
          <w:szCs w:val="28"/>
        </w:rPr>
      </w:pPr>
      <w:r w:rsidRPr="00336039">
        <w:rPr>
          <w:rFonts w:ascii="Times New Roman" w:hAnsi="Times New Roman" w:cs="Times New Roman"/>
          <w:b/>
          <w:sz w:val="28"/>
          <w:szCs w:val="28"/>
        </w:rPr>
        <w:t>Вспомогательные методы исследования</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Помимо основных методов эмпирического исследования, можно выделить ряд дополнительных. Вспомогательные методы исследования (в огромном разнообразии конкретных методик и методических приемов), как правило, используются в комплексе.</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Прежде всего, это выяснение знаний, мнений, представлений, установок и т.п. по широкому кругу вопросов людей разных возрастных категорий с помощью беседы, интервью, анкетирования, тестирования.</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Анализ продуктов деятельности (рисунков, аппликации, конструирования, музыкального, литературного творчества) используется в самых разнообразных целях. </w:t>
      </w:r>
      <w:proofErr w:type="gramStart"/>
      <w:r w:rsidRPr="00F70672">
        <w:rPr>
          <w:rFonts w:ascii="Times New Roman" w:hAnsi="Times New Roman" w:cs="Times New Roman"/>
          <w:sz w:val="28"/>
          <w:szCs w:val="28"/>
        </w:rPr>
        <w:t>Например, многочисленные рисуночные методики (рисунки семьи, человека, друга, школы, дома, дерева, неизвестного животного) служат инструментом диагностики интеллектуальной сферы, эмоциональных и личностных особенностей и детей, и взрослых.</w:t>
      </w:r>
      <w:proofErr w:type="gramEnd"/>
      <w:r w:rsidRPr="00F70672">
        <w:rPr>
          <w:rFonts w:ascii="Times New Roman" w:hAnsi="Times New Roman" w:cs="Times New Roman"/>
          <w:sz w:val="28"/>
          <w:szCs w:val="28"/>
        </w:rPr>
        <w:t xml:space="preserve"> Важно подчеркнуть, что иногда для правильной интерпретации рисунка необходимо </w:t>
      </w:r>
      <w:r w:rsidRPr="00F70672">
        <w:rPr>
          <w:rFonts w:ascii="Times New Roman" w:hAnsi="Times New Roman" w:cs="Times New Roman"/>
          <w:sz w:val="28"/>
          <w:szCs w:val="28"/>
        </w:rPr>
        <w:lastRenderedPageBreak/>
        <w:t xml:space="preserve">наблюдение за процессом его создания. Кроме того, одни и те же внешние признаки — симптомы — в работах испытуемых разных психологических возрастов могут быть расценены по-разному. Сравнительные методы исследования очень значимы для психологии развития, среди них — близнецовый, сравнение нормы и патологии, </w:t>
      </w:r>
      <w:proofErr w:type="spellStart"/>
      <w:proofErr w:type="gramStart"/>
      <w:r w:rsidRPr="00F70672">
        <w:rPr>
          <w:rFonts w:ascii="Times New Roman" w:hAnsi="Times New Roman" w:cs="Times New Roman"/>
          <w:sz w:val="28"/>
          <w:szCs w:val="28"/>
        </w:rPr>
        <w:t>кросс-культурный</w:t>
      </w:r>
      <w:proofErr w:type="spellEnd"/>
      <w:proofErr w:type="gramEnd"/>
      <w:r w:rsidRPr="00F70672">
        <w:rPr>
          <w:rFonts w:ascii="Times New Roman" w:hAnsi="Times New Roman" w:cs="Times New Roman"/>
          <w:sz w:val="28"/>
          <w:szCs w:val="28"/>
        </w:rPr>
        <w:t>, биографический. Близнецовый метод, исследует роль наследственности, среды и воспитания в психическом развитии личности. Сравнение психического развития детей физически здоровых и детей, имеющих определенные отклонения в состоянии анализаторов (слепых, глухих), детей с детским церебральным параличом остро ставит проблему нормы психического развития в разных детских возрастах. Изучение особенностей психического развития в осложненных, патологических морфофизиологических условиях дает не только новое знание о самих больных детях (что немаловажно для организации квалифицированной помощи им, адекватного процесса образования и воспитания), но и позволяет пересматривать саму постановку проблем в общей и возрастной психологии.</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Так, психология глухонемых детей — классическая область для изучения вклада речи и практической деятельности в развитие интеллекта.</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Особенно поразителен опыт воспитания и образования слепоглухонемых людей. Основы совершенно нового подхода к выведению «органического существа» из «мира состояний» в мир человеческой культуры были заложены в 40-х гг. XX в. И.А. Соколянским (1889—1960). В отзыве о системе работы Соколянского со слепоглухонемыми детьми А.Р. </w:t>
      </w:r>
      <w:proofErr w:type="spellStart"/>
      <w:r w:rsidRPr="00F70672">
        <w:rPr>
          <w:rFonts w:ascii="Times New Roman" w:hAnsi="Times New Roman" w:cs="Times New Roman"/>
          <w:sz w:val="28"/>
          <w:szCs w:val="28"/>
        </w:rPr>
        <w:t>Лурия</w:t>
      </w:r>
      <w:proofErr w:type="spellEnd"/>
      <w:r w:rsidRPr="00F70672">
        <w:rPr>
          <w:rFonts w:ascii="Times New Roman" w:hAnsi="Times New Roman" w:cs="Times New Roman"/>
          <w:sz w:val="28"/>
          <w:szCs w:val="28"/>
        </w:rPr>
        <w:t xml:space="preserve"> восторженно писал, что это потрясающий материал «экспериментального очеловечения </w:t>
      </w:r>
      <w:proofErr w:type="gramStart"/>
      <w:r w:rsidRPr="00F70672">
        <w:rPr>
          <w:rFonts w:ascii="Times New Roman" w:hAnsi="Times New Roman" w:cs="Times New Roman"/>
          <w:sz w:val="28"/>
          <w:szCs w:val="28"/>
        </w:rPr>
        <w:t>человекоподобных</w:t>
      </w:r>
      <w:proofErr w:type="gramEnd"/>
      <w:r w:rsidRPr="00F70672">
        <w:rPr>
          <w:rFonts w:ascii="Times New Roman" w:hAnsi="Times New Roman" w:cs="Times New Roman"/>
          <w:sz w:val="28"/>
          <w:szCs w:val="28"/>
        </w:rPr>
        <w:t xml:space="preserve">», «введение данного существа в мир, это — создание пространства, создание времени, создание задачи, создание опыта». Один из воспитанников, Александр Суворов, прошел поразительный путь от замкнутости в своем состоянии </w:t>
      </w:r>
      <w:proofErr w:type="spellStart"/>
      <w:r w:rsidRPr="00F70672">
        <w:rPr>
          <w:rFonts w:ascii="Times New Roman" w:hAnsi="Times New Roman" w:cs="Times New Roman"/>
          <w:sz w:val="28"/>
          <w:szCs w:val="28"/>
        </w:rPr>
        <w:t>слепоглухонемоты</w:t>
      </w:r>
      <w:proofErr w:type="spellEnd"/>
      <w:r w:rsidRPr="00F70672">
        <w:rPr>
          <w:rFonts w:ascii="Times New Roman" w:hAnsi="Times New Roman" w:cs="Times New Roman"/>
          <w:sz w:val="28"/>
          <w:szCs w:val="28"/>
        </w:rPr>
        <w:t xml:space="preserve"> до вершин интеллектуального, профессионального и личностного развития. Доктор психологических наук А.В. Суворов ныне автор ряда книг, среди которых «Экспериментальная философия» (1998). Он сам так описывает особенности мировосприятия и психического развития в ситуации </w:t>
      </w:r>
      <w:proofErr w:type="spellStart"/>
      <w:r w:rsidRPr="00F70672">
        <w:rPr>
          <w:rFonts w:ascii="Times New Roman" w:hAnsi="Times New Roman" w:cs="Times New Roman"/>
          <w:sz w:val="28"/>
          <w:szCs w:val="28"/>
        </w:rPr>
        <w:t>слепоглухоты</w:t>
      </w:r>
      <w:proofErr w:type="spellEnd"/>
      <w:r w:rsidRPr="00F70672">
        <w:rPr>
          <w:rFonts w:ascii="Times New Roman" w:hAnsi="Times New Roman" w:cs="Times New Roman"/>
          <w:sz w:val="28"/>
          <w:szCs w:val="28"/>
        </w:rPr>
        <w:t>: «Я не могу ни всматриваться, ни вслушиваться. Не всегда могу "</w:t>
      </w:r>
      <w:proofErr w:type="spellStart"/>
      <w:r w:rsidRPr="00F70672">
        <w:rPr>
          <w:rFonts w:ascii="Times New Roman" w:hAnsi="Times New Roman" w:cs="Times New Roman"/>
          <w:sz w:val="28"/>
          <w:szCs w:val="28"/>
        </w:rPr>
        <w:t>вщупываться</w:t>
      </w:r>
      <w:proofErr w:type="spellEnd"/>
      <w:r w:rsidRPr="00F70672">
        <w:rPr>
          <w:rFonts w:ascii="Times New Roman" w:hAnsi="Times New Roman" w:cs="Times New Roman"/>
          <w:sz w:val="28"/>
          <w:szCs w:val="28"/>
        </w:rPr>
        <w:t xml:space="preserve">". Во что вдумываться? В чувства, в ощущения, </w:t>
      </w:r>
      <w:proofErr w:type="gramStart"/>
      <w:r w:rsidRPr="00F70672">
        <w:rPr>
          <w:rFonts w:ascii="Times New Roman" w:hAnsi="Times New Roman" w:cs="Times New Roman"/>
          <w:sz w:val="28"/>
          <w:szCs w:val="28"/>
        </w:rPr>
        <w:t>в</w:t>
      </w:r>
      <w:proofErr w:type="gramEnd"/>
      <w:r w:rsidRPr="00F70672">
        <w:rPr>
          <w:rFonts w:ascii="Times New Roman" w:hAnsi="Times New Roman" w:cs="Times New Roman"/>
          <w:sz w:val="28"/>
          <w:szCs w:val="28"/>
        </w:rPr>
        <w:t xml:space="preserve"> интуитивные. ...Мой главный орган чувств — духовная культура человечества». </w:t>
      </w:r>
      <w:proofErr w:type="spellStart"/>
      <w:proofErr w:type="gramStart"/>
      <w:r w:rsidRPr="00F70672">
        <w:rPr>
          <w:rFonts w:ascii="Times New Roman" w:hAnsi="Times New Roman" w:cs="Times New Roman"/>
          <w:sz w:val="28"/>
          <w:szCs w:val="28"/>
        </w:rPr>
        <w:t>Кросс-культурный</w:t>
      </w:r>
      <w:proofErr w:type="spellEnd"/>
      <w:proofErr w:type="gramEnd"/>
      <w:r w:rsidRPr="00F70672">
        <w:rPr>
          <w:rFonts w:ascii="Times New Roman" w:hAnsi="Times New Roman" w:cs="Times New Roman"/>
          <w:sz w:val="28"/>
          <w:szCs w:val="28"/>
        </w:rPr>
        <w:t xml:space="preserve"> метод исследования предполагает сравнение и выявление особенностей психического развития подрастающего поколения в различающихся культурах: в условиях культуры европейского типа и восточной культуры, </w:t>
      </w:r>
      <w:r w:rsidRPr="00F70672">
        <w:rPr>
          <w:rFonts w:ascii="Times New Roman" w:hAnsi="Times New Roman" w:cs="Times New Roman"/>
          <w:sz w:val="28"/>
          <w:szCs w:val="28"/>
        </w:rPr>
        <w:lastRenderedPageBreak/>
        <w:t>культуры современного технологического общества и так называемого традиционного общества и т.д. Человеку, принадлежащему к тому или иному обществу,</w:t>
      </w:r>
      <w:r>
        <w:rPr>
          <w:rFonts w:ascii="Times New Roman" w:hAnsi="Times New Roman" w:cs="Times New Roman"/>
          <w:sz w:val="28"/>
          <w:szCs w:val="28"/>
        </w:rPr>
        <w:t xml:space="preserve"> </w:t>
      </w:r>
      <w:r w:rsidRPr="00F70672">
        <w:rPr>
          <w:rFonts w:ascii="Times New Roman" w:hAnsi="Times New Roman" w:cs="Times New Roman"/>
          <w:sz w:val="28"/>
          <w:szCs w:val="28"/>
        </w:rPr>
        <w:t xml:space="preserve">свойственно воспринимать некоторые модели развития как некую естественную безусловную норму. </w:t>
      </w:r>
      <w:proofErr w:type="spellStart"/>
      <w:proofErr w:type="gramStart"/>
      <w:r w:rsidRPr="00F70672">
        <w:rPr>
          <w:rFonts w:ascii="Times New Roman" w:hAnsi="Times New Roman" w:cs="Times New Roman"/>
          <w:sz w:val="28"/>
          <w:szCs w:val="28"/>
        </w:rPr>
        <w:t>Кросс-культурное</w:t>
      </w:r>
      <w:proofErr w:type="spellEnd"/>
      <w:proofErr w:type="gramEnd"/>
      <w:r w:rsidRPr="00F70672">
        <w:rPr>
          <w:rFonts w:ascii="Times New Roman" w:hAnsi="Times New Roman" w:cs="Times New Roman"/>
          <w:sz w:val="28"/>
          <w:szCs w:val="28"/>
        </w:rPr>
        <w:t xml:space="preserve"> сравнение дает возможность по-новому посмотреть на очень привычные вещи. Широко известны в мире работы американского этнографа, антрополога, </w:t>
      </w:r>
      <w:proofErr w:type="spellStart"/>
      <w:r w:rsidRPr="00F70672">
        <w:rPr>
          <w:rFonts w:ascii="Times New Roman" w:hAnsi="Times New Roman" w:cs="Times New Roman"/>
          <w:sz w:val="28"/>
          <w:szCs w:val="28"/>
        </w:rPr>
        <w:t>этнопсихолога</w:t>
      </w:r>
      <w:proofErr w:type="spellEnd"/>
      <w:r w:rsidRPr="00F70672">
        <w:rPr>
          <w:rFonts w:ascii="Times New Roman" w:hAnsi="Times New Roman" w:cs="Times New Roman"/>
          <w:sz w:val="28"/>
          <w:szCs w:val="28"/>
        </w:rPr>
        <w:t xml:space="preserve"> Маргарет </w:t>
      </w:r>
      <w:proofErr w:type="spellStart"/>
      <w:r w:rsidRPr="00F70672">
        <w:rPr>
          <w:rFonts w:ascii="Times New Roman" w:hAnsi="Times New Roman" w:cs="Times New Roman"/>
          <w:sz w:val="28"/>
          <w:szCs w:val="28"/>
        </w:rPr>
        <w:t>Мид</w:t>
      </w:r>
      <w:proofErr w:type="spellEnd"/>
      <w:r w:rsidRPr="00F70672">
        <w:rPr>
          <w:rFonts w:ascii="Times New Roman" w:hAnsi="Times New Roman" w:cs="Times New Roman"/>
          <w:sz w:val="28"/>
          <w:szCs w:val="28"/>
        </w:rPr>
        <w:t xml:space="preserve"> (1901 —1978). Она изучала традиционную, замкнутую культуру, сохранившуюся в отдельных районах Полинезии и Латинской Америки. В частности, М. </w:t>
      </w:r>
      <w:proofErr w:type="spellStart"/>
      <w:r w:rsidRPr="00F70672">
        <w:rPr>
          <w:rFonts w:ascii="Times New Roman" w:hAnsi="Times New Roman" w:cs="Times New Roman"/>
          <w:sz w:val="28"/>
          <w:szCs w:val="28"/>
        </w:rPr>
        <w:t>Мид</w:t>
      </w:r>
      <w:proofErr w:type="spellEnd"/>
      <w:r w:rsidRPr="00F70672">
        <w:rPr>
          <w:rFonts w:ascii="Times New Roman" w:hAnsi="Times New Roman" w:cs="Times New Roman"/>
          <w:sz w:val="28"/>
          <w:szCs w:val="28"/>
        </w:rPr>
        <w:t xml:space="preserve"> показала, что анимистические представления (одушевление предметов, сил природы) не являются неотъемлемой принадлежностью детского способа восприятия мира (как, например, это было обнаружено Ж. Пиаже в исследованиях мышления маленьких европейцев). Анимизм имеет культурное происхождение. Сказки, мифы, рассказы взрослых, принадлежащих к определенной культуре, порождают анимистические представления у детей; в противном случае подобный феномен отсутствует, и дети, даже маленькие, рассуждают вполне реалистично.</w:t>
      </w:r>
    </w:p>
    <w:p w:rsidR="00A66ACC" w:rsidRPr="00F70672"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 xml:space="preserve">Социометрические методики дают дополнительную информацию о характере взаимоотношений, складывающихся между членами группы, — в детском саду, школьном классе, рабочем коллективе. </w:t>
      </w:r>
      <w:proofErr w:type="gramStart"/>
      <w:r w:rsidRPr="00F70672">
        <w:rPr>
          <w:rFonts w:ascii="Times New Roman" w:hAnsi="Times New Roman" w:cs="Times New Roman"/>
          <w:sz w:val="28"/>
          <w:szCs w:val="28"/>
        </w:rPr>
        <w:t xml:space="preserve">Показатели наличия и количества «лидеров», «звезд» и «изгоев», взаимности выборов, сплоченности группы, используемые при составлении </w:t>
      </w:r>
      <w:proofErr w:type="spellStart"/>
      <w:r w:rsidRPr="00F70672">
        <w:rPr>
          <w:rFonts w:ascii="Times New Roman" w:hAnsi="Times New Roman" w:cs="Times New Roman"/>
          <w:sz w:val="28"/>
          <w:szCs w:val="28"/>
        </w:rPr>
        <w:t>социограммы</w:t>
      </w:r>
      <w:proofErr w:type="spellEnd"/>
      <w:r w:rsidRPr="00F70672">
        <w:rPr>
          <w:rFonts w:ascii="Times New Roman" w:hAnsi="Times New Roman" w:cs="Times New Roman"/>
          <w:sz w:val="28"/>
          <w:szCs w:val="28"/>
        </w:rPr>
        <w:t>, представляют «картину» взаимоотношений, однако не раскрывают причин сложившейся ситуации.</w:t>
      </w:r>
      <w:proofErr w:type="gramEnd"/>
    </w:p>
    <w:p w:rsidR="00820B6A" w:rsidRPr="00F70672" w:rsidRDefault="00820B6A" w:rsidP="00820B6A">
      <w:pPr>
        <w:jc w:val="both"/>
        <w:rPr>
          <w:rFonts w:ascii="Times New Roman" w:hAnsi="Times New Roman" w:cs="Times New Roman"/>
          <w:b/>
          <w:bCs/>
          <w:sz w:val="28"/>
          <w:szCs w:val="28"/>
        </w:rPr>
      </w:pPr>
      <w:r w:rsidRPr="00F70672">
        <w:rPr>
          <w:rFonts w:ascii="Times New Roman" w:hAnsi="Times New Roman" w:cs="Times New Roman"/>
          <w:b/>
          <w:bCs/>
          <w:sz w:val="28"/>
          <w:szCs w:val="28"/>
        </w:rPr>
        <w:t>ВОПРОСЫ ДЛЯ САМОПРОВЕРКИ</w:t>
      </w:r>
      <w:r w:rsidR="00336039">
        <w:rPr>
          <w:rFonts w:ascii="Times New Roman" w:hAnsi="Times New Roman" w:cs="Times New Roman"/>
          <w:b/>
          <w:bCs/>
          <w:sz w:val="28"/>
          <w:szCs w:val="28"/>
        </w:rPr>
        <w:t xml:space="preserve"> (рекомендуется ответить устно)</w:t>
      </w:r>
      <w:r w:rsidRPr="00F70672">
        <w:rPr>
          <w:rFonts w:ascii="Times New Roman" w:hAnsi="Times New Roman" w:cs="Times New Roman"/>
          <w:b/>
          <w:bCs/>
          <w:sz w:val="28"/>
          <w:szCs w:val="28"/>
        </w:rPr>
        <w:t>:</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1. Дайте определение предмета возрастной психологии.</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 xml:space="preserve">2. В чем отличие современных представлений о предмете возрастной психологии </w:t>
      </w:r>
      <w:proofErr w:type="gramStart"/>
      <w:r w:rsidRPr="00F70672">
        <w:rPr>
          <w:rFonts w:ascii="Times New Roman" w:hAnsi="Times New Roman" w:cs="Times New Roman"/>
          <w:sz w:val="28"/>
          <w:szCs w:val="28"/>
        </w:rPr>
        <w:t>от</w:t>
      </w:r>
      <w:proofErr w:type="gramEnd"/>
      <w:r w:rsidRPr="00F70672">
        <w:rPr>
          <w:rFonts w:ascii="Times New Roman" w:hAnsi="Times New Roman" w:cs="Times New Roman"/>
          <w:sz w:val="28"/>
          <w:szCs w:val="28"/>
        </w:rPr>
        <w:t xml:space="preserve"> существовавших ранее?</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3. С какими причинами связано историческое изменение понимания предмета возрастной психологии?</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4. А.В. Толстых считает, что предмет возрастной психологии — «личность через призму ее онтогенетического развития». Как вы понимаете это утверждение?</w:t>
      </w:r>
    </w:p>
    <w:p w:rsidR="00820B6A" w:rsidRPr="00F70672"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t>6. Перечислите и охарактеризуйте виды психического развития человека.</w:t>
      </w:r>
    </w:p>
    <w:p w:rsidR="00820B6A" w:rsidRDefault="00820B6A" w:rsidP="00820B6A">
      <w:pPr>
        <w:jc w:val="both"/>
        <w:rPr>
          <w:rFonts w:ascii="Times New Roman" w:hAnsi="Times New Roman" w:cs="Times New Roman"/>
          <w:sz w:val="28"/>
          <w:szCs w:val="28"/>
        </w:rPr>
      </w:pPr>
      <w:r w:rsidRPr="00F70672">
        <w:rPr>
          <w:rFonts w:ascii="Times New Roman" w:hAnsi="Times New Roman" w:cs="Times New Roman"/>
          <w:sz w:val="28"/>
          <w:szCs w:val="28"/>
        </w:rPr>
        <w:lastRenderedPageBreak/>
        <w:t>7. Попробуйте составить список проблем (вопросов), относящихся к области возрастной психологии, по вашему мнению, наиболее актуальных или наиболее интересных.</w:t>
      </w:r>
    </w:p>
    <w:p w:rsidR="00A66ACC" w:rsidRDefault="00A66ACC" w:rsidP="00A66ACC">
      <w:pPr>
        <w:jc w:val="both"/>
        <w:rPr>
          <w:rFonts w:ascii="Times New Roman" w:hAnsi="Times New Roman" w:cs="Times New Roman"/>
          <w:sz w:val="28"/>
          <w:szCs w:val="28"/>
        </w:rPr>
      </w:pPr>
      <w:r>
        <w:rPr>
          <w:rFonts w:ascii="Times New Roman" w:hAnsi="Times New Roman" w:cs="Times New Roman"/>
          <w:sz w:val="28"/>
          <w:szCs w:val="28"/>
        </w:rPr>
        <w:t xml:space="preserve">8. </w:t>
      </w:r>
      <w:r w:rsidRPr="00F70672">
        <w:rPr>
          <w:rFonts w:ascii="Times New Roman" w:hAnsi="Times New Roman" w:cs="Times New Roman"/>
          <w:sz w:val="28"/>
          <w:szCs w:val="28"/>
        </w:rPr>
        <w:t>Перечислите достоинства и недостатки метода наблюдения и метода эксперимента.</w:t>
      </w:r>
    </w:p>
    <w:p w:rsidR="000E622A" w:rsidRDefault="000E622A" w:rsidP="000E622A">
      <w:pPr>
        <w:jc w:val="both"/>
        <w:rPr>
          <w:rFonts w:ascii="Times New Roman" w:hAnsi="Times New Roman" w:cs="Times New Roman"/>
          <w:sz w:val="28"/>
          <w:szCs w:val="28"/>
        </w:rPr>
      </w:pPr>
      <w:r>
        <w:rPr>
          <w:rFonts w:ascii="Times New Roman" w:hAnsi="Times New Roman" w:cs="Times New Roman"/>
          <w:sz w:val="28"/>
          <w:szCs w:val="28"/>
        </w:rPr>
        <w:t xml:space="preserve">9. </w:t>
      </w:r>
      <w:r w:rsidRPr="00F70672">
        <w:rPr>
          <w:rFonts w:ascii="Times New Roman" w:hAnsi="Times New Roman" w:cs="Times New Roman"/>
          <w:sz w:val="28"/>
          <w:szCs w:val="28"/>
        </w:rPr>
        <w:t>Охарактеризуйте констатирующую и формирующую стратегии исследования в возрастной психологии.</w:t>
      </w:r>
    </w:p>
    <w:p w:rsidR="000E622A" w:rsidRPr="00F70672" w:rsidRDefault="000E622A" w:rsidP="000E622A">
      <w:pPr>
        <w:jc w:val="both"/>
        <w:rPr>
          <w:rFonts w:ascii="Times New Roman" w:hAnsi="Times New Roman" w:cs="Times New Roman"/>
          <w:sz w:val="28"/>
          <w:szCs w:val="28"/>
        </w:rPr>
      </w:pPr>
      <w:r>
        <w:rPr>
          <w:rFonts w:ascii="Times New Roman" w:hAnsi="Times New Roman" w:cs="Times New Roman"/>
          <w:sz w:val="28"/>
          <w:szCs w:val="28"/>
        </w:rPr>
        <w:t>10. Какие методы возрастной психологии Вам приходилось использовать, в каких целях? Опишите свой опыт.</w:t>
      </w:r>
    </w:p>
    <w:p w:rsidR="00A66ACC" w:rsidRDefault="00A66ACC" w:rsidP="00A66ACC">
      <w:pPr>
        <w:jc w:val="both"/>
        <w:rPr>
          <w:rFonts w:ascii="Times New Roman" w:hAnsi="Times New Roman" w:cs="Times New Roman"/>
          <w:b/>
          <w:sz w:val="28"/>
          <w:szCs w:val="28"/>
        </w:rPr>
      </w:pPr>
      <w:r w:rsidRPr="00F70672">
        <w:rPr>
          <w:rFonts w:ascii="Times New Roman" w:hAnsi="Times New Roman" w:cs="Times New Roman"/>
          <w:b/>
          <w:sz w:val="28"/>
          <w:szCs w:val="28"/>
        </w:rPr>
        <w:t xml:space="preserve">Литература </w:t>
      </w:r>
    </w:p>
    <w:p w:rsidR="00A66ACC" w:rsidRPr="00A66ACC" w:rsidRDefault="00A66ACC" w:rsidP="00A66ACC">
      <w:pPr>
        <w:pStyle w:val="a3"/>
        <w:numPr>
          <w:ilvl w:val="0"/>
          <w:numId w:val="1"/>
        </w:numPr>
        <w:jc w:val="both"/>
        <w:rPr>
          <w:rFonts w:ascii="Times New Roman" w:hAnsi="Times New Roman" w:cs="Times New Roman"/>
          <w:sz w:val="28"/>
          <w:szCs w:val="28"/>
        </w:rPr>
      </w:pPr>
      <w:r w:rsidRPr="00A66ACC">
        <w:rPr>
          <w:rFonts w:ascii="Times New Roman" w:hAnsi="Times New Roman" w:cs="Times New Roman"/>
          <w:sz w:val="28"/>
          <w:szCs w:val="28"/>
        </w:rPr>
        <w:t xml:space="preserve">Ананьев Б.Г. Психология и проблемы </w:t>
      </w:r>
      <w:proofErr w:type="spellStart"/>
      <w:r w:rsidRPr="00A66ACC">
        <w:rPr>
          <w:rFonts w:ascii="Times New Roman" w:hAnsi="Times New Roman" w:cs="Times New Roman"/>
          <w:sz w:val="28"/>
          <w:szCs w:val="28"/>
        </w:rPr>
        <w:t>человекознания</w:t>
      </w:r>
      <w:proofErr w:type="spellEnd"/>
      <w:r w:rsidRPr="00A66ACC">
        <w:rPr>
          <w:rFonts w:ascii="Times New Roman" w:hAnsi="Times New Roman" w:cs="Times New Roman"/>
          <w:sz w:val="28"/>
          <w:szCs w:val="28"/>
        </w:rPr>
        <w:t>. М.; Воронеж, 1996.</w:t>
      </w:r>
    </w:p>
    <w:p w:rsidR="00A66ACC" w:rsidRPr="00A66ACC" w:rsidRDefault="00A66ACC" w:rsidP="00A66ACC">
      <w:pPr>
        <w:pStyle w:val="a3"/>
        <w:numPr>
          <w:ilvl w:val="0"/>
          <w:numId w:val="1"/>
        </w:numPr>
        <w:jc w:val="both"/>
        <w:rPr>
          <w:rFonts w:ascii="Times New Roman" w:hAnsi="Times New Roman" w:cs="Times New Roman"/>
          <w:sz w:val="28"/>
          <w:szCs w:val="28"/>
        </w:rPr>
      </w:pPr>
      <w:proofErr w:type="spellStart"/>
      <w:r w:rsidRPr="00A66ACC">
        <w:rPr>
          <w:rFonts w:ascii="Times New Roman" w:hAnsi="Times New Roman" w:cs="Times New Roman"/>
          <w:sz w:val="28"/>
          <w:szCs w:val="28"/>
        </w:rPr>
        <w:t>Бурменская</w:t>
      </w:r>
      <w:proofErr w:type="spellEnd"/>
      <w:r w:rsidRPr="00A66ACC">
        <w:rPr>
          <w:rFonts w:ascii="Times New Roman" w:hAnsi="Times New Roman" w:cs="Times New Roman"/>
          <w:sz w:val="28"/>
          <w:szCs w:val="28"/>
        </w:rPr>
        <w:t xml:space="preserve"> Г..В., Карабанова О.А., </w:t>
      </w:r>
      <w:proofErr w:type="spellStart"/>
      <w:r w:rsidRPr="00A66ACC">
        <w:rPr>
          <w:rFonts w:ascii="Times New Roman" w:hAnsi="Times New Roman" w:cs="Times New Roman"/>
          <w:sz w:val="28"/>
          <w:szCs w:val="28"/>
        </w:rPr>
        <w:t>Аидерс</w:t>
      </w:r>
      <w:proofErr w:type="spellEnd"/>
      <w:r w:rsidRPr="00A66ACC">
        <w:rPr>
          <w:rFonts w:ascii="Times New Roman" w:hAnsi="Times New Roman" w:cs="Times New Roman"/>
          <w:sz w:val="28"/>
          <w:szCs w:val="28"/>
        </w:rPr>
        <w:t xml:space="preserve"> А.Г. Возрастно-психологическое консультирование: Психологические проблемы нормального детства. Тематическое приложение к «Журналу практического психолога» за 1-е полугодие </w:t>
      </w:r>
      <w:smartTag w:uri="urn:schemas-microsoft-com:office:smarttags" w:element="metricconverter">
        <w:smartTagPr>
          <w:attr w:name="ProductID" w:val="1998 г"/>
        </w:smartTagPr>
        <w:r w:rsidRPr="00A66ACC">
          <w:rPr>
            <w:rFonts w:ascii="Times New Roman" w:hAnsi="Times New Roman" w:cs="Times New Roman"/>
            <w:sz w:val="28"/>
            <w:szCs w:val="28"/>
          </w:rPr>
          <w:t>1998 г</w:t>
        </w:r>
      </w:smartTag>
      <w:r w:rsidRPr="00A66ACC">
        <w:rPr>
          <w:rFonts w:ascii="Times New Roman" w:hAnsi="Times New Roman" w:cs="Times New Roman"/>
          <w:sz w:val="28"/>
          <w:szCs w:val="28"/>
        </w:rPr>
        <w:t>. М., 1998.</w:t>
      </w:r>
    </w:p>
    <w:p w:rsidR="00A66ACC" w:rsidRPr="00A66ACC" w:rsidRDefault="00A66ACC" w:rsidP="00A66ACC">
      <w:pPr>
        <w:pStyle w:val="a3"/>
        <w:numPr>
          <w:ilvl w:val="0"/>
          <w:numId w:val="1"/>
        </w:numPr>
        <w:jc w:val="both"/>
        <w:rPr>
          <w:rFonts w:ascii="Times New Roman" w:hAnsi="Times New Roman" w:cs="Times New Roman"/>
          <w:sz w:val="28"/>
          <w:szCs w:val="28"/>
        </w:rPr>
      </w:pPr>
      <w:proofErr w:type="spellStart"/>
      <w:r w:rsidRPr="00A66ACC">
        <w:rPr>
          <w:rFonts w:ascii="Times New Roman" w:hAnsi="Times New Roman" w:cs="Times New Roman"/>
          <w:sz w:val="28"/>
          <w:szCs w:val="28"/>
        </w:rPr>
        <w:t>Бурменская</w:t>
      </w:r>
      <w:proofErr w:type="spellEnd"/>
      <w:r w:rsidRPr="00A66ACC">
        <w:rPr>
          <w:rFonts w:ascii="Times New Roman" w:hAnsi="Times New Roman" w:cs="Times New Roman"/>
          <w:sz w:val="28"/>
          <w:szCs w:val="28"/>
        </w:rPr>
        <w:t xml:space="preserve"> Г.В., Обухова А.Ф., Подольский A.M. Современная американская психология развития. М., 1986.</w:t>
      </w:r>
    </w:p>
    <w:p w:rsidR="00A66ACC" w:rsidRPr="00A66ACC" w:rsidRDefault="00A66ACC" w:rsidP="00A66ACC">
      <w:pPr>
        <w:pStyle w:val="a3"/>
        <w:numPr>
          <w:ilvl w:val="0"/>
          <w:numId w:val="1"/>
        </w:numPr>
        <w:jc w:val="both"/>
        <w:rPr>
          <w:rFonts w:ascii="Times New Roman" w:hAnsi="Times New Roman" w:cs="Times New Roman"/>
          <w:sz w:val="28"/>
          <w:szCs w:val="28"/>
        </w:rPr>
      </w:pPr>
      <w:proofErr w:type="spellStart"/>
      <w:r w:rsidRPr="00A66ACC">
        <w:rPr>
          <w:rFonts w:ascii="Times New Roman" w:hAnsi="Times New Roman" w:cs="Times New Roman"/>
          <w:sz w:val="28"/>
          <w:szCs w:val="28"/>
        </w:rPr>
        <w:t>Выготский</w:t>
      </w:r>
      <w:proofErr w:type="spellEnd"/>
      <w:r w:rsidRPr="00A66ACC">
        <w:rPr>
          <w:rFonts w:ascii="Times New Roman" w:hAnsi="Times New Roman" w:cs="Times New Roman"/>
          <w:sz w:val="28"/>
          <w:szCs w:val="28"/>
        </w:rPr>
        <w:t xml:space="preserve"> А.С. Вопросы детской психологии. СПб</w:t>
      </w:r>
      <w:proofErr w:type="gramStart"/>
      <w:r w:rsidRPr="00A66ACC">
        <w:rPr>
          <w:rFonts w:ascii="Times New Roman" w:hAnsi="Times New Roman" w:cs="Times New Roman"/>
          <w:sz w:val="28"/>
          <w:szCs w:val="28"/>
        </w:rPr>
        <w:t xml:space="preserve">., </w:t>
      </w:r>
      <w:proofErr w:type="gramEnd"/>
      <w:r w:rsidRPr="00A66ACC">
        <w:rPr>
          <w:rFonts w:ascii="Times New Roman" w:hAnsi="Times New Roman" w:cs="Times New Roman"/>
          <w:sz w:val="28"/>
          <w:szCs w:val="28"/>
        </w:rPr>
        <w:t>1997.</w:t>
      </w:r>
    </w:p>
    <w:p w:rsidR="00A66ACC" w:rsidRPr="00A66ACC" w:rsidRDefault="00A66ACC" w:rsidP="00A66ACC">
      <w:pPr>
        <w:pStyle w:val="a3"/>
        <w:numPr>
          <w:ilvl w:val="0"/>
          <w:numId w:val="1"/>
        </w:numPr>
        <w:jc w:val="both"/>
        <w:rPr>
          <w:rFonts w:ascii="Times New Roman" w:hAnsi="Times New Roman" w:cs="Times New Roman"/>
          <w:sz w:val="28"/>
          <w:szCs w:val="28"/>
        </w:rPr>
      </w:pPr>
      <w:r w:rsidRPr="00A66ACC">
        <w:rPr>
          <w:rFonts w:ascii="Times New Roman" w:hAnsi="Times New Roman" w:cs="Times New Roman"/>
          <w:sz w:val="28"/>
          <w:szCs w:val="28"/>
        </w:rPr>
        <w:t>Давыдов В.В., Зинченко В.П. Принцип развития в психологии // Вопросы философии. 1981. № 12.</w:t>
      </w:r>
    </w:p>
    <w:p w:rsidR="00A66ACC" w:rsidRPr="00A66ACC" w:rsidRDefault="00A66ACC" w:rsidP="00A66ACC">
      <w:pPr>
        <w:pStyle w:val="a3"/>
        <w:numPr>
          <w:ilvl w:val="0"/>
          <w:numId w:val="1"/>
        </w:numPr>
        <w:jc w:val="both"/>
        <w:rPr>
          <w:rFonts w:ascii="Times New Roman" w:hAnsi="Times New Roman" w:cs="Times New Roman"/>
          <w:sz w:val="28"/>
          <w:szCs w:val="28"/>
        </w:rPr>
      </w:pPr>
      <w:r w:rsidRPr="00A66ACC">
        <w:rPr>
          <w:rFonts w:ascii="Times New Roman" w:hAnsi="Times New Roman" w:cs="Times New Roman"/>
          <w:sz w:val="28"/>
          <w:szCs w:val="28"/>
        </w:rPr>
        <w:t>Дубровина И.В. Практическая психология образования. М., 2000.</w:t>
      </w:r>
    </w:p>
    <w:p w:rsidR="00A66ACC" w:rsidRPr="00A66ACC" w:rsidRDefault="00A66ACC" w:rsidP="00A66ACC">
      <w:pPr>
        <w:pStyle w:val="a3"/>
        <w:numPr>
          <w:ilvl w:val="0"/>
          <w:numId w:val="1"/>
        </w:numPr>
        <w:jc w:val="both"/>
        <w:rPr>
          <w:rFonts w:ascii="Times New Roman" w:hAnsi="Times New Roman" w:cs="Times New Roman"/>
          <w:sz w:val="28"/>
          <w:szCs w:val="28"/>
        </w:rPr>
      </w:pPr>
      <w:r w:rsidRPr="00A66ACC">
        <w:rPr>
          <w:rFonts w:ascii="Times New Roman" w:hAnsi="Times New Roman" w:cs="Times New Roman"/>
          <w:sz w:val="28"/>
          <w:szCs w:val="28"/>
        </w:rPr>
        <w:t>Запорожец А.В. Условия и движущие причины психического развития ребенка //Хрестоматия по возрастной психологии. М., 1994. С. 23—26.</w:t>
      </w:r>
    </w:p>
    <w:p w:rsidR="00A66ACC" w:rsidRPr="00A66ACC" w:rsidRDefault="00A66ACC" w:rsidP="00A66ACC">
      <w:pPr>
        <w:pStyle w:val="a3"/>
        <w:numPr>
          <w:ilvl w:val="0"/>
          <w:numId w:val="1"/>
        </w:numPr>
        <w:jc w:val="both"/>
        <w:rPr>
          <w:rFonts w:ascii="Times New Roman" w:hAnsi="Times New Roman" w:cs="Times New Roman"/>
          <w:sz w:val="28"/>
          <w:szCs w:val="28"/>
        </w:rPr>
      </w:pPr>
      <w:r w:rsidRPr="00A66ACC">
        <w:rPr>
          <w:rFonts w:ascii="Times New Roman" w:hAnsi="Times New Roman" w:cs="Times New Roman"/>
          <w:sz w:val="28"/>
          <w:szCs w:val="28"/>
        </w:rPr>
        <w:t xml:space="preserve">Зинченко В.П., </w:t>
      </w:r>
      <w:proofErr w:type="gramStart"/>
      <w:r w:rsidRPr="00A66ACC">
        <w:rPr>
          <w:rFonts w:ascii="Times New Roman" w:hAnsi="Times New Roman" w:cs="Times New Roman"/>
          <w:sz w:val="28"/>
          <w:szCs w:val="28"/>
        </w:rPr>
        <w:t>Моргунов</w:t>
      </w:r>
      <w:proofErr w:type="gramEnd"/>
      <w:r w:rsidRPr="00A66ACC">
        <w:rPr>
          <w:rFonts w:ascii="Times New Roman" w:hAnsi="Times New Roman" w:cs="Times New Roman"/>
          <w:sz w:val="28"/>
          <w:szCs w:val="28"/>
        </w:rPr>
        <w:t xml:space="preserve"> Е.Б. Человек развивающийся. М., 1994.</w:t>
      </w:r>
    </w:p>
    <w:p w:rsidR="00A66ACC" w:rsidRPr="00A66ACC" w:rsidRDefault="00A66ACC" w:rsidP="00A66ACC">
      <w:pPr>
        <w:pStyle w:val="a3"/>
        <w:numPr>
          <w:ilvl w:val="0"/>
          <w:numId w:val="1"/>
        </w:numPr>
        <w:jc w:val="both"/>
        <w:rPr>
          <w:rFonts w:ascii="Times New Roman" w:hAnsi="Times New Roman" w:cs="Times New Roman"/>
          <w:sz w:val="28"/>
          <w:szCs w:val="28"/>
        </w:rPr>
      </w:pPr>
      <w:r w:rsidRPr="00A66ACC">
        <w:rPr>
          <w:rFonts w:ascii="Times New Roman" w:hAnsi="Times New Roman" w:cs="Times New Roman"/>
          <w:sz w:val="28"/>
          <w:szCs w:val="28"/>
        </w:rPr>
        <w:t>Кон И.С. Ребенок и общество. М., 1988. С. 6—65.</w:t>
      </w:r>
    </w:p>
    <w:p w:rsidR="00A66ACC" w:rsidRPr="00A66ACC" w:rsidRDefault="00A66ACC" w:rsidP="00A66ACC">
      <w:pPr>
        <w:pStyle w:val="a3"/>
        <w:numPr>
          <w:ilvl w:val="0"/>
          <w:numId w:val="1"/>
        </w:numPr>
        <w:jc w:val="both"/>
        <w:rPr>
          <w:rFonts w:ascii="Times New Roman" w:hAnsi="Times New Roman" w:cs="Times New Roman"/>
          <w:sz w:val="28"/>
          <w:szCs w:val="28"/>
        </w:rPr>
      </w:pPr>
      <w:r w:rsidRPr="00A66ACC">
        <w:rPr>
          <w:rFonts w:ascii="Times New Roman" w:hAnsi="Times New Roman" w:cs="Times New Roman"/>
          <w:sz w:val="28"/>
          <w:szCs w:val="28"/>
        </w:rPr>
        <w:t>Процессы психического развития: в поисках новых подходов</w:t>
      </w:r>
      <w:proofErr w:type="gramStart"/>
      <w:r w:rsidRPr="00A66ACC">
        <w:rPr>
          <w:rFonts w:ascii="Times New Roman" w:hAnsi="Times New Roman" w:cs="Times New Roman"/>
          <w:sz w:val="28"/>
          <w:szCs w:val="28"/>
        </w:rPr>
        <w:t xml:space="preserve"> / П</w:t>
      </w:r>
      <w:proofErr w:type="gramEnd"/>
      <w:r w:rsidRPr="00A66ACC">
        <w:rPr>
          <w:rFonts w:ascii="Times New Roman" w:hAnsi="Times New Roman" w:cs="Times New Roman"/>
          <w:sz w:val="28"/>
          <w:szCs w:val="28"/>
        </w:rPr>
        <w:t xml:space="preserve">од ред. А.И. Подольского, Я. тер </w:t>
      </w:r>
      <w:proofErr w:type="spellStart"/>
      <w:r w:rsidRPr="00A66ACC">
        <w:rPr>
          <w:rFonts w:ascii="Times New Roman" w:hAnsi="Times New Roman" w:cs="Times New Roman"/>
          <w:sz w:val="28"/>
          <w:szCs w:val="28"/>
        </w:rPr>
        <w:t>Лаака</w:t>
      </w:r>
      <w:proofErr w:type="spellEnd"/>
      <w:r w:rsidRPr="00A66ACC">
        <w:rPr>
          <w:rFonts w:ascii="Times New Roman" w:hAnsi="Times New Roman" w:cs="Times New Roman"/>
          <w:sz w:val="28"/>
          <w:szCs w:val="28"/>
        </w:rPr>
        <w:t xml:space="preserve">, П. </w:t>
      </w:r>
      <w:proofErr w:type="spellStart"/>
      <w:r w:rsidRPr="00A66ACC">
        <w:rPr>
          <w:rFonts w:ascii="Times New Roman" w:hAnsi="Times New Roman" w:cs="Times New Roman"/>
          <w:sz w:val="28"/>
          <w:szCs w:val="28"/>
        </w:rPr>
        <w:t>Хейманса</w:t>
      </w:r>
      <w:proofErr w:type="spellEnd"/>
      <w:r w:rsidRPr="00A66ACC">
        <w:rPr>
          <w:rFonts w:ascii="Times New Roman" w:hAnsi="Times New Roman" w:cs="Times New Roman"/>
          <w:sz w:val="28"/>
          <w:szCs w:val="28"/>
        </w:rPr>
        <w:t>. М., 1994.</w:t>
      </w:r>
    </w:p>
    <w:p w:rsidR="00A66ACC" w:rsidRPr="00A66ACC" w:rsidRDefault="00A66ACC" w:rsidP="00A66ACC">
      <w:pPr>
        <w:pStyle w:val="a3"/>
        <w:numPr>
          <w:ilvl w:val="0"/>
          <w:numId w:val="1"/>
        </w:numPr>
        <w:jc w:val="both"/>
        <w:rPr>
          <w:rFonts w:ascii="Times New Roman" w:hAnsi="Times New Roman" w:cs="Times New Roman"/>
          <w:sz w:val="28"/>
          <w:szCs w:val="28"/>
        </w:rPr>
      </w:pPr>
      <w:r w:rsidRPr="00A66ACC">
        <w:rPr>
          <w:rFonts w:ascii="Times New Roman" w:hAnsi="Times New Roman" w:cs="Times New Roman"/>
          <w:sz w:val="28"/>
          <w:szCs w:val="28"/>
        </w:rPr>
        <w:t>Роль наследственности и среды в формировании индивидуальности человека</w:t>
      </w:r>
      <w:proofErr w:type="gramStart"/>
      <w:r w:rsidRPr="00A66ACC">
        <w:rPr>
          <w:rFonts w:ascii="Times New Roman" w:hAnsi="Times New Roman" w:cs="Times New Roman"/>
          <w:sz w:val="28"/>
          <w:szCs w:val="28"/>
        </w:rPr>
        <w:t xml:space="preserve"> / П</w:t>
      </w:r>
      <w:proofErr w:type="gramEnd"/>
      <w:r w:rsidRPr="00A66ACC">
        <w:rPr>
          <w:rFonts w:ascii="Times New Roman" w:hAnsi="Times New Roman" w:cs="Times New Roman"/>
          <w:sz w:val="28"/>
          <w:szCs w:val="28"/>
        </w:rPr>
        <w:t xml:space="preserve">од ред. И.В. </w:t>
      </w:r>
      <w:proofErr w:type="spellStart"/>
      <w:r w:rsidRPr="00A66ACC">
        <w:rPr>
          <w:rFonts w:ascii="Times New Roman" w:hAnsi="Times New Roman" w:cs="Times New Roman"/>
          <w:sz w:val="28"/>
          <w:szCs w:val="28"/>
        </w:rPr>
        <w:t>Равич-Щербо</w:t>
      </w:r>
      <w:proofErr w:type="spellEnd"/>
      <w:r w:rsidRPr="00A66ACC">
        <w:rPr>
          <w:rFonts w:ascii="Times New Roman" w:hAnsi="Times New Roman" w:cs="Times New Roman"/>
          <w:sz w:val="28"/>
          <w:szCs w:val="28"/>
        </w:rPr>
        <w:t>. М., 1988. С. 3-18, 292-303.</w:t>
      </w:r>
    </w:p>
    <w:p w:rsidR="00A66ACC" w:rsidRPr="00A66ACC" w:rsidRDefault="00A66ACC" w:rsidP="00A66ACC">
      <w:pPr>
        <w:pStyle w:val="a3"/>
        <w:numPr>
          <w:ilvl w:val="0"/>
          <w:numId w:val="1"/>
        </w:numPr>
        <w:jc w:val="both"/>
        <w:rPr>
          <w:rFonts w:ascii="Times New Roman" w:hAnsi="Times New Roman" w:cs="Times New Roman"/>
          <w:sz w:val="28"/>
          <w:szCs w:val="28"/>
        </w:rPr>
      </w:pPr>
      <w:r w:rsidRPr="00A66ACC">
        <w:rPr>
          <w:rFonts w:ascii="Times New Roman" w:hAnsi="Times New Roman" w:cs="Times New Roman"/>
          <w:sz w:val="28"/>
          <w:szCs w:val="28"/>
        </w:rPr>
        <w:t>Рубинштейн С.А. Человек и мир. М., 1997.</w:t>
      </w:r>
    </w:p>
    <w:p w:rsidR="00A66ACC" w:rsidRPr="00A66ACC" w:rsidRDefault="00A66ACC" w:rsidP="00A66ACC">
      <w:pPr>
        <w:pStyle w:val="a3"/>
        <w:numPr>
          <w:ilvl w:val="0"/>
          <w:numId w:val="1"/>
        </w:numPr>
        <w:jc w:val="both"/>
        <w:rPr>
          <w:rFonts w:ascii="Times New Roman" w:hAnsi="Times New Roman" w:cs="Times New Roman"/>
          <w:sz w:val="28"/>
          <w:szCs w:val="28"/>
        </w:rPr>
      </w:pPr>
      <w:proofErr w:type="spellStart"/>
      <w:r w:rsidRPr="00A66ACC">
        <w:rPr>
          <w:rFonts w:ascii="Times New Roman" w:hAnsi="Times New Roman" w:cs="Times New Roman"/>
          <w:sz w:val="28"/>
          <w:szCs w:val="28"/>
        </w:rPr>
        <w:t>Эльконин</w:t>
      </w:r>
      <w:proofErr w:type="spellEnd"/>
      <w:r w:rsidRPr="00A66ACC">
        <w:rPr>
          <w:rFonts w:ascii="Times New Roman" w:hAnsi="Times New Roman" w:cs="Times New Roman"/>
          <w:sz w:val="28"/>
          <w:szCs w:val="28"/>
        </w:rPr>
        <w:t xml:space="preserve"> Б.Д. Введение в психологию развития. М., 1994.</w:t>
      </w:r>
    </w:p>
    <w:p w:rsidR="00A66ACC" w:rsidRDefault="00A66ACC" w:rsidP="00A66ACC">
      <w:pPr>
        <w:jc w:val="both"/>
        <w:rPr>
          <w:rFonts w:ascii="Times New Roman" w:hAnsi="Times New Roman" w:cs="Times New Roman"/>
          <w:sz w:val="28"/>
          <w:szCs w:val="28"/>
        </w:rPr>
      </w:pPr>
      <w:r w:rsidRPr="00F70672">
        <w:rPr>
          <w:rFonts w:ascii="Times New Roman" w:hAnsi="Times New Roman" w:cs="Times New Roman"/>
          <w:sz w:val="28"/>
          <w:szCs w:val="28"/>
        </w:rPr>
        <w:t>Периодические издания по психологии: «Журнал практического психолога», «Психолог в детском саду», «Психолог в школе», «Семейная психология и семейная терапия», «Мир психологии и психология в мире» и др.</w:t>
      </w:r>
      <w:r w:rsidR="00336039">
        <w:rPr>
          <w:rFonts w:ascii="Times New Roman" w:hAnsi="Times New Roman" w:cs="Times New Roman"/>
          <w:sz w:val="28"/>
          <w:szCs w:val="28"/>
        </w:rPr>
        <w:t xml:space="preserve"> </w:t>
      </w:r>
    </w:p>
    <w:p w:rsidR="00336039" w:rsidRDefault="00336039" w:rsidP="00A66ACC">
      <w:pPr>
        <w:jc w:val="both"/>
        <w:rPr>
          <w:rFonts w:ascii="Times New Roman" w:hAnsi="Times New Roman" w:cs="Times New Roman"/>
          <w:sz w:val="28"/>
          <w:szCs w:val="28"/>
        </w:rPr>
      </w:pPr>
    </w:p>
    <w:p w:rsidR="00336039" w:rsidRDefault="00336039" w:rsidP="00A66ACC">
      <w:pPr>
        <w:jc w:val="both"/>
        <w:rPr>
          <w:rFonts w:ascii="Times New Roman" w:hAnsi="Times New Roman" w:cs="Times New Roman"/>
          <w:sz w:val="28"/>
          <w:szCs w:val="28"/>
        </w:rPr>
      </w:pPr>
    </w:p>
    <w:p w:rsidR="00336039" w:rsidRPr="00F70672" w:rsidRDefault="00336039" w:rsidP="00A66ACC">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Pr="00F70672" w:rsidRDefault="00820B6A" w:rsidP="00820B6A">
      <w:pPr>
        <w:jc w:val="both"/>
        <w:rPr>
          <w:rFonts w:ascii="Times New Roman" w:hAnsi="Times New Roman" w:cs="Times New Roman"/>
          <w:sz w:val="28"/>
          <w:szCs w:val="28"/>
        </w:rPr>
      </w:pPr>
    </w:p>
    <w:p w:rsidR="00820B6A" w:rsidRDefault="00820B6A"/>
    <w:sectPr w:rsidR="00820B6A" w:rsidSect="006116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C4FBE"/>
    <w:multiLevelType w:val="hybridMultilevel"/>
    <w:tmpl w:val="2F8EC9F2"/>
    <w:lvl w:ilvl="0" w:tplc="EE280676">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
    <w:nsid w:val="43D62BD9"/>
    <w:multiLevelType w:val="hybridMultilevel"/>
    <w:tmpl w:val="BD2AA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20B6A"/>
    <w:rsid w:val="000E622A"/>
    <w:rsid w:val="0016074F"/>
    <w:rsid w:val="00254EC6"/>
    <w:rsid w:val="002F4553"/>
    <w:rsid w:val="00336039"/>
    <w:rsid w:val="006116EB"/>
    <w:rsid w:val="0070300E"/>
    <w:rsid w:val="00820B6A"/>
    <w:rsid w:val="009F501D"/>
    <w:rsid w:val="00A66ACC"/>
    <w:rsid w:val="00C75000"/>
    <w:rsid w:val="00E234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6EB"/>
  </w:style>
  <w:style w:type="paragraph" w:styleId="2">
    <w:name w:val="heading 2"/>
    <w:basedOn w:val="a"/>
    <w:next w:val="a"/>
    <w:link w:val="20"/>
    <w:qFormat/>
    <w:rsid w:val="00820B6A"/>
    <w:pPr>
      <w:keepNext/>
      <w:spacing w:after="0" w:line="240" w:lineRule="auto"/>
      <w:jc w:val="both"/>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20B6A"/>
    <w:rPr>
      <w:rFonts w:ascii="Times New Roman" w:eastAsia="Times New Roman" w:hAnsi="Times New Roman" w:cs="Times New Roman"/>
      <w:b/>
      <w:bCs/>
      <w:sz w:val="24"/>
      <w:szCs w:val="24"/>
    </w:rPr>
  </w:style>
  <w:style w:type="paragraph" w:styleId="a3">
    <w:name w:val="List Paragraph"/>
    <w:basedOn w:val="a"/>
    <w:uiPriority w:val="34"/>
    <w:qFormat/>
    <w:rsid w:val="00A66AC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F0160-27FC-42F0-A148-AF2094C67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19</Pages>
  <Words>5650</Words>
  <Characters>32207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9</cp:revision>
  <dcterms:created xsi:type="dcterms:W3CDTF">2020-03-21T14:03:00Z</dcterms:created>
  <dcterms:modified xsi:type="dcterms:W3CDTF">2021-03-11T12:03:00Z</dcterms:modified>
</cp:coreProperties>
</file>