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48D67" w14:textId="4831A458" w:rsidR="00672E21" w:rsidRDefault="00672E21" w:rsidP="00672E21">
      <w:pPr>
        <w:pStyle w:val="21"/>
        <w:shd w:val="clear" w:color="auto" w:fill="auto"/>
        <w:spacing w:before="0" w:after="0" w:line="360" w:lineRule="auto"/>
        <w:ind w:firstLine="709"/>
        <w:jc w:val="both"/>
        <w:rPr>
          <w:rStyle w:val="2"/>
          <w:color w:val="000000"/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Задачи по теме 8 Дисциплинарная и материальная ответственность</w:t>
      </w:r>
    </w:p>
    <w:p w14:paraId="337AAA2C" w14:textId="77777777" w:rsidR="00672E21" w:rsidRDefault="00672E21" w:rsidP="00672E21">
      <w:pPr>
        <w:pStyle w:val="21"/>
        <w:shd w:val="clear" w:color="auto" w:fill="auto"/>
        <w:spacing w:before="0" w:after="0" w:line="360" w:lineRule="auto"/>
        <w:ind w:firstLine="709"/>
        <w:jc w:val="both"/>
        <w:rPr>
          <w:rStyle w:val="2"/>
          <w:color w:val="000000"/>
          <w:sz w:val="28"/>
          <w:szCs w:val="28"/>
        </w:rPr>
      </w:pPr>
    </w:p>
    <w:p w14:paraId="33926C68" w14:textId="02CD8589" w:rsidR="00B4713D" w:rsidRPr="00E5676C" w:rsidRDefault="00672E21" w:rsidP="00E10EC3">
      <w:pPr>
        <w:pStyle w:val="21"/>
        <w:shd w:val="clear" w:color="auto" w:fill="auto"/>
        <w:spacing w:before="0"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Style w:val="2"/>
          <w:color w:val="000000"/>
          <w:sz w:val="28"/>
          <w:szCs w:val="28"/>
        </w:rPr>
        <w:t xml:space="preserve">1. </w:t>
      </w:r>
      <w:r w:rsidR="00E10EC3">
        <w:rPr>
          <w:rStyle w:val="2"/>
          <w:color w:val="000000"/>
          <w:sz w:val="28"/>
          <w:szCs w:val="28"/>
        </w:rPr>
        <w:t>Составить исковое заявление о восстановлении на работе</w:t>
      </w:r>
    </w:p>
    <w:p w14:paraId="120446AC" w14:textId="77777777" w:rsidR="00B4713D" w:rsidRPr="00A84BF7" w:rsidRDefault="00B4713D" w:rsidP="00A84BF7">
      <w:pPr>
        <w:pStyle w:val="40"/>
        <w:shd w:val="clear" w:color="auto" w:fill="auto"/>
        <w:spacing w:before="0" w:after="0" w:line="360" w:lineRule="auto"/>
        <w:ind w:firstLine="709"/>
        <w:jc w:val="both"/>
        <w:rPr>
          <w:rStyle w:val="4"/>
          <w:i/>
          <w:iCs/>
          <w:color w:val="000000"/>
          <w:sz w:val="28"/>
          <w:szCs w:val="28"/>
        </w:rPr>
      </w:pPr>
    </w:p>
    <w:p w14:paraId="5DE1FB23" w14:textId="77777777" w:rsidR="00A45E10" w:rsidRDefault="00A45E10"/>
    <w:sectPr w:rsidR="00A4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E21"/>
    <w:rsid w:val="00672E21"/>
    <w:rsid w:val="00A45E10"/>
    <w:rsid w:val="00A84BF7"/>
    <w:rsid w:val="00B4713D"/>
    <w:rsid w:val="00C75281"/>
    <w:rsid w:val="00D144E8"/>
    <w:rsid w:val="00E1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2280"/>
  <w15:chartTrackingRefBased/>
  <w15:docId w15:val="{945242C6-F5CA-40A2-A3C5-A5072FD1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672E21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72E21"/>
    <w:pPr>
      <w:widowControl w:val="0"/>
      <w:shd w:val="clear" w:color="auto" w:fill="FFFFFF"/>
      <w:spacing w:before="540" w:after="1980" w:line="250" w:lineRule="exact"/>
      <w:jc w:val="center"/>
    </w:pPr>
    <w:rPr>
      <w:rFonts w:ascii="Times New Roman" w:hAnsi="Times New Roman" w:cs="Times New Roman"/>
      <w:i/>
      <w:iCs/>
    </w:rPr>
  </w:style>
  <w:style w:type="character" w:customStyle="1" w:styleId="2">
    <w:name w:val="Основной текст (2)_"/>
    <w:basedOn w:val="a0"/>
    <w:link w:val="21"/>
    <w:rsid w:val="00672E21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672E21"/>
    <w:pPr>
      <w:widowControl w:val="0"/>
      <w:shd w:val="clear" w:color="auto" w:fill="FFFFFF"/>
      <w:spacing w:before="1980" w:after="60" w:line="240" w:lineRule="atLeast"/>
      <w:jc w:val="center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3</cp:revision>
  <dcterms:created xsi:type="dcterms:W3CDTF">2020-11-22T08:53:00Z</dcterms:created>
  <dcterms:modified xsi:type="dcterms:W3CDTF">2020-11-22T08:53:00Z</dcterms:modified>
</cp:coreProperties>
</file>