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0" w:rsidRPr="005D5360" w:rsidRDefault="005D5360" w:rsidP="005D5360">
      <w:pPr>
        <w:pStyle w:val="a5"/>
        <w:spacing w:line="360" w:lineRule="auto"/>
        <w:jc w:val="center"/>
        <w:rPr>
          <w:b/>
          <w:spacing w:val="6"/>
          <w:sz w:val="28"/>
          <w:szCs w:val="28"/>
        </w:rPr>
      </w:pPr>
      <w:bookmarkStart w:id="0" w:name="_GoBack"/>
      <w:bookmarkEnd w:id="0"/>
      <w:r w:rsidRPr="005D5360">
        <w:rPr>
          <w:b/>
          <w:spacing w:val="6"/>
          <w:sz w:val="28"/>
          <w:szCs w:val="28"/>
        </w:rPr>
        <w:t>Лекция: Бюджетно-налоговая политика государства</w:t>
      </w:r>
    </w:p>
    <w:p w:rsidR="005D5360" w:rsidRPr="005D5360" w:rsidRDefault="005D5360" w:rsidP="005D5360">
      <w:pPr>
        <w:pStyle w:val="a5"/>
        <w:spacing w:line="360" w:lineRule="auto"/>
        <w:jc w:val="center"/>
        <w:rPr>
          <w:b/>
          <w:i/>
          <w:spacing w:val="6"/>
          <w:sz w:val="28"/>
          <w:szCs w:val="28"/>
        </w:rPr>
      </w:pPr>
    </w:p>
    <w:p w:rsidR="005D5360" w:rsidRPr="005D5360" w:rsidRDefault="005D5360" w:rsidP="005D5360">
      <w:pPr>
        <w:pStyle w:val="a5"/>
        <w:spacing w:line="360" w:lineRule="auto"/>
        <w:jc w:val="both"/>
        <w:rPr>
          <w:b/>
          <w:sz w:val="28"/>
          <w:szCs w:val="28"/>
        </w:rPr>
      </w:pPr>
      <w:r w:rsidRPr="005D5360">
        <w:rPr>
          <w:b/>
          <w:sz w:val="28"/>
          <w:szCs w:val="28"/>
        </w:rPr>
        <w:t>1. Место и роль государства в рыночной экономике</w:t>
      </w:r>
    </w:p>
    <w:p w:rsidR="005D5360" w:rsidRPr="005D5360" w:rsidRDefault="005D5360" w:rsidP="005D5360">
      <w:pPr>
        <w:pStyle w:val="a5"/>
        <w:tabs>
          <w:tab w:val="left" w:pos="4713"/>
        </w:tabs>
        <w:spacing w:line="360" w:lineRule="auto"/>
        <w:jc w:val="both"/>
        <w:rPr>
          <w:b/>
          <w:spacing w:val="6"/>
          <w:sz w:val="28"/>
          <w:szCs w:val="28"/>
        </w:rPr>
      </w:pPr>
      <w:r w:rsidRPr="005D5360">
        <w:rPr>
          <w:b/>
          <w:sz w:val="28"/>
          <w:szCs w:val="28"/>
        </w:rPr>
        <w:t xml:space="preserve">2. </w:t>
      </w:r>
      <w:r w:rsidRPr="005D5360">
        <w:rPr>
          <w:b/>
          <w:spacing w:val="6"/>
          <w:sz w:val="28"/>
          <w:szCs w:val="28"/>
        </w:rPr>
        <w:t>Государственный бюджет</w:t>
      </w:r>
      <w:r w:rsidRPr="005D5360">
        <w:rPr>
          <w:b/>
          <w:spacing w:val="6"/>
          <w:sz w:val="28"/>
          <w:szCs w:val="28"/>
        </w:rPr>
        <w:tab/>
      </w:r>
    </w:p>
    <w:p w:rsidR="005D5360" w:rsidRPr="005D5360" w:rsidRDefault="005D5360" w:rsidP="005D5360">
      <w:pPr>
        <w:pStyle w:val="a5"/>
        <w:spacing w:line="360" w:lineRule="auto"/>
        <w:jc w:val="both"/>
        <w:rPr>
          <w:b/>
          <w:sz w:val="28"/>
          <w:szCs w:val="28"/>
        </w:rPr>
      </w:pPr>
      <w:r w:rsidRPr="005D5360">
        <w:rPr>
          <w:b/>
          <w:sz w:val="28"/>
          <w:szCs w:val="28"/>
        </w:rPr>
        <w:t>3. Государственная фискальная политика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b/>
          <w:spacing w:val="6"/>
          <w:sz w:val="28"/>
          <w:szCs w:val="28"/>
        </w:rPr>
      </w:pPr>
    </w:p>
    <w:p w:rsidR="005D5360" w:rsidRPr="005D5360" w:rsidRDefault="005D5360" w:rsidP="005D5360">
      <w:pPr>
        <w:pStyle w:val="a5"/>
        <w:spacing w:line="360" w:lineRule="auto"/>
        <w:ind w:left="360"/>
        <w:jc w:val="center"/>
        <w:rPr>
          <w:b/>
          <w:i/>
          <w:spacing w:val="4"/>
          <w:sz w:val="28"/>
          <w:szCs w:val="28"/>
        </w:rPr>
      </w:pPr>
      <w:r w:rsidRPr="005D5360">
        <w:rPr>
          <w:b/>
          <w:i/>
          <w:spacing w:val="4"/>
          <w:sz w:val="28"/>
          <w:szCs w:val="28"/>
          <w:lang w:val="en-US"/>
        </w:rPr>
        <w:t>I</w:t>
      </w:r>
      <w:r w:rsidRPr="005D5360">
        <w:rPr>
          <w:b/>
          <w:i/>
          <w:spacing w:val="4"/>
          <w:sz w:val="28"/>
          <w:szCs w:val="28"/>
        </w:rPr>
        <w:t xml:space="preserve"> Основные понятия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5D5360">
        <w:rPr>
          <w:i/>
          <w:spacing w:val="2"/>
          <w:sz w:val="28"/>
          <w:szCs w:val="28"/>
        </w:rPr>
        <w:t xml:space="preserve">Дж. М. </w:t>
      </w:r>
      <w:proofErr w:type="spellStart"/>
      <w:r w:rsidRPr="005D5360">
        <w:rPr>
          <w:i/>
          <w:spacing w:val="2"/>
          <w:sz w:val="28"/>
          <w:szCs w:val="28"/>
        </w:rPr>
        <w:t>Кейнс</w:t>
      </w:r>
      <w:proofErr w:type="spellEnd"/>
      <w:r w:rsidRPr="005D5360">
        <w:rPr>
          <w:spacing w:val="-3"/>
          <w:sz w:val="28"/>
          <w:szCs w:val="28"/>
        </w:rPr>
        <w:t xml:space="preserve"> впервые теоретические обоснования роли государства в рыночной эко</w:t>
      </w:r>
      <w:r w:rsidRPr="005D5360">
        <w:rPr>
          <w:spacing w:val="2"/>
          <w:sz w:val="28"/>
          <w:szCs w:val="28"/>
        </w:rPr>
        <w:t xml:space="preserve">номике, и доказал невозможность </w:t>
      </w:r>
      <w:proofErr w:type="spellStart"/>
      <w:r w:rsidRPr="005D5360">
        <w:rPr>
          <w:spacing w:val="2"/>
          <w:sz w:val="28"/>
          <w:szCs w:val="28"/>
        </w:rPr>
        <w:t>самоисцеления</w:t>
      </w:r>
      <w:proofErr w:type="spellEnd"/>
      <w:r w:rsidRPr="005D5360">
        <w:rPr>
          <w:spacing w:val="2"/>
          <w:sz w:val="28"/>
          <w:szCs w:val="28"/>
        </w:rPr>
        <w:t xml:space="preserve"> экономики в период спада.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5D5360">
        <w:rPr>
          <w:i/>
          <w:spacing w:val="-3"/>
          <w:sz w:val="28"/>
          <w:szCs w:val="28"/>
        </w:rPr>
        <w:t>Государственное регулирование</w:t>
      </w:r>
      <w:r w:rsidRPr="005D5360">
        <w:rPr>
          <w:spacing w:val="-3"/>
          <w:sz w:val="28"/>
          <w:szCs w:val="28"/>
        </w:rPr>
        <w:t xml:space="preserve"> - это</w:t>
      </w:r>
      <w:r w:rsidRPr="005D5360">
        <w:rPr>
          <w:spacing w:val="-1"/>
          <w:sz w:val="28"/>
          <w:szCs w:val="28"/>
        </w:rPr>
        <w:t xml:space="preserve"> воздействие государства на экономичес</w:t>
      </w:r>
      <w:r w:rsidRPr="005D5360">
        <w:rPr>
          <w:spacing w:val="-2"/>
          <w:sz w:val="28"/>
          <w:szCs w:val="28"/>
        </w:rPr>
        <w:t>кие субъекты и процессы, для того, чтобы</w:t>
      </w:r>
      <w:r w:rsidRPr="005D5360">
        <w:rPr>
          <w:spacing w:val="-4"/>
          <w:sz w:val="28"/>
          <w:szCs w:val="28"/>
        </w:rPr>
        <w:t xml:space="preserve"> обеспечить соблюдение законов и общественных интересов.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3"/>
          <w:sz w:val="28"/>
          <w:szCs w:val="28"/>
          <w:lang w:eastAsia="zh-CN"/>
        </w:rPr>
      </w:pPr>
      <w:r w:rsidRPr="005D5360">
        <w:rPr>
          <w:spacing w:val="-4"/>
          <w:sz w:val="28"/>
          <w:szCs w:val="28"/>
        </w:rPr>
        <w:t xml:space="preserve">Основными </w:t>
      </w:r>
      <w:r w:rsidRPr="005D5360">
        <w:rPr>
          <w:i/>
          <w:spacing w:val="-4"/>
          <w:sz w:val="28"/>
          <w:szCs w:val="28"/>
        </w:rPr>
        <w:t>приемами и методами государственного регулиро</w:t>
      </w:r>
      <w:r w:rsidRPr="005D5360">
        <w:rPr>
          <w:i/>
          <w:spacing w:val="-4"/>
          <w:sz w:val="28"/>
          <w:szCs w:val="28"/>
        </w:rPr>
        <w:softHyphen/>
      </w:r>
      <w:r w:rsidRPr="005D5360">
        <w:rPr>
          <w:i/>
          <w:spacing w:val="-3"/>
          <w:sz w:val="28"/>
          <w:szCs w:val="28"/>
        </w:rPr>
        <w:t>вания</w:t>
      </w:r>
      <w:r w:rsidRPr="005D5360">
        <w:rPr>
          <w:spacing w:val="-3"/>
          <w:sz w:val="28"/>
          <w:szCs w:val="28"/>
        </w:rPr>
        <w:t xml:space="preserve"> служат введение экономических нормативов, установление </w:t>
      </w:r>
      <w:r w:rsidRPr="005D5360">
        <w:rPr>
          <w:spacing w:val="-2"/>
          <w:sz w:val="28"/>
          <w:szCs w:val="28"/>
        </w:rPr>
        <w:t xml:space="preserve">ставок налогообложения и налоговой базы, денежная и кредитная </w:t>
      </w:r>
      <w:r w:rsidRPr="005D5360">
        <w:rPr>
          <w:spacing w:val="-4"/>
          <w:sz w:val="28"/>
          <w:szCs w:val="28"/>
        </w:rPr>
        <w:t>эмиссия, прямое финансирование, создание всех общественных благ, установление правил и процедур социального обеспечения, установление «валютного коридора» и иных способов поддержания наци</w:t>
      </w:r>
      <w:r w:rsidRPr="005D5360">
        <w:rPr>
          <w:spacing w:val="-3"/>
          <w:sz w:val="28"/>
          <w:szCs w:val="28"/>
        </w:rPr>
        <w:t xml:space="preserve">ональной валюты.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4"/>
          <w:sz w:val="28"/>
          <w:szCs w:val="28"/>
        </w:rPr>
        <w:t>Стратегической целью государственного регулирования экономики является умножение национального богатства в интересах ны</w:t>
      </w:r>
      <w:r w:rsidRPr="005D5360">
        <w:rPr>
          <w:sz w:val="28"/>
          <w:szCs w:val="28"/>
        </w:rPr>
        <w:t>нешних и  будущих поколений страны, а тактическими целями государственного регулирования – обеспечение экономической безо</w:t>
      </w:r>
      <w:r w:rsidRPr="005D5360">
        <w:rPr>
          <w:spacing w:val="-2"/>
          <w:sz w:val="28"/>
          <w:szCs w:val="28"/>
        </w:rPr>
        <w:t xml:space="preserve">пасности страны, экономического роста, достижение финансовой </w:t>
      </w:r>
      <w:r w:rsidRPr="005D5360">
        <w:rPr>
          <w:sz w:val="28"/>
          <w:szCs w:val="28"/>
        </w:rPr>
        <w:t>стабильности и повышение благосостояния населения.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2"/>
          <w:sz w:val="28"/>
          <w:szCs w:val="28"/>
        </w:rPr>
        <w:t>Основная задача смешанной экономи</w:t>
      </w:r>
      <w:r w:rsidRPr="005D5360">
        <w:rPr>
          <w:sz w:val="28"/>
          <w:szCs w:val="28"/>
        </w:rPr>
        <w:t>ки – добиться оптимального сочетания государственного регулиро</w:t>
      </w:r>
      <w:r w:rsidRPr="005D5360">
        <w:rPr>
          <w:spacing w:val="-3"/>
          <w:sz w:val="28"/>
          <w:szCs w:val="28"/>
        </w:rPr>
        <w:t>вания с рыночным. Перекос в ту или иную сторону неизбежно при</w:t>
      </w:r>
      <w:r w:rsidRPr="005D5360">
        <w:rPr>
          <w:spacing w:val="-2"/>
          <w:sz w:val="28"/>
          <w:szCs w:val="28"/>
        </w:rPr>
        <w:t>ведет к нежелательным результатам.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3"/>
          <w:sz w:val="28"/>
          <w:szCs w:val="28"/>
        </w:rPr>
        <w:t xml:space="preserve">В современных странах со смешанной экономикой существуют </w:t>
      </w:r>
      <w:r w:rsidRPr="005D5360">
        <w:rPr>
          <w:sz w:val="28"/>
          <w:szCs w:val="28"/>
        </w:rPr>
        <w:t>разные типы государственного регулирования. Они различаются мас</w:t>
      </w:r>
      <w:r w:rsidRPr="005D5360">
        <w:rPr>
          <w:sz w:val="28"/>
          <w:szCs w:val="28"/>
        </w:rPr>
        <w:softHyphen/>
      </w:r>
      <w:r w:rsidRPr="005D5360">
        <w:rPr>
          <w:spacing w:val="-4"/>
          <w:sz w:val="28"/>
          <w:szCs w:val="28"/>
        </w:rPr>
        <w:t xml:space="preserve">штабами и </w:t>
      </w:r>
      <w:r w:rsidRPr="005D5360">
        <w:rPr>
          <w:spacing w:val="-4"/>
          <w:sz w:val="28"/>
          <w:szCs w:val="28"/>
        </w:rPr>
        <w:lastRenderedPageBreak/>
        <w:t>методами регулирования. В некоторых странах с либе</w:t>
      </w:r>
      <w:r w:rsidRPr="005D5360">
        <w:rPr>
          <w:spacing w:val="-4"/>
          <w:sz w:val="28"/>
          <w:szCs w:val="28"/>
        </w:rPr>
        <w:softHyphen/>
      </w:r>
      <w:r w:rsidRPr="005D5360">
        <w:rPr>
          <w:spacing w:val="-3"/>
          <w:sz w:val="28"/>
          <w:szCs w:val="28"/>
        </w:rPr>
        <w:t xml:space="preserve">ральными подходами к экономике ограничиваются налогообложениями, бюджетными финансированиями государственных расходов </w:t>
      </w:r>
      <w:r w:rsidRPr="005D5360">
        <w:rPr>
          <w:spacing w:val="-4"/>
          <w:sz w:val="28"/>
          <w:szCs w:val="28"/>
        </w:rPr>
        <w:t xml:space="preserve">и регулированием денежной системы. К таким типам принадлежит </w:t>
      </w:r>
      <w:r w:rsidRPr="005D5360">
        <w:rPr>
          <w:spacing w:val="2"/>
          <w:sz w:val="28"/>
          <w:szCs w:val="28"/>
        </w:rPr>
        <w:t>экономика США, Японии, Канады и ряда других стран.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Значительные масштабы государственного воздействия характерны для стран, имеющих социально-ориентированную экономику, </w:t>
      </w:r>
      <w:r w:rsidRPr="005D5360">
        <w:rPr>
          <w:spacing w:val="-4"/>
          <w:sz w:val="28"/>
          <w:szCs w:val="28"/>
        </w:rPr>
        <w:t>то есть разнообразные формы поддержки определенных слоев на</w:t>
      </w:r>
      <w:r w:rsidRPr="005D5360">
        <w:rPr>
          <w:sz w:val="28"/>
          <w:szCs w:val="28"/>
        </w:rPr>
        <w:t>селения, перераспределение доходов через налоговую систему и бюджет (например, Швеция, Германия).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Cs/>
          <w:spacing w:val="-7"/>
          <w:sz w:val="28"/>
          <w:szCs w:val="28"/>
        </w:rPr>
        <w:t>О</w:t>
      </w:r>
      <w:r w:rsidRPr="005D5360">
        <w:rPr>
          <w:i/>
          <w:iCs/>
          <w:spacing w:val="-7"/>
          <w:sz w:val="28"/>
          <w:szCs w:val="28"/>
        </w:rPr>
        <w:t xml:space="preserve">рганы управления экономикой - </w:t>
      </w:r>
      <w:r w:rsidRPr="005D5360">
        <w:rPr>
          <w:iCs/>
          <w:spacing w:val="-7"/>
          <w:sz w:val="28"/>
          <w:szCs w:val="28"/>
        </w:rPr>
        <w:t>это</w:t>
      </w:r>
      <w:r w:rsidRPr="005D5360">
        <w:rPr>
          <w:spacing w:val="-4"/>
          <w:sz w:val="28"/>
          <w:szCs w:val="28"/>
        </w:rPr>
        <w:t xml:space="preserve"> органы государственного, общественного и социального уп</w:t>
      </w:r>
      <w:r w:rsidRPr="005D5360">
        <w:rPr>
          <w:spacing w:val="-2"/>
          <w:sz w:val="28"/>
          <w:szCs w:val="28"/>
        </w:rPr>
        <w:t>равления, связанные не только с экономикой, но и с другими жиз</w:t>
      </w:r>
      <w:r w:rsidRPr="005D5360">
        <w:rPr>
          <w:spacing w:val="-4"/>
          <w:sz w:val="28"/>
          <w:szCs w:val="28"/>
        </w:rPr>
        <w:t xml:space="preserve">ненными процессами (органы власти, которые </w:t>
      </w:r>
      <w:r w:rsidRPr="005D5360">
        <w:rPr>
          <w:spacing w:val="2"/>
          <w:sz w:val="28"/>
          <w:szCs w:val="28"/>
        </w:rPr>
        <w:t>делятся на законодательные, ис</w:t>
      </w:r>
      <w:r w:rsidRPr="005D5360">
        <w:rPr>
          <w:spacing w:val="-1"/>
          <w:sz w:val="28"/>
          <w:szCs w:val="28"/>
        </w:rPr>
        <w:t xml:space="preserve">полнительные и судебные).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6"/>
          <w:sz w:val="28"/>
          <w:szCs w:val="28"/>
        </w:rPr>
        <w:t xml:space="preserve">В России </w:t>
      </w:r>
      <w:r w:rsidRPr="005D5360">
        <w:rPr>
          <w:i/>
          <w:iCs/>
          <w:spacing w:val="-6"/>
          <w:sz w:val="28"/>
          <w:szCs w:val="28"/>
        </w:rPr>
        <w:t xml:space="preserve">законодательные органы </w:t>
      </w:r>
      <w:r w:rsidRPr="005D5360">
        <w:rPr>
          <w:spacing w:val="-6"/>
          <w:sz w:val="28"/>
          <w:szCs w:val="28"/>
        </w:rPr>
        <w:t>федерального уровня и субъ</w:t>
      </w:r>
      <w:r w:rsidRPr="005D5360">
        <w:rPr>
          <w:spacing w:val="-4"/>
          <w:sz w:val="28"/>
          <w:szCs w:val="28"/>
        </w:rPr>
        <w:t>ектов Федерации принимают законы, постановления и другие за</w:t>
      </w:r>
      <w:r w:rsidRPr="005D5360">
        <w:rPr>
          <w:sz w:val="28"/>
          <w:szCs w:val="28"/>
        </w:rPr>
        <w:t xml:space="preserve">конодательные акты, которые устанавливают «правила игры». Законодательные органы обычно представлены двухпалатным парламентом: </w:t>
      </w:r>
      <w:r w:rsidRPr="005D5360">
        <w:rPr>
          <w:i/>
          <w:sz w:val="28"/>
          <w:szCs w:val="28"/>
        </w:rPr>
        <w:t>Государственной думой и Советом Федерации.</w:t>
      </w:r>
      <w:r w:rsidRPr="005D5360">
        <w:rPr>
          <w:sz w:val="28"/>
          <w:szCs w:val="28"/>
        </w:rPr>
        <w:t xml:space="preserve"> После того, как </w:t>
      </w:r>
      <w:r w:rsidRPr="005D5360">
        <w:rPr>
          <w:spacing w:val="-3"/>
          <w:sz w:val="28"/>
          <w:szCs w:val="28"/>
        </w:rPr>
        <w:t>законы приняты, люди должны их соблюдать. Так делается в под</w:t>
      </w:r>
      <w:r w:rsidRPr="005D5360">
        <w:rPr>
          <w:sz w:val="28"/>
          <w:szCs w:val="28"/>
        </w:rPr>
        <w:t>линно правовом государстве. В субъектах Федерации имеются ана</w:t>
      </w:r>
      <w:r w:rsidRPr="005D5360">
        <w:rPr>
          <w:spacing w:val="-4"/>
          <w:sz w:val="28"/>
          <w:szCs w:val="28"/>
        </w:rPr>
        <w:t>логичные структуры.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4"/>
          <w:sz w:val="28"/>
          <w:szCs w:val="28"/>
        </w:rPr>
        <w:t xml:space="preserve">Исполнительные органы </w:t>
      </w:r>
      <w:r w:rsidRPr="005D5360">
        <w:rPr>
          <w:spacing w:val="-4"/>
          <w:sz w:val="28"/>
          <w:szCs w:val="28"/>
        </w:rPr>
        <w:t xml:space="preserve">призваны исполнять законы, приводить </w:t>
      </w:r>
      <w:r w:rsidRPr="005D5360">
        <w:rPr>
          <w:spacing w:val="-1"/>
          <w:sz w:val="28"/>
          <w:szCs w:val="28"/>
        </w:rPr>
        <w:t xml:space="preserve">их в действие. Исполнительную власть возглавляет </w:t>
      </w:r>
      <w:r w:rsidRPr="005D5360">
        <w:rPr>
          <w:i/>
          <w:spacing w:val="-1"/>
          <w:sz w:val="28"/>
          <w:szCs w:val="28"/>
        </w:rPr>
        <w:t>Президент РФ</w:t>
      </w:r>
      <w:r w:rsidRPr="005D5360">
        <w:rPr>
          <w:spacing w:val="-1"/>
          <w:sz w:val="28"/>
          <w:szCs w:val="28"/>
        </w:rPr>
        <w:t xml:space="preserve">. </w:t>
      </w:r>
      <w:r w:rsidRPr="005D5360">
        <w:rPr>
          <w:spacing w:val="-3"/>
          <w:sz w:val="28"/>
          <w:szCs w:val="28"/>
        </w:rPr>
        <w:t xml:space="preserve">Непосредственное исполнительное управление экономикой осуществляет </w:t>
      </w:r>
      <w:r w:rsidRPr="005D5360">
        <w:rPr>
          <w:i/>
          <w:spacing w:val="-3"/>
          <w:sz w:val="28"/>
          <w:szCs w:val="28"/>
        </w:rPr>
        <w:t>Правительство,</w:t>
      </w:r>
      <w:r w:rsidRPr="005D5360">
        <w:rPr>
          <w:spacing w:val="-3"/>
          <w:sz w:val="28"/>
          <w:szCs w:val="28"/>
        </w:rPr>
        <w:t xml:space="preserve"> вершинной частью которого является </w:t>
      </w:r>
      <w:r w:rsidRPr="005D5360">
        <w:rPr>
          <w:i/>
          <w:spacing w:val="-3"/>
          <w:sz w:val="28"/>
          <w:szCs w:val="28"/>
        </w:rPr>
        <w:t>Ка</w:t>
      </w:r>
      <w:r w:rsidRPr="005D5360">
        <w:rPr>
          <w:i/>
          <w:sz w:val="28"/>
          <w:szCs w:val="28"/>
        </w:rPr>
        <w:t>бинет министров</w:t>
      </w:r>
      <w:r w:rsidRPr="005D5360">
        <w:rPr>
          <w:sz w:val="28"/>
          <w:szCs w:val="28"/>
        </w:rPr>
        <w:t>, возглавляемый Председателем, то есть премьер-министром и его заместителями.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4"/>
          <w:sz w:val="28"/>
          <w:szCs w:val="28"/>
        </w:rPr>
        <w:t xml:space="preserve">Исполнительные органы осуществляют управление экономикой посредством президентских указов, постановлений и распоряжений </w:t>
      </w:r>
      <w:r w:rsidRPr="005D5360">
        <w:rPr>
          <w:spacing w:val="-4"/>
          <w:sz w:val="28"/>
          <w:szCs w:val="28"/>
        </w:rPr>
        <w:lastRenderedPageBreak/>
        <w:t>Правительства. Министерства и ведомства делятся на отраслевые, территори</w:t>
      </w:r>
      <w:r w:rsidRPr="005D5360">
        <w:rPr>
          <w:spacing w:val="-4"/>
          <w:sz w:val="28"/>
          <w:szCs w:val="28"/>
        </w:rPr>
        <w:softHyphen/>
      </w:r>
      <w:r w:rsidRPr="005D5360">
        <w:rPr>
          <w:sz w:val="28"/>
          <w:szCs w:val="28"/>
        </w:rPr>
        <w:t>альные, функциональные комитеты, департаменты и управления.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z w:val="28"/>
          <w:szCs w:val="28"/>
        </w:rPr>
        <w:t xml:space="preserve">Правовые и судебные </w:t>
      </w:r>
      <w:r w:rsidRPr="005D5360">
        <w:rPr>
          <w:i/>
          <w:sz w:val="28"/>
          <w:szCs w:val="28"/>
        </w:rPr>
        <w:t xml:space="preserve">органы </w:t>
      </w:r>
      <w:r w:rsidRPr="005D5360">
        <w:rPr>
          <w:spacing w:val="2"/>
          <w:sz w:val="28"/>
          <w:szCs w:val="28"/>
        </w:rPr>
        <w:t>следят за соблюдением и выполнени</w:t>
      </w:r>
      <w:r w:rsidRPr="005D5360">
        <w:rPr>
          <w:sz w:val="28"/>
          <w:szCs w:val="28"/>
        </w:rPr>
        <w:t xml:space="preserve">ем законов, регулирующих экономические отношения, пресекают </w:t>
      </w:r>
      <w:r w:rsidRPr="005D5360">
        <w:rPr>
          <w:spacing w:val="-1"/>
          <w:sz w:val="28"/>
          <w:szCs w:val="28"/>
        </w:rPr>
        <w:t>их нарушения, рассматривают конфликты, взаимные экономичес</w:t>
      </w:r>
      <w:r w:rsidRPr="005D5360">
        <w:rPr>
          <w:spacing w:val="-4"/>
          <w:sz w:val="28"/>
          <w:szCs w:val="28"/>
        </w:rPr>
        <w:t xml:space="preserve">кие претензии, трудовые, имущественные, денежные споры. Непосредственное отношение к экономическому регулированию имеют </w:t>
      </w:r>
      <w:r w:rsidRPr="005D5360">
        <w:rPr>
          <w:i/>
          <w:iCs/>
          <w:spacing w:val="-6"/>
          <w:sz w:val="28"/>
          <w:szCs w:val="28"/>
        </w:rPr>
        <w:t xml:space="preserve">арбитражные </w:t>
      </w:r>
      <w:r w:rsidRPr="005D5360">
        <w:rPr>
          <w:spacing w:val="-6"/>
          <w:sz w:val="28"/>
          <w:szCs w:val="28"/>
        </w:rPr>
        <w:t xml:space="preserve">органы, которые рассматривают в судебном порядке </w:t>
      </w:r>
      <w:r w:rsidRPr="005D5360">
        <w:rPr>
          <w:spacing w:val="-2"/>
          <w:sz w:val="28"/>
          <w:szCs w:val="28"/>
        </w:rPr>
        <w:t xml:space="preserve">претензии фирм. Такое же отношение к управлению экономикой имеют </w:t>
      </w:r>
      <w:r w:rsidRPr="005D5360">
        <w:rPr>
          <w:i/>
          <w:iCs/>
          <w:spacing w:val="-2"/>
          <w:sz w:val="28"/>
          <w:szCs w:val="28"/>
        </w:rPr>
        <w:t xml:space="preserve">адвокатура и нотариат. </w:t>
      </w:r>
      <w:r w:rsidRPr="005D5360">
        <w:rPr>
          <w:spacing w:val="-2"/>
          <w:sz w:val="28"/>
          <w:szCs w:val="28"/>
        </w:rPr>
        <w:t>Первые ведут дело по суду, а вто</w:t>
      </w:r>
      <w:r w:rsidRPr="005D5360">
        <w:rPr>
          <w:spacing w:val="-3"/>
          <w:sz w:val="28"/>
          <w:szCs w:val="28"/>
        </w:rPr>
        <w:t>рые связаны с оформлением документов экономического и хозяйственного характера.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5D5360">
        <w:rPr>
          <w:i/>
          <w:iCs/>
          <w:spacing w:val="-1"/>
          <w:sz w:val="28"/>
          <w:szCs w:val="28"/>
        </w:rPr>
        <w:t xml:space="preserve">Основные инструменты </w:t>
      </w:r>
      <w:r w:rsidRPr="005D5360">
        <w:rPr>
          <w:iCs/>
          <w:spacing w:val="-1"/>
          <w:sz w:val="28"/>
          <w:szCs w:val="28"/>
        </w:rPr>
        <w:t xml:space="preserve">- </w:t>
      </w:r>
      <w:r w:rsidRPr="005D5360">
        <w:rPr>
          <w:spacing w:val="-1"/>
          <w:sz w:val="28"/>
          <w:szCs w:val="28"/>
        </w:rPr>
        <w:t>«рычаги» регулирования экономики: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1"/>
          <w:sz w:val="28"/>
          <w:szCs w:val="28"/>
        </w:rPr>
        <w:t>-а) п</w:t>
      </w:r>
      <w:r w:rsidRPr="005D5360">
        <w:rPr>
          <w:spacing w:val="-2"/>
          <w:sz w:val="28"/>
          <w:szCs w:val="28"/>
        </w:rPr>
        <w:t xml:space="preserve">о способу функционирования различаются </w:t>
      </w:r>
      <w:r w:rsidRPr="005D5360">
        <w:rPr>
          <w:spacing w:val="-4"/>
          <w:sz w:val="28"/>
          <w:szCs w:val="28"/>
        </w:rPr>
        <w:t xml:space="preserve">методы прямого и косвенного регулирования </w:t>
      </w:r>
      <w:r w:rsidRPr="005D5360">
        <w:rPr>
          <w:spacing w:val="1"/>
          <w:sz w:val="28"/>
          <w:szCs w:val="28"/>
        </w:rPr>
        <w:t>экономики: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5D5360">
        <w:rPr>
          <w:i/>
          <w:spacing w:val="-4"/>
          <w:sz w:val="28"/>
          <w:szCs w:val="28"/>
        </w:rPr>
        <w:t>- методы прямого воздействия государства</w:t>
      </w:r>
      <w:r w:rsidRPr="005D5360">
        <w:rPr>
          <w:spacing w:val="-4"/>
          <w:sz w:val="28"/>
          <w:szCs w:val="28"/>
        </w:rPr>
        <w:t xml:space="preserve"> на экономику пред</w:t>
      </w:r>
      <w:r w:rsidRPr="005D5360">
        <w:rPr>
          <w:spacing w:val="-4"/>
          <w:sz w:val="28"/>
          <w:szCs w:val="28"/>
        </w:rPr>
        <w:softHyphen/>
      </w:r>
      <w:r w:rsidRPr="005D5360">
        <w:rPr>
          <w:sz w:val="28"/>
          <w:szCs w:val="28"/>
        </w:rPr>
        <w:t>полагают, что хозяйствующие субъекты вынуждены принимать ре</w:t>
      </w:r>
      <w:r w:rsidRPr="005D5360">
        <w:rPr>
          <w:spacing w:val="-1"/>
          <w:sz w:val="28"/>
          <w:szCs w:val="28"/>
        </w:rPr>
        <w:t>шения на основе предписания властей, а не самостоятельно. Сле</w:t>
      </w:r>
      <w:r w:rsidRPr="005D5360">
        <w:rPr>
          <w:spacing w:val="-4"/>
          <w:sz w:val="28"/>
          <w:szCs w:val="28"/>
        </w:rPr>
        <w:t>дует подчеркнуть, что каждый экономический инструмент имеет по</w:t>
      </w:r>
      <w:r w:rsidRPr="005D5360">
        <w:rPr>
          <w:sz w:val="28"/>
          <w:szCs w:val="28"/>
        </w:rPr>
        <w:t xml:space="preserve">ложительные и отрицательные стороны. Так, положительная сторона </w:t>
      </w:r>
      <w:r w:rsidRPr="005D5360">
        <w:rPr>
          <w:spacing w:val="-1"/>
          <w:sz w:val="28"/>
          <w:szCs w:val="28"/>
        </w:rPr>
        <w:t xml:space="preserve">прямых методов заключается в том, что они более оперативны в </w:t>
      </w:r>
      <w:r w:rsidRPr="005D5360">
        <w:rPr>
          <w:spacing w:val="-4"/>
          <w:sz w:val="28"/>
          <w:szCs w:val="28"/>
        </w:rPr>
        <w:t>смысле скорости достижения экономических результатов. Отрицательная сторона – создание серьезных помех в функционировании чисто рыночных механизмов;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4"/>
          <w:sz w:val="28"/>
          <w:szCs w:val="28"/>
        </w:rPr>
        <w:t xml:space="preserve">- </w:t>
      </w:r>
      <w:r w:rsidRPr="005D5360">
        <w:rPr>
          <w:i/>
          <w:spacing w:val="-4"/>
          <w:sz w:val="28"/>
          <w:szCs w:val="28"/>
        </w:rPr>
        <w:t>к</w:t>
      </w:r>
      <w:r w:rsidRPr="005D5360">
        <w:rPr>
          <w:i/>
          <w:spacing w:val="-3"/>
          <w:sz w:val="28"/>
          <w:szCs w:val="28"/>
        </w:rPr>
        <w:t>освенные методы</w:t>
      </w:r>
      <w:r w:rsidRPr="005D5360">
        <w:rPr>
          <w:spacing w:val="-3"/>
          <w:sz w:val="28"/>
          <w:szCs w:val="28"/>
        </w:rPr>
        <w:t xml:space="preserve"> воздействия государства оказывают влияние на экономику опосредованно, через вторичные механизмы. Пре</w:t>
      </w:r>
      <w:r w:rsidRPr="005D5360">
        <w:rPr>
          <w:spacing w:val="-1"/>
          <w:sz w:val="28"/>
          <w:szCs w:val="28"/>
        </w:rPr>
        <w:t xml:space="preserve">имуществом данных методов регулирования считается то, что они </w:t>
      </w:r>
      <w:r w:rsidRPr="005D5360">
        <w:rPr>
          <w:spacing w:val="-3"/>
          <w:sz w:val="28"/>
          <w:szCs w:val="28"/>
        </w:rPr>
        <w:t>не мешают функционированию рыночных механизмов, не нарушают сложившееся рыночное равновесие. Недо</w:t>
      </w:r>
      <w:r w:rsidRPr="005D5360">
        <w:rPr>
          <w:spacing w:val="1"/>
          <w:sz w:val="28"/>
          <w:szCs w:val="28"/>
        </w:rPr>
        <w:t xml:space="preserve">статком косвенных методов является так называемый временной </w:t>
      </w:r>
      <w:r w:rsidRPr="005D5360">
        <w:rPr>
          <w:spacing w:val="-3"/>
          <w:sz w:val="28"/>
          <w:szCs w:val="28"/>
        </w:rPr>
        <w:t xml:space="preserve">лаг («эффект запоздания»). Дело в том, что промежуток времени от принятия государственных решений до их </w:t>
      </w:r>
      <w:r w:rsidRPr="005D5360">
        <w:rPr>
          <w:spacing w:val="-3"/>
          <w:sz w:val="28"/>
          <w:szCs w:val="28"/>
        </w:rPr>
        <w:lastRenderedPageBreak/>
        <w:t xml:space="preserve">претворения в жизнь в </w:t>
      </w:r>
      <w:r w:rsidRPr="005D5360">
        <w:rPr>
          <w:spacing w:val="-2"/>
          <w:sz w:val="28"/>
          <w:szCs w:val="28"/>
        </w:rPr>
        <w:t>хозяйствующих субъектах занимает довольно длительный период.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4"/>
          <w:sz w:val="28"/>
          <w:szCs w:val="28"/>
        </w:rPr>
        <w:t>Б) по методу организации инструменты государственного воздей</w:t>
      </w:r>
      <w:r w:rsidRPr="005D5360">
        <w:rPr>
          <w:spacing w:val="-4"/>
          <w:sz w:val="28"/>
          <w:szCs w:val="28"/>
        </w:rPr>
        <w:softHyphen/>
      </w:r>
      <w:r w:rsidRPr="005D5360">
        <w:rPr>
          <w:spacing w:val="-3"/>
          <w:sz w:val="28"/>
          <w:szCs w:val="28"/>
        </w:rPr>
        <w:t>ствия подразделяются на административные, экономические и ин</w:t>
      </w:r>
      <w:r w:rsidRPr="005D5360">
        <w:rPr>
          <w:spacing w:val="-3"/>
          <w:sz w:val="28"/>
          <w:szCs w:val="28"/>
        </w:rPr>
        <w:softHyphen/>
      </w:r>
      <w:r w:rsidRPr="005D5360">
        <w:rPr>
          <w:spacing w:val="-1"/>
          <w:sz w:val="28"/>
          <w:szCs w:val="28"/>
        </w:rPr>
        <w:t>ституциональные меры: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5D5360">
        <w:rPr>
          <w:i/>
          <w:iCs/>
          <w:spacing w:val="-7"/>
          <w:sz w:val="28"/>
          <w:szCs w:val="28"/>
        </w:rPr>
        <w:t xml:space="preserve">- административные меры - </w:t>
      </w:r>
      <w:r w:rsidRPr="005D5360">
        <w:rPr>
          <w:spacing w:val="-7"/>
          <w:sz w:val="28"/>
          <w:szCs w:val="28"/>
        </w:rPr>
        <w:t>меры, ре</w:t>
      </w:r>
      <w:r w:rsidRPr="005D5360">
        <w:rPr>
          <w:sz w:val="28"/>
          <w:szCs w:val="28"/>
        </w:rPr>
        <w:t xml:space="preserve">гулирующие правовые режимы, которые принуждают, запрещают и </w:t>
      </w:r>
      <w:r w:rsidRPr="005D5360">
        <w:rPr>
          <w:spacing w:val="-3"/>
          <w:sz w:val="28"/>
          <w:szCs w:val="28"/>
        </w:rPr>
        <w:t>разрешают действия субъектов экономики. Функции административных мер сводятся к обеспечению стабильной и благоприятной обстановки экономической деятельности субъектов рынка, к созда</w:t>
      </w:r>
      <w:r w:rsidRPr="005D5360">
        <w:rPr>
          <w:sz w:val="28"/>
          <w:szCs w:val="28"/>
        </w:rPr>
        <w:t>нию условий для принятия ими свободных хозяйственных реше</w:t>
      </w:r>
      <w:r w:rsidRPr="005D5360">
        <w:rPr>
          <w:spacing w:val="-3"/>
          <w:sz w:val="28"/>
          <w:szCs w:val="28"/>
        </w:rPr>
        <w:t>ний, к защите конкуренции и прав собственности. Эти меры ис</w:t>
      </w:r>
      <w:r w:rsidRPr="005D5360">
        <w:rPr>
          <w:sz w:val="28"/>
          <w:szCs w:val="28"/>
        </w:rPr>
        <w:t>пользуются государством в различных областях экономической жиз</w:t>
      </w:r>
      <w:r w:rsidRPr="005D5360">
        <w:rPr>
          <w:spacing w:val="-3"/>
          <w:sz w:val="28"/>
          <w:szCs w:val="28"/>
        </w:rPr>
        <w:t xml:space="preserve">ни в зависимости от того, в какой фазе цикла находится экономика </w:t>
      </w:r>
      <w:r w:rsidRPr="005D5360">
        <w:rPr>
          <w:spacing w:val="-2"/>
          <w:sz w:val="28"/>
          <w:szCs w:val="28"/>
        </w:rPr>
        <w:t>страны;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2"/>
          <w:sz w:val="28"/>
          <w:szCs w:val="28"/>
        </w:rPr>
        <w:t>- э</w:t>
      </w:r>
      <w:r w:rsidRPr="005D5360">
        <w:rPr>
          <w:i/>
          <w:iCs/>
          <w:spacing w:val="-7"/>
          <w:sz w:val="28"/>
          <w:szCs w:val="28"/>
        </w:rPr>
        <w:t xml:space="preserve">кономические меры </w:t>
      </w:r>
      <w:r w:rsidRPr="005D5360">
        <w:rPr>
          <w:spacing w:val="-7"/>
          <w:sz w:val="28"/>
          <w:szCs w:val="28"/>
        </w:rPr>
        <w:t xml:space="preserve">– это определенная регламентация норм и </w:t>
      </w:r>
      <w:r w:rsidRPr="005D5360">
        <w:rPr>
          <w:spacing w:val="-4"/>
          <w:sz w:val="28"/>
          <w:szCs w:val="28"/>
        </w:rPr>
        <w:t xml:space="preserve">правил поведения хозяйствующих субъектов посредством экономических инструментов. Речь идет о методах влияния на совокупные </w:t>
      </w:r>
      <w:r w:rsidRPr="005D5360">
        <w:rPr>
          <w:spacing w:val="-1"/>
          <w:sz w:val="28"/>
          <w:szCs w:val="28"/>
        </w:rPr>
        <w:t>спрос и предложение, социальные и структурные аспекты эконо</w:t>
      </w:r>
      <w:r w:rsidRPr="005D5360">
        <w:rPr>
          <w:spacing w:val="1"/>
          <w:sz w:val="28"/>
          <w:szCs w:val="28"/>
        </w:rPr>
        <w:t>мики. К числу экономических мер относятся: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5D5360">
        <w:rPr>
          <w:sz w:val="28"/>
          <w:szCs w:val="28"/>
        </w:rPr>
        <w:t xml:space="preserve">- </w:t>
      </w:r>
      <w:r w:rsidRPr="005D5360">
        <w:rPr>
          <w:spacing w:val="-1"/>
          <w:sz w:val="28"/>
          <w:szCs w:val="28"/>
        </w:rPr>
        <w:t>финансовая (бюджетная, фискальная) политика;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1"/>
          <w:sz w:val="28"/>
          <w:szCs w:val="28"/>
        </w:rPr>
        <w:t>– денежно-кредитная (монетарная) политика;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4"/>
          <w:sz w:val="28"/>
          <w:szCs w:val="28"/>
        </w:rPr>
        <w:t>– внешнеэкономическая политика;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5D5360">
        <w:rPr>
          <w:sz w:val="28"/>
          <w:szCs w:val="28"/>
        </w:rPr>
        <w:t xml:space="preserve">- </w:t>
      </w:r>
      <w:r w:rsidRPr="005D5360">
        <w:rPr>
          <w:spacing w:val="-1"/>
          <w:sz w:val="28"/>
          <w:szCs w:val="28"/>
        </w:rPr>
        <w:t>социальная политика.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5D5360">
        <w:rPr>
          <w:sz w:val="28"/>
          <w:szCs w:val="28"/>
          <w:shd w:val="clear" w:color="auto" w:fill="FFFFFF"/>
        </w:rPr>
        <w:t xml:space="preserve">- </w:t>
      </w:r>
      <w:r w:rsidRPr="005D5360">
        <w:rPr>
          <w:i/>
          <w:sz w:val="28"/>
          <w:szCs w:val="28"/>
          <w:shd w:val="clear" w:color="auto" w:fill="FFFFFF"/>
        </w:rPr>
        <w:t>институциональные меры</w:t>
      </w:r>
      <w:r w:rsidRPr="005D5360">
        <w:rPr>
          <w:sz w:val="28"/>
          <w:szCs w:val="28"/>
          <w:shd w:val="clear" w:color="auto" w:fill="FFFFFF"/>
        </w:rPr>
        <w:t xml:space="preserve"> предполагают создание, поддержание и развитие определённых общественных</w:t>
      </w:r>
      <w:r w:rsidRPr="005D5360">
        <w:rPr>
          <w:rStyle w:val="apple-converted-space"/>
          <w:sz w:val="28"/>
          <w:szCs w:val="28"/>
          <w:shd w:val="clear" w:color="auto" w:fill="FFFFFF"/>
        </w:rPr>
        <w:t> </w:t>
      </w:r>
      <w:hyperlink r:id="rId5" w:tooltip="Социальный институт" w:history="1">
        <w:r w:rsidRPr="005D536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институтов</w:t>
        </w:r>
      </w:hyperlink>
      <w:r w:rsidRPr="005D5360">
        <w:rPr>
          <w:sz w:val="28"/>
          <w:szCs w:val="28"/>
          <w:shd w:val="clear" w:color="auto" w:fill="FFFFFF"/>
        </w:rPr>
        <w:t>. При этом под «институтом» понимается словесный символ для лучшего описания группы общественных обычаев. Наличие институтов означает существование в обществе преобладающего и устойчивого способа мышления или действия, который стал привычкой для определённых</w:t>
      </w:r>
      <w:r w:rsidRPr="005D5360">
        <w:rPr>
          <w:rStyle w:val="apple-converted-space"/>
          <w:sz w:val="28"/>
          <w:szCs w:val="28"/>
          <w:shd w:val="clear" w:color="auto" w:fill="FFFFFF"/>
        </w:rPr>
        <w:t> </w:t>
      </w:r>
      <w:hyperlink r:id="rId6" w:tooltip="Социальная группа" w:history="1">
        <w:r w:rsidRPr="005D536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социальных групп</w:t>
        </w:r>
      </w:hyperlink>
      <w:r w:rsidRPr="005D5360">
        <w:rPr>
          <w:rStyle w:val="apple-converted-space"/>
          <w:sz w:val="28"/>
          <w:szCs w:val="28"/>
          <w:shd w:val="clear" w:color="auto" w:fill="FFFFFF"/>
        </w:rPr>
        <w:t> </w:t>
      </w:r>
      <w:r w:rsidRPr="005D5360">
        <w:rPr>
          <w:sz w:val="28"/>
          <w:szCs w:val="28"/>
          <w:shd w:val="clear" w:color="auto" w:fill="FFFFFF"/>
        </w:rPr>
        <w:t>или</w:t>
      </w:r>
      <w:r w:rsidRPr="005D5360">
        <w:rPr>
          <w:rStyle w:val="apple-converted-space"/>
          <w:sz w:val="28"/>
          <w:szCs w:val="28"/>
          <w:shd w:val="clear" w:color="auto" w:fill="FFFFFF"/>
        </w:rPr>
        <w:t> </w:t>
      </w:r>
      <w:hyperlink r:id="rId7" w:tooltip="Обычай делового оборота (страница отсутствует)" w:history="1">
        <w:r w:rsidRPr="005D5360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обычаем</w:t>
        </w:r>
      </w:hyperlink>
      <w:r w:rsidRPr="005D5360">
        <w:rPr>
          <w:rStyle w:val="apple-converted-space"/>
          <w:sz w:val="28"/>
          <w:szCs w:val="28"/>
          <w:shd w:val="clear" w:color="auto" w:fill="FFFFFF"/>
        </w:rPr>
        <w:t> </w:t>
      </w:r>
      <w:r w:rsidRPr="005D5360">
        <w:rPr>
          <w:sz w:val="28"/>
          <w:szCs w:val="28"/>
          <w:shd w:val="clear" w:color="auto" w:fill="FFFFFF"/>
        </w:rPr>
        <w:t>для народа. Примеры служат - «институт права», «институт собственности».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5D5360">
        <w:rPr>
          <w:i/>
          <w:spacing w:val="-2"/>
          <w:sz w:val="28"/>
          <w:szCs w:val="28"/>
        </w:rPr>
        <w:lastRenderedPageBreak/>
        <w:t>Бюджет</w:t>
      </w:r>
      <w:r w:rsidRPr="005D5360">
        <w:rPr>
          <w:spacing w:val="-2"/>
          <w:sz w:val="28"/>
          <w:szCs w:val="28"/>
        </w:rPr>
        <w:t xml:space="preserve"> (англ. </w:t>
      </w:r>
      <w:r w:rsidRPr="005D5360">
        <w:rPr>
          <w:i/>
          <w:spacing w:val="-2"/>
          <w:sz w:val="28"/>
          <w:szCs w:val="28"/>
          <w:lang w:val="en-US"/>
        </w:rPr>
        <w:t>budget</w:t>
      </w:r>
      <w:r w:rsidRPr="005D5360">
        <w:rPr>
          <w:spacing w:val="-2"/>
          <w:sz w:val="28"/>
          <w:szCs w:val="28"/>
        </w:rPr>
        <w:t xml:space="preserve"> – денежная сумка) как экономический термин имеет двоякий смысл. С одной стороны, совокупность фи</w:t>
      </w:r>
      <w:r w:rsidRPr="005D5360">
        <w:rPr>
          <w:spacing w:val="-2"/>
          <w:sz w:val="28"/>
          <w:szCs w:val="28"/>
        </w:rPr>
        <w:softHyphen/>
      </w:r>
      <w:r w:rsidRPr="005D5360">
        <w:rPr>
          <w:spacing w:val="-4"/>
          <w:sz w:val="28"/>
          <w:szCs w:val="28"/>
        </w:rPr>
        <w:t xml:space="preserve">нансовых ресурсов, которыми располагает любой экономический </w:t>
      </w:r>
      <w:r w:rsidRPr="005D5360">
        <w:rPr>
          <w:spacing w:val="-2"/>
          <w:sz w:val="28"/>
          <w:szCs w:val="28"/>
        </w:rPr>
        <w:t xml:space="preserve">субъект, государство, территория, предприятие (фирма), семья. С </w:t>
      </w:r>
      <w:r w:rsidRPr="005D5360">
        <w:rPr>
          <w:spacing w:val="-6"/>
          <w:sz w:val="28"/>
          <w:szCs w:val="28"/>
        </w:rPr>
        <w:t>другой стороны, бюджет – это соотношение между доходами и рас</w:t>
      </w:r>
      <w:r w:rsidRPr="005D5360">
        <w:rPr>
          <w:spacing w:val="-4"/>
          <w:sz w:val="28"/>
          <w:szCs w:val="28"/>
        </w:rPr>
        <w:t xml:space="preserve">ходами экономического субъекта за определенный период времени, </w:t>
      </w:r>
      <w:r w:rsidRPr="005D5360">
        <w:rPr>
          <w:sz w:val="28"/>
          <w:szCs w:val="28"/>
        </w:rPr>
        <w:t>обычно за год.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bCs/>
          <w:sz w:val="28"/>
          <w:szCs w:val="28"/>
        </w:rPr>
      </w:pPr>
      <w:r w:rsidRPr="005D5360">
        <w:rPr>
          <w:i/>
          <w:sz w:val="28"/>
          <w:szCs w:val="28"/>
        </w:rPr>
        <w:t>Г</w:t>
      </w:r>
      <w:r w:rsidRPr="005D5360">
        <w:rPr>
          <w:bCs/>
          <w:i/>
          <w:sz w:val="28"/>
          <w:szCs w:val="28"/>
        </w:rPr>
        <w:t>осударственный бюджет</w:t>
      </w:r>
      <w:r w:rsidRPr="005D5360">
        <w:rPr>
          <w:bCs/>
          <w:sz w:val="28"/>
          <w:szCs w:val="28"/>
        </w:rPr>
        <w:t xml:space="preserve"> - смета (роспись) государственных доходов и расходов по источникам поступления и основным каналам распределения.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bCs/>
          <w:sz w:val="28"/>
          <w:szCs w:val="28"/>
        </w:rPr>
      </w:pPr>
      <w:r w:rsidRPr="005D5360">
        <w:rPr>
          <w:sz w:val="28"/>
          <w:szCs w:val="28"/>
          <w:lang w:eastAsia="en-US"/>
        </w:rPr>
        <w:t xml:space="preserve">По экономической сущности </w:t>
      </w:r>
      <w:r w:rsidRPr="005D5360">
        <w:rPr>
          <w:i/>
          <w:iCs/>
          <w:sz w:val="28"/>
          <w:szCs w:val="28"/>
          <w:lang w:eastAsia="en-US"/>
        </w:rPr>
        <w:t>государственный бюджет</w:t>
      </w:r>
      <w:r w:rsidRPr="005D5360">
        <w:rPr>
          <w:iCs/>
          <w:sz w:val="28"/>
          <w:szCs w:val="28"/>
          <w:lang w:eastAsia="en-US"/>
        </w:rPr>
        <w:t xml:space="preserve"> – </w:t>
      </w:r>
      <w:r w:rsidRPr="005D5360">
        <w:rPr>
          <w:sz w:val="28"/>
          <w:szCs w:val="28"/>
          <w:lang w:eastAsia="en-US"/>
        </w:rPr>
        <w:t xml:space="preserve">это денежные отношения, возникающие у государства с юридическими и физическими лицами по поводу распределения национального дохода в связи с образованием и использованием бюджетного фонда, предназначенного для финансирования экономики, социально-культурных мероприятий, </w:t>
      </w:r>
      <w:proofErr w:type="spellStart"/>
      <w:r w:rsidRPr="005D5360">
        <w:rPr>
          <w:sz w:val="28"/>
          <w:szCs w:val="28"/>
          <w:lang w:eastAsia="en-US"/>
        </w:rPr>
        <w:t>нуждобороны</w:t>
      </w:r>
      <w:proofErr w:type="spellEnd"/>
      <w:r w:rsidRPr="005D5360">
        <w:rPr>
          <w:sz w:val="28"/>
          <w:szCs w:val="28"/>
          <w:lang w:eastAsia="en-US"/>
        </w:rPr>
        <w:t xml:space="preserve"> и государственного управления.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В настоящее время государственная бюджетная система России </w:t>
      </w:r>
      <w:r w:rsidRPr="005D5360">
        <w:rPr>
          <w:spacing w:val="-4"/>
          <w:sz w:val="28"/>
          <w:szCs w:val="28"/>
        </w:rPr>
        <w:t>состоит из трех звеньев - федеральный бюджет, бюджет ад</w:t>
      </w:r>
      <w:r w:rsidRPr="005D5360">
        <w:rPr>
          <w:spacing w:val="-3"/>
          <w:sz w:val="28"/>
          <w:szCs w:val="28"/>
        </w:rPr>
        <w:t>министративно-территориальных образований (</w:t>
      </w:r>
      <w:r w:rsidRPr="005D5360">
        <w:rPr>
          <w:sz w:val="28"/>
          <w:szCs w:val="28"/>
        </w:rPr>
        <w:t xml:space="preserve">21 республиканских бюджетов, 56 краевых и областных бюджетов, </w:t>
      </w:r>
      <w:r w:rsidRPr="005D5360">
        <w:rPr>
          <w:spacing w:val="-4"/>
          <w:sz w:val="28"/>
          <w:szCs w:val="28"/>
        </w:rPr>
        <w:t>городские бюджеты Москвы и Санкт - Петербурга, 10 бюджетов ав</w:t>
      </w:r>
      <w:r w:rsidRPr="005D5360">
        <w:rPr>
          <w:spacing w:val="1"/>
          <w:sz w:val="28"/>
          <w:szCs w:val="28"/>
        </w:rPr>
        <w:t>тономных округов</w:t>
      </w:r>
      <w:r w:rsidRPr="005D5360">
        <w:rPr>
          <w:spacing w:val="-3"/>
          <w:sz w:val="28"/>
          <w:szCs w:val="28"/>
        </w:rPr>
        <w:t>) и местные бюджеты (</w:t>
      </w:r>
      <w:r w:rsidRPr="005D5360">
        <w:rPr>
          <w:spacing w:val="1"/>
          <w:sz w:val="28"/>
          <w:szCs w:val="28"/>
        </w:rPr>
        <w:t>около 29 тысяч</w:t>
      </w:r>
      <w:r w:rsidRPr="005D5360">
        <w:rPr>
          <w:spacing w:val="-3"/>
          <w:sz w:val="28"/>
          <w:szCs w:val="28"/>
        </w:rPr>
        <w:t>).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7"/>
          <w:sz w:val="28"/>
          <w:szCs w:val="28"/>
        </w:rPr>
        <w:t xml:space="preserve">Бюджетный процесс </w:t>
      </w:r>
      <w:r w:rsidRPr="005D5360">
        <w:rPr>
          <w:spacing w:val="-7"/>
          <w:sz w:val="28"/>
          <w:szCs w:val="28"/>
        </w:rPr>
        <w:t>– это деятельность органов власти по со</w:t>
      </w:r>
      <w:r w:rsidRPr="005D5360">
        <w:rPr>
          <w:spacing w:val="-7"/>
          <w:sz w:val="28"/>
          <w:szCs w:val="28"/>
        </w:rPr>
        <w:softHyphen/>
      </w:r>
      <w:r w:rsidRPr="005D5360">
        <w:rPr>
          <w:spacing w:val="-2"/>
          <w:sz w:val="28"/>
          <w:szCs w:val="28"/>
        </w:rPr>
        <w:t xml:space="preserve">ставлению, рассмотрению, утверждению и исполнению бюджетов </w:t>
      </w:r>
      <w:r w:rsidRPr="005D5360">
        <w:rPr>
          <w:spacing w:val="-4"/>
          <w:sz w:val="28"/>
          <w:szCs w:val="28"/>
        </w:rPr>
        <w:t xml:space="preserve">всех уровней. В России, как и в большинстве стран мира, </w:t>
      </w:r>
      <w:r w:rsidRPr="005D5360">
        <w:rPr>
          <w:spacing w:val="-1"/>
          <w:sz w:val="28"/>
          <w:szCs w:val="28"/>
        </w:rPr>
        <w:t>бюджетный процесс состоит из следующих основных стадий:</w:t>
      </w:r>
    </w:p>
    <w:p w:rsidR="005D5360" w:rsidRPr="005D5360" w:rsidRDefault="005D5360" w:rsidP="005D5360">
      <w:pPr>
        <w:pStyle w:val="a5"/>
        <w:numPr>
          <w:ilvl w:val="0"/>
          <w:numId w:val="1"/>
        </w:num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2"/>
          <w:sz w:val="28"/>
          <w:szCs w:val="28"/>
        </w:rPr>
        <w:t>составление проекта бюджета;</w:t>
      </w:r>
    </w:p>
    <w:p w:rsidR="005D5360" w:rsidRPr="005D5360" w:rsidRDefault="005D5360" w:rsidP="005D5360">
      <w:pPr>
        <w:pStyle w:val="a5"/>
        <w:numPr>
          <w:ilvl w:val="0"/>
          <w:numId w:val="1"/>
        </w:num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2"/>
          <w:sz w:val="28"/>
          <w:szCs w:val="28"/>
        </w:rPr>
        <w:t>рассмотрение и утверждение бюджета;</w:t>
      </w:r>
    </w:p>
    <w:p w:rsidR="005D5360" w:rsidRPr="005D5360" w:rsidRDefault="005D5360" w:rsidP="005D5360">
      <w:pPr>
        <w:pStyle w:val="a5"/>
        <w:numPr>
          <w:ilvl w:val="0"/>
          <w:numId w:val="1"/>
        </w:num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3"/>
          <w:sz w:val="28"/>
          <w:szCs w:val="28"/>
        </w:rPr>
        <w:t>исполнение бюджета;</w:t>
      </w:r>
    </w:p>
    <w:p w:rsidR="005D5360" w:rsidRPr="005D5360" w:rsidRDefault="005D5360" w:rsidP="005D5360">
      <w:pPr>
        <w:pStyle w:val="a5"/>
        <w:numPr>
          <w:ilvl w:val="0"/>
          <w:numId w:val="1"/>
        </w:numPr>
        <w:spacing w:line="360" w:lineRule="auto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>составление отчета об исполнении бюджета и его утвержде</w:t>
      </w:r>
      <w:r w:rsidRPr="005D5360">
        <w:rPr>
          <w:spacing w:val="-6"/>
          <w:sz w:val="28"/>
          <w:szCs w:val="28"/>
        </w:rPr>
        <w:t xml:space="preserve">ние.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sz w:val="28"/>
          <w:szCs w:val="28"/>
        </w:rPr>
        <w:t xml:space="preserve">Бюджетное регулирование </w:t>
      </w:r>
      <w:r w:rsidRPr="005D5360">
        <w:rPr>
          <w:sz w:val="28"/>
          <w:szCs w:val="28"/>
        </w:rPr>
        <w:t xml:space="preserve">– частичное перераспределение финансовых ресурсов </w:t>
      </w:r>
      <w:r w:rsidRPr="005D5360">
        <w:rPr>
          <w:spacing w:val="-3"/>
          <w:sz w:val="28"/>
          <w:szCs w:val="28"/>
        </w:rPr>
        <w:t xml:space="preserve">между бюджетами разных уровней.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5D5360">
        <w:rPr>
          <w:i/>
          <w:spacing w:val="-3"/>
          <w:sz w:val="28"/>
          <w:szCs w:val="28"/>
        </w:rPr>
        <w:lastRenderedPageBreak/>
        <w:t>Федеральный бюджет</w:t>
      </w:r>
      <w:r w:rsidRPr="005D5360">
        <w:rPr>
          <w:spacing w:val="-3"/>
          <w:sz w:val="28"/>
          <w:szCs w:val="28"/>
        </w:rPr>
        <w:t xml:space="preserve"> является основным звеном бюджетной системы, он является основным финансовым планом формирования и использования централизованного денежного фонда государ</w:t>
      </w:r>
      <w:r w:rsidRPr="005D5360">
        <w:rPr>
          <w:spacing w:val="-8"/>
          <w:sz w:val="28"/>
          <w:szCs w:val="28"/>
        </w:rPr>
        <w:t>ства.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7"/>
          <w:sz w:val="28"/>
          <w:szCs w:val="28"/>
        </w:rPr>
      </w:pPr>
      <w:r w:rsidRPr="005D5360">
        <w:rPr>
          <w:i/>
          <w:spacing w:val="-4"/>
          <w:sz w:val="28"/>
          <w:szCs w:val="28"/>
        </w:rPr>
        <w:t>Внебюджетные фон</w:t>
      </w:r>
      <w:r w:rsidRPr="005D5360">
        <w:rPr>
          <w:i/>
          <w:spacing w:val="-1"/>
          <w:sz w:val="28"/>
          <w:szCs w:val="28"/>
        </w:rPr>
        <w:t>ды</w:t>
      </w:r>
      <w:r w:rsidRPr="005D5360">
        <w:rPr>
          <w:spacing w:val="-1"/>
          <w:sz w:val="28"/>
          <w:szCs w:val="28"/>
        </w:rPr>
        <w:t xml:space="preserve"> – денежные средства государства, имеющие целевое назначе</w:t>
      </w:r>
      <w:r w:rsidRPr="005D5360">
        <w:rPr>
          <w:spacing w:val="1"/>
          <w:sz w:val="28"/>
          <w:szCs w:val="28"/>
        </w:rPr>
        <w:t xml:space="preserve">ние и не включенные в государственный бюджет, например, </w:t>
      </w:r>
      <w:r w:rsidRPr="005D5360">
        <w:rPr>
          <w:spacing w:val="-3"/>
          <w:sz w:val="28"/>
          <w:szCs w:val="28"/>
        </w:rPr>
        <w:t>фонды национального стра</w:t>
      </w:r>
      <w:r w:rsidRPr="005D5360">
        <w:rPr>
          <w:spacing w:val="-4"/>
          <w:sz w:val="28"/>
          <w:szCs w:val="28"/>
        </w:rPr>
        <w:t>хования и т.п.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Высшим специальным </w:t>
      </w:r>
      <w:r w:rsidRPr="005D5360">
        <w:rPr>
          <w:spacing w:val="-3"/>
          <w:sz w:val="28"/>
          <w:szCs w:val="28"/>
        </w:rPr>
        <w:t xml:space="preserve">органом финансового контроля является </w:t>
      </w:r>
      <w:r w:rsidRPr="005D5360">
        <w:rPr>
          <w:i/>
          <w:iCs/>
          <w:spacing w:val="-3"/>
          <w:sz w:val="28"/>
          <w:szCs w:val="28"/>
        </w:rPr>
        <w:t xml:space="preserve">Счетная палата, </w:t>
      </w:r>
      <w:r w:rsidRPr="005D5360">
        <w:rPr>
          <w:spacing w:val="-3"/>
          <w:sz w:val="28"/>
          <w:szCs w:val="28"/>
        </w:rPr>
        <w:t xml:space="preserve">которая </w:t>
      </w:r>
      <w:r w:rsidRPr="005D5360">
        <w:rPr>
          <w:spacing w:val="-4"/>
          <w:sz w:val="28"/>
          <w:szCs w:val="28"/>
        </w:rPr>
        <w:t>подотчетна Федеральному собранию. Она проводит экспертизу бюджета, контролирует его исполнение. Важная роль в системе фи</w:t>
      </w:r>
      <w:r w:rsidRPr="005D5360">
        <w:rPr>
          <w:spacing w:val="-6"/>
          <w:sz w:val="28"/>
          <w:szCs w:val="28"/>
        </w:rPr>
        <w:t xml:space="preserve">нансового контроля принадлежит </w:t>
      </w:r>
      <w:r w:rsidRPr="005D5360">
        <w:rPr>
          <w:i/>
          <w:iCs/>
          <w:spacing w:val="-6"/>
          <w:sz w:val="28"/>
          <w:szCs w:val="28"/>
        </w:rPr>
        <w:t xml:space="preserve">казначейству. </w:t>
      </w:r>
      <w:r w:rsidRPr="005D5360">
        <w:rPr>
          <w:spacing w:val="-6"/>
          <w:sz w:val="28"/>
          <w:szCs w:val="28"/>
        </w:rPr>
        <w:t>Организационно каз</w:t>
      </w:r>
      <w:r w:rsidRPr="005D5360">
        <w:rPr>
          <w:spacing w:val="-4"/>
          <w:sz w:val="28"/>
          <w:szCs w:val="28"/>
        </w:rPr>
        <w:t>начейство – это единая централизованная система, которая вклю</w:t>
      </w:r>
      <w:r w:rsidRPr="005D5360">
        <w:rPr>
          <w:sz w:val="28"/>
          <w:szCs w:val="28"/>
        </w:rPr>
        <w:t xml:space="preserve">чает </w:t>
      </w:r>
      <w:r w:rsidRPr="005D5360">
        <w:rPr>
          <w:i/>
          <w:iCs/>
          <w:sz w:val="28"/>
          <w:szCs w:val="28"/>
        </w:rPr>
        <w:t xml:space="preserve">Главное управление </w:t>
      </w:r>
      <w:r w:rsidRPr="005D5360">
        <w:rPr>
          <w:sz w:val="28"/>
          <w:szCs w:val="28"/>
        </w:rPr>
        <w:t xml:space="preserve">и территориальные органы. Казначейство  </w:t>
      </w:r>
      <w:r w:rsidRPr="005D5360">
        <w:rPr>
          <w:spacing w:val="-6"/>
          <w:sz w:val="28"/>
          <w:szCs w:val="28"/>
        </w:rPr>
        <w:t xml:space="preserve">подчиняется </w:t>
      </w:r>
      <w:r w:rsidRPr="005D5360">
        <w:rPr>
          <w:i/>
          <w:iCs/>
          <w:spacing w:val="-6"/>
          <w:sz w:val="28"/>
          <w:szCs w:val="28"/>
        </w:rPr>
        <w:t xml:space="preserve">Министерству финансов, </w:t>
      </w:r>
      <w:r w:rsidRPr="005D5360">
        <w:rPr>
          <w:spacing w:val="-6"/>
          <w:sz w:val="28"/>
          <w:szCs w:val="28"/>
        </w:rPr>
        <w:t>которое организует и контро</w:t>
      </w:r>
      <w:r w:rsidRPr="005D5360">
        <w:rPr>
          <w:spacing w:val="-6"/>
          <w:sz w:val="28"/>
          <w:szCs w:val="28"/>
        </w:rPr>
        <w:softHyphen/>
      </w:r>
      <w:r w:rsidRPr="005D5360">
        <w:rPr>
          <w:spacing w:val="-4"/>
          <w:sz w:val="28"/>
          <w:szCs w:val="28"/>
        </w:rPr>
        <w:t>лирует исполнение бюджета и внебюджетных фондов на всех уров</w:t>
      </w:r>
      <w:r w:rsidRPr="005D5360">
        <w:rPr>
          <w:sz w:val="28"/>
          <w:szCs w:val="28"/>
        </w:rPr>
        <w:t>нях экономической системы.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8"/>
          <w:sz w:val="28"/>
          <w:szCs w:val="28"/>
        </w:rPr>
        <w:t xml:space="preserve">Бюджетный дефицит (недостаток) – </w:t>
      </w:r>
      <w:r w:rsidRPr="005D5360">
        <w:rPr>
          <w:spacing w:val="-8"/>
          <w:sz w:val="28"/>
          <w:szCs w:val="28"/>
        </w:rPr>
        <w:t xml:space="preserve">это превышение расходов над </w:t>
      </w:r>
      <w:r w:rsidRPr="005D5360">
        <w:rPr>
          <w:spacing w:val="-3"/>
          <w:sz w:val="28"/>
          <w:szCs w:val="28"/>
        </w:rPr>
        <w:t>доходами. Дефицит бюджета возникает в том слу</w:t>
      </w:r>
      <w:r w:rsidRPr="005D5360">
        <w:rPr>
          <w:sz w:val="28"/>
          <w:szCs w:val="28"/>
        </w:rPr>
        <w:t>чае, когда государственные расходы превышают налоговые по</w:t>
      </w:r>
      <w:r w:rsidRPr="005D5360">
        <w:rPr>
          <w:spacing w:val="-2"/>
          <w:sz w:val="28"/>
          <w:szCs w:val="28"/>
        </w:rPr>
        <w:t>ступления.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8"/>
          <w:sz w:val="28"/>
          <w:szCs w:val="28"/>
        </w:rPr>
        <w:t xml:space="preserve">Государственный долг </w:t>
      </w:r>
      <w:r w:rsidRPr="005D5360">
        <w:rPr>
          <w:spacing w:val="-2"/>
          <w:sz w:val="28"/>
          <w:szCs w:val="28"/>
        </w:rPr>
        <w:t>–</w:t>
      </w:r>
      <w:r w:rsidRPr="005D5360">
        <w:rPr>
          <w:spacing w:val="-8"/>
          <w:sz w:val="28"/>
          <w:szCs w:val="28"/>
        </w:rPr>
        <w:t xml:space="preserve"> это сумма финансовых обязательств го</w:t>
      </w:r>
      <w:r w:rsidRPr="005D5360">
        <w:rPr>
          <w:spacing w:val="-8"/>
          <w:sz w:val="28"/>
          <w:szCs w:val="28"/>
        </w:rPr>
        <w:softHyphen/>
      </w:r>
      <w:r w:rsidRPr="005D5360">
        <w:rPr>
          <w:spacing w:val="-3"/>
          <w:sz w:val="28"/>
          <w:szCs w:val="28"/>
        </w:rPr>
        <w:t>сударства перед своими и иностранными гражданами и юридичес</w:t>
      </w:r>
      <w:r w:rsidRPr="005D5360">
        <w:rPr>
          <w:spacing w:val="-6"/>
          <w:sz w:val="28"/>
          <w:szCs w:val="28"/>
        </w:rPr>
        <w:t xml:space="preserve">кими лицами. Государственный долг </w:t>
      </w:r>
      <w:r w:rsidRPr="005D5360">
        <w:rPr>
          <w:spacing w:val="-2"/>
          <w:sz w:val="28"/>
          <w:szCs w:val="28"/>
        </w:rPr>
        <w:t>–</w:t>
      </w:r>
      <w:r w:rsidRPr="005D5360">
        <w:rPr>
          <w:spacing w:val="-6"/>
          <w:sz w:val="28"/>
          <w:szCs w:val="28"/>
        </w:rPr>
        <w:t xml:space="preserve"> это бремя, осложняющее </w:t>
      </w:r>
      <w:r w:rsidRPr="005D5360">
        <w:rPr>
          <w:spacing w:val="-1"/>
          <w:sz w:val="28"/>
          <w:szCs w:val="28"/>
        </w:rPr>
        <w:t xml:space="preserve">нормальное функционирование экономики, так как он сокращает </w:t>
      </w:r>
      <w:r w:rsidRPr="005D5360">
        <w:rPr>
          <w:spacing w:val="-2"/>
          <w:sz w:val="28"/>
          <w:szCs w:val="28"/>
        </w:rPr>
        <w:t>запас капитала, тем самым нарушая макроэкономические равнове</w:t>
      </w:r>
      <w:r w:rsidRPr="005D5360">
        <w:rPr>
          <w:spacing w:val="2"/>
          <w:sz w:val="28"/>
          <w:szCs w:val="28"/>
        </w:rPr>
        <w:t>сия и снижая уровень жизни населения в будущем.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>Государственный долг растет в разных странах различными тем</w:t>
      </w:r>
      <w:r w:rsidRPr="005D5360">
        <w:rPr>
          <w:sz w:val="28"/>
          <w:szCs w:val="28"/>
        </w:rPr>
        <w:softHyphen/>
      </w:r>
      <w:r w:rsidRPr="005D5360">
        <w:rPr>
          <w:spacing w:val="1"/>
          <w:sz w:val="28"/>
          <w:szCs w:val="28"/>
        </w:rPr>
        <w:t xml:space="preserve">пами. Превышение государственного долга над ВНП более чем в </w:t>
      </w:r>
      <w:r w:rsidRPr="005D5360">
        <w:rPr>
          <w:sz w:val="28"/>
          <w:szCs w:val="28"/>
        </w:rPr>
        <w:t>2,5 раза считается опасным для стабильности экономики, особенно для устойчивого денежного обращения.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5D5360">
        <w:rPr>
          <w:spacing w:val="-3"/>
          <w:sz w:val="28"/>
          <w:szCs w:val="28"/>
        </w:rPr>
        <w:t xml:space="preserve">Различают следующие </w:t>
      </w:r>
      <w:r w:rsidRPr="005D5360">
        <w:rPr>
          <w:i/>
          <w:spacing w:val="-3"/>
          <w:sz w:val="28"/>
          <w:szCs w:val="28"/>
        </w:rPr>
        <w:t>виды государственного долга</w:t>
      </w:r>
      <w:r w:rsidRPr="005D5360">
        <w:rPr>
          <w:spacing w:val="-3"/>
          <w:sz w:val="28"/>
          <w:szCs w:val="28"/>
        </w:rPr>
        <w:t>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5D5360">
        <w:rPr>
          <w:spacing w:val="-3"/>
          <w:sz w:val="28"/>
          <w:szCs w:val="28"/>
        </w:rPr>
        <w:t xml:space="preserve">1) внешний и внутренний государственный долг;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5D5360">
        <w:rPr>
          <w:spacing w:val="-3"/>
          <w:sz w:val="28"/>
          <w:szCs w:val="28"/>
        </w:rPr>
        <w:lastRenderedPageBreak/>
        <w:t xml:space="preserve">2) по срокам: - краткосрочный (до одного года);- среднесрочный (от </w:t>
      </w:r>
      <w:r w:rsidRPr="005D5360">
        <w:rPr>
          <w:spacing w:val="-1"/>
          <w:sz w:val="28"/>
          <w:szCs w:val="28"/>
        </w:rPr>
        <w:t xml:space="preserve">одного года до пяти лет);- долгосрочный (свыше пяти лет).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bCs/>
          <w:sz w:val="28"/>
          <w:szCs w:val="28"/>
        </w:rPr>
      </w:pPr>
      <w:r w:rsidRPr="005D5360">
        <w:rPr>
          <w:bCs/>
          <w:i/>
          <w:sz w:val="28"/>
          <w:szCs w:val="28"/>
        </w:rPr>
        <w:t>Бюджетный профицит (излишек)</w:t>
      </w:r>
      <w:r w:rsidRPr="005D5360">
        <w:rPr>
          <w:bCs/>
          <w:sz w:val="28"/>
          <w:szCs w:val="28"/>
        </w:rPr>
        <w:t xml:space="preserve"> - превышение доходов над расходами.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i/>
          <w:sz w:val="28"/>
          <w:szCs w:val="28"/>
        </w:rPr>
        <w:t xml:space="preserve">Государственная фискальная политика </w:t>
      </w:r>
      <w:r w:rsidRPr="005D5360">
        <w:rPr>
          <w:rFonts w:ascii="Times New Roman" w:hAnsi="Times New Roman" w:cs="Times New Roman"/>
          <w:sz w:val="28"/>
          <w:szCs w:val="28"/>
        </w:rPr>
        <w:t xml:space="preserve">- это политика манипулирования расходной частью </w:t>
      </w:r>
      <w:r w:rsidRPr="005D5360">
        <w:rPr>
          <w:rFonts w:ascii="Times New Roman" w:hAnsi="Times New Roman" w:cs="Times New Roman"/>
          <w:bCs/>
          <w:sz w:val="28"/>
          <w:szCs w:val="28"/>
        </w:rPr>
        <w:t>бюджета</w:t>
      </w:r>
      <w:r w:rsidRPr="005D5360">
        <w:rPr>
          <w:rFonts w:ascii="Times New Roman" w:hAnsi="Times New Roman" w:cs="Times New Roman"/>
          <w:sz w:val="28"/>
          <w:szCs w:val="28"/>
        </w:rPr>
        <w:t xml:space="preserve"> и </w:t>
      </w:r>
      <w:r w:rsidRPr="005D5360">
        <w:rPr>
          <w:rFonts w:ascii="Times New Roman" w:hAnsi="Times New Roman" w:cs="Times New Roman"/>
          <w:bCs/>
          <w:sz w:val="28"/>
          <w:szCs w:val="28"/>
        </w:rPr>
        <w:t>налогообложением</w:t>
      </w:r>
      <w:r w:rsidRPr="005D5360">
        <w:rPr>
          <w:rFonts w:ascii="Times New Roman" w:hAnsi="Times New Roman" w:cs="Times New Roman"/>
          <w:sz w:val="28"/>
          <w:szCs w:val="28"/>
        </w:rPr>
        <w:t xml:space="preserve"> с целью ускорения </w:t>
      </w:r>
      <w:r w:rsidRPr="005D5360">
        <w:rPr>
          <w:rFonts w:ascii="Times New Roman" w:hAnsi="Times New Roman" w:cs="Times New Roman"/>
          <w:bCs/>
          <w:sz w:val="28"/>
          <w:szCs w:val="28"/>
        </w:rPr>
        <w:t>экономического роста</w:t>
      </w:r>
      <w:r w:rsidRPr="005D5360">
        <w:rPr>
          <w:rFonts w:ascii="Times New Roman" w:hAnsi="Times New Roman" w:cs="Times New Roman"/>
          <w:sz w:val="28"/>
          <w:szCs w:val="28"/>
        </w:rPr>
        <w:t xml:space="preserve">, контроля над </w:t>
      </w:r>
      <w:r w:rsidRPr="005D5360">
        <w:rPr>
          <w:rFonts w:ascii="Times New Roman" w:hAnsi="Times New Roman" w:cs="Times New Roman"/>
          <w:bCs/>
          <w:sz w:val="28"/>
          <w:szCs w:val="28"/>
        </w:rPr>
        <w:t>занятостью</w:t>
      </w:r>
      <w:r w:rsidRPr="005D5360">
        <w:rPr>
          <w:rFonts w:ascii="Times New Roman" w:hAnsi="Times New Roman" w:cs="Times New Roman"/>
          <w:sz w:val="28"/>
          <w:szCs w:val="28"/>
        </w:rPr>
        <w:t xml:space="preserve"> и </w:t>
      </w:r>
      <w:r w:rsidRPr="005D5360">
        <w:rPr>
          <w:rFonts w:ascii="Times New Roman" w:hAnsi="Times New Roman" w:cs="Times New Roman"/>
          <w:bCs/>
          <w:sz w:val="28"/>
          <w:szCs w:val="28"/>
        </w:rPr>
        <w:t>инфляцией</w:t>
      </w:r>
      <w:r w:rsidRPr="005D5360">
        <w:rPr>
          <w:rFonts w:ascii="Times New Roman" w:hAnsi="Times New Roman" w:cs="Times New Roman"/>
          <w:sz w:val="28"/>
          <w:szCs w:val="28"/>
        </w:rPr>
        <w:t>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5D5360">
        <w:rPr>
          <w:rFonts w:ascii="Times New Roman" w:hAnsi="Times New Roman" w:cs="Times New Roman"/>
          <w:i/>
          <w:iCs/>
          <w:sz w:val="28"/>
          <w:szCs w:val="28"/>
        </w:rPr>
        <w:t xml:space="preserve">По характеру воздействия </w:t>
      </w:r>
      <w:r w:rsidRPr="005D5360">
        <w:rPr>
          <w:rFonts w:ascii="Times New Roman" w:hAnsi="Times New Roman" w:cs="Times New Roman"/>
          <w:i/>
          <w:sz w:val="28"/>
          <w:szCs w:val="28"/>
        </w:rPr>
        <w:t>на экономику</w:t>
      </w:r>
      <w:r w:rsidRPr="005D5360">
        <w:rPr>
          <w:rFonts w:ascii="Times New Roman" w:hAnsi="Times New Roman" w:cs="Times New Roman"/>
          <w:sz w:val="28"/>
          <w:szCs w:val="28"/>
        </w:rPr>
        <w:t xml:space="preserve"> различают стимулирующую и сдерживающую государственную </w:t>
      </w:r>
      <w:r w:rsidRPr="005D5360">
        <w:rPr>
          <w:rFonts w:ascii="Times New Roman" w:hAnsi="Times New Roman" w:cs="Times New Roman"/>
          <w:bCs/>
          <w:sz w:val="28"/>
          <w:szCs w:val="28"/>
        </w:rPr>
        <w:t>фискальную политику</w:t>
      </w:r>
      <w:r w:rsidRPr="005D5360">
        <w:rPr>
          <w:rFonts w:ascii="Times New Roman" w:hAnsi="Times New Roman" w:cs="Times New Roman"/>
          <w:sz w:val="28"/>
          <w:szCs w:val="28"/>
        </w:rPr>
        <w:t>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i/>
          <w:iCs/>
          <w:sz w:val="28"/>
          <w:szCs w:val="28"/>
        </w:rPr>
        <w:t>Стимулирующая фискальная политика</w:t>
      </w:r>
      <w:r w:rsidRPr="005D5360">
        <w:rPr>
          <w:rFonts w:ascii="Times New Roman" w:hAnsi="Times New Roman" w:cs="Times New Roman"/>
          <w:sz w:val="28"/>
          <w:szCs w:val="28"/>
        </w:rPr>
        <w:t xml:space="preserve">- политика, направленная на увеличение государственных расходов или снижение налогов, или сочетание первого и второго. Стимулирующая фискальная политика имеет место в период </w:t>
      </w:r>
      <w:r w:rsidRPr="005D5360">
        <w:rPr>
          <w:rFonts w:ascii="Times New Roman" w:hAnsi="Times New Roman" w:cs="Times New Roman"/>
          <w:bCs/>
          <w:sz w:val="28"/>
          <w:szCs w:val="28"/>
        </w:rPr>
        <w:t>экономического кризиса</w:t>
      </w:r>
      <w:r w:rsidRPr="005D5360">
        <w:rPr>
          <w:rFonts w:ascii="Times New Roman" w:hAnsi="Times New Roman" w:cs="Times New Roman"/>
          <w:sz w:val="28"/>
          <w:szCs w:val="28"/>
        </w:rPr>
        <w:t xml:space="preserve">. Это хорошо доказал Дж.М. </w:t>
      </w:r>
      <w:proofErr w:type="spellStart"/>
      <w:r w:rsidRPr="005D5360">
        <w:rPr>
          <w:rFonts w:ascii="Times New Roman" w:hAnsi="Times New Roman" w:cs="Times New Roman"/>
          <w:bCs/>
          <w:sz w:val="28"/>
          <w:szCs w:val="28"/>
        </w:rPr>
        <w:t>Кейнс</w:t>
      </w:r>
      <w:proofErr w:type="spellEnd"/>
      <w:r w:rsidRPr="005D5360">
        <w:rPr>
          <w:rFonts w:ascii="Times New Roman" w:hAnsi="Times New Roman" w:cs="Times New Roman"/>
          <w:sz w:val="28"/>
          <w:szCs w:val="28"/>
        </w:rPr>
        <w:t xml:space="preserve"> и его сторонники.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i/>
          <w:iCs/>
          <w:sz w:val="28"/>
          <w:szCs w:val="28"/>
        </w:rPr>
        <w:t xml:space="preserve">Сдерживающая </w:t>
      </w:r>
      <w:r w:rsidRPr="005D5360">
        <w:rPr>
          <w:rFonts w:ascii="Times New Roman" w:hAnsi="Times New Roman" w:cs="Times New Roman"/>
          <w:i/>
          <w:sz w:val="28"/>
          <w:szCs w:val="28"/>
        </w:rPr>
        <w:t>фискальная политика</w:t>
      </w:r>
      <w:r w:rsidRPr="005D5360">
        <w:rPr>
          <w:rFonts w:ascii="Times New Roman" w:hAnsi="Times New Roman" w:cs="Times New Roman"/>
          <w:sz w:val="28"/>
          <w:szCs w:val="28"/>
        </w:rPr>
        <w:t xml:space="preserve">- политика, направленная на уменьшение правительственных расходов и (или) увеличение </w:t>
      </w:r>
      <w:r w:rsidRPr="005D5360">
        <w:rPr>
          <w:rFonts w:ascii="Times New Roman" w:hAnsi="Times New Roman" w:cs="Times New Roman"/>
          <w:bCs/>
          <w:sz w:val="28"/>
          <w:szCs w:val="28"/>
        </w:rPr>
        <w:t>налогов</w:t>
      </w:r>
      <w:r w:rsidRPr="005D5360">
        <w:rPr>
          <w:rFonts w:ascii="Times New Roman" w:hAnsi="Times New Roman" w:cs="Times New Roman"/>
          <w:sz w:val="28"/>
          <w:szCs w:val="28"/>
        </w:rPr>
        <w:t xml:space="preserve">. Сдерживающая фискальная политика возникает в период </w:t>
      </w:r>
      <w:r w:rsidRPr="005D5360">
        <w:rPr>
          <w:rFonts w:ascii="Times New Roman" w:hAnsi="Times New Roman" w:cs="Times New Roman"/>
          <w:bCs/>
          <w:sz w:val="28"/>
          <w:szCs w:val="28"/>
        </w:rPr>
        <w:t>экономического подъема</w:t>
      </w:r>
      <w:r w:rsidRPr="005D5360">
        <w:rPr>
          <w:rFonts w:ascii="Times New Roman" w:hAnsi="Times New Roman" w:cs="Times New Roman"/>
          <w:sz w:val="28"/>
          <w:szCs w:val="28"/>
        </w:rPr>
        <w:t xml:space="preserve"> и </w:t>
      </w:r>
      <w:r w:rsidRPr="005D5360">
        <w:rPr>
          <w:rFonts w:ascii="Times New Roman" w:hAnsi="Times New Roman" w:cs="Times New Roman"/>
          <w:bCs/>
          <w:sz w:val="28"/>
          <w:szCs w:val="28"/>
        </w:rPr>
        <w:t>галопирующей инфляции</w:t>
      </w:r>
      <w:r w:rsidRPr="005D5360">
        <w:rPr>
          <w:rFonts w:ascii="Times New Roman" w:hAnsi="Times New Roman" w:cs="Times New Roman"/>
          <w:sz w:val="28"/>
          <w:szCs w:val="28"/>
        </w:rPr>
        <w:t>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iCs/>
          <w:sz w:val="28"/>
          <w:szCs w:val="28"/>
        </w:rPr>
        <w:t>2.</w:t>
      </w:r>
      <w:r w:rsidRPr="005D5360">
        <w:rPr>
          <w:rFonts w:ascii="Times New Roman" w:hAnsi="Times New Roman" w:cs="Times New Roman"/>
          <w:i/>
          <w:iCs/>
          <w:sz w:val="28"/>
          <w:szCs w:val="28"/>
        </w:rPr>
        <w:t xml:space="preserve">По степени участия правительства </w:t>
      </w:r>
      <w:r w:rsidRPr="005D5360">
        <w:rPr>
          <w:rFonts w:ascii="Times New Roman" w:hAnsi="Times New Roman" w:cs="Times New Roman"/>
          <w:sz w:val="28"/>
          <w:szCs w:val="28"/>
        </w:rPr>
        <w:t xml:space="preserve">в решении макроэкономических проблем различают дискреционную и </w:t>
      </w:r>
      <w:proofErr w:type="spellStart"/>
      <w:r w:rsidRPr="005D5360">
        <w:rPr>
          <w:rFonts w:ascii="Times New Roman" w:hAnsi="Times New Roman" w:cs="Times New Roman"/>
          <w:sz w:val="28"/>
          <w:szCs w:val="28"/>
        </w:rPr>
        <w:t>недискреционную</w:t>
      </w:r>
      <w:proofErr w:type="spellEnd"/>
      <w:r w:rsidRPr="005D5360">
        <w:rPr>
          <w:rFonts w:ascii="Times New Roman" w:hAnsi="Times New Roman" w:cs="Times New Roman"/>
          <w:sz w:val="28"/>
          <w:szCs w:val="28"/>
        </w:rPr>
        <w:t xml:space="preserve"> (автоматическую) фискальную политику.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bCs/>
          <w:i/>
          <w:sz w:val="28"/>
          <w:szCs w:val="28"/>
        </w:rPr>
        <w:t>Дискреционная фискальная политика</w:t>
      </w:r>
      <w:r w:rsidRPr="005D5360">
        <w:rPr>
          <w:rFonts w:ascii="Times New Roman" w:hAnsi="Times New Roman" w:cs="Times New Roman"/>
          <w:sz w:val="28"/>
          <w:szCs w:val="28"/>
        </w:rPr>
        <w:t xml:space="preserve">- политика сознательного манипулирования </w:t>
      </w:r>
      <w:r w:rsidRPr="005D5360">
        <w:rPr>
          <w:rFonts w:ascii="Times New Roman" w:hAnsi="Times New Roman" w:cs="Times New Roman"/>
          <w:bCs/>
          <w:sz w:val="28"/>
          <w:szCs w:val="28"/>
        </w:rPr>
        <w:t>правительственными расходами</w:t>
      </w:r>
      <w:r w:rsidRPr="005D5360">
        <w:rPr>
          <w:rFonts w:ascii="Times New Roman" w:hAnsi="Times New Roman" w:cs="Times New Roman"/>
          <w:sz w:val="28"/>
          <w:szCs w:val="28"/>
        </w:rPr>
        <w:t xml:space="preserve"> и налогами.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5360">
        <w:rPr>
          <w:rFonts w:ascii="Times New Roman" w:hAnsi="Times New Roman" w:cs="Times New Roman"/>
          <w:bCs/>
          <w:i/>
          <w:sz w:val="28"/>
          <w:szCs w:val="28"/>
        </w:rPr>
        <w:t>Недискреционная</w:t>
      </w:r>
      <w:proofErr w:type="spellEnd"/>
      <w:r w:rsidRPr="005D5360">
        <w:rPr>
          <w:rFonts w:ascii="Times New Roman" w:hAnsi="Times New Roman" w:cs="Times New Roman"/>
          <w:bCs/>
          <w:i/>
          <w:sz w:val="28"/>
          <w:szCs w:val="28"/>
        </w:rPr>
        <w:t xml:space="preserve"> фискальная политика</w:t>
      </w:r>
      <w:r w:rsidRPr="005D5360">
        <w:rPr>
          <w:rFonts w:ascii="Times New Roman" w:hAnsi="Times New Roman" w:cs="Times New Roman"/>
          <w:sz w:val="28"/>
          <w:szCs w:val="28"/>
        </w:rPr>
        <w:t>- политика «автоматического» манипулирования правительственными расходами и налогами за счет встроенных стабилизаторов.</w:t>
      </w:r>
    </w:p>
    <w:p w:rsidR="005D5360" w:rsidRPr="005D5360" w:rsidRDefault="005D5360" w:rsidP="005D536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i/>
          <w:iCs/>
          <w:sz w:val="28"/>
          <w:szCs w:val="28"/>
        </w:rPr>
        <w:t>Встроенный стабилизатор</w:t>
      </w:r>
      <w:r w:rsidRPr="005D5360">
        <w:rPr>
          <w:rFonts w:ascii="Times New Roman" w:hAnsi="Times New Roman" w:cs="Times New Roman"/>
          <w:sz w:val="28"/>
          <w:szCs w:val="28"/>
        </w:rPr>
        <w:t xml:space="preserve">- это любая мера, которая может повлиять </w:t>
      </w:r>
      <w:r w:rsidRPr="005D5360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5D5360">
        <w:rPr>
          <w:rFonts w:ascii="Times New Roman" w:hAnsi="Times New Roman" w:cs="Times New Roman"/>
          <w:bCs/>
          <w:sz w:val="28"/>
          <w:szCs w:val="28"/>
        </w:rPr>
        <w:t>дефицит государственного бюджета</w:t>
      </w:r>
      <w:r w:rsidRPr="005D5360">
        <w:rPr>
          <w:rFonts w:ascii="Times New Roman" w:hAnsi="Times New Roman" w:cs="Times New Roman"/>
          <w:sz w:val="28"/>
          <w:szCs w:val="28"/>
        </w:rPr>
        <w:t xml:space="preserve"> или его положительное сальдо без участия правительства.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5D5360">
        <w:rPr>
          <w:i/>
          <w:iCs/>
          <w:spacing w:val="-8"/>
          <w:sz w:val="28"/>
          <w:szCs w:val="28"/>
        </w:rPr>
        <w:t xml:space="preserve">Встроенными стабилизаторами </w:t>
      </w:r>
      <w:r w:rsidRPr="005D5360">
        <w:rPr>
          <w:spacing w:val="-8"/>
          <w:sz w:val="28"/>
          <w:szCs w:val="28"/>
        </w:rPr>
        <w:t>являются многие социальные про</w:t>
      </w:r>
      <w:r w:rsidRPr="005D5360">
        <w:rPr>
          <w:spacing w:val="-8"/>
          <w:sz w:val="28"/>
          <w:szCs w:val="28"/>
        </w:rPr>
        <w:softHyphen/>
      </w:r>
      <w:r w:rsidRPr="005D5360">
        <w:rPr>
          <w:sz w:val="28"/>
          <w:szCs w:val="28"/>
        </w:rPr>
        <w:t>граммы по поддержанию доходов малоимущих слоев населения, та</w:t>
      </w:r>
      <w:r w:rsidRPr="005D5360">
        <w:rPr>
          <w:spacing w:val="-3"/>
          <w:sz w:val="28"/>
          <w:szCs w:val="28"/>
        </w:rPr>
        <w:t xml:space="preserve">кие как система пособий по безработице и социальные выплаты.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bCs/>
          <w:i/>
          <w:spacing w:val="-7"/>
          <w:sz w:val="28"/>
          <w:szCs w:val="28"/>
        </w:rPr>
        <w:t>Налоги</w:t>
      </w:r>
      <w:r w:rsidRPr="005D5360">
        <w:rPr>
          <w:sz w:val="28"/>
          <w:szCs w:val="28"/>
        </w:rPr>
        <w:t>–</w:t>
      </w:r>
      <w:r w:rsidRPr="005D5360">
        <w:rPr>
          <w:spacing w:val="-7"/>
          <w:sz w:val="28"/>
          <w:szCs w:val="28"/>
        </w:rPr>
        <w:t xml:space="preserve"> это обязательные (принудительные) сборы, осуще</w:t>
      </w:r>
      <w:r w:rsidRPr="005D5360">
        <w:rPr>
          <w:spacing w:val="-7"/>
          <w:sz w:val="28"/>
          <w:szCs w:val="28"/>
        </w:rPr>
        <w:softHyphen/>
      </w:r>
      <w:r w:rsidRPr="005D5360">
        <w:rPr>
          <w:sz w:val="28"/>
          <w:szCs w:val="28"/>
        </w:rPr>
        <w:t>ствляемые государством с физических и юридических лиц на ос</w:t>
      </w:r>
      <w:r w:rsidRPr="005D5360">
        <w:rPr>
          <w:spacing w:val="-3"/>
          <w:sz w:val="28"/>
          <w:szCs w:val="28"/>
        </w:rPr>
        <w:t>нове соответствующего законодательства.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Совокупность взимаемых налогов, сборов, пошлин, а также форм </w:t>
      </w:r>
      <w:r w:rsidRPr="005D5360">
        <w:rPr>
          <w:spacing w:val="-3"/>
          <w:sz w:val="28"/>
          <w:szCs w:val="28"/>
        </w:rPr>
        <w:t>и методов их построения образует налоговую систему, которая име</w:t>
      </w:r>
      <w:r w:rsidRPr="005D5360">
        <w:rPr>
          <w:spacing w:val="-2"/>
          <w:sz w:val="28"/>
          <w:szCs w:val="28"/>
        </w:rPr>
        <w:t>ет следующие принципы: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27"/>
          <w:sz w:val="28"/>
          <w:szCs w:val="28"/>
          <w:lang w:eastAsia="zh-CN"/>
        </w:rPr>
      </w:pPr>
      <w:r w:rsidRPr="005D5360">
        <w:rPr>
          <w:sz w:val="28"/>
          <w:szCs w:val="28"/>
        </w:rPr>
        <w:t>- принцип обязательности;</w:t>
      </w:r>
      <w:r w:rsidRPr="005D5360">
        <w:rPr>
          <w:sz w:val="28"/>
          <w:szCs w:val="28"/>
        </w:rPr>
        <w:tab/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6"/>
          <w:sz w:val="28"/>
          <w:szCs w:val="28"/>
          <w:lang w:eastAsia="zh-CN"/>
        </w:rPr>
      </w:pPr>
      <w:r w:rsidRPr="005D5360">
        <w:rPr>
          <w:spacing w:val="1"/>
          <w:sz w:val="28"/>
          <w:szCs w:val="28"/>
        </w:rPr>
        <w:t>- принцип определенности по срокам, способам и размерам»;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7"/>
          <w:sz w:val="28"/>
          <w:szCs w:val="28"/>
          <w:lang w:eastAsia="zh-CN"/>
        </w:rPr>
      </w:pPr>
      <w:r w:rsidRPr="005D5360">
        <w:rPr>
          <w:spacing w:val="2"/>
          <w:sz w:val="28"/>
          <w:szCs w:val="28"/>
        </w:rPr>
        <w:t>- принцип удобства с точки зрения того, кто платит налоги;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2"/>
          <w:sz w:val="28"/>
          <w:szCs w:val="28"/>
          <w:lang w:eastAsia="zh-CN"/>
        </w:rPr>
      </w:pPr>
      <w:r w:rsidRPr="005D5360">
        <w:rPr>
          <w:sz w:val="28"/>
          <w:szCs w:val="28"/>
        </w:rPr>
        <w:t>- принцип умеренности в размерах налогов;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7"/>
          <w:sz w:val="28"/>
          <w:szCs w:val="28"/>
          <w:lang w:eastAsia="zh-CN"/>
        </w:rPr>
      </w:pPr>
      <w:r w:rsidRPr="005D5360">
        <w:rPr>
          <w:spacing w:val="1"/>
          <w:sz w:val="28"/>
          <w:szCs w:val="28"/>
        </w:rPr>
        <w:t>- принцип универсальности по отношению к налогоплатель</w:t>
      </w:r>
      <w:r w:rsidRPr="005D5360">
        <w:rPr>
          <w:spacing w:val="1"/>
          <w:sz w:val="28"/>
          <w:szCs w:val="28"/>
        </w:rPr>
        <w:softHyphen/>
        <w:t xml:space="preserve">щикам, то есть платят налоги все, кто зарабатывает деньги (кроме </w:t>
      </w:r>
      <w:r w:rsidRPr="005D5360">
        <w:rPr>
          <w:spacing w:val="-1"/>
          <w:sz w:val="28"/>
          <w:szCs w:val="28"/>
        </w:rPr>
        <w:t>запрещенной законом деятельности);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2"/>
          <w:sz w:val="28"/>
          <w:szCs w:val="28"/>
          <w:lang w:eastAsia="zh-CN"/>
        </w:rPr>
      </w:pPr>
      <w:r w:rsidRPr="005D5360">
        <w:rPr>
          <w:sz w:val="28"/>
          <w:szCs w:val="28"/>
        </w:rPr>
        <w:t>- принцип градации ставок в зависимости от размера доходов;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5"/>
          <w:sz w:val="28"/>
          <w:szCs w:val="28"/>
          <w:lang w:eastAsia="zh-CN"/>
        </w:rPr>
      </w:pPr>
      <w:r w:rsidRPr="005D5360">
        <w:rPr>
          <w:sz w:val="28"/>
          <w:szCs w:val="28"/>
        </w:rPr>
        <w:t>- принцип выгоды, которую вправе ожидать плательщики на</w:t>
      </w:r>
      <w:r w:rsidRPr="005D5360">
        <w:rPr>
          <w:sz w:val="28"/>
          <w:szCs w:val="28"/>
        </w:rPr>
        <w:softHyphen/>
      </w:r>
      <w:r w:rsidRPr="005D5360">
        <w:rPr>
          <w:spacing w:val="-6"/>
          <w:sz w:val="28"/>
          <w:szCs w:val="28"/>
        </w:rPr>
        <w:t>логов;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15"/>
          <w:sz w:val="28"/>
          <w:szCs w:val="28"/>
          <w:lang w:eastAsia="zh-CN"/>
        </w:rPr>
      </w:pPr>
      <w:r w:rsidRPr="005D5360">
        <w:rPr>
          <w:sz w:val="28"/>
          <w:szCs w:val="28"/>
        </w:rPr>
        <w:t>- принцип наказуемости тех, кто скрывает или не желает пла</w:t>
      </w:r>
      <w:r w:rsidRPr="005D5360">
        <w:rPr>
          <w:spacing w:val="1"/>
          <w:sz w:val="28"/>
          <w:szCs w:val="28"/>
        </w:rPr>
        <w:t xml:space="preserve">тить налоги. Наказуемость означает, что если налогоплательщики </w:t>
      </w:r>
      <w:r w:rsidRPr="005D5360">
        <w:rPr>
          <w:sz w:val="28"/>
          <w:szCs w:val="28"/>
        </w:rPr>
        <w:t>не уплачивают налог, то они наказываются пеней и штрафом в ус</w:t>
      </w:r>
      <w:r w:rsidRPr="005D5360">
        <w:rPr>
          <w:spacing w:val="-2"/>
          <w:sz w:val="28"/>
          <w:szCs w:val="28"/>
        </w:rPr>
        <w:t>тановленном государством порядке.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i/>
          <w:iCs/>
          <w:spacing w:val="-6"/>
          <w:sz w:val="28"/>
          <w:szCs w:val="28"/>
          <w:lang w:eastAsia="zh-CN"/>
        </w:rPr>
      </w:pPr>
      <w:r w:rsidRPr="005D5360">
        <w:rPr>
          <w:i/>
          <w:iCs/>
          <w:spacing w:val="-6"/>
          <w:sz w:val="28"/>
          <w:szCs w:val="28"/>
        </w:rPr>
        <w:t>Основные функции налогов: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6"/>
          <w:sz w:val="28"/>
          <w:szCs w:val="28"/>
          <w:lang w:eastAsia="zh-CN"/>
        </w:rPr>
      </w:pPr>
      <w:r w:rsidRPr="005D5360">
        <w:rPr>
          <w:spacing w:val="-6"/>
          <w:sz w:val="28"/>
          <w:szCs w:val="28"/>
        </w:rPr>
        <w:t xml:space="preserve">1) содержание органов власти;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-3"/>
          <w:sz w:val="28"/>
          <w:szCs w:val="28"/>
          <w:lang w:eastAsia="zh-CN"/>
        </w:rPr>
      </w:pPr>
      <w:r w:rsidRPr="005D5360">
        <w:rPr>
          <w:spacing w:val="-6"/>
          <w:sz w:val="28"/>
          <w:szCs w:val="28"/>
        </w:rPr>
        <w:t>2) за</w:t>
      </w:r>
      <w:r w:rsidRPr="005D5360">
        <w:rPr>
          <w:spacing w:val="-3"/>
          <w:sz w:val="28"/>
          <w:szCs w:val="28"/>
        </w:rPr>
        <w:t xml:space="preserve">щита определенных отраслей и территории;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pacing w:val="3"/>
          <w:sz w:val="28"/>
          <w:szCs w:val="28"/>
          <w:lang w:eastAsia="zh-CN"/>
        </w:rPr>
      </w:pPr>
      <w:r w:rsidRPr="005D5360">
        <w:rPr>
          <w:spacing w:val="-3"/>
          <w:sz w:val="28"/>
          <w:szCs w:val="28"/>
        </w:rPr>
        <w:t>3) ограничение или за</w:t>
      </w:r>
      <w:r w:rsidRPr="005D5360">
        <w:rPr>
          <w:spacing w:val="3"/>
          <w:sz w:val="28"/>
          <w:szCs w:val="28"/>
        </w:rPr>
        <w:t xml:space="preserve">прет на виды деятельности вредные с точки зрения государства;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4) поощрение некоторых видов деятельности;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lastRenderedPageBreak/>
        <w:t xml:space="preserve">5) регулирование экономической активности субъектов;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>6) распределение и перераспре</w:t>
      </w:r>
      <w:r w:rsidRPr="005D5360">
        <w:rPr>
          <w:spacing w:val="3"/>
          <w:sz w:val="28"/>
          <w:szCs w:val="28"/>
        </w:rPr>
        <w:t>деление доходов как на микро- макроуровне.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Налоговая система включает в себя следующие элементы: </w:t>
      </w:r>
      <w:r w:rsidRPr="005D5360">
        <w:rPr>
          <w:i/>
          <w:spacing w:val="-3"/>
          <w:sz w:val="28"/>
          <w:szCs w:val="28"/>
        </w:rPr>
        <w:t>налогоплательщики (субъекты)</w:t>
      </w:r>
      <w:r w:rsidRPr="005D5360">
        <w:rPr>
          <w:sz w:val="28"/>
          <w:szCs w:val="28"/>
        </w:rPr>
        <w:t>–</w:t>
      </w:r>
      <w:r w:rsidRPr="005D5360">
        <w:rPr>
          <w:spacing w:val="-3"/>
          <w:sz w:val="28"/>
          <w:szCs w:val="28"/>
        </w:rPr>
        <w:t xml:space="preserve"> юридические и физические </w:t>
      </w:r>
      <w:r w:rsidRPr="005D5360">
        <w:rPr>
          <w:spacing w:val="3"/>
          <w:sz w:val="28"/>
          <w:szCs w:val="28"/>
        </w:rPr>
        <w:t>лица, которые в соответствии с законом обязаны уплачивать на</w:t>
      </w:r>
      <w:r w:rsidRPr="005D5360">
        <w:rPr>
          <w:spacing w:val="-6"/>
          <w:sz w:val="28"/>
          <w:szCs w:val="28"/>
        </w:rPr>
        <w:t xml:space="preserve">логи; </w:t>
      </w:r>
      <w:r w:rsidRPr="005D5360">
        <w:rPr>
          <w:i/>
          <w:spacing w:val="-1"/>
          <w:sz w:val="28"/>
          <w:szCs w:val="28"/>
        </w:rPr>
        <w:t xml:space="preserve">объекты налогообложения </w:t>
      </w:r>
      <w:r w:rsidRPr="005D5360">
        <w:rPr>
          <w:sz w:val="28"/>
          <w:szCs w:val="28"/>
        </w:rPr>
        <w:t>–</w:t>
      </w:r>
      <w:r w:rsidRPr="005D5360">
        <w:rPr>
          <w:spacing w:val="-1"/>
          <w:sz w:val="28"/>
          <w:szCs w:val="28"/>
        </w:rPr>
        <w:t xml:space="preserve"> все то, что облагается налогом (</w:t>
      </w:r>
      <w:r w:rsidRPr="005D5360">
        <w:rPr>
          <w:sz w:val="28"/>
          <w:szCs w:val="28"/>
        </w:rPr>
        <w:t>денежная выруч</w:t>
      </w:r>
      <w:r w:rsidRPr="005D5360">
        <w:rPr>
          <w:spacing w:val="2"/>
          <w:sz w:val="28"/>
          <w:szCs w:val="28"/>
        </w:rPr>
        <w:t>ка, доходы, капитал, товары и др.).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8"/>
          <w:sz w:val="28"/>
          <w:szCs w:val="28"/>
        </w:rPr>
        <w:t xml:space="preserve">Твердые налоговые ставки </w:t>
      </w:r>
      <w:r w:rsidRPr="005D5360">
        <w:rPr>
          <w:spacing w:val="-8"/>
          <w:sz w:val="28"/>
          <w:szCs w:val="28"/>
        </w:rPr>
        <w:t xml:space="preserve">предусматривают обложение налогом </w:t>
      </w:r>
      <w:r w:rsidRPr="005D5360">
        <w:rPr>
          <w:spacing w:val="-2"/>
          <w:sz w:val="28"/>
          <w:szCs w:val="28"/>
        </w:rPr>
        <w:t xml:space="preserve">конкретного объекта (земля, дом, ценные бумаги) определенной </w:t>
      </w:r>
      <w:r w:rsidRPr="005D5360">
        <w:rPr>
          <w:spacing w:val="-5"/>
          <w:sz w:val="28"/>
          <w:szCs w:val="28"/>
        </w:rPr>
        <w:t>суммой денег, независимо от дохода налогоплательщика. Иногда та</w:t>
      </w:r>
      <w:r w:rsidRPr="005D5360">
        <w:rPr>
          <w:spacing w:val="-1"/>
          <w:sz w:val="28"/>
          <w:szCs w:val="28"/>
        </w:rPr>
        <w:t>кую ставку называют реальной.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7"/>
          <w:sz w:val="28"/>
          <w:szCs w:val="28"/>
        </w:rPr>
        <w:t xml:space="preserve">Пропорциональная ставка </w:t>
      </w:r>
      <w:r w:rsidRPr="005D5360">
        <w:rPr>
          <w:spacing w:val="-7"/>
          <w:sz w:val="28"/>
          <w:szCs w:val="28"/>
        </w:rPr>
        <w:t>действует в одинаковом проценте к до</w:t>
      </w:r>
      <w:r w:rsidRPr="005D5360">
        <w:rPr>
          <w:spacing w:val="1"/>
          <w:sz w:val="28"/>
          <w:szCs w:val="28"/>
        </w:rPr>
        <w:t>ходу вне зависимости от его величины.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8"/>
          <w:sz w:val="28"/>
          <w:szCs w:val="28"/>
        </w:rPr>
        <w:t xml:space="preserve">Прогрессивная налоговая ставка. </w:t>
      </w:r>
      <w:r w:rsidRPr="005D5360">
        <w:rPr>
          <w:spacing w:val="-8"/>
          <w:sz w:val="28"/>
          <w:szCs w:val="28"/>
        </w:rPr>
        <w:t>С ростом дохода налогоплатель</w:t>
      </w:r>
      <w:r w:rsidRPr="005D5360">
        <w:rPr>
          <w:spacing w:val="-8"/>
          <w:sz w:val="28"/>
          <w:szCs w:val="28"/>
        </w:rPr>
        <w:softHyphen/>
      </w:r>
      <w:r w:rsidRPr="005D5360">
        <w:rPr>
          <w:spacing w:val="-2"/>
          <w:sz w:val="28"/>
          <w:szCs w:val="28"/>
        </w:rPr>
        <w:t>щика процентная ставка увеличивается, регрессивная ставка, на</w:t>
      </w:r>
      <w:r w:rsidRPr="005D5360">
        <w:rPr>
          <w:spacing w:val="-6"/>
          <w:sz w:val="28"/>
          <w:szCs w:val="28"/>
        </w:rPr>
        <w:t xml:space="preserve">оборот, </w:t>
      </w:r>
      <w:r w:rsidRPr="005D5360">
        <w:rPr>
          <w:sz w:val="28"/>
          <w:szCs w:val="28"/>
        </w:rPr>
        <w:t>–</w:t>
      </w:r>
      <w:r w:rsidRPr="005D5360">
        <w:rPr>
          <w:spacing w:val="-6"/>
          <w:sz w:val="28"/>
          <w:szCs w:val="28"/>
        </w:rPr>
        <w:t xml:space="preserve"> объем налога уменьшается по мере роста облагаемого до</w:t>
      </w:r>
      <w:r w:rsidRPr="005D5360">
        <w:rPr>
          <w:spacing w:val="-11"/>
          <w:sz w:val="28"/>
          <w:szCs w:val="28"/>
        </w:rPr>
        <w:t>хода.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6"/>
          <w:sz w:val="28"/>
          <w:szCs w:val="28"/>
        </w:rPr>
        <w:t xml:space="preserve">Паушальная ставка </w:t>
      </w:r>
      <w:r w:rsidRPr="005D5360">
        <w:rPr>
          <w:spacing w:val="-6"/>
          <w:sz w:val="28"/>
          <w:szCs w:val="28"/>
        </w:rPr>
        <w:t>означает, что общая сумма налогов не под</w:t>
      </w:r>
      <w:r w:rsidRPr="005D5360">
        <w:rPr>
          <w:spacing w:val="-6"/>
          <w:sz w:val="28"/>
          <w:szCs w:val="28"/>
        </w:rPr>
        <w:softHyphen/>
      </w:r>
      <w:r w:rsidRPr="005D5360">
        <w:rPr>
          <w:spacing w:val="-1"/>
          <w:sz w:val="28"/>
          <w:szCs w:val="28"/>
        </w:rPr>
        <w:t>разделяется на отдельные виды объектов налогообложения.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w:r w:rsidRPr="005D5360">
        <w:rPr>
          <w:i/>
          <w:spacing w:val="-6"/>
          <w:sz w:val="28"/>
          <w:szCs w:val="28"/>
        </w:rPr>
        <w:t>Налоговые льготы</w:t>
      </w:r>
      <w:r>
        <w:rPr>
          <w:i/>
          <w:spacing w:val="-6"/>
          <w:sz w:val="28"/>
          <w:szCs w:val="28"/>
        </w:rPr>
        <w:t xml:space="preserve"> </w:t>
      </w:r>
      <w:r w:rsidRPr="005D5360">
        <w:rPr>
          <w:sz w:val="28"/>
          <w:szCs w:val="28"/>
        </w:rPr>
        <w:t>–</w:t>
      </w:r>
      <w:r w:rsidRPr="005D5360">
        <w:rPr>
          <w:spacing w:val="-6"/>
          <w:sz w:val="28"/>
          <w:szCs w:val="28"/>
        </w:rPr>
        <w:t xml:space="preserve"> это частичное или полное освобождение </w:t>
      </w:r>
      <w:r w:rsidRPr="005D5360">
        <w:rPr>
          <w:spacing w:val="2"/>
          <w:sz w:val="28"/>
          <w:szCs w:val="28"/>
        </w:rPr>
        <w:t xml:space="preserve">налогоплательщиков от уплаты налогов. Они чаще используются </w:t>
      </w:r>
      <w:r w:rsidRPr="005D5360">
        <w:rPr>
          <w:spacing w:val="6"/>
          <w:sz w:val="28"/>
          <w:szCs w:val="28"/>
        </w:rPr>
        <w:t xml:space="preserve">в социальной сфере, а в производственной наиболее известны: </w:t>
      </w:r>
      <w:r w:rsidRPr="005D5360">
        <w:rPr>
          <w:sz w:val="28"/>
          <w:szCs w:val="28"/>
        </w:rPr>
        <w:t xml:space="preserve">1) ускоренная амортизация; 2) скидка на истощение месторождений и 3) инвестиционный налоговый кредит. 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iCs/>
          <w:spacing w:val="-2"/>
          <w:sz w:val="28"/>
          <w:szCs w:val="28"/>
        </w:rPr>
        <w:t xml:space="preserve">Классификация налогов. </w:t>
      </w:r>
      <w:r w:rsidRPr="005D5360">
        <w:rPr>
          <w:spacing w:val="-2"/>
          <w:sz w:val="28"/>
          <w:szCs w:val="28"/>
        </w:rPr>
        <w:t xml:space="preserve">По способу платежа различают </w:t>
      </w:r>
      <w:r w:rsidRPr="005D5360">
        <w:rPr>
          <w:i/>
          <w:spacing w:val="-2"/>
          <w:sz w:val="28"/>
          <w:szCs w:val="28"/>
        </w:rPr>
        <w:t xml:space="preserve">прямые </w:t>
      </w:r>
      <w:r w:rsidRPr="005D5360">
        <w:rPr>
          <w:i/>
          <w:sz w:val="28"/>
          <w:szCs w:val="28"/>
        </w:rPr>
        <w:t>и косвенные налоги.</w:t>
      </w:r>
      <w:r>
        <w:rPr>
          <w:i/>
          <w:sz w:val="28"/>
          <w:szCs w:val="28"/>
        </w:rPr>
        <w:t xml:space="preserve"> </w:t>
      </w:r>
      <w:r w:rsidRPr="005D5360">
        <w:rPr>
          <w:i/>
          <w:sz w:val="28"/>
          <w:szCs w:val="28"/>
        </w:rPr>
        <w:t>Прямые налоги</w:t>
      </w:r>
      <w:r w:rsidRPr="005D5360">
        <w:rPr>
          <w:sz w:val="28"/>
          <w:szCs w:val="28"/>
        </w:rPr>
        <w:t xml:space="preserve"> платятся субъектами налога </w:t>
      </w:r>
      <w:r w:rsidRPr="005D5360">
        <w:rPr>
          <w:spacing w:val="1"/>
          <w:sz w:val="28"/>
          <w:szCs w:val="28"/>
        </w:rPr>
        <w:t xml:space="preserve">непосредственно и прямо пропорционально платежеспособности. </w:t>
      </w:r>
      <w:r w:rsidRPr="005D5360">
        <w:rPr>
          <w:spacing w:val="-1"/>
          <w:sz w:val="28"/>
          <w:szCs w:val="28"/>
        </w:rPr>
        <w:t xml:space="preserve">К ним относятся: подоходный налог с граждан, налог на прибыль, </w:t>
      </w:r>
      <w:r w:rsidRPr="005D5360">
        <w:rPr>
          <w:spacing w:val="-2"/>
          <w:sz w:val="28"/>
          <w:szCs w:val="28"/>
        </w:rPr>
        <w:t xml:space="preserve">на имущество, ценные бумаги, землю и др. </w:t>
      </w:r>
      <w:r w:rsidRPr="005D5360">
        <w:rPr>
          <w:i/>
          <w:spacing w:val="-2"/>
          <w:sz w:val="28"/>
          <w:szCs w:val="28"/>
        </w:rPr>
        <w:t>Косвенные налоги</w:t>
      </w:r>
      <w:r w:rsidRPr="005D5360">
        <w:rPr>
          <w:spacing w:val="-2"/>
          <w:sz w:val="28"/>
          <w:szCs w:val="28"/>
        </w:rPr>
        <w:t xml:space="preserve"> — </w:t>
      </w:r>
      <w:r w:rsidRPr="005D5360">
        <w:rPr>
          <w:spacing w:val="-5"/>
          <w:sz w:val="28"/>
          <w:szCs w:val="28"/>
        </w:rPr>
        <w:t xml:space="preserve">налоги на определенные товары, услуги, которые взимаются через </w:t>
      </w:r>
      <w:r w:rsidRPr="005D5360">
        <w:rPr>
          <w:spacing w:val="-3"/>
          <w:sz w:val="28"/>
          <w:szCs w:val="28"/>
        </w:rPr>
        <w:t xml:space="preserve">надбавку к цене. Они являются </w:t>
      </w:r>
      <w:r w:rsidRPr="005D5360">
        <w:rPr>
          <w:spacing w:val="-3"/>
          <w:sz w:val="28"/>
          <w:szCs w:val="28"/>
        </w:rPr>
        <w:lastRenderedPageBreak/>
        <w:t>налогами на потребителей. К кос</w:t>
      </w:r>
      <w:r w:rsidRPr="005D5360">
        <w:rPr>
          <w:spacing w:val="-1"/>
          <w:sz w:val="28"/>
          <w:szCs w:val="28"/>
        </w:rPr>
        <w:t>венным налогам относятся: налог на добавленную стоимость, ак</w:t>
      </w:r>
      <w:r w:rsidRPr="005D5360">
        <w:rPr>
          <w:sz w:val="28"/>
          <w:szCs w:val="28"/>
        </w:rPr>
        <w:t>цизы, таможенные пошлины.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z w:val="28"/>
          <w:szCs w:val="28"/>
        </w:rPr>
        <w:t xml:space="preserve">Налоги по их использованию подразделяются на </w:t>
      </w:r>
      <w:r w:rsidRPr="005D5360">
        <w:rPr>
          <w:i/>
          <w:sz w:val="28"/>
          <w:szCs w:val="28"/>
        </w:rPr>
        <w:t>общие и спе</w:t>
      </w:r>
      <w:r w:rsidRPr="005D5360">
        <w:rPr>
          <w:i/>
          <w:sz w:val="28"/>
          <w:szCs w:val="28"/>
        </w:rPr>
        <w:softHyphen/>
      </w:r>
      <w:r w:rsidRPr="005D5360">
        <w:rPr>
          <w:i/>
          <w:spacing w:val="-3"/>
          <w:sz w:val="28"/>
          <w:szCs w:val="28"/>
        </w:rPr>
        <w:t>циальные (целевые).</w:t>
      </w:r>
      <w:r w:rsidRPr="005D5360">
        <w:rPr>
          <w:spacing w:val="-3"/>
          <w:sz w:val="28"/>
          <w:szCs w:val="28"/>
        </w:rPr>
        <w:t xml:space="preserve"> Общие налоги поступают в бюджет государства для финансирования общегосударственных мероприятий. Спе</w:t>
      </w:r>
      <w:r w:rsidRPr="005D5360">
        <w:rPr>
          <w:spacing w:val="-1"/>
          <w:sz w:val="28"/>
          <w:szCs w:val="28"/>
        </w:rPr>
        <w:t>циальные налоги имеют строго определенное назначение (напри</w:t>
      </w:r>
      <w:r w:rsidRPr="005D5360">
        <w:rPr>
          <w:sz w:val="28"/>
          <w:szCs w:val="28"/>
        </w:rPr>
        <w:t>мер, дорожные налоги).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-1"/>
          <w:sz w:val="28"/>
          <w:szCs w:val="28"/>
        </w:rPr>
        <w:t>В зависимости от того, в распоряжение какого органа поступа</w:t>
      </w:r>
      <w:r w:rsidRPr="005D5360">
        <w:rPr>
          <w:spacing w:val="-5"/>
          <w:sz w:val="28"/>
          <w:szCs w:val="28"/>
        </w:rPr>
        <w:t xml:space="preserve">ет налог, различают </w:t>
      </w:r>
      <w:r w:rsidRPr="005D5360">
        <w:rPr>
          <w:i/>
          <w:spacing w:val="-5"/>
          <w:sz w:val="28"/>
          <w:szCs w:val="28"/>
        </w:rPr>
        <w:t>федеральные налоги, региональные налоги субъ</w:t>
      </w:r>
      <w:r w:rsidRPr="005D5360">
        <w:rPr>
          <w:i/>
          <w:sz w:val="28"/>
          <w:szCs w:val="28"/>
        </w:rPr>
        <w:t>ектов Федерации и местные налоги.</w:t>
      </w:r>
      <w:r w:rsidRPr="005D5360">
        <w:rPr>
          <w:sz w:val="28"/>
          <w:szCs w:val="28"/>
        </w:rPr>
        <w:t xml:space="preserve"> К федеральным налогам отно</w:t>
      </w:r>
      <w:r w:rsidRPr="005D5360">
        <w:rPr>
          <w:spacing w:val="-3"/>
          <w:sz w:val="28"/>
          <w:szCs w:val="28"/>
        </w:rPr>
        <w:t>сятся: налог на прибыль предприятий и организаций, налог на до</w:t>
      </w:r>
      <w:r w:rsidRPr="005D5360">
        <w:rPr>
          <w:sz w:val="28"/>
          <w:szCs w:val="28"/>
        </w:rPr>
        <w:t xml:space="preserve">бавленную стоимость, подоходный налог с населения, таможенные </w:t>
      </w:r>
      <w:r w:rsidRPr="005D5360">
        <w:rPr>
          <w:spacing w:val="-8"/>
          <w:sz w:val="28"/>
          <w:szCs w:val="28"/>
        </w:rPr>
        <w:t xml:space="preserve">пошлины и др. </w:t>
      </w:r>
      <w:r w:rsidRPr="005D5360">
        <w:rPr>
          <w:sz w:val="28"/>
          <w:szCs w:val="28"/>
        </w:rPr>
        <w:t xml:space="preserve">К налогам субъектов Федерации относятся: налог на имущество предприятий, налог на добычу природных ресурсов (полезных </w:t>
      </w:r>
      <w:r w:rsidRPr="005D5360">
        <w:rPr>
          <w:spacing w:val="-1"/>
          <w:sz w:val="28"/>
          <w:szCs w:val="28"/>
        </w:rPr>
        <w:t>ископаемых, воды, леса).</w:t>
      </w:r>
    </w:p>
    <w:p w:rsidR="005D5360" w:rsidRPr="005D5360" w:rsidRDefault="005D5360" w:rsidP="005D5360">
      <w:pPr>
        <w:pStyle w:val="a5"/>
        <w:spacing w:line="360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spacing w:val="1"/>
          <w:sz w:val="28"/>
          <w:szCs w:val="28"/>
        </w:rPr>
        <w:t>К местным налогам относится более 20 видов налогов и сбо</w:t>
      </w:r>
      <w:r w:rsidRPr="005D5360">
        <w:rPr>
          <w:spacing w:val="-2"/>
          <w:sz w:val="28"/>
          <w:szCs w:val="28"/>
        </w:rPr>
        <w:t>ров, среди которых наиболее важными являются: налог на имуще</w:t>
      </w:r>
      <w:r w:rsidRPr="005D5360">
        <w:rPr>
          <w:spacing w:val="-3"/>
          <w:sz w:val="28"/>
          <w:szCs w:val="28"/>
        </w:rPr>
        <w:t>ство физических лиц; налог на строительство объектов производ</w:t>
      </w:r>
      <w:r w:rsidRPr="005D5360">
        <w:rPr>
          <w:spacing w:val="-1"/>
          <w:sz w:val="28"/>
          <w:szCs w:val="28"/>
        </w:rPr>
        <w:t>ственного назначения в курортной зоне; курортный сбор; земель</w:t>
      </w:r>
      <w:r w:rsidRPr="005D5360">
        <w:rPr>
          <w:sz w:val="28"/>
          <w:szCs w:val="28"/>
        </w:rPr>
        <w:t>ный налог; сбор за право торговли; целевые сборы с населения, регистрационные сборы и др.</w:t>
      </w:r>
    </w:p>
    <w:p w:rsidR="005D5360" w:rsidRPr="005D5360" w:rsidRDefault="005D5360" w:rsidP="005D5360">
      <w:pPr>
        <w:pStyle w:val="a5"/>
        <w:spacing w:line="360" w:lineRule="auto"/>
        <w:ind w:firstLine="708"/>
        <w:jc w:val="both"/>
        <w:rPr>
          <w:rFonts w:eastAsia="SimSun"/>
          <w:sz w:val="28"/>
          <w:szCs w:val="28"/>
          <w:lang w:eastAsia="zh-CN"/>
        </w:rPr>
      </w:pPr>
      <w:r w:rsidRPr="005D5360">
        <w:rPr>
          <w:i/>
          <w:spacing w:val="-1"/>
          <w:sz w:val="28"/>
          <w:szCs w:val="28"/>
        </w:rPr>
        <w:t xml:space="preserve">Американский ученый Артур </w:t>
      </w:r>
      <w:proofErr w:type="spellStart"/>
      <w:r w:rsidRPr="005D5360">
        <w:rPr>
          <w:i/>
          <w:spacing w:val="-1"/>
          <w:sz w:val="28"/>
          <w:szCs w:val="28"/>
        </w:rPr>
        <w:t>Ласер</w:t>
      </w:r>
      <w:proofErr w:type="spellEnd"/>
      <w:r w:rsidRPr="005D5360">
        <w:rPr>
          <w:i/>
          <w:spacing w:val="-1"/>
          <w:sz w:val="28"/>
          <w:szCs w:val="28"/>
        </w:rPr>
        <w:t xml:space="preserve"> </w:t>
      </w:r>
      <w:proofErr w:type="spellStart"/>
      <w:r w:rsidRPr="005D5360">
        <w:rPr>
          <w:i/>
          <w:spacing w:val="-1"/>
          <w:sz w:val="28"/>
          <w:szCs w:val="28"/>
        </w:rPr>
        <w:t>Лаффер</w:t>
      </w:r>
      <w:proofErr w:type="spellEnd"/>
      <w:r w:rsidRPr="005D5360">
        <w:rPr>
          <w:i/>
          <w:spacing w:val="-1"/>
          <w:sz w:val="28"/>
          <w:szCs w:val="28"/>
        </w:rPr>
        <w:t xml:space="preserve"> </w:t>
      </w:r>
      <w:r w:rsidRPr="005D5360">
        <w:rPr>
          <w:spacing w:val="-1"/>
          <w:sz w:val="28"/>
          <w:szCs w:val="28"/>
        </w:rPr>
        <w:t>на основе анализа статистических данных за длитель</w:t>
      </w:r>
      <w:r w:rsidRPr="005D5360">
        <w:rPr>
          <w:spacing w:val="-1"/>
          <w:sz w:val="28"/>
          <w:szCs w:val="28"/>
        </w:rPr>
        <w:softHyphen/>
        <w:t xml:space="preserve">ный период доказал, что чрезмерное повышение налоговых ставок </w:t>
      </w:r>
      <w:r w:rsidRPr="005D5360">
        <w:rPr>
          <w:sz w:val="28"/>
          <w:szCs w:val="28"/>
        </w:rPr>
        <w:t xml:space="preserve">на доходы фирм и население снижает их деловую активность, так как у фирм снижается стимул к капиталовложениям; замедляется </w:t>
      </w:r>
      <w:r w:rsidRPr="005D5360">
        <w:rPr>
          <w:spacing w:val="-3"/>
          <w:sz w:val="28"/>
          <w:szCs w:val="28"/>
        </w:rPr>
        <w:t xml:space="preserve">экономический рост страны и, в конечном счете, уменьшается поступление доходов в государственный бюджет. </w:t>
      </w:r>
      <w:r w:rsidRPr="005D5360">
        <w:rPr>
          <w:spacing w:val="-6"/>
          <w:sz w:val="28"/>
          <w:szCs w:val="28"/>
        </w:rPr>
        <w:t>Графическое изображение зависимости между доходами государ</w:t>
      </w:r>
      <w:r w:rsidRPr="005D5360">
        <w:rPr>
          <w:spacing w:val="-6"/>
          <w:sz w:val="28"/>
          <w:szCs w:val="28"/>
        </w:rPr>
        <w:softHyphen/>
      </w:r>
      <w:r w:rsidRPr="005D5360">
        <w:rPr>
          <w:sz w:val="28"/>
          <w:szCs w:val="28"/>
        </w:rPr>
        <w:t xml:space="preserve">ственного бюджета (уровнем налоговых поступлений) и величиной </w:t>
      </w:r>
      <w:r w:rsidRPr="005D5360">
        <w:rPr>
          <w:spacing w:val="1"/>
          <w:sz w:val="28"/>
          <w:szCs w:val="28"/>
        </w:rPr>
        <w:t xml:space="preserve">процентной ставки налога получило название «кривая </w:t>
      </w:r>
      <w:proofErr w:type="spellStart"/>
      <w:r w:rsidRPr="005D5360">
        <w:rPr>
          <w:spacing w:val="1"/>
          <w:sz w:val="28"/>
          <w:szCs w:val="28"/>
        </w:rPr>
        <w:t>Лаффера</w:t>
      </w:r>
      <w:proofErr w:type="spellEnd"/>
      <w:r w:rsidRPr="005D5360">
        <w:rPr>
          <w:spacing w:val="1"/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- рисунок </w:t>
      </w:r>
      <w:r w:rsidRPr="005D5360">
        <w:rPr>
          <w:spacing w:val="1"/>
          <w:sz w:val="28"/>
          <w:szCs w:val="28"/>
        </w:rPr>
        <w:t>1.</w:t>
      </w:r>
    </w:p>
    <w:p w:rsidR="005D5360" w:rsidRDefault="005D5360" w:rsidP="005D5360">
      <w:pPr>
        <w:widowControl w:val="0"/>
        <w:tabs>
          <w:tab w:val="left" w:pos="2562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5360" w:rsidRPr="005D5360" w:rsidRDefault="005D5360" w:rsidP="005D5360">
      <w:pPr>
        <w:widowControl w:val="0"/>
        <w:tabs>
          <w:tab w:val="left" w:pos="2562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5360" w:rsidRPr="005D5360" w:rsidRDefault="005D5360" w:rsidP="005D5360">
      <w:pPr>
        <w:widowControl w:val="0"/>
        <w:tabs>
          <w:tab w:val="left" w:pos="2562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D5360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</w:t>
      </w:r>
      <w:r w:rsidRPr="005D5360">
        <w:rPr>
          <w:rFonts w:ascii="Times New Roman" w:hAnsi="Times New Roman" w:cs="Times New Roman"/>
          <w:b/>
          <w:i/>
          <w:sz w:val="28"/>
          <w:szCs w:val="28"/>
        </w:rPr>
        <w:t xml:space="preserve"> Структурно-логические схемы, графики, формулы</w:t>
      </w:r>
    </w:p>
    <w:p w:rsidR="005D5360" w:rsidRPr="005D5360" w:rsidRDefault="005D5360" w:rsidP="005D5360">
      <w:pPr>
        <w:pStyle w:val="a5"/>
        <w:spacing w:line="360" w:lineRule="auto"/>
        <w:ind w:firstLine="709"/>
        <w:rPr>
          <w:i/>
          <w:sz w:val="28"/>
          <w:szCs w:val="28"/>
        </w:rPr>
      </w:pPr>
      <w:r w:rsidRPr="005D5360">
        <w:rPr>
          <w:i/>
          <w:iCs/>
          <w:sz w:val="28"/>
          <w:szCs w:val="28"/>
        </w:rPr>
        <w:t xml:space="preserve">Таблица </w:t>
      </w:r>
      <w:r>
        <w:rPr>
          <w:i/>
          <w:iCs/>
          <w:sz w:val="28"/>
          <w:szCs w:val="28"/>
        </w:rPr>
        <w:t xml:space="preserve"> </w:t>
      </w:r>
      <w:r w:rsidRPr="005D5360">
        <w:rPr>
          <w:i/>
          <w:iCs/>
          <w:sz w:val="28"/>
          <w:szCs w:val="28"/>
        </w:rPr>
        <w:t>1</w:t>
      </w:r>
      <w:r>
        <w:rPr>
          <w:i/>
          <w:sz w:val="28"/>
          <w:szCs w:val="28"/>
        </w:rPr>
        <w:t xml:space="preserve">- </w:t>
      </w:r>
      <w:r w:rsidRPr="005D5360">
        <w:rPr>
          <w:b/>
          <w:spacing w:val="-4"/>
          <w:sz w:val="28"/>
          <w:szCs w:val="28"/>
        </w:rPr>
        <w:t>Схема доходов и расходов государственного бюджета РФ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4657"/>
      </w:tblGrid>
      <w:tr w:rsidR="005D5360" w:rsidRPr="005D5360" w:rsidTr="006A2F15">
        <w:tc>
          <w:tcPr>
            <w:tcW w:w="5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Доходы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Расходы</w:t>
            </w:r>
          </w:p>
        </w:tc>
      </w:tr>
      <w:tr w:rsidR="005D5360" w:rsidRPr="005D5360" w:rsidTr="006A2F15">
        <w:tc>
          <w:tcPr>
            <w:tcW w:w="5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360" w:rsidRPr="005D5360" w:rsidRDefault="005D5360" w:rsidP="005D536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 xml:space="preserve">      Налоги в т. ч.: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налог на прибыль;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подоходный налог;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налог на добавленную стоимость;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акцизы;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 xml:space="preserve">- </w:t>
            </w:r>
            <w:proofErr w:type="spellStart"/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спецналог</w:t>
            </w:r>
            <w:proofErr w:type="spellEnd"/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таможенные доходы.</w:t>
            </w:r>
          </w:p>
          <w:p w:rsidR="005D5360" w:rsidRPr="005D5360" w:rsidRDefault="005D5360" w:rsidP="005D5360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5D5360" w:rsidRPr="005D5360" w:rsidRDefault="005D5360" w:rsidP="005D5360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 xml:space="preserve">    Неналоговые доходы, в т. ч.: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- от имущества;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- от приватизации;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- от внешнеэкономической деятельности.</w:t>
            </w:r>
          </w:p>
          <w:p w:rsidR="005D5360" w:rsidRPr="005D5360" w:rsidRDefault="005D5360" w:rsidP="005D5360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  <w:p w:rsidR="005D5360" w:rsidRPr="005D5360" w:rsidRDefault="005D5360" w:rsidP="005D5360">
            <w:pPr>
              <w:tabs>
                <w:tab w:val="left" w:pos="1060"/>
              </w:tabs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Доходы от целевых бюджетных фондов: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взносы в государственные фонды социального страхования;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пенсионный фонд;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5D5360">
              <w:rPr>
                <w:rFonts w:ascii="Times New Roman" w:hAnsi="Times New Roman" w:cs="Times New Roman"/>
                <w:sz w:val="28"/>
                <w:szCs w:val="28"/>
              </w:rPr>
              <w:t>фонд обязательного медицинского страхования.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государственное управление;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международная деятельность;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оборона;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правоохранительная деятельность;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федеральная судебная система;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промышленность, энергетика, строительство, транспорт, связь;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культура, искусство, средства массовой информации;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здравоохранение, физическая культура;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социальная политика;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ликвидация чрезвычайных обстоятельств;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охрана окружающей среды;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обслуживание государственного долга;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сельское хозяйство, рыбоводство;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фундаментальные научные исследования;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запасы и резервы;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расходы целевых бюджетных фондов;</w:t>
            </w:r>
          </w:p>
          <w:p w:rsidR="005D5360" w:rsidRPr="005D5360" w:rsidRDefault="005D5360" w:rsidP="005D53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color w:val="000000"/>
                <w:spacing w:val="-8"/>
                <w:sz w:val="28"/>
                <w:szCs w:val="28"/>
                <w:lang w:eastAsia="zh-CN"/>
              </w:rPr>
            </w:pPr>
            <w:r w:rsidRPr="005D5360">
              <w:rPr>
                <w:rFonts w:ascii="Times New Roman" w:hAnsi="Times New Roman" w:cs="Times New Roman"/>
                <w:iCs/>
                <w:color w:val="000000"/>
                <w:spacing w:val="-8"/>
                <w:sz w:val="28"/>
                <w:szCs w:val="28"/>
              </w:rPr>
              <w:t>- прочие расходы, в т. ч. финансовая помощь субъектам федерации и территории.</w:t>
            </w:r>
          </w:p>
        </w:tc>
      </w:tr>
    </w:tbl>
    <w:p w:rsidR="005D5360" w:rsidRPr="005D5360" w:rsidRDefault="005D5360" w:rsidP="005D53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3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2021" cy="2339439"/>
            <wp:effectExtent l="19050" t="0" r="197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833" cy="233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360" w:rsidRPr="005D5360" w:rsidRDefault="005D5360" w:rsidP="005D5360">
      <w:pPr>
        <w:pStyle w:val="a3"/>
        <w:spacing w:line="360" w:lineRule="auto"/>
        <w:ind w:left="0" w:firstLine="709"/>
        <w:jc w:val="center"/>
        <w:outlineLvl w:val="0"/>
        <w:rPr>
          <w:sz w:val="28"/>
          <w:szCs w:val="28"/>
        </w:rPr>
      </w:pPr>
      <w:r w:rsidRPr="005D5360">
        <w:rPr>
          <w:i/>
          <w:sz w:val="28"/>
          <w:szCs w:val="28"/>
        </w:rPr>
        <w:t xml:space="preserve">Рис.1. </w:t>
      </w:r>
      <w:r w:rsidRPr="005D5360">
        <w:rPr>
          <w:sz w:val="28"/>
          <w:szCs w:val="28"/>
        </w:rPr>
        <w:t xml:space="preserve">Кривая </w:t>
      </w:r>
      <w:proofErr w:type="spellStart"/>
      <w:r w:rsidRPr="005D5360">
        <w:rPr>
          <w:sz w:val="28"/>
          <w:szCs w:val="28"/>
        </w:rPr>
        <w:t>Лаффера</w:t>
      </w:r>
      <w:proofErr w:type="spellEnd"/>
    </w:p>
    <w:sectPr w:rsidR="005D5360" w:rsidRPr="005D5360" w:rsidSect="00DF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C1B57"/>
    <w:multiLevelType w:val="hybridMultilevel"/>
    <w:tmpl w:val="96EA3978"/>
    <w:lvl w:ilvl="0" w:tplc="53E83CD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0"/>
    <w:rsid w:val="00397095"/>
    <w:rsid w:val="003C4692"/>
    <w:rsid w:val="005D5360"/>
    <w:rsid w:val="00DF6286"/>
    <w:rsid w:val="00E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B030C-E007-4EBE-A909-B9F1A6B5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3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5360"/>
    <w:rPr>
      <w:color w:val="0000FF" w:themeColor="hyperlink"/>
      <w:u w:val="single"/>
    </w:rPr>
  </w:style>
  <w:style w:type="paragraph" w:styleId="a5">
    <w:name w:val="No Spacing"/>
    <w:uiPriority w:val="1"/>
    <w:qFormat/>
    <w:rsid w:val="005D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5360"/>
  </w:style>
  <w:style w:type="paragraph" w:styleId="a6">
    <w:name w:val="Balloon Text"/>
    <w:basedOn w:val="a"/>
    <w:link w:val="a7"/>
    <w:uiPriority w:val="99"/>
    <w:semiHidden/>
    <w:unhideWhenUsed/>
    <w:rsid w:val="005D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9E%D0%B1%D1%8B%D1%87%D0%B0%D0%B9_%D0%B4%D0%B5%D0%BB%D0%BE%D0%B2%D0%BE%D0%B3%D0%BE_%D0%BE%D0%B1%D0%BE%D1%80%D0%BE%D1%82%D0%B0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1%86%D0%B8%D0%B0%D0%BB%D1%8C%D0%BD%D0%B0%D1%8F_%D0%B3%D1%80%D1%83%D0%BF%D0%BF%D0%B0" TargetMode="External"/><Relationship Id="rId5" Type="http://schemas.openxmlformats.org/officeDocument/2006/relationships/hyperlink" Target="https://ru.wikipedia.org/wiki/%D0%A1%D0%BE%D1%86%D0%B8%D0%B0%D0%BB%D1%8C%D0%BD%D1%8B%D0%B9_%D0%B8%D0%BD%D1%81%D1%82%D0%B8%D1%82%D1%83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2742</Words>
  <Characters>15631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Zverdvd.org</cp:lastModifiedBy>
  <cp:revision>2</cp:revision>
  <dcterms:created xsi:type="dcterms:W3CDTF">2020-06-08T07:27:00Z</dcterms:created>
  <dcterms:modified xsi:type="dcterms:W3CDTF">2020-06-08T07:27:00Z</dcterms:modified>
</cp:coreProperties>
</file>